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A6" w:rsidRPr="00A51BA6" w:rsidRDefault="00A51BA6" w:rsidP="009C4EB6">
      <w:pPr>
        <w:jc w:val="center"/>
        <w:rPr>
          <w:b/>
        </w:rPr>
      </w:pPr>
      <w:r w:rsidRPr="00A51BA6">
        <w:rPr>
          <w:b/>
        </w:rPr>
        <w:t>АДМИНИСТРАЦИЯ</w:t>
      </w:r>
    </w:p>
    <w:p w:rsidR="009C4EB6" w:rsidRPr="00A51BA6" w:rsidRDefault="009C4EB6" w:rsidP="009C4EB6">
      <w:pPr>
        <w:jc w:val="center"/>
        <w:rPr>
          <w:b/>
        </w:rPr>
      </w:pPr>
      <w:r w:rsidRPr="00A51BA6">
        <w:rPr>
          <w:b/>
        </w:rPr>
        <w:t>СЕЛЬСКО</w:t>
      </w:r>
      <w:r w:rsidR="00A51BA6" w:rsidRPr="00A51BA6">
        <w:rPr>
          <w:b/>
        </w:rPr>
        <w:t>ГО</w:t>
      </w:r>
      <w:r w:rsidRPr="00A51BA6">
        <w:rPr>
          <w:b/>
        </w:rPr>
        <w:t xml:space="preserve"> ПОСЕЛЕНИЯ </w:t>
      </w:r>
      <w:r w:rsidR="001F1CA1">
        <w:rPr>
          <w:b/>
        </w:rPr>
        <w:t>ВИЛОВАТОЕ</w:t>
      </w:r>
    </w:p>
    <w:p w:rsidR="009C4EB6" w:rsidRPr="00A51BA6" w:rsidRDefault="009C4EB6" w:rsidP="009C4EB6">
      <w:pPr>
        <w:jc w:val="center"/>
        <w:rPr>
          <w:b/>
        </w:rPr>
      </w:pPr>
      <w:r w:rsidRPr="00A51BA6">
        <w:rPr>
          <w:b/>
        </w:rPr>
        <w:t>МУНИЦИПАЛЬНОГО РАЙОНА БОГАТОВСКИЙ</w:t>
      </w:r>
    </w:p>
    <w:p w:rsidR="009C4EB6" w:rsidRPr="00A51BA6" w:rsidRDefault="009C4EB6" w:rsidP="009C4EB6">
      <w:pPr>
        <w:jc w:val="center"/>
        <w:rPr>
          <w:b/>
        </w:rPr>
      </w:pPr>
      <w:r w:rsidRPr="00A51BA6">
        <w:rPr>
          <w:b/>
        </w:rPr>
        <w:t>САМАРСКОЙ ОБЛАСТИ</w:t>
      </w:r>
    </w:p>
    <w:p w:rsidR="009C4EB6" w:rsidRPr="00DF60D6" w:rsidRDefault="009C4EB6" w:rsidP="009C4EB6">
      <w:pPr>
        <w:jc w:val="center"/>
        <w:rPr>
          <w:b/>
          <w:sz w:val="28"/>
          <w:szCs w:val="28"/>
        </w:rPr>
      </w:pPr>
      <w:r w:rsidRPr="00DF60D6">
        <w:rPr>
          <w:b/>
          <w:sz w:val="28"/>
          <w:szCs w:val="28"/>
        </w:rPr>
        <w:t>ПОСТАНОВЛЕНИЕ</w:t>
      </w:r>
    </w:p>
    <w:p w:rsidR="009C4EB6" w:rsidRDefault="005A6A68" w:rsidP="009C4EB6">
      <w:pPr>
        <w:jc w:val="center"/>
      </w:pPr>
      <w:r>
        <w:t>от 26</w:t>
      </w:r>
      <w:r w:rsidR="009C4EB6">
        <w:t>.12.2016 года №</w:t>
      </w:r>
      <w:r>
        <w:t xml:space="preserve"> 57</w:t>
      </w:r>
    </w:p>
    <w:p w:rsidR="005246E9" w:rsidRPr="005246E9" w:rsidRDefault="005246E9" w:rsidP="005246E9">
      <w:pPr>
        <w:spacing w:after="0" w:line="100" w:lineRule="atLeast"/>
        <w:jc w:val="center"/>
        <w:rPr>
          <w:rFonts w:eastAsia="Times New Roman"/>
        </w:rPr>
      </w:pPr>
      <w:r w:rsidRPr="005246E9">
        <w:rPr>
          <w:rFonts w:eastAsia="Times New Roman"/>
        </w:rPr>
        <w:t xml:space="preserve">«Об утверждении схемы водоснабжения и водоотведения </w:t>
      </w:r>
      <w:proofErr w:type="gramStart"/>
      <w:r w:rsidRPr="005246E9">
        <w:rPr>
          <w:rFonts w:eastAsia="Times New Roman"/>
        </w:rPr>
        <w:t>на</w:t>
      </w:r>
      <w:proofErr w:type="gramEnd"/>
      <w:r w:rsidRPr="005246E9">
        <w:rPr>
          <w:rFonts w:eastAsia="Times New Roman"/>
        </w:rPr>
        <w:t xml:space="preserve"> </w:t>
      </w:r>
    </w:p>
    <w:p w:rsidR="005246E9" w:rsidRPr="005246E9" w:rsidRDefault="005246E9" w:rsidP="005246E9">
      <w:pPr>
        <w:spacing w:after="0" w:line="100" w:lineRule="atLeast"/>
        <w:jc w:val="center"/>
        <w:rPr>
          <w:rFonts w:eastAsia="Times New Roman"/>
        </w:rPr>
      </w:pPr>
      <w:r w:rsidRPr="005246E9">
        <w:rPr>
          <w:rFonts w:eastAsia="Times New Roman"/>
        </w:rPr>
        <w:t xml:space="preserve">территории сельского поселения </w:t>
      </w:r>
      <w:r w:rsidR="001F1CA1">
        <w:rPr>
          <w:rFonts w:eastAsia="Times New Roman"/>
        </w:rPr>
        <w:t>Виловатое</w:t>
      </w:r>
      <w:r w:rsidRPr="005246E9">
        <w:rPr>
          <w:rFonts w:eastAsia="Times New Roman"/>
        </w:rPr>
        <w:t xml:space="preserve"> муниципального района Богатовский </w:t>
      </w:r>
    </w:p>
    <w:p w:rsidR="005246E9" w:rsidRDefault="005246E9" w:rsidP="005246E9">
      <w:pPr>
        <w:spacing w:after="0" w:line="100" w:lineRule="atLeast"/>
        <w:jc w:val="center"/>
        <w:rPr>
          <w:rFonts w:eastAsia="Times New Roman"/>
        </w:rPr>
      </w:pPr>
      <w:r w:rsidRPr="005246E9">
        <w:rPr>
          <w:rFonts w:eastAsia="Times New Roman"/>
        </w:rPr>
        <w:t>Самарской области</w:t>
      </w:r>
      <w:r w:rsidR="004D53B0" w:rsidRPr="004D53B0">
        <w:rPr>
          <w:rFonts w:eastAsia="Times New Roman"/>
        </w:rPr>
        <w:t xml:space="preserve"> </w:t>
      </w:r>
      <w:r w:rsidR="004D53B0">
        <w:rPr>
          <w:rFonts w:eastAsia="Times New Roman"/>
        </w:rPr>
        <w:t>в новой редакции</w:t>
      </w:r>
      <w:r w:rsidRPr="005246E9">
        <w:rPr>
          <w:rFonts w:eastAsia="Times New Roman"/>
        </w:rPr>
        <w:t>»</w:t>
      </w:r>
    </w:p>
    <w:p w:rsidR="005246E9" w:rsidRPr="005246E9" w:rsidRDefault="005246E9" w:rsidP="005246E9">
      <w:pPr>
        <w:spacing w:after="0" w:line="100" w:lineRule="atLeast"/>
        <w:jc w:val="center"/>
        <w:rPr>
          <w:rFonts w:eastAsia="Times New Roman"/>
        </w:rPr>
      </w:pPr>
    </w:p>
    <w:p w:rsidR="00530DA1" w:rsidRPr="005246E9" w:rsidRDefault="00305F39" w:rsidP="00305F39">
      <w:pPr>
        <w:ind w:firstLine="709"/>
        <w:jc w:val="both"/>
      </w:pPr>
      <w:proofErr w:type="gramStart"/>
      <w:r>
        <w:t xml:space="preserve">В </w:t>
      </w:r>
      <w:r w:rsidR="00D63A1C">
        <w:t>рамках исполнения</w:t>
      </w:r>
      <w:r>
        <w:t xml:space="preserve"> подпункта «б» пункта 7 перечня поручений Президента Российской Федерации от 11.06.2016 № Пр-1138ГС, в соответствии с письмом Министерства строительства и жилищно-коммунального хозяйства Российской Федерации № 21785-АЧ/04 от 12.07.2016, на основании Федерального закона от 07.12.2011 №  416-ФЗ «О водоснабжении и водоотведении</w:t>
      </w:r>
      <w:r w:rsidR="007A565C">
        <w:t>», постановлений Правительства Российской Федерации от 22.02.2</w:t>
      </w:r>
      <w:r w:rsidR="00731393">
        <w:t>0</w:t>
      </w:r>
      <w:r w:rsidR="007A565C">
        <w:t>12 № 154 «О требованиях к схемам теплоснабжени</w:t>
      </w:r>
      <w:r w:rsidR="007A565C" w:rsidRPr="005E2A57">
        <w:t>я, порядку их разработки и утверждения» и от</w:t>
      </w:r>
      <w:proofErr w:type="gramEnd"/>
      <w:r w:rsidR="007A565C" w:rsidRPr="005E2A57">
        <w:t xml:space="preserve"> 05.09.2013 № 782 «О схемах водоснабжения и водоотведения», в целях синхронизации документов территориального </w:t>
      </w:r>
      <w:r w:rsidR="007A565C" w:rsidRPr="005246E9">
        <w:t>планирования</w:t>
      </w:r>
      <w:r w:rsidR="00530DA1" w:rsidRPr="005246E9">
        <w:t xml:space="preserve"> и градостроительного зонирования</w:t>
      </w:r>
      <w:r w:rsidR="007A565C" w:rsidRPr="005246E9">
        <w:t xml:space="preserve"> схем тепло- и водоснабжения, водоотведения </w:t>
      </w:r>
      <w:r w:rsidR="00530DA1" w:rsidRPr="005246E9">
        <w:t>сельского поселения</w:t>
      </w:r>
      <w:r w:rsidR="001B2BE3" w:rsidRPr="005246E9">
        <w:t xml:space="preserve">, Администрация сельского поселения </w:t>
      </w:r>
      <w:r w:rsidR="001F1CA1">
        <w:t>Виловатое</w:t>
      </w:r>
      <w:r w:rsidR="001B2BE3" w:rsidRPr="005246E9">
        <w:t xml:space="preserve"> муниципального района Богатовский Самарской  области</w:t>
      </w:r>
      <w:r w:rsidR="00D63A1C" w:rsidRPr="005246E9">
        <w:t xml:space="preserve"> </w:t>
      </w:r>
      <w:r w:rsidR="00530DA1" w:rsidRPr="005246E9">
        <w:t>ПОСТАНОВЛЯ</w:t>
      </w:r>
      <w:r w:rsidR="001B2BE3" w:rsidRPr="005246E9">
        <w:t>ЕТ</w:t>
      </w:r>
      <w:r w:rsidR="00530DA1" w:rsidRPr="005246E9">
        <w:t>:</w:t>
      </w:r>
    </w:p>
    <w:p w:rsidR="005246E9" w:rsidRDefault="005246E9" w:rsidP="005246E9">
      <w:pPr>
        <w:pStyle w:val="a3"/>
        <w:numPr>
          <w:ilvl w:val="0"/>
          <w:numId w:val="3"/>
        </w:numPr>
        <w:jc w:val="both"/>
        <w:rPr>
          <w:rFonts w:eastAsia="Times New Roman"/>
        </w:rPr>
      </w:pPr>
      <w:r w:rsidRPr="005246E9">
        <w:rPr>
          <w:rFonts w:eastAsia="Times New Roman"/>
        </w:rPr>
        <w:t xml:space="preserve">Утвердить схему водоснабжения и водоотведения на территории сельского поселения </w:t>
      </w:r>
      <w:r w:rsidR="001F1CA1">
        <w:rPr>
          <w:rFonts w:eastAsia="Times New Roman"/>
        </w:rPr>
        <w:t>Виловатое</w:t>
      </w:r>
      <w:r w:rsidRPr="005246E9">
        <w:rPr>
          <w:rFonts w:eastAsia="Times New Roman"/>
        </w:rPr>
        <w:t xml:space="preserve"> муниципального района Богатовский Самарской области</w:t>
      </w:r>
      <w:r w:rsidR="004D53B0" w:rsidRPr="004D53B0">
        <w:rPr>
          <w:rFonts w:eastAsia="Times New Roman"/>
        </w:rPr>
        <w:t xml:space="preserve"> </w:t>
      </w:r>
      <w:r w:rsidR="004D53B0">
        <w:rPr>
          <w:rFonts w:eastAsia="Times New Roman"/>
        </w:rPr>
        <w:t>в новой редакции</w:t>
      </w:r>
      <w:r w:rsidRPr="005246E9">
        <w:rPr>
          <w:rFonts w:eastAsia="Times New Roman"/>
        </w:rPr>
        <w:t>.</w:t>
      </w:r>
    </w:p>
    <w:p w:rsidR="000511E2" w:rsidRPr="005246E9" w:rsidRDefault="000511E2" w:rsidP="000511E2">
      <w:pPr>
        <w:pStyle w:val="a3"/>
        <w:ind w:left="1070"/>
        <w:jc w:val="both"/>
        <w:rPr>
          <w:rFonts w:eastAsia="Times New Roman"/>
        </w:rPr>
      </w:pPr>
    </w:p>
    <w:p w:rsidR="000511E2" w:rsidRDefault="000511E2" w:rsidP="000511E2">
      <w:pPr>
        <w:pStyle w:val="a3"/>
        <w:numPr>
          <w:ilvl w:val="0"/>
          <w:numId w:val="3"/>
        </w:numPr>
        <w:suppressAutoHyphens/>
        <w:spacing w:after="0"/>
        <w:jc w:val="both"/>
      </w:pPr>
      <w:r>
        <w:t>Считать утратившим силу</w:t>
      </w:r>
      <w:r w:rsidR="00D63A1C" w:rsidRPr="005246E9">
        <w:t xml:space="preserve"> </w:t>
      </w:r>
      <w:r w:rsidR="00530DA1" w:rsidRPr="005246E9">
        <w:t>Постановлени</w:t>
      </w:r>
      <w:r w:rsidR="00C5049B" w:rsidRPr="005246E9">
        <w:t>е</w:t>
      </w:r>
      <w:r w:rsidR="00000879">
        <w:t xml:space="preserve"> </w:t>
      </w:r>
      <w:r w:rsidR="00B46FCA">
        <w:t xml:space="preserve"> администрации </w:t>
      </w:r>
      <w:r w:rsidR="00000879" w:rsidRPr="005246E9">
        <w:t xml:space="preserve">сельского поселения </w:t>
      </w:r>
      <w:r w:rsidR="001F1CA1">
        <w:t>Виловатое</w:t>
      </w:r>
      <w:r w:rsidR="00000879" w:rsidRPr="005246E9">
        <w:t xml:space="preserve"> муниципального района Богатовский Самарской  области</w:t>
      </w:r>
      <w:r w:rsidR="00530DA1" w:rsidRPr="005246E9">
        <w:t xml:space="preserve"> </w:t>
      </w:r>
      <w:r w:rsidR="00000879">
        <w:t>«О</w:t>
      </w:r>
      <w:r w:rsidR="00530DA1" w:rsidRPr="005246E9">
        <w:t>б ут</w:t>
      </w:r>
      <w:r w:rsidR="00EB1EB6" w:rsidRPr="005246E9">
        <w:t xml:space="preserve">верждении схемы водоснабжения и </w:t>
      </w:r>
      <w:r w:rsidR="00530DA1" w:rsidRPr="005246E9">
        <w:t xml:space="preserve">водоотведения на территории сельского поселения </w:t>
      </w:r>
      <w:r w:rsidR="001F1CA1">
        <w:t>Виловатое</w:t>
      </w:r>
      <w:r w:rsidR="00530DA1" w:rsidRPr="005246E9">
        <w:t xml:space="preserve"> муниципального района Богатовский</w:t>
      </w:r>
      <w:r w:rsidR="00530DA1" w:rsidRPr="005E2A57">
        <w:t xml:space="preserve"> Самарской  </w:t>
      </w:r>
      <w:r w:rsidR="007351BB" w:rsidRPr="005E2A57">
        <w:t xml:space="preserve">области» от </w:t>
      </w:r>
      <w:r>
        <w:t>0</w:t>
      </w:r>
      <w:r w:rsidR="001F1CA1">
        <w:t>3</w:t>
      </w:r>
      <w:r>
        <w:t xml:space="preserve">.09.2013 г. № </w:t>
      </w:r>
      <w:r w:rsidR="001F1CA1">
        <w:t>42б</w:t>
      </w:r>
    </w:p>
    <w:p w:rsidR="000511E2" w:rsidRDefault="000511E2" w:rsidP="000511E2">
      <w:pPr>
        <w:pStyle w:val="a3"/>
        <w:suppressAutoHyphens/>
        <w:spacing w:after="0"/>
        <w:ind w:left="1070"/>
        <w:jc w:val="both"/>
      </w:pPr>
    </w:p>
    <w:p w:rsidR="006D5D39" w:rsidRDefault="00824A8A" w:rsidP="005E2A57">
      <w:pPr>
        <w:pStyle w:val="a3"/>
        <w:numPr>
          <w:ilvl w:val="0"/>
          <w:numId w:val="3"/>
        </w:numPr>
        <w:spacing w:after="0"/>
        <w:jc w:val="both"/>
      </w:pPr>
      <w:r w:rsidRPr="005E2A57">
        <w:t>О</w:t>
      </w:r>
      <w:r w:rsidR="006D5D39" w:rsidRPr="005E2A57">
        <w:t>публиковать</w:t>
      </w:r>
      <w:r w:rsidRPr="005E2A57">
        <w:t xml:space="preserve"> настоящее </w:t>
      </w:r>
      <w:r w:rsidR="00964AB2">
        <w:t>П</w:t>
      </w:r>
      <w:r w:rsidRPr="005E2A57">
        <w:t>остановление</w:t>
      </w:r>
      <w:r w:rsidR="006D5D39" w:rsidRPr="005E2A57">
        <w:t xml:space="preserve"> в газете «Вестник</w:t>
      </w:r>
      <w:r w:rsidR="00E9602A" w:rsidRPr="005E2A57">
        <w:t xml:space="preserve"> сельского поселения</w:t>
      </w:r>
      <w:r w:rsidR="006D5D39" w:rsidRPr="005E2A57">
        <w:t xml:space="preserve"> </w:t>
      </w:r>
      <w:r w:rsidR="001F1CA1">
        <w:t>Виловатое</w:t>
      </w:r>
      <w:r w:rsidR="006D5D39" w:rsidRPr="005E2A57">
        <w:t>»</w:t>
      </w:r>
    </w:p>
    <w:p w:rsidR="000511E2" w:rsidRPr="005E2A57" w:rsidRDefault="000511E2" w:rsidP="000511E2">
      <w:pPr>
        <w:pStyle w:val="a3"/>
        <w:spacing w:after="0"/>
        <w:ind w:left="1070"/>
        <w:jc w:val="both"/>
      </w:pPr>
    </w:p>
    <w:p w:rsidR="00824A8A" w:rsidRPr="005E2A57" w:rsidRDefault="00824A8A" w:rsidP="005E2A57">
      <w:pPr>
        <w:pStyle w:val="a3"/>
        <w:numPr>
          <w:ilvl w:val="0"/>
          <w:numId w:val="3"/>
        </w:numPr>
        <w:spacing w:after="0"/>
        <w:jc w:val="both"/>
        <w:rPr>
          <w:sz w:val="28"/>
          <w:szCs w:val="28"/>
        </w:rPr>
      </w:pPr>
      <w:r w:rsidRPr="005E2A57">
        <w:t>Настоящее постановление вступает в силу со дня его подписания</w:t>
      </w:r>
      <w:r w:rsidRPr="005E2A57">
        <w:rPr>
          <w:sz w:val="28"/>
          <w:szCs w:val="28"/>
        </w:rPr>
        <w:t xml:space="preserve">. </w:t>
      </w:r>
    </w:p>
    <w:p w:rsidR="00E9602A" w:rsidRDefault="00E9602A" w:rsidP="006D5D39">
      <w:pPr>
        <w:pStyle w:val="a3"/>
        <w:spacing w:after="0"/>
        <w:ind w:left="1069"/>
      </w:pPr>
    </w:p>
    <w:p w:rsidR="0080656D" w:rsidRDefault="0080656D" w:rsidP="0080656D">
      <w:pPr>
        <w:spacing w:after="0"/>
      </w:pPr>
      <w:r>
        <w:t xml:space="preserve">Глава сельского поселения </w:t>
      </w:r>
      <w:r w:rsidR="001F1CA1">
        <w:t>Виловатое</w:t>
      </w:r>
    </w:p>
    <w:p w:rsidR="0080656D" w:rsidRDefault="0080656D" w:rsidP="0080656D">
      <w:pPr>
        <w:spacing w:after="0"/>
      </w:pPr>
      <w:r>
        <w:t>муниципального района Богатовский</w:t>
      </w:r>
    </w:p>
    <w:p w:rsidR="001F1CA1" w:rsidRDefault="0080656D" w:rsidP="001F1CA1">
      <w:pPr>
        <w:spacing w:after="0"/>
      </w:pPr>
      <w:r>
        <w:t>Самарской  области</w:t>
      </w:r>
      <w:r w:rsidR="001F1CA1">
        <w:t xml:space="preserve">                                                                                                 </w:t>
      </w:r>
      <w:r w:rsidR="001F1CA1" w:rsidRPr="001F1CA1">
        <w:t xml:space="preserve"> </w:t>
      </w:r>
      <w:proofErr w:type="spellStart"/>
      <w:r w:rsidR="001F1CA1">
        <w:t>А.М.Лапшин</w:t>
      </w:r>
      <w:proofErr w:type="spellEnd"/>
    </w:p>
    <w:p w:rsidR="001F1CA1" w:rsidRDefault="001F1CA1" w:rsidP="001F1CA1">
      <w:pPr>
        <w:spacing w:after="0"/>
      </w:pPr>
    </w:p>
    <w:p w:rsidR="00901E2C" w:rsidRDefault="001F1CA1" w:rsidP="001F1CA1">
      <w:pPr>
        <w:spacing w:after="0"/>
      </w:pPr>
      <w:r>
        <w:t>36643</w:t>
      </w:r>
    </w:p>
    <w:p w:rsidR="001F6BA0" w:rsidRDefault="001F6BA0" w:rsidP="001F1CA1">
      <w:pPr>
        <w:spacing w:after="0"/>
      </w:pPr>
    </w:p>
    <w:p w:rsidR="001F6BA0" w:rsidRDefault="001F6BA0" w:rsidP="001F1CA1">
      <w:pPr>
        <w:spacing w:after="0"/>
      </w:pPr>
    </w:p>
    <w:p w:rsidR="001F6BA0" w:rsidRDefault="001F6BA0" w:rsidP="001F1CA1">
      <w:pPr>
        <w:spacing w:after="0"/>
      </w:pPr>
    </w:p>
    <w:p w:rsidR="001F6BA0" w:rsidRDefault="001F6BA0" w:rsidP="001F6BA0">
      <w:pPr>
        <w:spacing w:after="0"/>
        <w:jc w:val="both"/>
      </w:pPr>
    </w:p>
    <w:p w:rsidR="001F6BA0" w:rsidRDefault="001F6BA0" w:rsidP="001F6BA0">
      <w:pPr>
        <w:spacing w:after="0"/>
        <w:jc w:val="both"/>
      </w:pPr>
    </w:p>
    <w:p w:rsidR="001F6BA0" w:rsidRDefault="001F6BA0" w:rsidP="001F6BA0">
      <w:pPr>
        <w:spacing w:after="0"/>
        <w:jc w:val="both"/>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3B2591" w:rsidRDefault="003B2591"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center"/>
        <w:rPr>
          <w:rFonts w:eastAsia="Times New Roman"/>
          <w:sz w:val="28"/>
          <w:szCs w:val="28"/>
        </w:rPr>
      </w:pPr>
      <w:r>
        <w:rPr>
          <w:rFonts w:eastAsia="Times New Roman"/>
          <w:sz w:val="28"/>
          <w:szCs w:val="28"/>
        </w:rPr>
        <w:t>Схема водоснабжения и водоотведения на территории</w:t>
      </w:r>
    </w:p>
    <w:p w:rsidR="001F6BA0" w:rsidRDefault="001F6BA0" w:rsidP="001F6BA0">
      <w:pPr>
        <w:spacing w:after="0"/>
        <w:jc w:val="center"/>
        <w:rPr>
          <w:rFonts w:eastAsia="Times New Roman"/>
          <w:sz w:val="28"/>
          <w:szCs w:val="28"/>
        </w:rPr>
      </w:pPr>
      <w:r>
        <w:rPr>
          <w:rFonts w:eastAsia="Times New Roman"/>
          <w:sz w:val="28"/>
          <w:szCs w:val="28"/>
        </w:rPr>
        <w:t xml:space="preserve">сельского поселения  </w:t>
      </w:r>
      <w:r w:rsidR="003B2591">
        <w:rPr>
          <w:rFonts w:eastAsia="Times New Roman"/>
          <w:sz w:val="28"/>
          <w:szCs w:val="28"/>
        </w:rPr>
        <w:t>Виловатое</w:t>
      </w:r>
    </w:p>
    <w:p w:rsidR="001F6BA0" w:rsidRDefault="001F6BA0" w:rsidP="001F6BA0">
      <w:pPr>
        <w:spacing w:after="0"/>
        <w:jc w:val="center"/>
        <w:rPr>
          <w:rFonts w:eastAsia="Times New Roman"/>
          <w:sz w:val="28"/>
          <w:szCs w:val="28"/>
        </w:rPr>
      </w:pPr>
      <w:r>
        <w:rPr>
          <w:rFonts w:eastAsia="Times New Roman"/>
          <w:sz w:val="28"/>
          <w:szCs w:val="28"/>
        </w:rPr>
        <w:t xml:space="preserve">муниципального района </w:t>
      </w:r>
      <w:proofErr w:type="spellStart"/>
      <w:r>
        <w:rPr>
          <w:rFonts w:eastAsia="Times New Roman"/>
          <w:sz w:val="28"/>
          <w:szCs w:val="28"/>
        </w:rPr>
        <w:t>Богатовский</w:t>
      </w:r>
      <w:proofErr w:type="spellEnd"/>
      <w:r>
        <w:rPr>
          <w:rFonts w:eastAsia="Times New Roman"/>
          <w:sz w:val="28"/>
          <w:szCs w:val="28"/>
        </w:rPr>
        <w:t xml:space="preserve"> Самарской области</w:t>
      </w:r>
    </w:p>
    <w:p w:rsidR="001F6BA0" w:rsidRDefault="001F6BA0" w:rsidP="001F6BA0">
      <w:pPr>
        <w:spacing w:after="0"/>
        <w:jc w:val="center"/>
        <w:rPr>
          <w:rFonts w:eastAsia="Times New Roman"/>
          <w:sz w:val="28"/>
          <w:szCs w:val="28"/>
        </w:rPr>
      </w:pPr>
    </w:p>
    <w:p w:rsidR="001F6BA0" w:rsidRDefault="001F6BA0" w:rsidP="001F6BA0">
      <w:pPr>
        <w:spacing w:after="0"/>
        <w:jc w:val="both"/>
        <w:rPr>
          <w:rFonts w:eastAsia="Times New Roman"/>
          <w:sz w:val="28"/>
          <w:szCs w:val="28"/>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1F6BA0" w:rsidP="001F6BA0">
      <w:pPr>
        <w:spacing w:after="0"/>
        <w:jc w:val="both"/>
        <w:rPr>
          <w:rFonts w:eastAsia="Times New Roman"/>
        </w:rPr>
      </w:pPr>
    </w:p>
    <w:p w:rsidR="001F6BA0" w:rsidRDefault="003B2591" w:rsidP="001F6BA0">
      <w:pPr>
        <w:spacing w:after="0"/>
        <w:jc w:val="center"/>
        <w:rPr>
          <w:rFonts w:eastAsia="Times New Roman"/>
        </w:rPr>
      </w:pPr>
      <w:r>
        <w:rPr>
          <w:rFonts w:eastAsia="Times New Roman"/>
        </w:rPr>
        <w:t>2016</w:t>
      </w:r>
      <w:r w:rsidR="001F6BA0">
        <w:rPr>
          <w:rFonts w:eastAsia="Times New Roman"/>
        </w:rPr>
        <w:t xml:space="preserve"> г.</w:t>
      </w:r>
    </w:p>
    <w:p w:rsidR="001F6BA0" w:rsidRDefault="001F6BA0" w:rsidP="001F6BA0">
      <w:pPr>
        <w:spacing w:after="0"/>
        <w:jc w:val="both"/>
        <w:rPr>
          <w:rFonts w:eastAsia="Times New Roman"/>
        </w:rPr>
      </w:pPr>
    </w:p>
    <w:p w:rsidR="001F6BA0" w:rsidRDefault="001F6BA0" w:rsidP="001F6BA0">
      <w:pPr>
        <w:spacing w:after="0"/>
        <w:ind w:left="1080"/>
        <w:jc w:val="both"/>
        <w:rPr>
          <w:rFonts w:eastAsia="Calibri"/>
          <w:spacing w:val="1"/>
        </w:rPr>
      </w:pPr>
    </w:p>
    <w:p w:rsidR="001F6BA0" w:rsidRDefault="001F6BA0" w:rsidP="001F6BA0">
      <w:pPr>
        <w:spacing w:after="0"/>
        <w:ind w:left="360"/>
        <w:jc w:val="both"/>
        <w:rPr>
          <w:rFonts w:eastAsia="Times New Roman"/>
        </w:rPr>
      </w:pPr>
      <w:r>
        <w:rPr>
          <w:rFonts w:eastAsia="Times New Roman"/>
          <w:b/>
          <w:bCs/>
        </w:rPr>
        <w:tab/>
        <w:t>1. Общие положения</w:t>
      </w:r>
    </w:p>
    <w:p w:rsidR="001F6BA0" w:rsidRDefault="001F6BA0" w:rsidP="001F6BA0">
      <w:pPr>
        <w:spacing w:after="0"/>
        <w:ind w:left="360"/>
        <w:jc w:val="both"/>
        <w:rPr>
          <w:rFonts w:eastAsia="Times New Roman"/>
        </w:rPr>
      </w:pPr>
    </w:p>
    <w:p w:rsidR="001F6BA0" w:rsidRDefault="001F6BA0" w:rsidP="001F6BA0">
      <w:pPr>
        <w:ind w:firstLine="720"/>
        <w:jc w:val="both"/>
        <w:rPr>
          <w:rFonts w:eastAsia="Times New Roman"/>
          <w:color w:val="000000"/>
        </w:rPr>
      </w:pPr>
      <w:r>
        <w:rPr>
          <w:rFonts w:eastAsia="Times New Roman"/>
          <w:color w:val="000000"/>
        </w:rPr>
        <w:t xml:space="preserve">Схема водоснабжения и водоотведения </w:t>
      </w:r>
      <w:hyperlink r:id="rId7" w:history="1">
        <w:r>
          <w:rPr>
            <w:rStyle w:val="afe"/>
          </w:rPr>
          <w:t>поселения</w:t>
        </w:r>
      </w:hyperlink>
      <w:r>
        <w:rPr>
          <w:rFonts w:eastAsia="Times New Roman"/>
          <w:color w:val="000000"/>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8" w:history="1">
        <w:r>
          <w:rPr>
            <w:rStyle w:val="afe"/>
          </w:rPr>
          <w:t>энергосбережения и повышения энергетической эффективности</w:t>
        </w:r>
      </w:hyperlink>
      <w:r>
        <w:rPr>
          <w:rFonts w:eastAsia="Times New Roman"/>
          <w:color w:val="000000"/>
        </w:rPr>
        <w:t xml:space="preserve">, санитарной и экологической безопасности. </w:t>
      </w:r>
    </w:p>
    <w:p w:rsidR="001F6BA0" w:rsidRDefault="001F6BA0" w:rsidP="001F6BA0">
      <w:pPr>
        <w:jc w:val="both"/>
        <w:rPr>
          <w:rFonts w:eastAsia="Times New Roman"/>
          <w:b/>
          <w:bCs/>
        </w:rPr>
      </w:pPr>
      <w:r>
        <w:rPr>
          <w:rFonts w:eastAsia="Times New Roman"/>
          <w:color w:val="000000"/>
        </w:rPr>
        <w:t xml:space="preserve"> </w:t>
      </w:r>
      <w:r>
        <w:rPr>
          <w:rFonts w:eastAsia="Times New Roman"/>
          <w:color w:val="000000"/>
        </w:rPr>
        <w:tab/>
      </w:r>
      <w:r>
        <w:rPr>
          <w:rFonts w:eastAsia="Times New Roman"/>
          <w:b/>
          <w:bCs/>
          <w:color w:val="000000"/>
        </w:rPr>
        <w:t>2. Основные   цели и задачи   схемы водоснабжения и водоотведения:</w:t>
      </w:r>
    </w:p>
    <w:p w:rsidR="001F6BA0" w:rsidRDefault="001F6BA0" w:rsidP="001F6BA0">
      <w:pPr>
        <w:tabs>
          <w:tab w:val="left" w:pos="360"/>
        </w:tabs>
        <w:spacing w:after="0"/>
        <w:ind w:left="357" w:hanging="357"/>
        <w:jc w:val="both"/>
        <w:rPr>
          <w:rFonts w:eastAsia="Times New Roman"/>
          <w:b/>
          <w:bCs/>
        </w:rPr>
      </w:pPr>
      <w:r>
        <w:rPr>
          <w:rFonts w:eastAsia="Times New Roman"/>
          <w:b/>
          <w:bCs/>
        </w:rPr>
        <w:t xml:space="preserve">- </w:t>
      </w:r>
      <w:r>
        <w:rPr>
          <w:rFonts w:eastAsia="Times New Roman"/>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1F6BA0" w:rsidRDefault="001F6BA0" w:rsidP="001F6BA0">
      <w:pPr>
        <w:tabs>
          <w:tab w:val="left" w:pos="345"/>
        </w:tabs>
        <w:spacing w:after="0"/>
        <w:ind w:left="357" w:hanging="357"/>
        <w:jc w:val="both"/>
        <w:rPr>
          <w:rFonts w:eastAsia="Times New Roman"/>
        </w:rPr>
      </w:pPr>
      <w:r>
        <w:rPr>
          <w:rFonts w:eastAsia="Times New Roman"/>
          <w:b/>
          <w:bCs/>
        </w:rPr>
        <w:t>-</w:t>
      </w:r>
      <w:r>
        <w:rPr>
          <w:rFonts w:eastAsia="Times New Roman"/>
        </w:rPr>
        <w:t xml:space="preserve">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1F6BA0" w:rsidRDefault="001F6BA0" w:rsidP="001F6BA0">
      <w:pPr>
        <w:spacing w:after="0"/>
        <w:ind w:left="375" w:hanging="360"/>
        <w:jc w:val="both"/>
        <w:rPr>
          <w:rFonts w:eastAsia="Times New Roman"/>
          <w:b/>
          <w:bCs/>
        </w:rPr>
      </w:pPr>
      <w:r>
        <w:rPr>
          <w:rFonts w:eastAsia="Times New Roman"/>
        </w:rPr>
        <w:t>- повышение надежности работы систем водоснабжения и водоотведения в соответствии</w:t>
      </w:r>
      <w:r>
        <w:rPr>
          <w:rFonts w:eastAsia="Times New Roman"/>
        </w:rPr>
        <w:br/>
        <w:t>с нормативными требованиями;</w:t>
      </w:r>
    </w:p>
    <w:p w:rsidR="001F6BA0" w:rsidRDefault="001F6BA0" w:rsidP="001F6BA0">
      <w:pPr>
        <w:spacing w:after="0"/>
        <w:ind w:left="360" w:hanging="360"/>
        <w:jc w:val="both"/>
        <w:rPr>
          <w:rFonts w:eastAsia="Times New Roman"/>
        </w:rPr>
      </w:pPr>
      <w:r>
        <w:rPr>
          <w:rFonts w:eastAsia="Times New Roman"/>
          <w:b/>
          <w:bCs/>
        </w:rPr>
        <w:t xml:space="preserve">- </w:t>
      </w:r>
      <w:r>
        <w:rPr>
          <w:rFonts w:eastAsia="Times New Roman"/>
        </w:rPr>
        <w:t>минимизация затрат на водоснабжение и водоотведение в расчете на каждого потребителя в долгосрочной перспективе;</w:t>
      </w:r>
    </w:p>
    <w:p w:rsidR="001F6BA0" w:rsidRDefault="001F6BA0" w:rsidP="001F6BA0">
      <w:pPr>
        <w:spacing w:after="0"/>
        <w:ind w:left="360" w:hanging="360"/>
        <w:jc w:val="both"/>
        <w:rPr>
          <w:rFonts w:eastAsia="Times New Roman"/>
          <w:b/>
          <w:bCs/>
        </w:rPr>
      </w:pPr>
      <w:r>
        <w:rPr>
          <w:rFonts w:eastAsia="Times New Roman"/>
        </w:rPr>
        <w:t xml:space="preserve">- обеспечение жителей сельского поселения  </w:t>
      </w:r>
      <w:r w:rsidR="003B2591">
        <w:rPr>
          <w:rFonts w:eastAsia="Times New Roman"/>
        </w:rPr>
        <w:t>Виловатое</w:t>
      </w:r>
      <w:r>
        <w:rPr>
          <w:rFonts w:eastAsia="Times New Roman"/>
        </w:rPr>
        <w:t xml:space="preserve"> водоснабжением и водоотведением;</w:t>
      </w:r>
    </w:p>
    <w:p w:rsidR="001F6BA0" w:rsidRDefault="001F6BA0" w:rsidP="001F6BA0">
      <w:pPr>
        <w:spacing w:after="0"/>
        <w:ind w:left="360" w:hanging="360"/>
        <w:jc w:val="both"/>
        <w:rPr>
          <w:rFonts w:eastAsia="Times New Roman"/>
          <w:b/>
          <w:bCs/>
        </w:rPr>
      </w:pPr>
      <w:r>
        <w:rPr>
          <w:rFonts w:eastAsia="Times New Roman"/>
          <w:b/>
          <w:bCs/>
        </w:rPr>
        <w:t xml:space="preserve">- </w:t>
      </w:r>
      <w:r>
        <w:rPr>
          <w:rFonts w:eastAsia="Times New Roman"/>
        </w:rPr>
        <w:t xml:space="preserve">строительство новых объектов производственного и другого назначения, используемых в сфере водоснабжения и водоотведения  сельского поселения  </w:t>
      </w:r>
      <w:r w:rsidR="003B2591">
        <w:rPr>
          <w:rFonts w:eastAsia="Times New Roman"/>
        </w:rPr>
        <w:t>Виловатое</w:t>
      </w:r>
      <w:r>
        <w:rPr>
          <w:rFonts w:eastAsia="Times New Roman"/>
        </w:rPr>
        <w:t>;</w:t>
      </w:r>
    </w:p>
    <w:p w:rsidR="001F6BA0" w:rsidRDefault="001F6BA0" w:rsidP="001F6BA0">
      <w:pPr>
        <w:tabs>
          <w:tab w:val="left" w:pos="360"/>
        </w:tabs>
        <w:spacing w:after="280"/>
        <w:ind w:left="360" w:hanging="360"/>
        <w:jc w:val="both"/>
        <w:rPr>
          <w:rFonts w:eastAsia="Calibri"/>
        </w:rPr>
      </w:pPr>
      <w:r>
        <w:rPr>
          <w:rFonts w:eastAsia="Times New Roman"/>
          <w:b/>
          <w:bCs/>
        </w:rPr>
        <w:t>-</w:t>
      </w:r>
      <w:r>
        <w:rPr>
          <w:rFonts w:eastAsia="Times New Roman"/>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1F6BA0" w:rsidRDefault="001F6BA0" w:rsidP="001F6BA0">
      <w:pPr>
        <w:spacing w:before="280" w:after="280"/>
        <w:jc w:val="both"/>
      </w:pPr>
      <w:r>
        <w:t xml:space="preserve"> </w:t>
      </w:r>
      <w:r>
        <w:tab/>
      </w:r>
      <w:r>
        <w:rPr>
          <w:b/>
          <w:bCs/>
        </w:rPr>
        <w:t>3. Пояснительная записка схемы водоснабжения и водоотведения</w:t>
      </w:r>
    </w:p>
    <w:p w:rsidR="001F6BA0" w:rsidRDefault="001F6BA0" w:rsidP="001F6BA0">
      <w:pPr>
        <w:spacing w:after="0"/>
        <w:ind w:firstLine="567"/>
        <w:jc w:val="both"/>
      </w:pPr>
      <w:r>
        <w:t xml:space="preserve">3.1. Сельское поселение </w:t>
      </w:r>
      <w:r w:rsidR="003B2591">
        <w:t>Виловатое</w:t>
      </w:r>
      <w:r>
        <w:t xml:space="preserve">  расположено в южной части муниципального района </w:t>
      </w:r>
      <w:proofErr w:type="spellStart"/>
      <w:r>
        <w:t>Богатовский</w:t>
      </w:r>
      <w:proofErr w:type="spellEnd"/>
      <w:r>
        <w:t xml:space="preserve"> Самарской области.</w:t>
      </w:r>
    </w:p>
    <w:p w:rsidR="001F6BA0" w:rsidRDefault="001F6BA0" w:rsidP="001F6BA0">
      <w:pPr>
        <w:spacing w:after="0"/>
        <w:ind w:firstLine="567"/>
        <w:jc w:val="both"/>
      </w:pPr>
      <w:r>
        <w:t xml:space="preserve">Административным центром поселения является  - </w:t>
      </w:r>
      <w:proofErr w:type="spellStart"/>
      <w:r>
        <w:t>с</w:t>
      </w:r>
      <w:proofErr w:type="gramStart"/>
      <w:r>
        <w:t>.</w:t>
      </w:r>
      <w:r w:rsidR="003B2591">
        <w:t>В</w:t>
      </w:r>
      <w:proofErr w:type="gramEnd"/>
      <w:r w:rsidR="003B2591">
        <w:t>иловатое</w:t>
      </w:r>
      <w:proofErr w:type="spellEnd"/>
      <w:r>
        <w:t xml:space="preserve"> , расположенное в 110 км. от областного центра - г. Самары и </w:t>
      </w:r>
      <w:r w:rsidR="00277B60">
        <w:t>12</w:t>
      </w:r>
      <w:r>
        <w:t xml:space="preserve"> км. от районного центра с. Богатое </w:t>
      </w:r>
      <w:proofErr w:type="spellStart"/>
      <w:r>
        <w:t>связаное</w:t>
      </w:r>
      <w:proofErr w:type="spellEnd"/>
      <w:r>
        <w:t xml:space="preserve"> с ним асфальтированной дорогой межрайонного значения.</w:t>
      </w:r>
    </w:p>
    <w:p w:rsidR="001F6BA0" w:rsidRDefault="001F6BA0" w:rsidP="001F6BA0">
      <w:pPr>
        <w:spacing w:after="0"/>
        <w:ind w:firstLine="567"/>
        <w:jc w:val="both"/>
      </w:pPr>
      <w:r>
        <w:t xml:space="preserve">Общая площадь земель сельского поселения  </w:t>
      </w:r>
      <w:r w:rsidR="003B2591">
        <w:t xml:space="preserve">Виловатое </w:t>
      </w:r>
      <w:r>
        <w:t xml:space="preserve"> составляет </w:t>
      </w:r>
      <w:r w:rsidR="00277B60">
        <w:t>17847</w:t>
      </w:r>
      <w:r>
        <w:t xml:space="preserve"> га. </w:t>
      </w:r>
    </w:p>
    <w:p w:rsidR="001F6BA0" w:rsidRDefault="001F6BA0" w:rsidP="001F6BA0">
      <w:pPr>
        <w:spacing w:after="0"/>
        <w:ind w:firstLine="567"/>
        <w:jc w:val="both"/>
      </w:pPr>
      <w:r>
        <w:t xml:space="preserve">Существующая численность населения сельского поселения </w:t>
      </w:r>
      <w:r w:rsidR="003B2591">
        <w:t xml:space="preserve">Виловатое </w:t>
      </w:r>
      <w:r>
        <w:t xml:space="preserve">  по состоянию на </w:t>
      </w:r>
      <w:r w:rsidR="003B2591">
        <w:t>26.12.2016 г. составляет  1806</w:t>
      </w:r>
      <w:r>
        <w:t xml:space="preserve">человек. </w:t>
      </w:r>
    </w:p>
    <w:p w:rsidR="001F6BA0" w:rsidRDefault="001F6BA0" w:rsidP="001F6BA0">
      <w:pPr>
        <w:spacing w:after="0"/>
        <w:ind w:firstLine="567"/>
        <w:jc w:val="both"/>
      </w:pPr>
      <w:r>
        <w:t xml:space="preserve">В состав сельского поселения </w:t>
      </w:r>
      <w:r w:rsidR="003B2591">
        <w:t xml:space="preserve">Виловатое </w:t>
      </w:r>
      <w:r>
        <w:t xml:space="preserve">входят населенные пункты: село  </w:t>
      </w:r>
      <w:r w:rsidR="003B2591">
        <w:t xml:space="preserve">Виловатое </w:t>
      </w:r>
      <w:r>
        <w:t xml:space="preserve">являющийся административным центром, село </w:t>
      </w:r>
      <w:r w:rsidR="003B2591">
        <w:t xml:space="preserve">Андреевка, </w:t>
      </w:r>
      <w:proofErr w:type="spellStart"/>
      <w:r w:rsidR="003B2591">
        <w:t>п</w:t>
      </w:r>
      <w:proofErr w:type="gramStart"/>
      <w:r w:rsidR="003B2591">
        <w:t>.Б</w:t>
      </w:r>
      <w:proofErr w:type="gramEnd"/>
      <w:r w:rsidR="003B2591">
        <w:t>уревестник</w:t>
      </w:r>
      <w:proofErr w:type="spellEnd"/>
      <w:r w:rsidR="003B2591">
        <w:t>.</w:t>
      </w:r>
    </w:p>
    <w:p w:rsidR="001F6BA0" w:rsidRDefault="001F6BA0" w:rsidP="001F6BA0">
      <w:pPr>
        <w:spacing w:after="0"/>
        <w:ind w:firstLine="567"/>
        <w:jc w:val="both"/>
      </w:pPr>
      <w:r>
        <w:t xml:space="preserve">Сельское поселение </w:t>
      </w:r>
      <w:r w:rsidR="003B2591">
        <w:t>Виловато</w:t>
      </w:r>
      <w:r w:rsidR="00277B60">
        <w:t xml:space="preserve">е </w:t>
      </w:r>
      <w:r>
        <w:t xml:space="preserve">граничит: </w:t>
      </w:r>
    </w:p>
    <w:p w:rsidR="001F6BA0" w:rsidRDefault="001F6BA0" w:rsidP="001F6BA0">
      <w:pPr>
        <w:spacing w:after="0"/>
        <w:ind w:firstLine="567"/>
        <w:jc w:val="both"/>
      </w:pPr>
      <w:r>
        <w:t>-</w:t>
      </w:r>
      <w:r>
        <w:tab/>
        <w:t xml:space="preserve">с сельским поселением </w:t>
      </w:r>
      <w:proofErr w:type="spellStart"/>
      <w:r w:rsidR="003B2591">
        <w:t>Максимовка</w:t>
      </w:r>
      <w:proofErr w:type="spellEnd"/>
      <w:r w:rsidR="003B2591">
        <w:t xml:space="preserve"> </w:t>
      </w:r>
      <w:r>
        <w:t xml:space="preserve">муниципального района </w:t>
      </w:r>
      <w:proofErr w:type="spellStart"/>
      <w:r>
        <w:t>Богатовский</w:t>
      </w:r>
      <w:proofErr w:type="spellEnd"/>
      <w:r>
        <w:t>;</w:t>
      </w:r>
    </w:p>
    <w:p w:rsidR="001F6BA0" w:rsidRDefault="001F6BA0" w:rsidP="001F6BA0">
      <w:pPr>
        <w:spacing w:after="0"/>
        <w:ind w:firstLine="567"/>
        <w:jc w:val="both"/>
      </w:pPr>
      <w:r>
        <w:t>-</w:t>
      </w:r>
      <w:r>
        <w:tab/>
        <w:t xml:space="preserve">с  муниципальным районом  </w:t>
      </w:r>
      <w:proofErr w:type="spellStart"/>
      <w:r>
        <w:t>Нефтегорский</w:t>
      </w:r>
      <w:proofErr w:type="spellEnd"/>
    </w:p>
    <w:p w:rsidR="001F6BA0" w:rsidRDefault="003B2591" w:rsidP="001F6BA0">
      <w:pPr>
        <w:spacing w:after="0"/>
        <w:ind w:firstLine="567"/>
        <w:jc w:val="both"/>
      </w:pPr>
      <w:r>
        <w:t>-</w:t>
      </w:r>
      <w:r>
        <w:tab/>
        <w:t xml:space="preserve"> с муниципальным районом  Борский</w:t>
      </w:r>
    </w:p>
    <w:p w:rsidR="001F6BA0" w:rsidRDefault="001F6BA0" w:rsidP="001F6BA0">
      <w:pPr>
        <w:spacing w:after="0"/>
        <w:ind w:firstLine="567"/>
        <w:jc w:val="both"/>
      </w:pPr>
    </w:p>
    <w:p w:rsidR="001F6BA0" w:rsidRDefault="001F6BA0" w:rsidP="001F6BA0">
      <w:pPr>
        <w:spacing w:after="0"/>
        <w:ind w:firstLine="567"/>
        <w:jc w:val="both"/>
        <w:rPr>
          <w:rFonts w:ascii="Arial" w:hAnsi="Arial" w:cs="Arial"/>
          <w:sz w:val="22"/>
          <w:szCs w:val="22"/>
        </w:rPr>
      </w:pPr>
      <w:r>
        <w:t>3.2. Климат</w:t>
      </w:r>
    </w:p>
    <w:p w:rsidR="001F6BA0" w:rsidRDefault="001F6BA0" w:rsidP="001F6BA0">
      <w:pPr>
        <w:spacing w:after="0"/>
        <w:ind w:firstLine="567"/>
        <w:jc w:val="both"/>
      </w:pPr>
      <w:r>
        <w:rPr>
          <w:rFonts w:ascii="Arial" w:hAnsi="Arial" w:cs="Arial"/>
        </w:rPr>
        <w:t xml:space="preserve"> </w:t>
      </w:r>
      <w:r>
        <w:t xml:space="preserve"> </w:t>
      </w:r>
      <w:proofErr w:type="gramStart"/>
      <w:r>
        <w:t>Сельское</w:t>
      </w:r>
      <w:proofErr w:type="gramEnd"/>
      <w:r>
        <w:t xml:space="preserve"> </w:t>
      </w:r>
      <w:proofErr w:type="spellStart"/>
      <w:r>
        <w:t>поселение</w:t>
      </w:r>
      <w:r w:rsidR="003B2591">
        <w:t>Виловатое</w:t>
      </w:r>
      <w:proofErr w:type="spellEnd"/>
      <w:r>
        <w:t xml:space="preserve">  расположено в умеренно-континентальной зоне, с холодной зимой и жарким летом.</w:t>
      </w:r>
    </w:p>
    <w:p w:rsidR="001F6BA0" w:rsidRDefault="001F6BA0" w:rsidP="001F6BA0">
      <w:pPr>
        <w:spacing w:after="0"/>
        <w:ind w:firstLine="567"/>
        <w:jc w:val="both"/>
      </w:pPr>
      <w:r>
        <w:t>Минимальная температура воздуха зимнего периода достигает– 43°С.</w:t>
      </w:r>
    </w:p>
    <w:p w:rsidR="001F6BA0" w:rsidRDefault="001F6BA0" w:rsidP="001F6BA0">
      <w:pPr>
        <w:spacing w:after="0"/>
        <w:ind w:firstLine="567"/>
        <w:jc w:val="both"/>
      </w:pPr>
      <w:r>
        <w:t>Максимальная температура воздуха летнего периода достигает +41°С.</w:t>
      </w:r>
    </w:p>
    <w:p w:rsidR="001F6BA0" w:rsidRDefault="001F6BA0" w:rsidP="001F6BA0">
      <w:pPr>
        <w:spacing w:after="0"/>
        <w:ind w:firstLine="567"/>
        <w:jc w:val="both"/>
      </w:pPr>
      <w:r>
        <w:lastRenderedPageBreak/>
        <w:t xml:space="preserve">Продолжительность </w:t>
      </w:r>
      <w:proofErr w:type="gramStart"/>
      <w:r>
        <w:t>морозного</w:t>
      </w:r>
      <w:proofErr w:type="gramEnd"/>
      <w:r>
        <w:t xml:space="preserve"> периода-157 дней. Среднегодовое количество осадков – 345 мм. Преобладающие ветры зимой – восточные, летом – северные.</w:t>
      </w:r>
    </w:p>
    <w:p w:rsidR="001F6BA0" w:rsidRDefault="001F6BA0" w:rsidP="001F6BA0">
      <w:pPr>
        <w:spacing w:after="0"/>
        <w:ind w:firstLine="567"/>
        <w:jc w:val="both"/>
      </w:pPr>
      <w:r>
        <w:t xml:space="preserve">     Глубина сезонного промерзания – 170 см.</w:t>
      </w:r>
    </w:p>
    <w:p w:rsidR="001F6BA0" w:rsidRDefault="001F6BA0" w:rsidP="001F6BA0">
      <w:pPr>
        <w:spacing w:after="0"/>
        <w:ind w:firstLine="567"/>
        <w:jc w:val="both"/>
        <w:rPr>
          <w:rFonts w:ascii="Calibri" w:hAnsi="Calibri" w:cs="Calibri"/>
          <w:sz w:val="22"/>
          <w:szCs w:val="22"/>
        </w:rPr>
      </w:pPr>
      <w:r>
        <w:t>3.3. Рельеф</w:t>
      </w:r>
    </w:p>
    <w:p w:rsidR="001F6BA0" w:rsidRDefault="001F6BA0" w:rsidP="001F6BA0">
      <w:pPr>
        <w:pStyle w:val="a7"/>
        <w:spacing w:after="0"/>
        <w:jc w:val="both"/>
        <w:rPr>
          <w:i/>
        </w:rPr>
      </w:pPr>
      <w:r>
        <w:tab/>
        <w:t xml:space="preserve">Территория  </w:t>
      </w:r>
      <w:proofErr w:type="spellStart"/>
      <w:r>
        <w:t>поселения</w:t>
      </w:r>
      <w:r w:rsidR="003B2591">
        <w:t>Виловатое</w:t>
      </w:r>
      <w:proofErr w:type="spellEnd"/>
      <w:r>
        <w:t xml:space="preserve">  расположена на степной полосе, </w:t>
      </w:r>
      <w:proofErr w:type="spellStart"/>
      <w:r>
        <w:t>преоблаюдающий</w:t>
      </w:r>
      <w:proofErr w:type="spellEnd"/>
      <w:r>
        <w:t xml:space="preserve"> рельеф местности </w:t>
      </w:r>
      <w:r>
        <w:rPr>
          <w:b/>
        </w:rPr>
        <w:t>равнинный.</w:t>
      </w:r>
    </w:p>
    <w:p w:rsidR="001F6BA0" w:rsidRDefault="001F6BA0" w:rsidP="001F6BA0">
      <w:pPr>
        <w:spacing w:after="0"/>
      </w:pPr>
      <w:r>
        <w:rPr>
          <w:i/>
        </w:rPr>
        <w:tab/>
      </w:r>
      <w:r>
        <w:t xml:space="preserve">3.4.  </w:t>
      </w:r>
      <w:proofErr w:type="spellStart"/>
      <w:r>
        <w:t>Инженерно</w:t>
      </w:r>
      <w:proofErr w:type="spellEnd"/>
      <w:r>
        <w:t xml:space="preserve"> – геологические условия</w:t>
      </w:r>
    </w:p>
    <w:p w:rsidR="001F6BA0" w:rsidRDefault="001F6BA0" w:rsidP="001F6BA0">
      <w:pPr>
        <w:spacing w:after="0"/>
        <w:jc w:val="both"/>
      </w:pPr>
      <w:r>
        <w:tab/>
        <w:t xml:space="preserve">В геоморфологическом отношении территория сельского поселения представляет собой плоские эрозионно-денудационные волнистые слаборасчлененные низкие </w:t>
      </w:r>
      <w:proofErr w:type="spellStart"/>
      <w:r>
        <w:t>позднеплиоцен</w:t>
      </w:r>
      <w:proofErr w:type="spellEnd"/>
      <w:r>
        <w:t xml:space="preserve">-четвертичные равнины с общим пологим уклоном на юг.  </w:t>
      </w:r>
    </w:p>
    <w:p w:rsidR="001F6BA0" w:rsidRDefault="001F6BA0" w:rsidP="001F6BA0">
      <w:pPr>
        <w:spacing w:after="0"/>
        <w:jc w:val="both"/>
      </w:pPr>
      <w:r>
        <w:tab/>
        <w:t>В качестве естественного основания фундаментов служат в основном глины и суглинки, а также пески и супеси.</w:t>
      </w:r>
    </w:p>
    <w:p w:rsidR="001F6BA0" w:rsidRDefault="001F6BA0" w:rsidP="001F6BA0">
      <w:pPr>
        <w:spacing w:after="0"/>
        <w:jc w:val="both"/>
        <w:rPr>
          <w:i/>
        </w:rPr>
      </w:pPr>
      <w:r>
        <w:tab/>
        <w:t>Неблагоприятными участками для строительства зданий являются участки в непосредственной близости к оврагам.</w:t>
      </w:r>
    </w:p>
    <w:p w:rsidR="001F6BA0" w:rsidRDefault="001F6BA0" w:rsidP="001F6BA0">
      <w:pPr>
        <w:spacing w:after="0"/>
        <w:jc w:val="both"/>
      </w:pPr>
      <w:r>
        <w:rPr>
          <w:i/>
        </w:rPr>
        <w:tab/>
      </w:r>
      <w:r>
        <w:t>3.5. Почвенный покров и растительность</w:t>
      </w:r>
    </w:p>
    <w:p w:rsidR="001F6BA0" w:rsidRDefault="001F6BA0" w:rsidP="001F6BA0">
      <w:pPr>
        <w:spacing w:after="0"/>
      </w:pPr>
      <w:r>
        <w:tab/>
        <w:t>В границах  поселения преобладающими типами почв являются черноземы обыкновенные, черноземы типичные, иногда с участием серых лесных почв.</w:t>
      </w:r>
    </w:p>
    <w:p w:rsidR="001F6BA0" w:rsidRDefault="001F6BA0" w:rsidP="001F6BA0">
      <w:pPr>
        <w:spacing w:after="0"/>
      </w:pPr>
      <w:r>
        <w:tab/>
        <w:t xml:space="preserve">По </w:t>
      </w:r>
      <w:proofErr w:type="gramStart"/>
      <w:r>
        <w:t>природно-ландшафтному</w:t>
      </w:r>
      <w:proofErr w:type="gramEnd"/>
      <w:r>
        <w:t xml:space="preserve"> относятся к переходной степной полосе Заволжья.  Преобладают леса смешанные с разнообразным видовым составом.</w:t>
      </w:r>
    </w:p>
    <w:p w:rsidR="001F6BA0" w:rsidRDefault="001F6BA0" w:rsidP="001F6BA0">
      <w:pPr>
        <w:spacing w:after="0"/>
      </w:pPr>
      <w:r>
        <w:tab/>
        <w:t xml:space="preserve">3.6. Полезные ископаемые. </w:t>
      </w:r>
    </w:p>
    <w:p w:rsidR="001F6BA0" w:rsidRDefault="001F6BA0" w:rsidP="001F6BA0">
      <w:pPr>
        <w:spacing w:after="0"/>
        <w:jc w:val="both"/>
        <w:rPr>
          <w:b/>
          <w:i/>
        </w:rPr>
      </w:pPr>
      <w:r>
        <w:tab/>
        <w:t>Особенности геологического строения определили распространение в границах исследуемой территории в основном тех полезных ископаемых, которые генетически связаны с породами осадочного происхождения, а именно: известняков, глин, суглинков, песков, т. е. Сырья для производства строительных материалов.</w:t>
      </w:r>
    </w:p>
    <w:p w:rsidR="001F6BA0" w:rsidRDefault="001F6BA0" w:rsidP="001F6BA0">
      <w:pPr>
        <w:spacing w:after="0"/>
      </w:pPr>
      <w:r>
        <w:rPr>
          <w:b/>
          <w:i/>
        </w:rPr>
        <w:tab/>
      </w:r>
      <w:r>
        <w:t>3.7. Водные ресурсы.</w:t>
      </w:r>
    </w:p>
    <w:p w:rsidR="001F6BA0" w:rsidRDefault="001F6BA0" w:rsidP="001F6BA0">
      <w:pPr>
        <w:spacing w:after="0"/>
        <w:jc w:val="both"/>
      </w:pPr>
      <w:r>
        <w:t xml:space="preserve"> </w:t>
      </w:r>
      <w:proofErr w:type="spellStart"/>
      <w:r>
        <w:t>Р.Самара</w:t>
      </w:r>
      <w:proofErr w:type="spellEnd"/>
      <w:r>
        <w:t xml:space="preserve"> и озера.</w:t>
      </w:r>
    </w:p>
    <w:p w:rsidR="001F6BA0" w:rsidRDefault="001F6BA0" w:rsidP="001F6BA0">
      <w:pPr>
        <w:spacing w:after="0"/>
        <w:jc w:val="both"/>
      </w:pPr>
      <w:r>
        <w:t>Ресурсы пресных подземных вод, рекомендуемых для использования и непосредственно используемых в целях хозяйственн</w:t>
      </w:r>
      <w:proofErr w:type="gramStart"/>
      <w:r>
        <w:t>о-</w:t>
      </w:r>
      <w:proofErr w:type="gramEnd"/>
      <w:r>
        <w:t xml:space="preserve"> питьевого водоснабжения населения, включают:</w:t>
      </w:r>
    </w:p>
    <w:p w:rsidR="001F6BA0" w:rsidRDefault="001F6BA0" w:rsidP="001F6BA0">
      <w:pPr>
        <w:spacing w:after="0"/>
        <w:jc w:val="both"/>
      </w:pPr>
      <w:r>
        <w:tab/>
        <w:t xml:space="preserve">Неглубокое залегание и хорошее качество воды дает возможность использовать ее для </w:t>
      </w:r>
      <w:proofErr w:type="gramStart"/>
      <w:r>
        <w:t>водоснабжения</w:t>
      </w:r>
      <w:proofErr w:type="gramEnd"/>
      <w:r>
        <w:t xml:space="preserve"> и они могут быть рекомендованы для организации водоснабжения крупных сельскохозяйственных и промышленных объектов, путем сооружения водозаборов из буровых скважин.</w:t>
      </w:r>
    </w:p>
    <w:p w:rsidR="001F6BA0" w:rsidRDefault="001F6BA0" w:rsidP="001F6BA0">
      <w:pPr>
        <w:spacing w:after="0"/>
      </w:pPr>
      <w:r>
        <w:tab/>
        <w:t>3.8. Земельные и почвенные ресурсы.</w:t>
      </w:r>
    </w:p>
    <w:p w:rsidR="001F6BA0" w:rsidRDefault="001F6BA0" w:rsidP="001F6BA0">
      <w:pPr>
        <w:spacing w:after="0"/>
        <w:jc w:val="both"/>
        <w:rPr>
          <w:i/>
        </w:rPr>
      </w:pPr>
      <w:r>
        <w:tab/>
        <w:t xml:space="preserve">По данным Отдела по охране окружающей среды муниципального района </w:t>
      </w:r>
      <w:proofErr w:type="spellStart"/>
      <w:r>
        <w:t>Богатовский</w:t>
      </w:r>
      <w:proofErr w:type="spellEnd"/>
      <w:r>
        <w:t xml:space="preserve"> Самарской области, состояние почвенного покрова  характеризуется как удовлетворительное (без нарушений). При этом земельные ресурсы района </w:t>
      </w:r>
      <w:proofErr w:type="gramStart"/>
      <w:r>
        <w:t xml:space="preserve">обеспечивают достаточный объем производства сельскохозяйственной продукции для развития в сельском поселении </w:t>
      </w:r>
      <w:r w:rsidR="003B2591">
        <w:t xml:space="preserve">Виловатое </w:t>
      </w:r>
      <w:r>
        <w:t>предприятий перерабатывающей промышленности отсутствует</w:t>
      </w:r>
      <w:proofErr w:type="gramEnd"/>
    </w:p>
    <w:p w:rsidR="001F6BA0" w:rsidRDefault="001F6BA0" w:rsidP="001F6BA0">
      <w:pPr>
        <w:spacing w:after="0"/>
      </w:pPr>
      <w:r>
        <w:rPr>
          <w:i/>
        </w:rPr>
        <w:tab/>
      </w:r>
      <w:r>
        <w:t>3.9. Рекреационные ресурсы</w:t>
      </w:r>
    </w:p>
    <w:p w:rsidR="001F6BA0" w:rsidRDefault="001F6BA0" w:rsidP="001F6BA0">
      <w:pPr>
        <w:spacing w:after="0"/>
        <w:jc w:val="both"/>
      </w:pPr>
      <w:r>
        <w:tab/>
        <w:t>Территория в границах сельского поселения</w:t>
      </w:r>
      <w:r w:rsidR="003B2591">
        <w:t xml:space="preserve"> Виловатое </w:t>
      </w:r>
      <w:r>
        <w:t xml:space="preserve">  и </w:t>
      </w:r>
      <w:proofErr w:type="spellStart"/>
      <w:r>
        <w:t>Богатовского</w:t>
      </w:r>
      <w:proofErr w:type="spellEnd"/>
      <w:r>
        <w:t xml:space="preserve"> района в целом имеет  живописный ландшафт, благоприятные климатические условия. По данным Отдела по охране окружающей среды муниципального района </w:t>
      </w:r>
      <w:proofErr w:type="spellStart"/>
      <w:r>
        <w:t>Богатовский</w:t>
      </w:r>
      <w:proofErr w:type="spellEnd"/>
      <w:r>
        <w:t xml:space="preserve"> Самарской области, уровень загрязнения атмосферного воздуха, поверхностных и подземных вод исследуемой территории является минимальным, таким образом, в границах исследуемой территории возможно развитие разнообразных видов рекреации, оздоровления населения и туризма.</w:t>
      </w:r>
    </w:p>
    <w:p w:rsidR="001F6BA0" w:rsidRDefault="001F6BA0" w:rsidP="001F6BA0">
      <w:pPr>
        <w:spacing w:after="0"/>
        <w:jc w:val="both"/>
      </w:pPr>
      <w:r>
        <w:tab/>
        <w:t>3.10. Сельское поселение</w:t>
      </w:r>
      <w:r w:rsidR="003B2591">
        <w:t xml:space="preserve"> Виловатое</w:t>
      </w:r>
      <w:r>
        <w:t xml:space="preserve">  включает в себ</w:t>
      </w:r>
      <w:r w:rsidR="003B2591">
        <w:t>я  3</w:t>
      </w:r>
      <w:r>
        <w:t xml:space="preserve"> населенных пункта: село </w:t>
      </w:r>
      <w:r w:rsidR="003B2591">
        <w:t>Виловатое</w:t>
      </w:r>
      <w:r>
        <w:t>, являющийся административным центром, село</w:t>
      </w:r>
      <w:r w:rsidR="00277B60">
        <w:t xml:space="preserve"> </w:t>
      </w:r>
      <w:r w:rsidR="003B2591">
        <w:t xml:space="preserve">Андреевка, </w:t>
      </w:r>
      <w:proofErr w:type="spellStart"/>
      <w:r w:rsidR="003B2591">
        <w:t>п</w:t>
      </w:r>
      <w:proofErr w:type="gramStart"/>
      <w:r w:rsidR="003B2591">
        <w:t>.Б</w:t>
      </w:r>
      <w:proofErr w:type="gramEnd"/>
      <w:r w:rsidR="003B2591">
        <w:t>уревестник</w:t>
      </w:r>
      <w:proofErr w:type="spellEnd"/>
      <w:r>
        <w:t>.</w:t>
      </w:r>
    </w:p>
    <w:p w:rsidR="001F6BA0" w:rsidRDefault="001F6BA0" w:rsidP="001F6BA0">
      <w:pPr>
        <w:spacing w:after="0"/>
        <w:ind w:firstLine="567"/>
        <w:jc w:val="both"/>
      </w:pPr>
      <w:r>
        <w:t xml:space="preserve">Общая численность населения составляет </w:t>
      </w:r>
      <w:r w:rsidR="003B2591">
        <w:t>1806</w:t>
      </w:r>
      <w:r>
        <w:t xml:space="preserve"> человек</w:t>
      </w:r>
      <w:proofErr w:type="gramStart"/>
      <w:r>
        <w:t xml:space="preserve"> .</w:t>
      </w:r>
      <w:proofErr w:type="gramEnd"/>
    </w:p>
    <w:p w:rsidR="001F6BA0" w:rsidRDefault="001F6BA0" w:rsidP="001F6BA0">
      <w:pPr>
        <w:spacing w:after="0"/>
        <w:ind w:firstLine="567"/>
        <w:jc w:val="both"/>
      </w:pPr>
      <w:r>
        <w:lastRenderedPageBreak/>
        <w:t xml:space="preserve">Поселение расположено на левом  берегу р. Самары. Сообщение жителей  с другими регионами осуществляется по автомобильным дорогам г. Самара  – с. Богатое, Расстояние </w:t>
      </w:r>
      <w:proofErr w:type="gramStart"/>
      <w:r>
        <w:t>до</w:t>
      </w:r>
      <w:proofErr w:type="gramEnd"/>
      <w:r>
        <w:t xml:space="preserve"> </w:t>
      </w:r>
      <w:proofErr w:type="gramStart"/>
      <w:r>
        <w:t>Южно-Уральск</w:t>
      </w:r>
      <w:r w:rsidR="00277B60">
        <w:t>ой</w:t>
      </w:r>
      <w:proofErr w:type="gramEnd"/>
      <w:r w:rsidR="00277B60">
        <w:t xml:space="preserve"> железной дороге составляет 12</w:t>
      </w:r>
      <w:r>
        <w:t xml:space="preserve"> км.</w:t>
      </w:r>
    </w:p>
    <w:p w:rsidR="001F6BA0" w:rsidRDefault="001F6BA0" w:rsidP="001F6BA0">
      <w:pPr>
        <w:spacing w:after="0"/>
        <w:ind w:firstLine="567"/>
        <w:jc w:val="both"/>
      </w:pPr>
      <w:r>
        <w:t xml:space="preserve">3.11. Существующее функциональное использование территории населенных пунктов сельского поселения </w:t>
      </w:r>
      <w:r w:rsidR="00646B7B">
        <w:t>Виловатое</w:t>
      </w:r>
      <w:r>
        <w:t>.</w:t>
      </w:r>
    </w:p>
    <w:p w:rsidR="001F6BA0" w:rsidRDefault="001F6BA0" w:rsidP="001F6BA0">
      <w:pPr>
        <w:spacing w:after="0"/>
        <w:ind w:firstLine="567"/>
        <w:jc w:val="both"/>
      </w:pPr>
      <w:r>
        <w:t xml:space="preserve">В состав земель населенных пунктов сельского поселения </w:t>
      </w:r>
      <w:r w:rsidR="00646B7B">
        <w:t xml:space="preserve">Виловатое </w:t>
      </w:r>
      <w:r>
        <w:t xml:space="preserve">входят земельные участки, отнесенные к следующим территориальным зонам: </w:t>
      </w:r>
    </w:p>
    <w:p w:rsidR="001F6BA0" w:rsidRDefault="001F6BA0" w:rsidP="001F6BA0">
      <w:pPr>
        <w:spacing w:after="0"/>
        <w:ind w:firstLine="567"/>
        <w:jc w:val="both"/>
      </w:pPr>
      <w:r>
        <w:t>•</w:t>
      </w:r>
      <w:r>
        <w:tab/>
        <w:t xml:space="preserve">жилая зона; </w:t>
      </w:r>
    </w:p>
    <w:p w:rsidR="001F6BA0" w:rsidRDefault="001F6BA0" w:rsidP="001F6BA0">
      <w:pPr>
        <w:spacing w:after="0"/>
        <w:ind w:firstLine="567"/>
        <w:jc w:val="both"/>
      </w:pPr>
      <w:r>
        <w:t>•</w:t>
      </w:r>
      <w:r>
        <w:tab/>
        <w:t>общественно-деловая зона;</w:t>
      </w:r>
    </w:p>
    <w:p w:rsidR="001F6BA0" w:rsidRDefault="001F6BA0" w:rsidP="001F6BA0">
      <w:pPr>
        <w:spacing w:after="0"/>
        <w:ind w:firstLine="567"/>
        <w:jc w:val="both"/>
      </w:pPr>
      <w:r>
        <w:t>•</w:t>
      </w:r>
      <w:r>
        <w:tab/>
        <w:t xml:space="preserve">производственная; </w:t>
      </w:r>
    </w:p>
    <w:p w:rsidR="001F6BA0" w:rsidRDefault="001F6BA0" w:rsidP="001F6BA0">
      <w:pPr>
        <w:spacing w:after="0"/>
        <w:ind w:firstLine="567"/>
        <w:jc w:val="both"/>
      </w:pPr>
      <w:r>
        <w:t>•</w:t>
      </w:r>
      <w:r>
        <w:tab/>
        <w:t>зона инженерной и транспортной инфраструктур;</w:t>
      </w:r>
    </w:p>
    <w:p w:rsidR="001F6BA0" w:rsidRDefault="001F6BA0" w:rsidP="001F6BA0">
      <w:pPr>
        <w:spacing w:after="0"/>
        <w:ind w:firstLine="567"/>
        <w:jc w:val="both"/>
      </w:pPr>
      <w:r>
        <w:t>•</w:t>
      </w:r>
      <w:r>
        <w:tab/>
        <w:t>рекреационная зона;</w:t>
      </w:r>
    </w:p>
    <w:p w:rsidR="001F6BA0" w:rsidRDefault="001F6BA0" w:rsidP="001F6BA0">
      <w:pPr>
        <w:spacing w:after="0"/>
        <w:ind w:firstLine="567"/>
        <w:jc w:val="both"/>
      </w:pPr>
      <w:r>
        <w:t>•</w:t>
      </w:r>
      <w:r>
        <w:tab/>
        <w:t>зона сельскохозяйственного использования;</w:t>
      </w:r>
    </w:p>
    <w:p w:rsidR="001F6BA0" w:rsidRDefault="001F6BA0" w:rsidP="001F6BA0">
      <w:pPr>
        <w:spacing w:after="0"/>
        <w:ind w:firstLine="567"/>
        <w:jc w:val="both"/>
      </w:pPr>
      <w:r>
        <w:t>•</w:t>
      </w:r>
      <w:r>
        <w:tab/>
        <w:t>иные территориальные зоны</w:t>
      </w:r>
    </w:p>
    <w:p w:rsidR="001F6BA0" w:rsidRDefault="001F6BA0" w:rsidP="001F6BA0">
      <w:pPr>
        <w:pStyle w:val="9"/>
        <w:keepNext w:val="0"/>
        <w:keepLines w:val="0"/>
        <w:numPr>
          <w:ilvl w:val="8"/>
          <w:numId w:val="13"/>
        </w:numPr>
        <w:suppressAutoHyphens/>
        <w:spacing w:before="0" w:line="100" w:lineRule="atLeast"/>
        <w:ind w:left="1582" w:firstLine="0"/>
        <w:jc w:val="right"/>
        <w:rPr>
          <w:rFonts w:ascii="Times New Roman" w:hAnsi="Times New Roman" w:cs="Times New Roman"/>
          <w:sz w:val="24"/>
          <w:szCs w:val="24"/>
        </w:rPr>
      </w:pPr>
      <w:r>
        <w:rPr>
          <w:rFonts w:ascii="Times New Roman" w:hAnsi="Times New Roman" w:cs="Times New Roman"/>
          <w:sz w:val="24"/>
          <w:szCs w:val="24"/>
        </w:rPr>
        <w:t>Таблица № 1</w:t>
      </w:r>
    </w:p>
    <w:p w:rsidR="001F6BA0" w:rsidRDefault="001F6BA0" w:rsidP="001F6BA0">
      <w:pPr>
        <w:pStyle w:val="9"/>
        <w:keepNext w:val="0"/>
        <w:keepLines w:val="0"/>
        <w:numPr>
          <w:ilvl w:val="8"/>
          <w:numId w:val="13"/>
        </w:numPr>
        <w:suppressAutoHyphens/>
        <w:spacing w:before="0" w:line="100" w:lineRule="atLeast"/>
        <w:ind w:left="1582" w:firstLine="0"/>
        <w:jc w:val="center"/>
        <w:rPr>
          <w:rFonts w:ascii="Times New Roman" w:hAnsi="Times New Roman" w:cs="Times New Roman"/>
          <w:sz w:val="24"/>
          <w:szCs w:val="24"/>
        </w:rPr>
      </w:pPr>
      <w:r>
        <w:rPr>
          <w:rFonts w:ascii="Times New Roman" w:hAnsi="Times New Roman" w:cs="Times New Roman"/>
          <w:sz w:val="24"/>
          <w:szCs w:val="24"/>
        </w:rPr>
        <w:t>Современная структура земель сельского поселения на 01.01. 2013 г.</w:t>
      </w:r>
    </w:p>
    <w:tbl>
      <w:tblPr>
        <w:tblW w:w="0" w:type="auto"/>
        <w:tblInd w:w="108" w:type="dxa"/>
        <w:tblLayout w:type="fixed"/>
        <w:tblLook w:val="04A0" w:firstRow="1" w:lastRow="0" w:firstColumn="1" w:lastColumn="0" w:noHBand="0" w:noVBand="1"/>
      </w:tblPr>
      <w:tblGrid>
        <w:gridCol w:w="540"/>
        <w:gridCol w:w="7660"/>
        <w:gridCol w:w="1493"/>
      </w:tblGrid>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napToGrid w:val="0"/>
              <w:spacing w:after="0" w:line="100" w:lineRule="atLeast"/>
              <w:jc w:val="center"/>
              <w:rPr>
                <w:rFonts w:eastAsia="Calibri"/>
                <w:lang w:eastAsia="ar-SA"/>
              </w:rPr>
            </w:pPr>
            <w:r>
              <w:t>№</w:t>
            </w:r>
          </w:p>
          <w:p w:rsidR="001F6BA0" w:rsidRDefault="001F6BA0">
            <w:pPr>
              <w:suppressAutoHyphens/>
              <w:spacing w:after="0" w:line="100" w:lineRule="atLeast"/>
              <w:jc w:val="center"/>
              <w:rPr>
                <w:rFonts w:eastAsia="Calibri"/>
                <w:lang w:eastAsia="ar-SA"/>
              </w:rPr>
            </w:pPr>
            <w:proofErr w:type="gramStart"/>
            <w:r>
              <w:t>п</w:t>
            </w:r>
            <w:proofErr w:type="gramEnd"/>
            <w:r>
              <w:rPr>
                <w:lang w:val="en-US"/>
              </w:rPr>
              <w:t>/</w:t>
            </w:r>
            <w:r>
              <w:t>п</w:t>
            </w:r>
          </w:p>
        </w:tc>
        <w:tc>
          <w:tcPr>
            <w:tcW w:w="7660" w:type="dxa"/>
            <w:tcBorders>
              <w:top w:val="single" w:sz="4" w:space="0" w:color="000000"/>
              <w:left w:val="single" w:sz="4" w:space="0" w:color="000000"/>
              <w:bottom w:val="single" w:sz="4" w:space="0" w:color="000000"/>
              <w:right w:val="nil"/>
            </w:tcBorders>
            <w:hideMark/>
          </w:tcPr>
          <w:p w:rsidR="001F6BA0" w:rsidRDefault="001F6BA0">
            <w:pPr>
              <w:snapToGrid w:val="0"/>
              <w:spacing w:after="0" w:line="100" w:lineRule="atLeast"/>
              <w:jc w:val="center"/>
              <w:rPr>
                <w:rFonts w:eastAsia="Calibri"/>
                <w:lang w:eastAsia="ar-SA"/>
              </w:rPr>
            </w:pPr>
            <w:r>
              <w:t>Состав земель</w:t>
            </w:r>
          </w:p>
          <w:p w:rsidR="001F6BA0" w:rsidRDefault="001F6BA0">
            <w:pPr>
              <w:suppressAutoHyphens/>
              <w:spacing w:after="0" w:line="100" w:lineRule="atLeast"/>
              <w:jc w:val="center"/>
              <w:rPr>
                <w:rFonts w:eastAsia="Calibri"/>
                <w:lang w:eastAsia="ar-SA"/>
              </w:rPr>
            </w:pPr>
            <w:r>
              <w:t>по категориям</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line="100" w:lineRule="atLeast"/>
              <w:ind w:left="-108"/>
              <w:jc w:val="center"/>
              <w:rPr>
                <w:rFonts w:eastAsia="Calibri"/>
                <w:b/>
                <w:lang w:eastAsia="ar-SA"/>
              </w:rPr>
            </w:pPr>
            <w:r>
              <w:t xml:space="preserve">Общая площадь, </w:t>
            </w:r>
            <w:proofErr w:type="gramStart"/>
            <w:r>
              <w:t>га</w:t>
            </w:r>
            <w:proofErr w:type="gramEnd"/>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b/>
                <w:lang w:eastAsia="ar-SA"/>
              </w:rPr>
            </w:pPr>
            <w:r>
              <w:rPr>
                <w:b/>
              </w:rPr>
              <w:t>1</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b/>
                <w:lang w:eastAsia="ar-SA"/>
              </w:rPr>
            </w:pPr>
            <w:r>
              <w:rPr>
                <w:b/>
              </w:rPr>
              <w:t>2</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line="100" w:lineRule="atLeast"/>
              <w:jc w:val="center"/>
              <w:rPr>
                <w:rFonts w:eastAsia="Calibri"/>
                <w:lang w:eastAsia="ar-SA"/>
              </w:rPr>
            </w:pPr>
            <w:r>
              <w:rPr>
                <w:b/>
              </w:rPr>
              <w:t>3</w:t>
            </w:r>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lang w:eastAsia="ar-SA"/>
              </w:rPr>
            </w:pPr>
            <w:r>
              <w:t>1</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t>Земли населенных пунктов</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line="100" w:lineRule="atLeast"/>
              <w:jc w:val="center"/>
              <w:rPr>
                <w:rFonts w:eastAsia="Calibri"/>
                <w:lang w:eastAsia="ar-SA"/>
              </w:rPr>
            </w:pPr>
            <w:r>
              <w:t>1067</w:t>
            </w:r>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lang w:eastAsia="ar-SA"/>
              </w:rPr>
            </w:pPr>
            <w:r>
              <w:t>2</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t>Земли лесного фонда</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277B60">
            <w:pPr>
              <w:suppressAutoHyphens/>
              <w:snapToGrid w:val="0"/>
              <w:spacing w:after="0" w:line="100" w:lineRule="atLeast"/>
              <w:jc w:val="center"/>
              <w:rPr>
                <w:rFonts w:eastAsia="Calibri"/>
                <w:lang w:eastAsia="ar-SA"/>
              </w:rPr>
            </w:pPr>
            <w:r>
              <w:t>2169</w:t>
            </w:r>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lang w:eastAsia="ar-SA"/>
              </w:rPr>
            </w:pPr>
            <w:r>
              <w:t>5</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t>Земли сельскохозяйственного назначения</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277B60">
            <w:pPr>
              <w:suppressAutoHyphens/>
              <w:snapToGrid w:val="0"/>
              <w:spacing w:after="0" w:line="100" w:lineRule="atLeast"/>
              <w:jc w:val="center"/>
              <w:rPr>
                <w:rFonts w:eastAsia="Calibri"/>
                <w:lang w:eastAsia="ar-SA"/>
              </w:rPr>
            </w:pPr>
            <w:r>
              <w:t>10580</w:t>
            </w:r>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lang w:eastAsia="ar-SA"/>
              </w:rPr>
            </w:pPr>
            <w:r>
              <w:t>6</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t>Земли промышленности, энергетики, транспорта, связи, радиовещания, телевидения и земли иного специального назначения</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277B60">
            <w:pPr>
              <w:suppressAutoHyphens/>
              <w:snapToGrid w:val="0"/>
              <w:spacing w:after="0" w:line="100" w:lineRule="atLeast"/>
              <w:jc w:val="center"/>
              <w:rPr>
                <w:rFonts w:eastAsia="Calibri"/>
                <w:lang w:eastAsia="ar-SA"/>
              </w:rPr>
            </w:pPr>
            <w:r>
              <w:t>3,9</w:t>
            </w:r>
          </w:p>
        </w:tc>
      </w:tr>
      <w:tr w:rsidR="001F6BA0" w:rsidTr="001F6BA0">
        <w:tc>
          <w:tcPr>
            <w:tcW w:w="5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center"/>
              <w:rPr>
                <w:rFonts w:eastAsia="Calibri"/>
                <w:lang w:eastAsia="ar-SA"/>
              </w:rPr>
            </w:pPr>
            <w:r>
              <w:t>7</w:t>
            </w: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t>Земли водного фонда</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277B60" w:rsidP="00277B60">
            <w:pPr>
              <w:suppressAutoHyphens/>
              <w:snapToGrid w:val="0"/>
              <w:spacing w:after="0" w:line="100" w:lineRule="atLeast"/>
              <w:rPr>
                <w:rFonts w:eastAsia="Calibri"/>
                <w:lang w:eastAsia="ar-SA"/>
              </w:rPr>
            </w:pPr>
            <w:r>
              <w:t>2469,9</w:t>
            </w:r>
          </w:p>
        </w:tc>
      </w:tr>
      <w:tr w:rsidR="001F6BA0" w:rsidTr="001F6BA0">
        <w:tc>
          <w:tcPr>
            <w:tcW w:w="54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line="100" w:lineRule="atLeast"/>
              <w:jc w:val="center"/>
              <w:rPr>
                <w:rFonts w:eastAsia="Calibri"/>
                <w:lang w:eastAsia="ar-SA"/>
              </w:rPr>
            </w:pPr>
          </w:p>
        </w:tc>
        <w:tc>
          <w:tcPr>
            <w:tcW w:w="76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line="100" w:lineRule="atLeast"/>
              <w:jc w:val="both"/>
              <w:rPr>
                <w:rFonts w:eastAsia="Calibri"/>
                <w:lang w:eastAsia="ar-SA"/>
              </w:rPr>
            </w:pPr>
            <w:r>
              <w:rPr>
                <w:iCs/>
              </w:rPr>
              <w:t>Всего земель в существующих границах поселения</w:t>
            </w:r>
          </w:p>
        </w:tc>
        <w:tc>
          <w:tcPr>
            <w:tcW w:w="1493" w:type="dxa"/>
            <w:tcBorders>
              <w:top w:val="single" w:sz="4" w:space="0" w:color="000000"/>
              <w:left w:val="single" w:sz="4" w:space="0" w:color="000000"/>
              <w:bottom w:val="single" w:sz="4" w:space="0" w:color="000000"/>
              <w:right w:val="single" w:sz="4" w:space="0" w:color="000000"/>
            </w:tcBorders>
            <w:hideMark/>
          </w:tcPr>
          <w:p w:rsidR="001F6BA0" w:rsidRDefault="001F6BA0" w:rsidP="00277B60">
            <w:pPr>
              <w:suppressAutoHyphens/>
              <w:snapToGrid w:val="0"/>
              <w:spacing w:after="0" w:line="100" w:lineRule="atLeast"/>
              <w:jc w:val="center"/>
              <w:rPr>
                <w:rFonts w:ascii="Calibri" w:eastAsia="Calibri" w:hAnsi="Calibri" w:cs="Calibri"/>
                <w:sz w:val="22"/>
                <w:szCs w:val="22"/>
                <w:lang w:eastAsia="ar-SA"/>
              </w:rPr>
            </w:pPr>
            <w:r>
              <w:t>178</w:t>
            </w:r>
            <w:r w:rsidR="00277B60">
              <w:t>47</w:t>
            </w:r>
          </w:p>
        </w:tc>
      </w:tr>
    </w:tbl>
    <w:p w:rsidR="001F6BA0" w:rsidRDefault="001F6BA0" w:rsidP="001F6BA0">
      <w:pPr>
        <w:spacing w:after="0"/>
        <w:ind w:firstLine="567"/>
        <w:jc w:val="both"/>
        <w:rPr>
          <w:rFonts w:ascii="Calibri" w:eastAsia="Calibri" w:hAnsi="Calibri" w:cs="Calibri"/>
          <w:sz w:val="22"/>
          <w:szCs w:val="22"/>
          <w:lang w:eastAsia="ar-SA"/>
        </w:rPr>
      </w:pPr>
    </w:p>
    <w:p w:rsidR="001F6BA0" w:rsidRDefault="001F6BA0" w:rsidP="001F6BA0">
      <w:pPr>
        <w:spacing w:after="0"/>
        <w:ind w:firstLine="567"/>
        <w:jc w:val="both"/>
      </w:pPr>
      <w:r>
        <w:t xml:space="preserve">3.12. Жилой фонд. </w:t>
      </w:r>
    </w:p>
    <w:p w:rsidR="001F6BA0" w:rsidRDefault="001F6BA0" w:rsidP="001F6BA0">
      <w:pPr>
        <w:spacing w:after="0"/>
        <w:ind w:firstLine="567"/>
        <w:jc w:val="both"/>
      </w:pPr>
      <w:r>
        <w:t xml:space="preserve">Всего на территории поселения имеется </w:t>
      </w:r>
      <w:r w:rsidR="00646B7B">
        <w:t>856</w:t>
      </w:r>
      <w:r>
        <w:t xml:space="preserve"> индивидуальных жилых домов и отдельных квартир общей площадью более </w:t>
      </w:r>
      <w:r w:rsidR="00646B7B">
        <w:t xml:space="preserve">59,6 </w:t>
      </w:r>
      <w:proofErr w:type="spellStart"/>
      <w:r w:rsidR="00646B7B">
        <w:t>тыс.кв.м</w:t>
      </w:r>
      <w:proofErr w:type="spellEnd"/>
      <w:r w:rsidR="00646B7B">
        <w:t>.</w:t>
      </w:r>
      <w:r>
        <w:t xml:space="preserve"> </w:t>
      </w:r>
    </w:p>
    <w:p w:rsidR="001F6BA0" w:rsidRDefault="001F6BA0" w:rsidP="001F6BA0">
      <w:pPr>
        <w:spacing w:after="0"/>
        <w:ind w:firstLine="567"/>
        <w:jc w:val="both"/>
      </w:pPr>
      <w:r>
        <w:t xml:space="preserve">Данные о существующем жилом фонде в населенных пунктах сельского поселения  </w:t>
      </w:r>
      <w:r w:rsidR="00646B7B">
        <w:t>Виловатое</w:t>
      </w:r>
      <w:r>
        <w:t xml:space="preserve"> приведены в Таблице № 2</w:t>
      </w:r>
    </w:p>
    <w:p w:rsidR="001F6BA0" w:rsidRDefault="001F6BA0" w:rsidP="001F6BA0">
      <w:pPr>
        <w:spacing w:after="0"/>
        <w:ind w:firstLine="567"/>
        <w:jc w:val="right"/>
      </w:pPr>
      <w:r>
        <w:t xml:space="preserve">                                                                                                                       </w:t>
      </w:r>
    </w:p>
    <w:p w:rsidR="001F6BA0" w:rsidRDefault="001F6BA0" w:rsidP="001F6BA0">
      <w:pPr>
        <w:spacing w:after="0"/>
        <w:ind w:firstLine="567"/>
        <w:jc w:val="right"/>
      </w:pPr>
    </w:p>
    <w:p w:rsidR="001F6BA0" w:rsidRDefault="001F6BA0" w:rsidP="001F6BA0">
      <w:pPr>
        <w:spacing w:after="0"/>
        <w:ind w:firstLine="567"/>
        <w:jc w:val="right"/>
        <w:rPr>
          <w:rFonts w:ascii="Arial" w:hAnsi="Arial" w:cs="Arial"/>
          <w:b/>
          <w:bCs/>
          <w:i/>
          <w:iCs/>
          <w:sz w:val="28"/>
          <w:szCs w:val="22"/>
        </w:rPr>
      </w:pPr>
      <w:r>
        <w:t>Таблица № 2</w:t>
      </w:r>
    </w:p>
    <w:p w:rsidR="001F6BA0" w:rsidRDefault="001F6BA0" w:rsidP="001F6BA0">
      <w:pPr>
        <w:jc w:val="center"/>
        <w:rPr>
          <w:sz w:val="22"/>
        </w:rPr>
      </w:pPr>
      <w:r>
        <w:rPr>
          <w:rFonts w:ascii="Arial" w:hAnsi="Arial" w:cs="Arial"/>
          <w:b/>
          <w:bCs/>
          <w:i/>
          <w:iCs/>
          <w:sz w:val="28"/>
        </w:rPr>
        <w:t>Данные по жилому фонду</w:t>
      </w:r>
    </w:p>
    <w:p w:rsidR="001F6BA0" w:rsidRDefault="001F6BA0" w:rsidP="001F6BA0"/>
    <w:tbl>
      <w:tblPr>
        <w:tblW w:w="0" w:type="auto"/>
        <w:tblInd w:w="-15" w:type="dxa"/>
        <w:tblLayout w:type="fixed"/>
        <w:tblLook w:val="04A0" w:firstRow="1" w:lastRow="0" w:firstColumn="1" w:lastColumn="0" w:noHBand="0" w:noVBand="1"/>
      </w:tblPr>
      <w:tblGrid>
        <w:gridCol w:w="828"/>
        <w:gridCol w:w="5400"/>
        <w:gridCol w:w="3270"/>
      </w:tblGrid>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pStyle w:val="af2"/>
              <w:snapToGrid w:val="0"/>
              <w:rPr>
                <w:rFonts w:ascii="Arial" w:hAnsi="Arial" w:cs="Arial"/>
              </w:rPr>
            </w:pPr>
            <w:r>
              <w:rPr>
                <w:rFonts w:ascii="Arial" w:hAnsi="Arial" w:cs="Arial"/>
              </w:rPr>
              <w:t xml:space="preserve">№ </w:t>
            </w:r>
            <w:proofErr w:type="spellStart"/>
            <w:r>
              <w:rPr>
                <w:rFonts w:ascii="Arial" w:hAnsi="Arial" w:cs="Arial"/>
              </w:rPr>
              <w:t>пп</w:t>
            </w:r>
            <w:proofErr w:type="spellEnd"/>
          </w:p>
        </w:tc>
        <w:tc>
          <w:tcPr>
            <w:tcW w:w="54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327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 01.01. 2013 г.</w:t>
            </w: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54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3270" w:type="dxa"/>
            <w:tcBorders>
              <w:top w:val="single" w:sz="4" w:space="0" w:color="000000"/>
              <w:left w:val="single" w:sz="4" w:space="0" w:color="000000"/>
              <w:bottom w:val="single" w:sz="4" w:space="0" w:color="000000"/>
              <w:right w:val="single" w:sz="4" w:space="0" w:color="000000"/>
            </w:tcBorders>
            <w:hideMark/>
          </w:tcPr>
          <w:p w:rsidR="001F6BA0" w:rsidRDefault="001F6BA0">
            <w:pPr>
              <w:pStyle w:val="af2"/>
              <w:snapToGrid w:val="0"/>
              <w:jc w:val="center"/>
              <w:rPr>
                <w:rFonts w:ascii="Arial" w:hAnsi="Arial" w:cs="Arial"/>
              </w:rPr>
            </w:pPr>
            <w:r>
              <w:rPr>
                <w:rFonts w:ascii="Arial" w:hAnsi="Arial" w:cs="Arial"/>
              </w:rPr>
              <w:t>3</w:t>
            </w: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54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 xml:space="preserve">Общий жилой фонд, </w:t>
            </w:r>
            <w:r w:rsidR="00646B7B">
              <w:rPr>
                <w:rFonts w:ascii="Arial" w:hAnsi="Arial" w:cs="Arial"/>
              </w:rPr>
              <w:t xml:space="preserve">тыс. </w:t>
            </w:r>
            <w:r>
              <w:rPr>
                <w:rFonts w:ascii="Arial" w:hAnsi="Arial" w:cs="Arial"/>
              </w:rPr>
              <w:t>м</w:t>
            </w:r>
            <w:r>
              <w:rPr>
                <w:rFonts w:ascii="Arial" w:hAnsi="Arial" w:cs="Arial"/>
                <w:vertAlign w:val="superscript"/>
              </w:rPr>
              <w:t>2</w:t>
            </w:r>
            <w:r>
              <w:rPr>
                <w:rFonts w:ascii="Arial" w:hAnsi="Arial" w:cs="Arial"/>
              </w:rPr>
              <w:t xml:space="preserve"> общ</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 xml:space="preserve">лощади,  в </w:t>
            </w:r>
            <w:proofErr w:type="spellStart"/>
            <w:r>
              <w:rPr>
                <w:rFonts w:ascii="Arial" w:hAnsi="Arial" w:cs="Arial"/>
              </w:rPr>
              <w:t>т.ч</w:t>
            </w:r>
            <w:proofErr w:type="spellEnd"/>
            <w:r>
              <w:rPr>
                <w:rFonts w:ascii="Arial" w:hAnsi="Arial" w:cs="Arial"/>
              </w:rPr>
              <w:t>.</w:t>
            </w:r>
          </w:p>
        </w:tc>
        <w:tc>
          <w:tcPr>
            <w:tcW w:w="3270" w:type="dxa"/>
            <w:tcBorders>
              <w:top w:val="single" w:sz="4" w:space="0" w:color="000000"/>
              <w:left w:val="single" w:sz="4" w:space="0" w:color="000000"/>
              <w:bottom w:val="single" w:sz="4" w:space="0" w:color="000000"/>
              <w:right w:val="single" w:sz="4" w:space="0" w:color="000000"/>
            </w:tcBorders>
            <w:hideMark/>
          </w:tcPr>
          <w:p w:rsidR="001F6BA0" w:rsidRDefault="00646B7B">
            <w:pPr>
              <w:suppressAutoHyphens/>
              <w:snapToGrid w:val="0"/>
              <w:rPr>
                <w:rFonts w:ascii="Arial" w:eastAsia="Calibri" w:hAnsi="Arial" w:cs="Arial"/>
                <w:lang w:eastAsia="ar-SA"/>
              </w:rPr>
            </w:pPr>
            <w:r>
              <w:rPr>
                <w:rFonts w:ascii="Arial" w:hAnsi="Arial" w:cs="Arial"/>
              </w:rPr>
              <w:t>59,6</w:t>
            </w: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54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государственный</w:t>
            </w:r>
          </w:p>
        </w:tc>
        <w:tc>
          <w:tcPr>
            <w:tcW w:w="327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ascii="Arial" w:eastAsia="Calibri" w:hAnsi="Arial" w:cs="Arial"/>
                <w:lang w:eastAsia="ar-SA"/>
              </w:rPr>
            </w:pPr>
            <w:r>
              <w:rPr>
                <w:rFonts w:ascii="Arial" w:hAnsi="Arial" w:cs="Arial"/>
              </w:rPr>
              <w:t>-</w:t>
            </w: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54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частный</w:t>
            </w:r>
          </w:p>
        </w:tc>
        <w:tc>
          <w:tcPr>
            <w:tcW w:w="3270" w:type="dxa"/>
            <w:tcBorders>
              <w:top w:val="single" w:sz="4" w:space="0" w:color="000000"/>
              <w:left w:val="single" w:sz="4" w:space="0" w:color="000000"/>
              <w:bottom w:val="single" w:sz="4" w:space="0" w:color="000000"/>
              <w:right w:val="single" w:sz="4" w:space="0" w:color="000000"/>
            </w:tcBorders>
            <w:hideMark/>
          </w:tcPr>
          <w:p w:rsidR="001F6BA0" w:rsidRDefault="00646B7B">
            <w:pPr>
              <w:suppressAutoHyphens/>
              <w:snapToGrid w:val="0"/>
              <w:rPr>
                <w:rFonts w:ascii="Arial" w:eastAsia="Calibri" w:hAnsi="Arial" w:cs="Arial"/>
                <w:sz w:val="22"/>
                <w:szCs w:val="22"/>
                <w:lang w:eastAsia="ar-SA"/>
              </w:rPr>
            </w:pPr>
            <w:r>
              <w:rPr>
                <w:rFonts w:ascii="Arial" w:hAnsi="Arial" w:cs="Arial"/>
              </w:rPr>
              <w:t>59,6</w:t>
            </w: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5400" w:type="dxa"/>
            <w:tcBorders>
              <w:top w:val="single" w:sz="4" w:space="0" w:color="000000"/>
              <w:left w:val="single" w:sz="4" w:space="0" w:color="000000"/>
              <w:bottom w:val="single" w:sz="4" w:space="0" w:color="000000"/>
              <w:right w:val="nil"/>
            </w:tcBorders>
            <w:hideMark/>
          </w:tcPr>
          <w:p w:rsidR="001F6BA0" w:rsidRDefault="001F6BA0">
            <w:pPr>
              <w:snapToGrid w:val="0"/>
              <w:rPr>
                <w:rFonts w:ascii="Arial" w:eastAsia="Calibri" w:hAnsi="Arial" w:cs="Arial"/>
                <w:sz w:val="22"/>
                <w:szCs w:val="22"/>
                <w:lang w:eastAsia="ar-SA"/>
              </w:rPr>
            </w:pPr>
            <w:r>
              <w:rPr>
                <w:rFonts w:ascii="Arial" w:hAnsi="Arial" w:cs="Arial"/>
              </w:rPr>
              <w:t xml:space="preserve">Общий жилой фонд на 1 жителя, </w:t>
            </w:r>
          </w:p>
          <w:p w:rsidR="001F6BA0" w:rsidRDefault="001F6BA0">
            <w:pPr>
              <w:suppressAutoHyphens/>
              <w:rPr>
                <w:rFonts w:ascii="Arial" w:eastAsia="Calibri" w:hAnsi="Arial" w:cs="Arial"/>
                <w:lang w:eastAsia="ar-SA"/>
              </w:rPr>
            </w:pPr>
            <w:r>
              <w:rPr>
                <w:rFonts w:ascii="Arial" w:hAnsi="Arial" w:cs="Arial"/>
              </w:rPr>
              <w:lastRenderedPageBreak/>
              <w:t>м</w:t>
            </w:r>
            <w:r>
              <w:rPr>
                <w:rFonts w:ascii="Arial" w:hAnsi="Arial" w:cs="Arial"/>
                <w:vertAlign w:val="superscript"/>
              </w:rPr>
              <w:t>2</w:t>
            </w:r>
            <w:r>
              <w:rPr>
                <w:rFonts w:ascii="Arial" w:hAnsi="Arial" w:cs="Arial"/>
              </w:rPr>
              <w:t xml:space="preserve"> общ</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 xml:space="preserve">лощади     </w:t>
            </w:r>
          </w:p>
        </w:tc>
        <w:tc>
          <w:tcPr>
            <w:tcW w:w="3270" w:type="dxa"/>
            <w:tcBorders>
              <w:top w:val="single" w:sz="4" w:space="0" w:color="000000"/>
              <w:left w:val="single" w:sz="4" w:space="0" w:color="000000"/>
              <w:bottom w:val="single" w:sz="4" w:space="0" w:color="000000"/>
              <w:right w:val="single" w:sz="4" w:space="0" w:color="000000"/>
            </w:tcBorders>
          </w:tcPr>
          <w:p w:rsidR="001F6BA0" w:rsidRDefault="001F6BA0">
            <w:pPr>
              <w:snapToGrid w:val="0"/>
              <w:rPr>
                <w:rFonts w:ascii="Arial" w:eastAsia="Calibri" w:hAnsi="Arial" w:cs="Arial"/>
                <w:lang w:eastAsia="ar-SA"/>
              </w:rPr>
            </w:pPr>
          </w:p>
          <w:p w:rsidR="001F6BA0" w:rsidRDefault="00646B7B" w:rsidP="00646B7B">
            <w:pPr>
              <w:suppressAutoHyphens/>
              <w:rPr>
                <w:rFonts w:ascii="Arial" w:eastAsia="Calibri" w:hAnsi="Arial" w:cs="Arial"/>
                <w:lang w:eastAsia="ar-SA"/>
              </w:rPr>
            </w:pPr>
            <w:r>
              <w:rPr>
                <w:rFonts w:ascii="Arial" w:hAnsi="Arial" w:cs="Arial"/>
              </w:rPr>
              <w:lastRenderedPageBreak/>
              <w:t>59600</w:t>
            </w:r>
            <w:r w:rsidR="001F6BA0">
              <w:rPr>
                <w:rFonts w:ascii="Arial" w:hAnsi="Arial" w:cs="Arial"/>
              </w:rPr>
              <w:t>:</w:t>
            </w:r>
            <w:r>
              <w:rPr>
                <w:rFonts w:ascii="Arial" w:hAnsi="Arial" w:cs="Arial"/>
              </w:rPr>
              <w:t>1806</w:t>
            </w:r>
            <w:r w:rsidR="001F6BA0">
              <w:rPr>
                <w:rFonts w:ascii="Arial" w:hAnsi="Arial" w:cs="Arial"/>
              </w:rPr>
              <w:t>=</w:t>
            </w:r>
            <w:r>
              <w:rPr>
                <w:rFonts w:ascii="Arial" w:hAnsi="Arial" w:cs="Arial"/>
              </w:rPr>
              <w:t>33</w:t>
            </w: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540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327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rPr>
                <w:rFonts w:ascii="Arial" w:eastAsia="Calibri" w:hAnsi="Arial" w:cs="Arial"/>
                <w:lang w:eastAsia="ar-SA"/>
              </w:rPr>
            </w:pPr>
          </w:p>
        </w:tc>
      </w:tr>
    </w:tbl>
    <w:p w:rsidR="001F6BA0" w:rsidRDefault="001F6BA0" w:rsidP="001F6BA0">
      <w:pPr>
        <w:pStyle w:val="af2"/>
      </w:pPr>
    </w:p>
    <w:p w:rsidR="001F6BA0" w:rsidRDefault="001F6BA0" w:rsidP="001F6BA0">
      <w:pPr>
        <w:pStyle w:val="8"/>
        <w:keepLines w:val="0"/>
        <w:numPr>
          <w:ilvl w:val="7"/>
          <w:numId w:val="13"/>
        </w:numPr>
        <w:spacing w:before="0" w:line="240" w:lineRule="auto"/>
        <w:jc w:val="center"/>
        <w:rPr>
          <w:i/>
          <w:iCs/>
        </w:rPr>
      </w:pPr>
    </w:p>
    <w:p w:rsidR="001F6BA0" w:rsidRDefault="001F6BA0" w:rsidP="001F6BA0">
      <w:pPr>
        <w:pStyle w:val="8"/>
        <w:keepLines w:val="0"/>
        <w:numPr>
          <w:ilvl w:val="7"/>
          <w:numId w:val="13"/>
        </w:numPr>
        <w:spacing w:before="0" w:line="240" w:lineRule="auto"/>
      </w:pPr>
      <w:r>
        <w:rPr>
          <w:b/>
          <w:bCs/>
          <w:sz w:val="22"/>
        </w:rPr>
        <w:t xml:space="preserve">                        </w:t>
      </w:r>
      <w:r>
        <w:rPr>
          <w:i/>
          <w:iCs/>
        </w:rPr>
        <w:t>Характеристика жилого фонда по этажности</w:t>
      </w:r>
    </w:p>
    <w:p w:rsidR="001F6BA0" w:rsidRDefault="001F6BA0" w:rsidP="001F6BA0">
      <w:pPr>
        <w:rPr>
          <w:rFonts w:ascii="Arial" w:hAnsi="Arial" w:cs="Arial"/>
        </w:rPr>
      </w:pPr>
    </w:p>
    <w:tbl>
      <w:tblPr>
        <w:tblW w:w="0" w:type="auto"/>
        <w:tblInd w:w="-15" w:type="dxa"/>
        <w:tblLayout w:type="fixed"/>
        <w:tblLook w:val="04A0" w:firstRow="1" w:lastRow="0" w:firstColumn="1" w:lastColumn="0" w:noHBand="0" w:noVBand="1"/>
      </w:tblPr>
      <w:tblGrid>
        <w:gridCol w:w="828"/>
        <w:gridCol w:w="4320"/>
        <w:gridCol w:w="1620"/>
        <w:gridCol w:w="1440"/>
        <w:gridCol w:w="1392"/>
      </w:tblGrid>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pStyle w:val="af2"/>
              <w:snapToGrid w:val="0"/>
              <w:jc w:val="center"/>
              <w:rPr>
                <w:rFonts w:ascii="Arial" w:hAnsi="Arial" w:cs="Arial"/>
              </w:rPr>
            </w:pPr>
            <w:r>
              <w:rPr>
                <w:rFonts w:ascii="Arial" w:hAnsi="Arial" w:cs="Arial"/>
              </w:rPr>
              <w:t>№</w:t>
            </w:r>
            <w:proofErr w:type="spellStart"/>
            <w:r>
              <w:rPr>
                <w:rFonts w:ascii="Arial" w:hAnsi="Arial" w:cs="Arial"/>
              </w:rPr>
              <w:t>пп</w:t>
            </w:r>
            <w:proofErr w:type="spellEnd"/>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Кол-во домов, шт.</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Общая площадь, м</w:t>
            </w:r>
            <w:proofErr w:type="gramStart"/>
            <w:r>
              <w:rPr>
                <w:rFonts w:ascii="Arial" w:hAnsi="Arial" w:cs="Arial"/>
                <w:vertAlign w:val="superscript"/>
              </w:rPr>
              <w:t>2</w:t>
            </w:r>
            <w:proofErr w:type="gramEnd"/>
          </w:p>
        </w:tc>
        <w:tc>
          <w:tcPr>
            <w:tcW w:w="1392" w:type="dxa"/>
            <w:tcBorders>
              <w:top w:val="single" w:sz="4" w:space="0" w:color="000000"/>
              <w:left w:val="single" w:sz="4" w:space="0" w:color="000000"/>
              <w:bottom w:val="single" w:sz="4" w:space="0" w:color="000000"/>
              <w:right w:val="single" w:sz="4" w:space="0" w:color="000000"/>
            </w:tcBorders>
            <w:hideMark/>
          </w:tcPr>
          <w:p w:rsidR="001F6BA0" w:rsidRDefault="001F6BA0">
            <w:pPr>
              <w:snapToGrid w:val="0"/>
              <w:jc w:val="center"/>
              <w:rPr>
                <w:rFonts w:ascii="Arial" w:eastAsia="Calibri" w:hAnsi="Arial" w:cs="Arial"/>
                <w:sz w:val="22"/>
                <w:szCs w:val="22"/>
                <w:lang w:eastAsia="ar-SA"/>
              </w:rPr>
            </w:pPr>
            <w:r>
              <w:rPr>
                <w:rFonts w:ascii="Arial" w:hAnsi="Arial" w:cs="Arial"/>
              </w:rPr>
              <w:t>%</w:t>
            </w:r>
          </w:p>
          <w:p w:rsidR="001F6BA0" w:rsidRDefault="001F6BA0">
            <w:pPr>
              <w:suppressAutoHyphens/>
              <w:jc w:val="center"/>
              <w:rPr>
                <w:rFonts w:ascii="Arial" w:eastAsia="Calibri" w:hAnsi="Arial" w:cs="Arial"/>
                <w:sz w:val="22"/>
                <w:szCs w:val="22"/>
                <w:lang w:eastAsia="ar-SA"/>
              </w:rPr>
            </w:pPr>
            <w:r>
              <w:rPr>
                <w:rFonts w:ascii="Arial" w:hAnsi="Arial" w:cs="Arial"/>
              </w:rPr>
              <w:t>от общей площади</w:t>
            </w: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Индивидуальная застройка</w:t>
            </w:r>
          </w:p>
        </w:tc>
        <w:tc>
          <w:tcPr>
            <w:tcW w:w="162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sz w:val="22"/>
                <w:szCs w:val="22"/>
                <w:lang w:eastAsia="ar-SA"/>
              </w:rPr>
            </w:pPr>
            <w:r>
              <w:rPr>
                <w:rFonts w:ascii="Arial" w:hAnsi="Arial" w:cs="Arial"/>
              </w:rPr>
              <w:t>856</w:t>
            </w:r>
          </w:p>
        </w:tc>
        <w:tc>
          <w:tcPr>
            <w:tcW w:w="144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lang w:eastAsia="ar-SA"/>
              </w:rPr>
            </w:pPr>
            <w:r>
              <w:rPr>
                <w:rFonts w:ascii="Arial" w:hAnsi="Arial" w:cs="Arial"/>
              </w:rPr>
              <w:t>59600</w:t>
            </w: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Секционная застройка:</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2-х этажная</w:t>
            </w:r>
          </w:p>
        </w:tc>
        <w:tc>
          <w:tcPr>
            <w:tcW w:w="1620" w:type="dxa"/>
            <w:tcBorders>
              <w:top w:val="single" w:sz="4" w:space="0" w:color="000000"/>
              <w:left w:val="single" w:sz="4" w:space="0" w:color="000000"/>
              <w:bottom w:val="single" w:sz="4" w:space="0" w:color="000000"/>
              <w:right w:val="nil"/>
            </w:tcBorders>
            <w:hideMark/>
          </w:tcPr>
          <w:p w:rsidR="001F6BA0" w:rsidRDefault="001F6BA0">
            <w:pPr>
              <w:pStyle w:val="af2"/>
              <w:snapToGrid w:val="0"/>
              <w:jc w:val="center"/>
              <w:rPr>
                <w:rFonts w:ascii="Arial" w:hAnsi="Arial" w:cs="Arial"/>
              </w:rPr>
            </w:pPr>
            <w:r>
              <w:rPr>
                <w:rFonts w:ascii="Arial" w:hAnsi="Arial" w:cs="Arial"/>
              </w:rPr>
              <w:t>2</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400</w:t>
            </w: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3-х этажная</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4-х этажная</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5-ти этажная</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Блокированная застройка</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82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43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Всего:</w:t>
            </w:r>
          </w:p>
        </w:tc>
        <w:tc>
          <w:tcPr>
            <w:tcW w:w="162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sz w:val="22"/>
                <w:szCs w:val="22"/>
                <w:lang w:eastAsia="ar-SA"/>
              </w:rPr>
            </w:pPr>
            <w:r>
              <w:rPr>
                <w:rFonts w:ascii="Arial" w:hAnsi="Arial" w:cs="Arial"/>
              </w:rPr>
              <w:t>856</w:t>
            </w:r>
          </w:p>
        </w:tc>
        <w:tc>
          <w:tcPr>
            <w:tcW w:w="144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lang w:eastAsia="ar-SA"/>
              </w:rPr>
            </w:pPr>
            <w:r>
              <w:rPr>
                <w:rFonts w:ascii="Arial" w:hAnsi="Arial" w:cs="Arial"/>
              </w:rPr>
              <w:t>59600</w:t>
            </w:r>
          </w:p>
        </w:tc>
        <w:tc>
          <w:tcPr>
            <w:tcW w:w="1392"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rPr>
          <w:rFonts w:ascii="Calibri" w:eastAsia="Calibri" w:hAnsi="Calibri" w:cs="Calibri"/>
          <w:sz w:val="22"/>
          <w:szCs w:val="22"/>
          <w:lang w:eastAsia="ar-SA"/>
        </w:rPr>
      </w:pPr>
    </w:p>
    <w:p w:rsidR="001F6BA0" w:rsidRDefault="001F6BA0" w:rsidP="001F6BA0">
      <w:pPr>
        <w:spacing w:after="0"/>
        <w:jc w:val="both"/>
        <w:rPr>
          <w:rFonts w:eastAsia="Times New Roman"/>
        </w:rPr>
      </w:pPr>
      <w:r>
        <w:rPr>
          <w:rFonts w:eastAsia="Times New Roman"/>
        </w:rPr>
        <w:t xml:space="preserve">     3.13. Общественно-деловая зона</w:t>
      </w:r>
    </w:p>
    <w:p w:rsidR="001F6BA0" w:rsidRDefault="001F6BA0" w:rsidP="001F6BA0">
      <w:pPr>
        <w:spacing w:after="0"/>
        <w:jc w:val="both"/>
        <w:rPr>
          <w:rFonts w:eastAsia="Times New Roman"/>
        </w:rPr>
      </w:pPr>
      <w:r>
        <w:rPr>
          <w:rFonts w:eastAsia="Times New Roman"/>
        </w:rPr>
        <w:ta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w:t>
      </w:r>
    </w:p>
    <w:p w:rsidR="001F6BA0" w:rsidRDefault="001F6BA0" w:rsidP="001F6BA0">
      <w:pPr>
        <w:spacing w:after="0"/>
        <w:jc w:val="both"/>
        <w:rPr>
          <w:rFonts w:eastAsia="Calibri"/>
        </w:rPr>
      </w:pPr>
      <w:r>
        <w:rPr>
          <w:rFonts w:eastAsia="Times New Roman"/>
        </w:rPr>
        <w:tab/>
      </w:r>
      <w:r>
        <w:t xml:space="preserve">Основные функции – межселенное и социально-культурное обслуживание, административное и хозяйственное управление, образовательная и общественная  деятельность. </w:t>
      </w:r>
    </w:p>
    <w:p w:rsidR="001F6BA0" w:rsidRDefault="001F6BA0" w:rsidP="001F6BA0">
      <w:pPr>
        <w:spacing w:after="0"/>
        <w:jc w:val="both"/>
      </w:pPr>
      <w:r>
        <w:tab/>
        <w:t xml:space="preserve">Общественный  центр  поселения </w:t>
      </w:r>
      <w:r w:rsidR="00646B7B">
        <w:t xml:space="preserve">Виловатое </w:t>
      </w:r>
      <w:r>
        <w:t xml:space="preserve"> сформирован в селе </w:t>
      </w:r>
      <w:r w:rsidR="00646B7B">
        <w:t xml:space="preserve">Виловатое </w:t>
      </w:r>
      <w:r>
        <w:t xml:space="preserve">по улице </w:t>
      </w:r>
      <w:r w:rsidR="00646B7B">
        <w:t>Советской</w:t>
      </w:r>
      <w:r>
        <w:t xml:space="preserve"> д. </w:t>
      </w:r>
      <w:r w:rsidR="00646B7B">
        <w:t>81</w:t>
      </w:r>
      <w:r>
        <w:t>. Кроме того, в соответствии с радиусами обслуживания населения по территории поселения размещаются объекты школьного, специального  и дошкольного образования, здравоохранения, бытового обслуживания и торговли.</w:t>
      </w:r>
    </w:p>
    <w:p w:rsidR="001F6BA0" w:rsidRDefault="001F6BA0" w:rsidP="001F6BA0">
      <w:pPr>
        <w:spacing w:after="0"/>
        <w:jc w:val="both"/>
      </w:pPr>
      <w:r>
        <w:tab/>
      </w:r>
      <w:r>
        <w:rPr>
          <w:rFonts w:eastAsia="Times New Roman"/>
        </w:rPr>
        <w:t xml:space="preserve">   Полный перечень объектов культурно-бытового обслуживания с качественными характеристиками  приводиться в таблице № 3</w:t>
      </w:r>
    </w:p>
    <w:p w:rsidR="001F6BA0" w:rsidRDefault="001F6BA0" w:rsidP="001F6BA0">
      <w:pPr>
        <w:spacing w:after="0"/>
        <w:jc w:val="both"/>
      </w:pPr>
    </w:p>
    <w:p w:rsidR="001F6BA0" w:rsidRDefault="001F6BA0" w:rsidP="001F6BA0">
      <w:pPr>
        <w:spacing w:after="0"/>
        <w:jc w:val="both"/>
      </w:pPr>
    </w:p>
    <w:p w:rsidR="001F6BA0" w:rsidRDefault="001F6BA0" w:rsidP="001F6BA0">
      <w:pPr>
        <w:spacing w:after="0"/>
        <w:sectPr w:rsidR="001F6BA0">
          <w:pgSz w:w="11906" w:h="16838"/>
          <w:pgMar w:top="690" w:right="557" w:bottom="428" w:left="1134" w:header="720" w:footer="720" w:gutter="0"/>
          <w:cols w:space="720"/>
        </w:sectPr>
      </w:pPr>
    </w:p>
    <w:p w:rsidR="001F6BA0" w:rsidRDefault="001F6BA0" w:rsidP="001F6BA0">
      <w:pPr>
        <w:jc w:val="right"/>
        <w:rPr>
          <w:sz w:val="22"/>
          <w:szCs w:val="22"/>
        </w:rPr>
      </w:pPr>
      <w:r>
        <w:rPr>
          <w:rFonts w:ascii="Arial" w:hAnsi="Arial" w:cs="Arial"/>
          <w:sz w:val="20"/>
        </w:rPr>
        <w:lastRenderedPageBreak/>
        <w:t xml:space="preserve">       </w:t>
      </w:r>
      <w:r>
        <w:rPr>
          <w:rFonts w:ascii="Arial" w:hAnsi="Arial" w:cs="Arial"/>
          <w:i/>
          <w:iCs/>
          <w:sz w:val="20"/>
        </w:rPr>
        <w:t>Таблица № 3</w:t>
      </w:r>
    </w:p>
    <w:p w:rsidR="001F6BA0" w:rsidRDefault="001F6BA0" w:rsidP="001F6BA0"/>
    <w:p w:rsidR="001F6BA0" w:rsidRDefault="001F6BA0" w:rsidP="001F6BA0">
      <w:pPr>
        <w:pStyle w:val="a5"/>
        <w:jc w:val="center"/>
      </w:pPr>
      <w:r>
        <w:rPr>
          <w:b/>
          <w:bCs/>
          <w:i/>
          <w:iCs/>
          <w:sz w:val="28"/>
        </w:rPr>
        <w:t>Объекты культурно-бытового назначения</w:t>
      </w:r>
    </w:p>
    <w:p w:rsidR="001F6BA0" w:rsidRDefault="001F6BA0" w:rsidP="001F6BA0">
      <w:pPr>
        <w:pStyle w:val="12"/>
        <w:rPr>
          <w:sz w:val="24"/>
        </w:rPr>
      </w:pPr>
    </w:p>
    <w:p w:rsidR="001F6BA0" w:rsidRDefault="001F6BA0" w:rsidP="001F6BA0">
      <w:pPr>
        <w:numPr>
          <w:ilvl w:val="0"/>
          <w:numId w:val="17"/>
        </w:numPr>
        <w:spacing w:after="0" w:line="240" w:lineRule="auto"/>
        <w:jc w:val="center"/>
        <w:rPr>
          <w:rFonts w:ascii="Arial" w:hAnsi="Arial" w:cs="Arial"/>
          <w:b/>
          <w:bCs/>
          <w:sz w:val="22"/>
        </w:rPr>
      </w:pPr>
      <w:r>
        <w:rPr>
          <w:rFonts w:ascii="Arial" w:hAnsi="Arial" w:cs="Arial"/>
          <w:b/>
          <w:bCs/>
          <w:i/>
          <w:iCs/>
        </w:rPr>
        <w:t>Учреждения народного образования</w:t>
      </w:r>
    </w:p>
    <w:p w:rsidR="001F6BA0" w:rsidRDefault="001F6BA0" w:rsidP="001F6BA0">
      <w:pPr>
        <w:ind w:left="360"/>
        <w:rPr>
          <w:rFonts w:ascii="Arial" w:hAnsi="Arial" w:cs="Arial"/>
          <w:b/>
          <w:bCs/>
        </w:rPr>
      </w:pPr>
    </w:p>
    <w:p w:rsidR="001F6BA0" w:rsidRDefault="001F6BA0" w:rsidP="001F6BA0">
      <w:pPr>
        <w:numPr>
          <w:ilvl w:val="1"/>
          <w:numId w:val="19"/>
        </w:numPr>
        <w:spacing w:after="0" w:line="240" w:lineRule="auto"/>
        <w:jc w:val="center"/>
        <w:rPr>
          <w:rFonts w:ascii="Arial" w:hAnsi="Arial" w:cs="Arial"/>
          <w:b/>
          <w:bCs/>
        </w:rPr>
      </w:pPr>
      <w:r>
        <w:rPr>
          <w:rFonts w:ascii="Arial" w:hAnsi="Arial" w:cs="Arial"/>
          <w:b/>
          <w:bCs/>
        </w:rPr>
        <w:t>Детские дошкольные учреждения</w:t>
      </w:r>
    </w:p>
    <w:p w:rsidR="001F6BA0" w:rsidRDefault="001F6BA0" w:rsidP="001F6BA0">
      <w:pPr>
        <w:ind w:left="1080"/>
        <w:rPr>
          <w:rFonts w:ascii="Arial" w:hAnsi="Arial" w:cs="Arial"/>
          <w:b/>
          <w:bCs/>
        </w:rPr>
      </w:pPr>
    </w:p>
    <w:tbl>
      <w:tblPr>
        <w:tblW w:w="0" w:type="auto"/>
        <w:tblInd w:w="108" w:type="dxa"/>
        <w:tblLayout w:type="fixed"/>
        <w:tblLook w:val="04A0" w:firstRow="1" w:lastRow="0" w:firstColumn="1" w:lastColumn="0" w:noHBand="0" w:noVBand="1"/>
      </w:tblPr>
      <w:tblGrid>
        <w:gridCol w:w="720"/>
        <w:gridCol w:w="3600"/>
        <w:gridCol w:w="2520"/>
        <w:gridCol w:w="1260"/>
        <w:gridCol w:w="1800"/>
        <w:gridCol w:w="1260"/>
        <w:gridCol w:w="1620"/>
        <w:gridCol w:w="1650"/>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6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8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Мощность,</w:t>
            </w:r>
          </w:p>
          <w:p w:rsidR="001F6BA0" w:rsidRDefault="001F6BA0">
            <w:pPr>
              <w:suppressAutoHyphens/>
              <w:jc w:val="center"/>
              <w:rPr>
                <w:rFonts w:ascii="Arial" w:eastAsia="Calibri" w:hAnsi="Arial" w:cs="Arial"/>
                <w:sz w:val="22"/>
                <w:szCs w:val="22"/>
                <w:lang w:eastAsia="ar-SA"/>
              </w:rPr>
            </w:pPr>
            <w:r>
              <w:rPr>
                <w:rFonts w:ascii="Arial" w:hAnsi="Arial" w:cs="Arial"/>
              </w:rPr>
              <w:t>место</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6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650"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65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lang w:eastAsia="ar-SA"/>
              </w:rPr>
            </w:pPr>
            <w:r>
              <w:rPr>
                <w:rFonts w:ascii="Arial" w:hAnsi="Arial" w:cs="Arial"/>
              </w:rPr>
              <w:t>8</w:t>
            </w: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lang w:eastAsia="ar-SA"/>
              </w:rPr>
            </w:pPr>
            <w:proofErr w:type="spellStart"/>
            <w:r>
              <w:rPr>
                <w:rFonts w:ascii="Arial" w:hAnsi="Arial" w:cs="Arial"/>
              </w:rPr>
              <w:t>с</w:t>
            </w:r>
            <w:proofErr w:type="gramStart"/>
            <w:r>
              <w:rPr>
                <w:rFonts w:ascii="Arial" w:hAnsi="Arial" w:cs="Arial"/>
              </w:rPr>
              <w:t>.</w:t>
            </w:r>
            <w:r w:rsidR="00646B7B">
              <w:rPr>
                <w:rFonts w:ascii="Arial" w:hAnsi="Arial" w:cs="Arial"/>
              </w:rPr>
              <w:t>В</w:t>
            </w:r>
            <w:proofErr w:type="gramEnd"/>
            <w:r w:rsidR="00646B7B">
              <w:rPr>
                <w:rFonts w:ascii="Arial" w:hAnsi="Arial" w:cs="Arial"/>
              </w:rPr>
              <w:t>иловатое</w:t>
            </w:r>
            <w:proofErr w:type="spellEnd"/>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Школа-</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Советская</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90</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273\63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2-этаж</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Д/сад</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 xml:space="preserve">Советская </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90</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40\40</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Calibri" w:eastAsia="Calibri" w:hAnsi="Calibri" w:cs="Calibri"/>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3600"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lang w:eastAsia="ar-SA"/>
              </w:rPr>
            </w:pPr>
            <w:proofErr w:type="gramStart"/>
            <w:r>
              <w:rPr>
                <w:rFonts w:ascii="Arial" w:hAnsi="Arial" w:cs="Arial"/>
              </w:rPr>
              <w:t>с</w:t>
            </w:r>
            <w:proofErr w:type="gramEnd"/>
            <w:r>
              <w:rPr>
                <w:rFonts w:ascii="Arial" w:hAnsi="Arial" w:cs="Arial"/>
              </w:rPr>
              <w:t xml:space="preserve">. </w:t>
            </w:r>
            <w:r w:rsidR="00646B7B">
              <w:rPr>
                <w:rFonts w:ascii="Arial" w:hAnsi="Arial" w:cs="Arial"/>
              </w:rPr>
              <w:t>Андреевка</w:t>
            </w: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Calibri" w:eastAsia="Calibri" w:hAnsi="Calibri" w:cs="Calibri"/>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Школа-</w:t>
            </w:r>
          </w:p>
        </w:tc>
        <w:tc>
          <w:tcPr>
            <w:tcW w:w="2520" w:type="dxa"/>
            <w:tcBorders>
              <w:top w:val="single" w:sz="4" w:space="0" w:color="000000"/>
              <w:left w:val="single" w:sz="4" w:space="0" w:color="000000"/>
              <w:bottom w:val="single" w:sz="4" w:space="0" w:color="000000"/>
              <w:right w:val="nil"/>
            </w:tcBorders>
            <w:hideMark/>
          </w:tcPr>
          <w:p w:rsidR="001F6BA0" w:rsidRDefault="00646B7B">
            <w:pPr>
              <w:suppressAutoHyphens/>
              <w:snapToGrid w:val="0"/>
              <w:rPr>
                <w:rFonts w:ascii="Arial" w:eastAsia="Calibri" w:hAnsi="Arial" w:cs="Arial"/>
                <w:sz w:val="22"/>
                <w:szCs w:val="22"/>
                <w:lang w:eastAsia="ar-SA"/>
              </w:rPr>
            </w:pPr>
            <w:r>
              <w:rPr>
                <w:rFonts w:ascii="Arial" w:hAnsi="Arial" w:cs="Arial"/>
              </w:rPr>
              <w:t>Чапаева</w:t>
            </w:r>
          </w:p>
        </w:tc>
        <w:tc>
          <w:tcPr>
            <w:tcW w:w="126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sz w:val="22"/>
                <w:szCs w:val="22"/>
                <w:lang w:eastAsia="ar-SA"/>
              </w:rPr>
            </w:pPr>
            <w:r>
              <w:rPr>
                <w:rFonts w:ascii="Arial" w:hAnsi="Arial" w:cs="Arial"/>
              </w:rPr>
              <w:t>111</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320\43</w:t>
            </w:r>
          </w:p>
        </w:tc>
        <w:tc>
          <w:tcPr>
            <w:tcW w:w="126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Calibri" w:eastAsia="Calibri" w:hAnsi="Calibri" w:cs="Calibri"/>
                <w:sz w:val="22"/>
                <w:szCs w:val="22"/>
                <w:lang w:eastAsia="ar-SA"/>
              </w:rPr>
            </w:pPr>
            <w:r>
              <w:t>1</w:t>
            </w:r>
            <w:r w:rsidR="001F6BA0">
              <w:t>-этаж.</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t xml:space="preserve">     </w:t>
            </w:r>
            <w:proofErr w:type="spellStart"/>
            <w:r>
              <w:t>Удовл</w:t>
            </w:r>
            <w:proofErr w:type="spellEnd"/>
            <w:r>
              <w:t>.</w:t>
            </w: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д/сад</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Молодежная</w:t>
            </w:r>
          </w:p>
        </w:tc>
        <w:tc>
          <w:tcPr>
            <w:tcW w:w="126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Calibri" w:eastAsia="Calibri" w:hAnsi="Calibri" w:cs="Calibri"/>
                <w:sz w:val="22"/>
                <w:szCs w:val="22"/>
                <w:lang w:eastAsia="ar-SA"/>
              </w:rPr>
            </w:pPr>
            <w:r>
              <w:rPr>
                <w:rFonts w:ascii="Arial" w:hAnsi="Arial" w:cs="Arial"/>
              </w:rPr>
              <w:t>6</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50\25</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165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spacing w:after="0"/>
        <w:sectPr w:rsidR="001F6BA0">
          <w:pgSz w:w="16838" w:h="11906" w:orient="landscape"/>
          <w:pgMar w:top="1701" w:right="1134" w:bottom="1106" w:left="1134" w:header="720" w:footer="720" w:gutter="0"/>
          <w:cols w:space="720"/>
        </w:sectPr>
      </w:pPr>
    </w:p>
    <w:p w:rsidR="001F6BA0" w:rsidRDefault="001F6BA0" w:rsidP="001F6BA0">
      <w:pPr>
        <w:rPr>
          <w:rFonts w:ascii="Arial" w:eastAsia="Calibri" w:hAnsi="Arial" w:cs="Arial"/>
          <w:sz w:val="22"/>
          <w:szCs w:val="22"/>
          <w:lang w:eastAsia="ar-SA"/>
        </w:rPr>
      </w:pPr>
    </w:p>
    <w:p w:rsidR="001F6BA0" w:rsidRDefault="001F6BA0" w:rsidP="001F6BA0">
      <w:pPr>
        <w:numPr>
          <w:ilvl w:val="0"/>
          <w:numId w:val="19"/>
        </w:numPr>
        <w:spacing w:after="0" w:line="240" w:lineRule="auto"/>
        <w:jc w:val="center"/>
        <w:rPr>
          <w:rFonts w:ascii="Arial" w:hAnsi="Arial" w:cs="Arial"/>
          <w:b/>
          <w:bCs/>
          <w:i/>
          <w:iCs/>
        </w:rPr>
      </w:pPr>
      <w:r>
        <w:rPr>
          <w:rFonts w:ascii="Arial" w:hAnsi="Arial" w:cs="Arial"/>
          <w:b/>
          <w:bCs/>
          <w:i/>
          <w:iCs/>
        </w:rPr>
        <w:t>Учреждения здравоохранения, социального обеспечения,</w:t>
      </w:r>
    </w:p>
    <w:p w:rsidR="001F6BA0" w:rsidRDefault="001F6BA0" w:rsidP="001F6BA0">
      <w:pPr>
        <w:jc w:val="center"/>
        <w:rPr>
          <w:rFonts w:ascii="Arial" w:hAnsi="Arial" w:cs="Arial"/>
          <w:b/>
          <w:bCs/>
        </w:rPr>
      </w:pPr>
      <w:r>
        <w:rPr>
          <w:rFonts w:ascii="Arial" w:hAnsi="Arial" w:cs="Arial"/>
          <w:b/>
          <w:bCs/>
          <w:i/>
          <w:iCs/>
        </w:rPr>
        <w:t xml:space="preserve">            спортивные и физкультурно-оздоровительные сооружения</w:t>
      </w:r>
    </w:p>
    <w:p w:rsidR="001F6BA0" w:rsidRDefault="001F6BA0" w:rsidP="001F6BA0">
      <w:pPr>
        <w:jc w:val="center"/>
        <w:rPr>
          <w:rFonts w:ascii="Arial" w:hAnsi="Arial" w:cs="Arial"/>
        </w:rPr>
      </w:pPr>
      <w:r>
        <w:rPr>
          <w:rFonts w:ascii="Arial" w:hAnsi="Arial" w:cs="Arial"/>
          <w:b/>
          <w:bCs/>
        </w:rPr>
        <w:t>1. Учреждения здравоохранения</w:t>
      </w:r>
    </w:p>
    <w:p w:rsidR="001F6BA0" w:rsidRDefault="001F6BA0" w:rsidP="001F6BA0">
      <w:pPr>
        <w:jc w:val="center"/>
        <w:rPr>
          <w:rFonts w:ascii="Arial" w:hAnsi="Arial" w:cs="Arial"/>
        </w:rPr>
      </w:pPr>
    </w:p>
    <w:tbl>
      <w:tblPr>
        <w:tblW w:w="0" w:type="auto"/>
        <w:tblInd w:w="108" w:type="dxa"/>
        <w:tblLayout w:type="fixed"/>
        <w:tblLook w:val="04A0" w:firstRow="1" w:lastRow="0" w:firstColumn="1" w:lastColumn="0" w:noHBand="0" w:noVBand="1"/>
      </w:tblPr>
      <w:tblGrid>
        <w:gridCol w:w="685"/>
        <w:gridCol w:w="3437"/>
        <w:gridCol w:w="2424"/>
        <w:gridCol w:w="1170"/>
        <w:gridCol w:w="1792"/>
        <w:gridCol w:w="1108"/>
        <w:gridCol w:w="1739"/>
        <w:gridCol w:w="2076"/>
      </w:tblGrid>
      <w:tr w:rsidR="001F6BA0" w:rsidTr="001F6BA0">
        <w:tc>
          <w:tcPr>
            <w:tcW w:w="685"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437"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424"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170"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w:t>
            </w:r>
          </w:p>
          <w:p w:rsidR="001F6BA0" w:rsidRDefault="001F6BA0">
            <w:pPr>
              <w:suppressAutoHyphens/>
              <w:jc w:val="center"/>
              <w:rPr>
                <w:rFonts w:ascii="Arial" w:eastAsia="Calibri" w:hAnsi="Arial" w:cs="Arial"/>
                <w:sz w:val="22"/>
                <w:szCs w:val="22"/>
                <w:lang w:eastAsia="ar-SA"/>
              </w:rPr>
            </w:pPr>
            <w:r>
              <w:rPr>
                <w:rFonts w:ascii="Arial" w:hAnsi="Arial" w:cs="Arial"/>
              </w:rPr>
              <w:t>дома</w:t>
            </w:r>
          </w:p>
        </w:tc>
        <w:tc>
          <w:tcPr>
            <w:tcW w:w="1792"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xml:space="preserve">Мощность </w:t>
            </w:r>
          </w:p>
        </w:tc>
        <w:tc>
          <w:tcPr>
            <w:tcW w:w="1108"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739" w:type="dxa"/>
            <w:tcBorders>
              <w:top w:val="single" w:sz="4" w:space="0" w:color="000000"/>
              <w:left w:val="single" w:sz="4" w:space="0" w:color="000000"/>
              <w:bottom w:val="single" w:sz="4" w:space="0" w:color="000000"/>
              <w:right w:val="nil"/>
            </w:tcBorders>
            <w:shd w:val="clear" w:color="auto" w:fill="CCCCCC"/>
          </w:tcPr>
          <w:p w:rsidR="001F6BA0" w:rsidRDefault="001F6BA0">
            <w:pPr>
              <w:snapToGrid w:val="0"/>
              <w:jc w:val="center"/>
              <w:rPr>
                <w:rFonts w:ascii="Arial" w:eastAsia="Calibri" w:hAnsi="Arial" w:cs="Arial"/>
                <w:lang w:eastAsia="ar-SA"/>
              </w:rPr>
            </w:pPr>
            <w:r>
              <w:rPr>
                <w:rFonts w:ascii="Arial" w:hAnsi="Arial" w:cs="Arial"/>
              </w:rPr>
              <w:t>Состояние</w:t>
            </w:r>
          </w:p>
          <w:p w:rsidR="001F6BA0" w:rsidRDefault="001F6BA0">
            <w:pPr>
              <w:suppressAutoHyphens/>
              <w:rPr>
                <w:rFonts w:ascii="Arial" w:eastAsia="Calibri" w:hAnsi="Arial" w:cs="Arial"/>
                <w:lang w:eastAsia="ar-SA"/>
              </w:rPr>
            </w:pPr>
          </w:p>
        </w:tc>
        <w:tc>
          <w:tcPr>
            <w:tcW w:w="2076"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rsidP="001F6BA0">
            <w:pPr>
              <w:pStyle w:val="3"/>
              <w:keepLines w:val="0"/>
              <w:numPr>
                <w:ilvl w:val="2"/>
                <w:numId w:val="13"/>
              </w:numPr>
              <w:suppressAutoHyphens/>
              <w:snapToGrid w:val="0"/>
              <w:spacing w:before="0" w:after="200"/>
              <w:ind w:left="432" w:firstLine="0"/>
              <w:jc w:val="center"/>
              <w:rPr>
                <w:rFonts w:ascii="Arial" w:eastAsia="Times New Roman" w:hAnsi="Arial" w:cs="Arial"/>
                <w:lang w:eastAsia="ar-SA"/>
              </w:rPr>
            </w:pPr>
            <w:r>
              <w:rPr>
                <w:b w:val="0"/>
              </w:rPr>
              <w:t>Примечание</w:t>
            </w: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437"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42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1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1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73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32"/>
                <w:lang w:eastAsia="ar-SA"/>
              </w:rPr>
            </w:pPr>
            <w:r>
              <w:rPr>
                <w:rFonts w:ascii="Arial" w:hAnsi="Arial" w:cs="Arial"/>
              </w:rPr>
              <w:t>7</w:t>
            </w:r>
          </w:p>
        </w:tc>
        <w:tc>
          <w:tcPr>
            <w:tcW w:w="2076" w:type="dxa"/>
            <w:tcBorders>
              <w:top w:val="single" w:sz="4" w:space="0" w:color="000000"/>
              <w:left w:val="single" w:sz="4" w:space="0" w:color="000000"/>
              <w:bottom w:val="single" w:sz="4" w:space="0" w:color="000000"/>
              <w:right w:val="single" w:sz="4" w:space="0" w:color="000000"/>
            </w:tcBorders>
            <w:hideMark/>
          </w:tcPr>
          <w:p w:rsidR="001F6BA0" w:rsidRDefault="001F6BA0" w:rsidP="001F6BA0">
            <w:pPr>
              <w:pStyle w:val="3"/>
              <w:keepLines w:val="0"/>
              <w:numPr>
                <w:ilvl w:val="2"/>
                <w:numId w:val="13"/>
              </w:numPr>
              <w:suppressAutoHyphens/>
              <w:snapToGrid w:val="0"/>
              <w:spacing w:before="0" w:after="200"/>
              <w:ind w:left="432" w:firstLine="0"/>
              <w:jc w:val="center"/>
              <w:rPr>
                <w:rFonts w:ascii="Arial" w:eastAsia="Times New Roman" w:hAnsi="Arial" w:cs="Arial"/>
                <w:lang w:eastAsia="ar-SA"/>
              </w:rPr>
            </w:pPr>
            <w:r>
              <w:rPr>
                <w:b w:val="0"/>
                <w:szCs w:val="32"/>
              </w:rPr>
              <w:t>8</w:t>
            </w: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437" w:type="dxa"/>
            <w:tcBorders>
              <w:top w:val="single" w:sz="4" w:space="0" w:color="000000"/>
              <w:left w:val="single" w:sz="4" w:space="0" w:color="000000"/>
              <w:bottom w:val="single" w:sz="4" w:space="0" w:color="000000"/>
              <w:right w:val="nil"/>
            </w:tcBorders>
            <w:hideMark/>
          </w:tcPr>
          <w:p w:rsidR="001F6BA0" w:rsidRDefault="001F6BA0">
            <w:pPr>
              <w:pStyle w:val="af2"/>
              <w:snapToGrid w:val="0"/>
              <w:rPr>
                <w:rFonts w:ascii="Arial" w:hAnsi="Arial" w:cs="Arial"/>
              </w:rPr>
            </w:pPr>
            <w:r>
              <w:rPr>
                <w:rFonts w:ascii="Arial" w:hAnsi="Arial" w:cs="Arial"/>
              </w:rPr>
              <w:t>Больницы</w:t>
            </w:r>
          </w:p>
        </w:tc>
        <w:tc>
          <w:tcPr>
            <w:tcW w:w="2424"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170"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койка</w:t>
            </w:r>
          </w:p>
        </w:tc>
        <w:tc>
          <w:tcPr>
            <w:tcW w:w="110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739"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Calibri" w:eastAsia="Calibri" w:hAnsi="Calibri" w:cs="Calibri"/>
                <w:lang w:eastAsia="ar-SA"/>
              </w:rPr>
            </w:pPr>
          </w:p>
        </w:tc>
        <w:tc>
          <w:tcPr>
            <w:tcW w:w="2076"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Cs w:val="22"/>
                <w:lang w:eastAsia="ar-SA"/>
              </w:rPr>
            </w:pPr>
            <w:r>
              <w:rPr>
                <w:rFonts w:ascii="Arial" w:hAnsi="Arial" w:cs="Arial"/>
              </w:rPr>
              <w:t>2</w:t>
            </w:r>
          </w:p>
        </w:tc>
        <w:tc>
          <w:tcPr>
            <w:tcW w:w="3437" w:type="dxa"/>
            <w:tcBorders>
              <w:top w:val="single" w:sz="4" w:space="0" w:color="000000"/>
              <w:left w:val="single" w:sz="4" w:space="0" w:color="000000"/>
              <w:bottom w:val="single" w:sz="4" w:space="0" w:color="000000"/>
              <w:right w:val="nil"/>
            </w:tcBorders>
          </w:tcPr>
          <w:p w:rsidR="001F6BA0" w:rsidRDefault="001F6BA0" w:rsidP="001F6BA0">
            <w:pPr>
              <w:pStyle w:val="1"/>
              <w:numPr>
                <w:ilvl w:val="0"/>
                <w:numId w:val="13"/>
              </w:numPr>
              <w:suppressAutoHyphens/>
              <w:snapToGrid w:val="0"/>
              <w:spacing w:before="240" w:after="120" w:line="276" w:lineRule="auto"/>
              <w:jc w:val="left"/>
              <w:rPr>
                <w:sz w:val="24"/>
                <w:lang w:eastAsia="ar-SA"/>
              </w:rPr>
            </w:pPr>
          </w:p>
        </w:tc>
        <w:tc>
          <w:tcPr>
            <w:tcW w:w="2424" w:type="dxa"/>
            <w:tcBorders>
              <w:top w:val="single" w:sz="4" w:space="0" w:color="000000"/>
              <w:left w:val="single" w:sz="4" w:space="0" w:color="000000"/>
              <w:bottom w:val="single" w:sz="4" w:space="0" w:color="000000"/>
              <w:right w:val="nil"/>
            </w:tcBorders>
            <w:vAlign w:val="center"/>
          </w:tcPr>
          <w:p w:rsidR="001F6BA0" w:rsidRDefault="001F6BA0">
            <w:pPr>
              <w:pStyle w:val="af2"/>
              <w:snapToGrid w:val="0"/>
              <w:rPr>
                <w:rFonts w:ascii="Arial" w:hAnsi="Arial" w:cs="Arial"/>
              </w:rPr>
            </w:pPr>
          </w:p>
        </w:tc>
        <w:tc>
          <w:tcPr>
            <w:tcW w:w="1170"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792"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10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739"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Calibri" w:eastAsia="Calibri" w:hAnsi="Calibri" w:cs="Calibri"/>
                <w:lang w:eastAsia="ar-SA"/>
              </w:rPr>
            </w:pPr>
          </w:p>
        </w:tc>
        <w:tc>
          <w:tcPr>
            <w:tcW w:w="2076"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bCs/>
                <w:sz w:val="22"/>
                <w:szCs w:val="22"/>
                <w:lang w:eastAsia="ar-SA"/>
              </w:rPr>
            </w:pPr>
            <w:r>
              <w:rPr>
                <w:rFonts w:ascii="Arial" w:hAnsi="Arial" w:cs="Arial"/>
              </w:rPr>
              <w:t>3</w:t>
            </w:r>
          </w:p>
        </w:tc>
        <w:tc>
          <w:tcPr>
            <w:tcW w:w="3437" w:type="dxa"/>
            <w:tcBorders>
              <w:top w:val="single" w:sz="4" w:space="0" w:color="000000"/>
              <w:left w:val="single" w:sz="4" w:space="0" w:color="000000"/>
              <w:bottom w:val="single" w:sz="4" w:space="0" w:color="000000"/>
              <w:right w:val="nil"/>
            </w:tcBorders>
          </w:tcPr>
          <w:p w:rsidR="001F6BA0" w:rsidRDefault="001F6BA0">
            <w:pPr>
              <w:pStyle w:val="af2"/>
              <w:snapToGrid w:val="0"/>
              <w:rPr>
                <w:rFonts w:ascii="Arial" w:hAnsi="Arial" w:cs="Arial"/>
                <w:bCs/>
              </w:rPr>
            </w:pPr>
          </w:p>
        </w:tc>
        <w:tc>
          <w:tcPr>
            <w:tcW w:w="2424" w:type="dxa"/>
            <w:tcBorders>
              <w:top w:val="single" w:sz="4" w:space="0" w:color="000000"/>
              <w:left w:val="single" w:sz="4" w:space="0" w:color="000000"/>
              <w:bottom w:val="single" w:sz="4" w:space="0" w:color="000000"/>
              <w:right w:val="nil"/>
            </w:tcBorders>
            <w:vAlign w:val="center"/>
          </w:tcPr>
          <w:p w:rsidR="001F6BA0" w:rsidRDefault="001F6BA0">
            <w:pPr>
              <w:pStyle w:val="af2"/>
              <w:snapToGrid w:val="0"/>
              <w:rPr>
                <w:rFonts w:ascii="Arial" w:hAnsi="Arial" w:cs="Arial"/>
              </w:rPr>
            </w:pPr>
          </w:p>
        </w:tc>
        <w:tc>
          <w:tcPr>
            <w:tcW w:w="1170"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rPr>
                <w:rFonts w:ascii="Arial" w:hAnsi="Arial" w:cs="Arial"/>
              </w:rPr>
              <w:t>посещ</w:t>
            </w:r>
            <w:proofErr w:type="spellEnd"/>
            <w:r>
              <w:rPr>
                <w:rFonts w:ascii="Arial" w:hAnsi="Arial" w:cs="Arial"/>
              </w:rPr>
              <w:t>. в смену</w:t>
            </w:r>
          </w:p>
        </w:tc>
        <w:tc>
          <w:tcPr>
            <w:tcW w:w="110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739"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343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Поликлиники</w:t>
            </w:r>
          </w:p>
        </w:tc>
        <w:tc>
          <w:tcPr>
            <w:tcW w:w="2424"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rPr>
                <w:rFonts w:ascii="Arial" w:eastAsia="Calibri" w:hAnsi="Arial" w:cs="Arial"/>
                <w:lang w:eastAsia="ar-SA"/>
              </w:rPr>
            </w:pPr>
          </w:p>
        </w:tc>
        <w:tc>
          <w:tcPr>
            <w:tcW w:w="1170"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792"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10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739"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3437"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sz w:val="22"/>
                <w:szCs w:val="22"/>
                <w:lang w:eastAsia="ar-SA"/>
              </w:rPr>
            </w:pPr>
            <w:r>
              <w:rPr>
                <w:rFonts w:ascii="Arial" w:hAnsi="Arial" w:cs="Arial"/>
              </w:rPr>
              <w:t xml:space="preserve">Офис врача общей практики </w:t>
            </w:r>
            <w:proofErr w:type="spellStart"/>
            <w:r>
              <w:rPr>
                <w:rFonts w:ascii="Arial" w:hAnsi="Arial" w:cs="Arial"/>
              </w:rPr>
              <w:t>с</w:t>
            </w:r>
            <w:proofErr w:type="gramStart"/>
            <w:r>
              <w:rPr>
                <w:rFonts w:ascii="Arial" w:hAnsi="Arial" w:cs="Arial"/>
              </w:rPr>
              <w:t>.</w:t>
            </w:r>
            <w:r w:rsidR="00646B7B">
              <w:rPr>
                <w:rFonts w:ascii="Arial" w:hAnsi="Arial" w:cs="Arial"/>
              </w:rPr>
              <w:t>В</w:t>
            </w:r>
            <w:proofErr w:type="gramEnd"/>
            <w:r w:rsidR="00646B7B">
              <w:rPr>
                <w:rFonts w:ascii="Arial" w:hAnsi="Arial" w:cs="Arial"/>
              </w:rPr>
              <w:t>иловатое</w:t>
            </w:r>
            <w:proofErr w:type="spellEnd"/>
          </w:p>
        </w:tc>
        <w:tc>
          <w:tcPr>
            <w:tcW w:w="2424" w:type="dxa"/>
            <w:tcBorders>
              <w:top w:val="single" w:sz="4" w:space="0" w:color="000000"/>
              <w:left w:val="single" w:sz="4" w:space="0" w:color="000000"/>
              <w:bottom w:val="single" w:sz="4" w:space="0" w:color="000000"/>
              <w:right w:val="nil"/>
            </w:tcBorders>
            <w:vAlign w:val="center"/>
            <w:hideMark/>
          </w:tcPr>
          <w:p w:rsidR="001F6BA0" w:rsidRDefault="00646B7B">
            <w:pPr>
              <w:suppressAutoHyphens/>
              <w:snapToGrid w:val="0"/>
              <w:rPr>
                <w:rFonts w:ascii="Arial" w:eastAsia="Calibri" w:hAnsi="Arial" w:cs="Arial"/>
                <w:sz w:val="22"/>
                <w:szCs w:val="22"/>
                <w:lang w:eastAsia="ar-SA"/>
              </w:rPr>
            </w:pPr>
            <w:r>
              <w:rPr>
                <w:rFonts w:ascii="Arial" w:hAnsi="Arial" w:cs="Arial"/>
              </w:rPr>
              <w:t xml:space="preserve">Советская </w:t>
            </w:r>
          </w:p>
        </w:tc>
        <w:tc>
          <w:tcPr>
            <w:tcW w:w="1170" w:type="dxa"/>
            <w:tcBorders>
              <w:top w:val="single" w:sz="4" w:space="0" w:color="000000"/>
              <w:left w:val="single" w:sz="4" w:space="0" w:color="000000"/>
              <w:bottom w:val="single" w:sz="4" w:space="0" w:color="000000"/>
              <w:right w:val="nil"/>
            </w:tcBorders>
            <w:vAlign w:val="center"/>
            <w:hideMark/>
          </w:tcPr>
          <w:p w:rsidR="001F6BA0" w:rsidRDefault="00646B7B">
            <w:pPr>
              <w:suppressAutoHyphens/>
              <w:snapToGrid w:val="0"/>
              <w:jc w:val="center"/>
              <w:rPr>
                <w:rFonts w:ascii="Arial" w:eastAsia="Calibri" w:hAnsi="Arial" w:cs="Arial"/>
                <w:sz w:val="22"/>
                <w:szCs w:val="22"/>
                <w:lang w:eastAsia="ar-SA"/>
              </w:rPr>
            </w:pPr>
            <w:r>
              <w:rPr>
                <w:rFonts w:ascii="Arial" w:hAnsi="Arial" w:cs="Arial"/>
              </w:rPr>
              <w:t>83</w:t>
            </w: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50</w:t>
            </w:r>
          </w:p>
        </w:tc>
        <w:tc>
          <w:tcPr>
            <w:tcW w:w="11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73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343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 xml:space="preserve">ФАП </w:t>
            </w:r>
            <w:proofErr w:type="gramStart"/>
            <w:r>
              <w:rPr>
                <w:rFonts w:ascii="Arial" w:hAnsi="Arial" w:cs="Arial"/>
              </w:rPr>
              <w:t>с</w:t>
            </w:r>
            <w:proofErr w:type="gramEnd"/>
            <w:r>
              <w:rPr>
                <w:rFonts w:ascii="Arial" w:hAnsi="Arial" w:cs="Arial"/>
              </w:rPr>
              <w:t>. Съезжее</w:t>
            </w:r>
          </w:p>
        </w:tc>
        <w:tc>
          <w:tcPr>
            <w:tcW w:w="2424" w:type="dxa"/>
            <w:tcBorders>
              <w:top w:val="single" w:sz="4" w:space="0" w:color="000000"/>
              <w:left w:val="single" w:sz="4" w:space="0" w:color="000000"/>
              <w:bottom w:val="single" w:sz="4" w:space="0" w:color="000000"/>
              <w:right w:val="nil"/>
            </w:tcBorders>
            <w:vAlign w:val="center"/>
            <w:hideMark/>
          </w:tcPr>
          <w:p w:rsidR="001F6BA0" w:rsidRDefault="00646B7B">
            <w:pPr>
              <w:suppressAutoHyphens/>
              <w:snapToGrid w:val="0"/>
              <w:rPr>
                <w:rFonts w:ascii="Arial" w:eastAsia="Calibri" w:hAnsi="Arial" w:cs="Arial"/>
                <w:sz w:val="22"/>
                <w:szCs w:val="22"/>
                <w:lang w:eastAsia="ar-SA"/>
              </w:rPr>
            </w:pPr>
            <w:r>
              <w:rPr>
                <w:rFonts w:ascii="Arial" w:hAnsi="Arial" w:cs="Arial"/>
              </w:rPr>
              <w:t>Чапаева109</w:t>
            </w:r>
          </w:p>
        </w:tc>
        <w:tc>
          <w:tcPr>
            <w:tcW w:w="1170" w:type="dxa"/>
            <w:tcBorders>
              <w:top w:val="single" w:sz="4" w:space="0" w:color="000000"/>
              <w:left w:val="single" w:sz="4" w:space="0" w:color="000000"/>
              <w:bottom w:val="single" w:sz="4" w:space="0" w:color="000000"/>
              <w:right w:val="nil"/>
            </w:tcBorders>
            <w:vAlign w:val="center"/>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15</w:t>
            </w:r>
          </w:p>
        </w:tc>
        <w:tc>
          <w:tcPr>
            <w:tcW w:w="11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73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11</w:t>
            </w:r>
          </w:p>
        </w:tc>
        <w:tc>
          <w:tcPr>
            <w:tcW w:w="343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Аптеки</w:t>
            </w:r>
          </w:p>
        </w:tc>
        <w:tc>
          <w:tcPr>
            <w:tcW w:w="2424"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rPr>
                <w:rFonts w:ascii="Arial" w:eastAsia="Calibri" w:hAnsi="Arial" w:cs="Arial"/>
                <w:lang w:eastAsia="ar-SA"/>
              </w:rPr>
            </w:pPr>
          </w:p>
        </w:tc>
        <w:tc>
          <w:tcPr>
            <w:tcW w:w="117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Calibri" w:eastAsia="Calibri" w:hAnsi="Calibri" w:cs="Calibri"/>
                <w:lang w:eastAsia="ar-SA"/>
              </w:rPr>
            </w:pPr>
          </w:p>
        </w:tc>
        <w:tc>
          <w:tcPr>
            <w:tcW w:w="179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объект</w:t>
            </w:r>
          </w:p>
        </w:tc>
        <w:tc>
          <w:tcPr>
            <w:tcW w:w="1108"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1739" w:type="dxa"/>
            <w:tcBorders>
              <w:top w:val="single" w:sz="4" w:space="0" w:color="000000"/>
              <w:left w:val="single" w:sz="4" w:space="0" w:color="000000"/>
              <w:bottom w:val="single" w:sz="4" w:space="0" w:color="000000"/>
              <w:right w:val="nil"/>
            </w:tcBorders>
            <w:vAlign w:val="center"/>
          </w:tcPr>
          <w:p w:rsidR="001F6BA0" w:rsidRDefault="001F6BA0">
            <w:pPr>
              <w:suppressAutoHyphens/>
              <w:snapToGrid w:val="0"/>
              <w:jc w:val="center"/>
              <w:rPr>
                <w:rFonts w:ascii="Arial" w:eastAsia="Calibri" w:hAnsi="Arial" w:cs="Arial"/>
                <w:lang w:eastAsia="ar-SA"/>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r w:rsidR="001F6BA0" w:rsidTr="001F6BA0">
        <w:tc>
          <w:tcPr>
            <w:tcW w:w="68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12</w:t>
            </w:r>
          </w:p>
        </w:tc>
        <w:tc>
          <w:tcPr>
            <w:tcW w:w="3437"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sz w:val="22"/>
                <w:szCs w:val="22"/>
                <w:lang w:eastAsia="ar-SA"/>
              </w:rPr>
            </w:pPr>
            <w:r>
              <w:rPr>
                <w:rFonts w:ascii="Arial" w:hAnsi="Arial" w:cs="Arial"/>
              </w:rPr>
              <w:t xml:space="preserve">с. </w:t>
            </w:r>
            <w:r w:rsidR="00646B7B">
              <w:rPr>
                <w:rFonts w:ascii="Arial" w:hAnsi="Arial" w:cs="Arial"/>
              </w:rPr>
              <w:t>Виловатое</w:t>
            </w:r>
          </w:p>
        </w:tc>
        <w:tc>
          <w:tcPr>
            <w:tcW w:w="2424" w:type="dxa"/>
            <w:tcBorders>
              <w:top w:val="single" w:sz="4" w:space="0" w:color="000000"/>
              <w:left w:val="single" w:sz="4" w:space="0" w:color="000000"/>
              <w:bottom w:val="single" w:sz="4" w:space="0" w:color="000000"/>
              <w:right w:val="nil"/>
            </w:tcBorders>
            <w:vAlign w:val="center"/>
            <w:hideMark/>
          </w:tcPr>
          <w:p w:rsidR="001F6BA0" w:rsidRDefault="001F6BA0">
            <w:pPr>
              <w:suppressAutoHyphens/>
              <w:snapToGrid w:val="0"/>
              <w:rPr>
                <w:rFonts w:ascii="Calibri" w:eastAsia="Calibri" w:hAnsi="Calibri" w:cs="Calibri"/>
                <w:sz w:val="22"/>
                <w:szCs w:val="22"/>
                <w:lang w:eastAsia="ar-SA"/>
              </w:rPr>
            </w:pPr>
            <w:r>
              <w:rPr>
                <w:rFonts w:ascii="Arial" w:hAnsi="Arial" w:cs="Arial"/>
              </w:rPr>
              <w:t>Октябрьская</w:t>
            </w:r>
          </w:p>
        </w:tc>
        <w:tc>
          <w:tcPr>
            <w:tcW w:w="117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Calibri" w:eastAsia="Calibri" w:hAnsi="Calibri" w:cs="Calibri"/>
                <w:sz w:val="22"/>
                <w:szCs w:val="22"/>
                <w:lang w:eastAsia="ar-SA"/>
              </w:rPr>
            </w:pPr>
            <w:r>
              <w:t>111</w:t>
            </w:r>
          </w:p>
        </w:tc>
        <w:tc>
          <w:tcPr>
            <w:tcW w:w="1792"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Calibri" w:eastAsia="Calibri" w:hAnsi="Calibri" w:cs="Calibri"/>
                <w:sz w:val="22"/>
                <w:szCs w:val="22"/>
                <w:lang w:eastAsia="ar-SA"/>
              </w:rPr>
            </w:pPr>
            <w:r>
              <w:t xml:space="preserve">65 </w:t>
            </w:r>
            <w:proofErr w:type="spellStart"/>
            <w:r w:rsidR="001F6BA0">
              <w:t>кв</w:t>
            </w:r>
            <w:proofErr w:type="gramStart"/>
            <w:r w:rsidR="001F6BA0">
              <w:t>.м</w:t>
            </w:r>
            <w:proofErr w:type="spellEnd"/>
            <w:proofErr w:type="gramEnd"/>
          </w:p>
        </w:tc>
        <w:tc>
          <w:tcPr>
            <w:tcW w:w="11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73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2076" w:type="dxa"/>
            <w:tcBorders>
              <w:top w:val="single" w:sz="4" w:space="0" w:color="000000"/>
              <w:left w:val="single" w:sz="4" w:space="0" w:color="000000"/>
              <w:bottom w:val="single" w:sz="4" w:space="0" w:color="000000"/>
              <w:right w:val="single" w:sz="4" w:space="0" w:color="000000"/>
            </w:tcBorders>
            <w:vAlign w:val="center"/>
          </w:tcPr>
          <w:p w:rsidR="001F6BA0" w:rsidRDefault="001F6BA0">
            <w:pPr>
              <w:suppressAutoHyphens/>
              <w:snapToGrid w:val="0"/>
              <w:jc w:val="center"/>
              <w:rPr>
                <w:rFonts w:ascii="Arial" w:eastAsia="Calibri" w:hAnsi="Arial" w:cs="Arial"/>
                <w:lang w:eastAsia="ar-SA"/>
              </w:rPr>
            </w:pPr>
          </w:p>
        </w:tc>
      </w:tr>
    </w:tbl>
    <w:p w:rsidR="001F6BA0" w:rsidRDefault="001F6BA0" w:rsidP="001F6BA0">
      <w:pPr>
        <w:jc w:val="center"/>
        <w:rPr>
          <w:rFonts w:ascii="Calibri" w:eastAsia="Calibri" w:hAnsi="Calibri" w:cs="Calibri"/>
          <w:sz w:val="22"/>
          <w:szCs w:val="22"/>
          <w:lang w:eastAsia="ar-SA"/>
        </w:rPr>
      </w:pPr>
    </w:p>
    <w:p w:rsidR="001F6BA0" w:rsidRDefault="001F6BA0" w:rsidP="001F6BA0">
      <w:pPr>
        <w:jc w:val="center"/>
        <w:rPr>
          <w:rFonts w:ascii="Arial" w:hAnsi="Arial" w:cs="Arial"/>
        </w:rPr>
      </w:pPr>
    </w:p>
    <w:p w:rsidR="001F6BA0" w:rsidRDefault="001F6BA0" w:rsidP="001F6BA0">
      <w:pPr>
        <w:numPr>
          <w:ilvl w:val="0"/>
          <w:numId w:val="21"/>
        </w:numPr>
        <w:spacing w:after="0" w:line="240" w:lineRule="auto"/>
        <w:jc w:val="center"/>
        <w:rPr>
          <w:rFonts w:ascii="Arial" w:hAnsi="Arial" w:cs="Arial"/>
        </w:rPr>
      </w:pPr>
      <w:r>
        <w:rPr>
          <w:rFonts w:ascii="Arial" w:hAnsi="Arial" w:cs="Arial"/>
          <w:b/>
          <w:bCs/>
        </w:rPr>
        <w:t xml:space="preserve">Учреждения социального обеспечения </w:t>
      </w:r>
      <w:r>
        <w:rPr>
          <w:rFonts w:ascii="Arial" w:hAnsi="Arial" w:cs="Arial"/>
        </w:rPr>
        <w:t>(центры социальной защиты населения)</w:t>
      </w:r>
    </w:p>
    <w:p w:rsidR="001F6BA0" w:rsidRDefault="001F6BA0" w:rsidP="001F6BA0">
      <w:pPr>
        <w:ind w:left="420"/>
        <w:jc w:val="center"/>
        <w:rPr>
          <w:rFonts w:ascii="Arial" w:hAnsi="Arial" w:cs="Arial"/>
        </w:rPr>
      </w:pPr>
    </w:p>
    <w:tbl>
      <w:tblPr>
        <w:tblW w:w="0" w:type="auto"/>
        <w:tblInd w:w="108" w:type="dxa"/>
        <w:tblLayout w:type="fixed"/>
        <w:tblLook w:val="04A0" w:firstRow="1" w:lastRow="0" w:firstColumn="1" w:lastColumn="0" w:noHBand="0" w:noVBand="1"/>
      </w:tblPr>
      <w:tblGrid>
        <w:gridCol w:w="720"/>
        <w:gridCol w:w="3600"/>
        <w:gridCol w:w="2520"/>
        <w:gridCol w:w="1260"/>
        <w:gridCol w:w="1800"/>
        <w:gridCol w:w="1080"/>
        <w:gridCol w:w="1620"/>
        <w:gridCol w:w="1830"/>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6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8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Мощность</w:t>
            </w:r>
          </w:p>
        </w:tc>
        <w:tc>
          <w:tcPr>
            <w:tcW w:w="108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6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830"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83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8</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sz w:val="22"/>
                <w:szCs w:val="22"/>
                <w:lang w:eastAsia="ar-SA"/>
              </w:rPr>
            </w:pPr>
            <w:r>
              <w:rPr>
                <w:rFonts w:ascii="Arial" w:hAnsi="Arial" w:cs="Arial"/>
              </w:rPr>
              <w:t xml:space="preserve">ГУСОЦСО граждан пожилого </w:t>
            </w:r>
            <w:proofErr w:type="spellStart"/>
            <w:r>
              <w:rPr>
                <w:rFonts w:ascii="Arial" w:hAnsi="Arial" w:cs="Arial"/>
              </w:rPr>
              <w:t>возрастаи</w:t>
            </w:r>
            <w:proofErr w:type="spellEnd"/>
            <w:r>
              <w:rPr>
                <w:rFonts w:ascii="Arial" w:hAnsi="Arial" w:cs="Arial"/>
              </w:rPr>
              <w:t xml:space="preserve"> инвалидов МР </w:t>
            </w:r>
            <w:proofErr w:type="spellStart"/>
            <w:r>
              <w:rPr>
                <w:rFonts w:ascii="Arial" w:hAnsi="Arial" w:cs="Arial"/>
              </w:rPr>
              <w:t>Богатовский</w:t>
            </w:r>
            <w:proofErr w:type="spellEnd"/>
            <w:r>
              <w:rPr>
                <w:rFonts w:ascii="Arial" w:hAnsi="Arial" w:cs="Arial"/>
              </w:rPr>
              <w:t xml:space="preserve"> </w:t>
            </w:r>
            <w:proofErr w:type="spellStart"/>
            <w:r>
              <w:rPr>
                <w:rFonts w:ascii="Arial" w:hAnsi="Arial" w:cs="Arial"/>
              </w:rPr>
              <w:t>с</w:t>
            </w:r>
            <w:r w:rsidR="00646B7B">
              <w:rPr>
                <w:rFonts w:ascii="Arial" w:hAnsi="Arial" w:cs="Arial"/>
              </w:rPr>
              <w:t>Виловатое</w:t>
            </w:r>
            <w:proofErr w:type="spellEnd"/>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r>
              <w:rPr>
                <w:rFonts w:ascii="Arial" w:hAnsi="Arial" w:cs="Arial"/>
              </w:rP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lang w:eastAsia="ar-SA"/>
              </w:rPr>
            </w:pPr>
            <w:r>
              <w:rPr>
                <w:rFonts w:ascii="Arial" w:hAnsi="Arial" w:cs="Arial"/>
              </w:rPr>
              <w:t>107</w:t>
            </w:r>
          </w:p>
        </w:tc>
        <w:tc>
          <w:tcPr>
            <w:tcW w:w="180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jc w:val="center"/>
              <w:rPr>
                <w:rFonts w:ascii="Arial" w:hAnsi="Arial" w:cs="Arial"/>
                <w:sz w:val="22"/>
                <w:szCs w:val="22"/>
              </w:rPr>
            </w:pPr>
          </w:p>
          <w:p w:rsidR="001F6BA0" w:rsidRDefault="001F6BA0">
            <w:pPr>
              <w:suppressAutoHyphens/>
              <w:jc w:val="center"/>
              <w:rPr>
                <w:rFonts w:ascii="Calibri" w:eastAsia="Calibri" w:hAnsi="Calibri" w:cs="Calibri"/>
                <w:lang w:eastAsia="ar-SA"/>
              </w:rPr>
            </w:pPr>
            <w:r>
              <w:rPr>
                <w:rFonts w:ascii="Arial" w:hAnsi="Arial" w:cs="Arial"/>
              </w:rPr>
              <w:t>90/90</w:t>
            </w:r>
          </w:p>
        </w:tc>
        <w:tc>
          <w:tcPr>
            <w:tcW w:w="108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jc w:val="center"/>
              <w:rPr>
                <w:sz w:val="22"/>
                <w:szCs w:val="22"/>
              </w:rPr>
            </w:pPr>
          </w:p>
          <w:p w:rsidR="001F6BA0" w:rsidRDefault="00646B7B">
            <w:pPr>
              <w:suppressAutoHyphens/>
              <w:jc w:val="center"/>
              <w:rPr>
                <w:rFonts w:ascii="Calibri" w:eastAsia="Calibri" w:hAnsi="Calibri" w:cs="Calibri"/>
                <w:lang w:eastAsia="ar-SA"/>
              </w:rPr>
            </w:pPr>
            <w:r>
              <w:t>2</w:t>
            </w:r>
            <w:r w:rsidR="001F6BA0">
              <w:t>-этаж.</w:t>
            </w:r>
          </w:p>
        </w:tc>
        <w:tc>
          <w:tcPr>
            <w:tcW w:w="162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jc w:val="center"/>
              <w:rPr>
                <w:sz w:val="22"/>
                <w:szCs w:val="22"/>
              </w:rPr>
            </w:pPr>
          </w:p>
          <w:p w:rsidR="001F6BA0" w:rsidRDefault="001F6BA0">
            <w:pPr>
              <w:suppressAutoHyphens/>
              <w:jc w:val="center"/>
              <w:rPr>
                <w:rFonts w:ascii="Arial" w:eastAsia="Calibri" w:hAnsi="Arial" w:cs="Arial"/>
                <w:lang w:eastAsia="ar-SA"/>
              </w:rPr>
            </w:pPr>
            <w:proofErr w:type="spellStart"/>
            <w:r>
              <w:t>Удовл</w:t>
            </w:r>
            <w:proofErr w:type="spellEnd"/>
            <w:r>
              <w:t>.</w:t>
            </w: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3600"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Arial" w:eastAsia="Calibri" w:hAnsi="Arial" w:cs="Arial"/>
                <w:lang w:eastAsia="ar-SA"/>
              </w:rPr>
            </w:pPr>
            <w:r>
              <w:rPr>
                <w:rFonts w:ascii="Arial" w:hAnsi="Arial" w:cs="Arial"/>
              </w:rPr>
              <w:t xml:space="preserve">ГУСОЦСО граждан пожилого </w:t>
            </w:r>
            <w:proofErr w:type="spellStart"/>
            <w:r>
              <w:rPr>
                <w:rFonts w:ascii="Arial" w:hAnsi="Arial" w:cs="Arial"/>
              </w:rPr>
              <w:t>возрастаи</w:t>
            </w:r>
            <w:proofErr w:type="spellEnd"/>
            <w:r>
              <w:rPr>
                <w:rFonts w:ascii="Arial" w:hAnsi="Arial" w:cs="Arial"/>
              </w:rPr>
              <w:t xml:space="preserve"> инвалидов МР </w:t>
            </w:r>
            <w:proofErr w:type="spellStart"/>
            <w:r>
              <w:rPr>
                <w:rFonts w:ascii="Arial" w:hAnsi="Arial" w:cs="Arial"/>
              </w:rPr>
              <w:t>Богатовский</w:t>
            </w:r>
            <w:proofErr w:type="spellEnd"/>
            <w:r>
              <w:rPr>
                <w:rFonts w:ascii="Arial" w:hAnsi="Arial" w:cs="Arial"/>
              </w:rPr>
              <w:t xml:space="preserve"> </w:t>
            </w:r>
            <w:proofErr w:type="gramStart"/>
            <w:r>
              <w:rPr>
                <w:rFonts w:ascii="Arial" w:hAnsi="Arial" w:cs="Arial"/>
              </w:rPr>
              <w:t>с</w:t>
            </w:r>
            <w:proofErr w:type="gramEnd"/>
            <w:r>
              <w:rPr>
                <w:rFonts w:ascii="Arial" w:hAnsi="Arial" w:cs="Arial"/>
              </w:rPr>
              <w:t xml:space="preserve">. </w:t>
            </w:r>
            <w:r w:rsidR="00646B7B">
              <w:rPr>
                <w:rFonts w:ascii="Arial" w:hAnsi="Arial" w:cs="Arial"/>
              </w:rPr>
              <w:t>Андреевка</w:t>
            </w:r>
          </w:p>
        </w:tc>
        <w:tc>
          <w:tcPr>
            <w:tcW w:w="2520" w:type="dxa"/>
            <w:tcBorders>
              <w:top w:val="single" w:sz="4" w:space="0" w:color="000000"/>
              <w:left w:val="single" w:sz="4" w:space="0" w:color="000000"/>
              <w:bottom w:val="single" w:sz="4" w:space="0" w:color="000000"/>
              <w:right w:val="nil"/>
            </w:tcBorders>
          </w:tcPr>
          <w:p w:rsidR="001F6BA0" w:rsidRDefault="001F6BA0">
            <w:pPr>
              <w:snapToGrid w:val="0"/>
              <w:rPr>
                <w:rFonts w:ascii="Arial" w:eastAsia="Calibri" w:hAnsi="Arial" w:cs="Arial"/>
                <w:lang w:eastAsia="ar-SA"/>
              </w:rPr>
            </w:pPr>
          </w:p>
          <w:p w:rsidR="001F6BA0" w:rsidRDefault="001F6BA0">
            <w:pPr>
              <w:rPr>
                <w:rFonts w:ascii="Arial" w:hAnsi="Arial" w:cs="Arial"/>
                <w:sz w:val="22"/>
                <w:szCs w:val="22"/>
              </w:rPr>
            </w:pPr>
          </w:p>
          <w:p w:rsidR="001F6BA0" w:rsidRDefault="00646B7B">
            <w:pPr>
              <w:suppressAutoHyphens/>
              <w:rPr>
                <w:rFonts w:ascii="Arial" w:eastAsia="Calibri" w:hAnsi="Arial" w:cs="Arial"/>
                <w:sz w:val="22"/>
                <w:szCs w:val="22"/>
                <w:lang w:eastAsia="ar-SA"/>
              </w:rPr>
            </w:pPr>
            <w:r>
              <w:rPr>
                <w:rFonts w:ascii="Arial" w:hAnsi="Arial" w:cs="Arial"/>
              </w:rPr>
              <w:t>Чапаева</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jc w:val="center"/>
              <w:rPr>
                <w:rFonts w:ascii="Arial" w:hAnsi="Arial" w:cs="Arial"/>
                <w:sz w:val="22"/>
                <w:szCs w:val="22"/>
              </w:rPr>
            </w:pPr>
          </w:p>
          <w:p w:rsidR="001F6BA0" w:rsidRDefault="001F6BA0">
            <w:pPr>
              <w:suppressAutoHyphens/>
              <w:jc w:val="center"/>
              <w:rPr>
                <w:rFonts w:ascii="Calibri" w:eastAsia="Calibri" w:hAnsi="Calibri" w:cs="Calibri"/>
                <w:lang w:eastAsia="ar-SA"/>
              </w:rPr>
            </w:pPr>
            <w:r>
              <w:rPr>
                <w:rFonts w:ascii="Arial" w:hAnsi="Arial" w:cs="Arial"/>
              </w:rPr>
              <w:t>90/90</w:t>
            </w:r>
          </w:p>
        </w:tc>
        <w:tc>
          <w:tcPr>
            <w:tcW w:w="108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jc w:val="center"/>
              <w:rPr>
                <w:sz w:val="22"/>
                <w:szCs w:val="22"/>
              </w:rPr>
            </w:pPr>
          </w:p>
          <w:p w:rsidR="001F6BA0" w:rsidRDefault="001F6BA0">
            <w:pPr>
              <w:suppressAutoHyphens/>
              <w:jc w:val="center"/>
              <w:rPr>
                <w:rFonts w:ascii="Calibri" w:eastAsia="Calibri" w:hAnsi="Calibri" w:cs="Calibri"/>
                <w:lang w:eastAsia="ar-SA"/>
              </w:rPr>
            </w:pPr>
            <w:r>
              <w:t>1-этаж.</w:t>
            </w:r>
          </w:p>
        </w:tc>
        <w:tc>
          <w:tcPr>
            <w:tcW w:w="162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jc w:val="center"/>
              <w:rPr>
                <w:sz w:val="22"/>
                <w:szCs w:val="22"/>
              </w:rPr>
            </w:pPr>
          </w:p>
          <w:p w:rsidR="001F6BA0" w:rsidRDefault="001F6BA0">
            <w:pPr>
              <w:suppressAutoHyphens/>
              <w:jc w:val="center"/>
              <w:rPr>
                <w:rFonts w:ascii="Arial" w:eastAsia="Calibri" w:hAnsi="Arial" w:cs="Arial"/>
                <w:lang w:eastAsia="ar-SA"/>
              </w:rPr>
            </w:pPr>
            <w:proofErr w:type="spellStart"/>
            <w:r>
              <w:t>Удовл</w:t>
            </w:r>
            <w:proofErr w:type="spellEnd"/>
            <w:r>
              <w:t>.</w:t>
            </w: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rPr>
          <w:rFonts w:ascii="Arial" w:eastAsia="Calibri" w:hAnsi="Arial" w:cs="Arial"/>
          <w:sz w:val="22"/>
          <w:szCs w:val="22"/>
          <w:lang w:eastAsia="ar-SA"/>
        </w:rPr>
      </w:pPr>
      <w:r>
        <w:rPr>
          <w:rFonts w:ascii="Arial" w:hAnsi="Arial" w:cs="Arial"/>
          <w:b/>
          <w:bCs/>
          <w:i/>
          <w:iCs/>
        </w:rPr>
        <w:t xml:space="preserve">                                                                 III. Учреждения культуры и искусства</w:t>
      </w:r>
    </w:p>
    <w:tbl>
      <w:tblPr>
        <w:tblW w:w="0" w:type="auto"/>
        <w:tblInd w:w="108" w:type="dxa"/>
        <w:tblLayout w:type="fixed"/>
        <w:tblLook w:val="04A0" w:firstRow="1" w:lastRow="0" w:firstColumn="1" w:lastColumn="0" w:noHBand="0" w:noVBand="1"/>
      </w:tblPr>
      <w:tblGrid>
        <w:gridCol w:w="720"/>
        <w:gridCol w:w="3600"/>
        <w:gridCol w:w="2520"/>
        <w:gridCol w:w="1260"/>
        <w:gridCol w:w="1800"/>
        <w:gridCol w:w="1158"/>
        <w:gridCol w:w="1620"/>
        <w:gridCol w:w="1830"/>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6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8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Мощность</w:t>
            </w:r>
          </w:p>
        </w:tc>
        <w:tc>
          <w:tcPr>
            <w:tcW w:w="1158"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6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830"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15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8</w:t>
            </w:r>
          </w:p>
        </w:tc>
        <w:tc>
          <w:tcPr>
            <w:tcW w:w="183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9</w:t>
            </w:r>
          </w:p>
        </w:tc>
      </w:tr>
      <w:tr w:rsidR="001F6BA0" w:rsidTr="001F6BA0">
        <w:trPr>
          <w:trHeight w:val="194"/>
        </w:trPr>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rPr>
                <w:rFonts w:ascii="Arial" w:hAnsi="Arial" w:cs="Arial"/>
              </w:rPr>
              <w:t>Клубы</w:t>
            </w: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Arial" w:eastAsia="Calibri" w:hAnsi="Arial" w:cs="Arial"/>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место</w:t>
            </w:r>
          </w:p>
        </w:tc>
        <w:tc>
          <w:tcPr>
            <w:tcW w:w="115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3600" w:type="dxa"/>
            <w:tcBorders>
              <w:top w:val="single" w:sz="4" w:space="0" w:color="000000"/>
              <w:left w:val="single" w:sz="4" w:space="0" w:color="000000"/>
              <w:bottom w:val="single" w:sz="4" w:space="0" w:color="000000"/>
              <w:right w:val="nil"/>
            </w:tcBorders>
            <w:hideMark/>
          </w:tcPr>
          <w:p w:rsidR="001F6BA0" w:rsidRDefault="001F6BA0" w:rsidP="00646B7B">
            <w:pPr>
              <w:suppressAutoHyphens/>
              <w:snapToGrid w:val="0"/>
              <w:rPr>
                <w:rFonts w:ascii="Calibri" w:eastAsia="Calibri" w:hAnsi="Calibri" w:cs="Calibri"/>
                <w:sz w:val="22"/>
                <w:szCs w:val="22"/>
                <w:lang w:eastAsia="ar-SA"/>
              </w:rPr>
            </w:pPr>
            <w:proofErr w:type="spellStart"/>
            <w:r>
              <w:rPr>
                <w:rFonts w:ascii="Arial" w:hAnsi="Arial" w:cs="Arial"/>
              </w:rPr>
              <w:t>С.</w:t>
            </w:r>
            <w:r w:rsidR="00646B7B">
              <w:rPr>
                <w:rFonts w:ascii="Arial" w:hAnsi="Arial" w:cs="Arial"/>
              </w:rPr>
              <w:t>Виловатое</w:t>
            </w:r>
            <w:proofErr w:type="spellEnd"/>
          </w:p>
        </w:tc>
        <w:tc>
          <w:tcPr>
            <w:tcW w:w="2520" w:type="dxa"/>
            <w:tcBorders>
              <w:top w:val="single" w:sz="4" w:space="0" w:color="000000"/>
              <w:left w:val="single" w:sz="4" w:space="0" w:color="000000"/>
              <w:bottom w:val="single" w:sz="4" w:space="0" w:color="000000"/>
              <w:right w:val="nil"/>
            </w:tcBorders>
            <w:hideMark/>
          </w:tcPr>
          <w:p w:rsidR="001F6BA0" w:rsidRDefault="00646B7B">
            <w:pPr>
              <w:suppressAutoHyphens/>
              <w:snapToGrid w:val="0"/>
              <w:rPr>
                <w:rFonts w:ascii="Arial" w:eastAsia="Calibri" w:hAnsi="Arial" w:cs="Arial"/>
                <w:sz w:val="22"/>
                <w:szCs w:val="22"/>
                <w:lang w:eastAsia="ar-SA"/>
              </w:rPr>
            </w:pPr>
            <w: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646B7B">
            <w:pPr>
              <w:suppressAutoHyphens/>
              <w:snapToGrid w:val="0"/>
              <w:jc w:val="center"/>
              <w:rPr>
                <w:rFonts w:ascii="Arial" w:eastAsia="Calibri" w:hAnsi="Arial" w:cs="Arial"/>
                <w:sz w:val="22"/>
                <w:szCs w:val="22"/>
                <w:lang w:eastAsia="ar-SA"/>
              </w:rPr>
            </w:pPr>
            <w:r>
              <w:rPr>
                <w:rFonts w:ascii="Arial" w:hAnsi="Arial" w:cs="Arial"/>
              </w:rPr>
              <w:t>107</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300</w:t>
            </w:r>
          </w:p>
        </w:tc>
        <w:tc>
          <w:tcPr>
            <w:tcW w:w="115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2-этаж.</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proofErr w:type="spellStart"/>
            <w:r>
              <w:t>Удовл</w:t>
            </w:r>
            <w:proofErr w:type="spellEnd"/>
            <w:r>
              <w:t>.</w:t>
            </w:r>
          </w:p>
        </w:tc>
        <w:tc>
          <w:tcPr>
            <w:tcW w:w="183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xml:space="preserve">645 </w:t>
            </w:r>
            <w:proofErr w:type="spellStart"/>
            <w:r>
              <w:rPr>
                <w:rFonts w:ascii="Arial" w:hAnsi="Arial" w:cs="Arial"/>
              </w:rPr>
              <w:t>кв.м</w:t>
            </w:r>
            <w:proofErr w:type="spellEnd"/>
            <w:r>
              <w:rPr>
                <w:rFonts w:ascii="Arial" w:hAnsi="Arial" w:cs="Arial"/>
              </w:rPr>
              <w:t>.</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D260B4">
            <w:pPr>
              <w:suppressAutoHyphens/>
              <w:snapToGrid w:val="0"/>
              <w:jc w:val="center"/>
              <w:rPr>
                <w:rFonts w:ascii="Arial" w:eastAsia="Calibri" w:hAnsi="Arial" w:cs="Arial"/>
                <w:sz w:val="22"/>
                <w:szCs w:val="22"/>
                <w:lang w:eastAsia="ar-SA"/>
              </w:rPr>
            </w:pPr>
            <w:r>
              <w:rPr>
                <w:rFonts w:ascii="Arial" w:hAnsi="Arial" w:cs="Arial"/>
              </w:rPr>
              <w:lastRenderedPageBreak/>
              <w:t>3</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Calibri" w:eastAsia="Calibri" w:hAnsi="Calibri" w:cs="Calibri"/>
                <w:lang w:eastAsia="ar-SA"/>
              </w:rPr>
            </w:pPr>
            <w:r>
              <w:rPr>
                <w:rFonts w:ascii="Arial" w:hAnsi="Arial" w:cs="Arial"/>
              </w:rPr>
              <w:t>Кинотеатры</w:t>
            </w: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Calibri" w:eastAsia="Calibri" w:hAnsi="Calibri" w:cs="Calibri"/>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место</w:t>
            </w:r>
          </w:p>
        </w:tc>
        <w:tc>
          <w:tcPr>
            <w:tcW w:w="115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Calibri" w:eastAsia="Calibri" w:hAnsi="Calibri" w:cs="Calibri"/>
                <w:lang w:eastAsia="ar-SA"/>
              </w:rPr>
            </w:pP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D260B4">
            <w:pPr>
              <w:suppressAutoHyphens/>
              <w:snapToGrid w:val="0"/>
              <w:jc w:val="center"/>
              <w:rPr>
                <w:rFonts w:ascii="Arial" w:eastAsia="Calibri" w:hAnsi="Arial" w:cs="Arial"/>
                <w:sz w:val="22"/>
                <w:szCs w:val="22"/>
                <w:lang w:eastAsia="ar-SA"/>
              </w:rPr>
            </w:pPr>
            <w:r>
              <w:rPr>
                <w:rFonts w:ascii="Arial" w:hAnsi="Arial" w:cs="Arial"/>
              </w:rPr>
              <w:t>4</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Calibri" w:eastAsia="Calibri" w:hAnsi="Calibri" w:cs="Calibri"/>
                <w:lang w:eastAsia="ar-SA"/>
              </w:rPr>
            </w:pPr>
            <w:r>
              <w:rPr>
                <w:rFonts w:ascii="Arial" w:hAnsi="Arial" w:cs="Arial"/>
              </w:rPr>
              <w:t>Библиотеки</w:t>
            </w: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Calibri" w:eastAsia="Calibri" w:hAnsi="Calibri" w:cs="Calibri"/>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00" w:type="dxa"/>
            <w:tcBorders>
              <w:top w:val="single" w:sz="4" w:space="0" w:color="000000"/>
              <w:left w:val="single" w:sz="4" w:space="0" w:color="000000"/>
              <w:bottom w:val="single" w:sz="4" w:space="0" w:color="000000"/>
              <w:right w:val="nil"/>
            </w:tcBorders>
            <w:hideMark/>
          </w:tcPr>
          <w:p w:rsidR="001F6BA0" w:rsidRDefault="001F6BA0">
            <w:pPr>
              <w:snapToGrid w:val="0"/>
              <w:jc w:val="center"/>
              <w:rPr>
                <w:rFonts w:ascii="Arial" w:eastAsia="Calibri" w:hAnsi="Arial" w:cs="Arial"/>
                <w:sz w:val="22"/>
                <w:szCs w:val="22"/>
                <w:lang w:eastAsia="ar-SA"/>
              </w:rPr>
            </w:pPr>
            <w:r>
              <w:rPr>
                <w:rFonts w:ascii="Arial" w:hAnsi="Arial" w:cs="Arial"/>
                <w:u w:val="single"/>
              </w:rPr>
              <w:t xml:space="preserve">тыс. ед. </w:t>
            </w:r>
            <w:proofErr w:type="spellStart"/>
            <w:r>
              <w:rPr>
                <w:rFonts w:ascii="Arial" w:hAnsi="Arial" w:cs="Arial"/>
                <w:u w:val="single"/>
              </w:rPr>
              <w:t>хран</w:t>
            </w:r>
            <w:proofErr w:type="spellEnd"/>
            <w:r>
              <w:rPr>
                <w:rFonts w:ascii="Arial" w:hAnsi="Arial" w:cs="Arial"/>
                <w:u w:val="single"/>
              </w:rPr>
              <w:t>.</w:t>
            </w:r>
          </w:p>
          <w:p w:rsidR="001F6BA0" w:rsidRDefault="001F6BA0">
            <w:pPr>
              <w:suppressAutoHyphens/>
              <w:jc w:val="center"/>
              <w:rPr>
                <w:rFonts w:ascii="Arial" w:eastAsia="Calibri" w:hAnsi="Arial" w:cs="Arial"/>
                <w:lang w:eastAsia="ar-SA"/>
              </w:rPr>
            </w:pPr>
            <w:proofErr w:type="spellStart"/>
            <w:r>
              <w:rPr>
                <w:rFonts w:ascii="Arial" w:hAnsi="Arial" w:cs="Arial"/>
              </w:rPr>
              <w:t>чит</w:t>
            </w:r>
            <w:proofErr w:type="spellEnd"/>
            <w:r>
              <w:rPr>
                <w:rFonts w:ascii="Arial" w:hAnsi="Arial" w:cs="Arial"/>
              </w:rPr>
              <w:t>. место</w:t>
            </w:r>
          </w:p>
        </w:tc>
        <w:tc>
          <w:tcPr>
            <w:tcW w:w="115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Calibri" w:eastAsia="Calibri" w:hAnsi="Calibri" w:cs="Calibri"/>
                <w:lang w:eastAsia="ar-SA"/>
              </w:rPr>
            </w:pP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9</w:t>
            </w:r>
          </w:p>
        </w:tc>
        <w:tc>
          <w:tcPr>
            <w:tcW w:w="3600" w:type="dxa"/>
            <w:tcBorders>
              <w:top w:val="single" w:sz="4" w:space="0" w:color="000000"/>
              <w:left w:val="single" w:sz="4" w:space="0" w:color="000000"/>
              <w:bottom w:val="single" w:sz="4" w:space="0" w:color="000000"/>
              <w:right w:val="nil"/>
            </w:tcBorders>
            <w:hideMark/>
          </w:tcPr>
          <w:p w:rsidR="001F6BA0" w:rsidRDefault="001F6BA0" w:rsidP="00D260B4">
            <w:pPr>
              <w:suppressAutoHyphens/>
              <w:snapToGrid w:val="0"/>
              <w:rPr>
                <w:rFonts w:ascii="Calibri" w:eastAsia="Calibri" w:hAnsi="Calibri" w:cs="Calibri"/>
                <w:sz w:val="22"/>
                <w:szCs w:val="22"/>
                <w:lang w:eastAsia="ar-SA"/>
              </w:rPr>
            </w:pPr>
            <w:proofErr w:type="spellStart"/>
            <w:r>
              <w:rPr>
                <w:rFonts w:ascii="Arial" w:hAnsi="Arial" w:cs="Arial"/>
              </w:rPr>
              <w:t>С.</w:t>
            </w:r>
            <w:r w:rsidR="00D260B4">
              <w:rPr>
                <w:rFonts w:ascii="Arial" w:hAnsi="Arial" w:cs="Arial"/>
              </w:rPr>
              <w:t>Андреевка</w:t>
            </w:r>
            <w:proofErr w:type="spellEnd"/>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sz w:val="22"/>
                <w:szCs w:val="22"/>
                <w:lang w:eastAsia="ar-SA"/>
              </w:rPr>
            </w:pP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p>
        </w:tc>
        <w:tc>
          <w:tcPr>
            <w:tcW w:w="115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p>
        </w:tc>
        <w:tc>
          <w:tcPr>
            <w:tcW w:w="183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b/>
                <w:bCs/>
                <w:i/>
                <w:iCs/>
                <w:sz w:val="22"/>
                <w:szCs w:val="22"/>
                <w:lang w:eastAsia="ar-SA"/>
              </w:rPr>
            </w:pPr>
          </w:p>
        </w:tc>
      </w:tr>
    </w:tbl>
    <w:p w:rsidR="001F6BA0" w:rsidRDefault="001F6BA0" w:rsidP="001F6BA0">
      <w:pPr>
        <w:rPr>
          <w:rFonts w:ascii="Arial" w:eastAsia="Calibri" w:hAnsi="Arial" w:cs="Arial"/>
          <w:sz w:val="22"/>
          <w:szCs w:val="22"/>
          <w:lang w:eastAsia="ar-SA"/>
        </w:rPr>
      </w:pPr>
      <w:r>
        <w:rPr>
          <w:rFonts w:ascii="Arial" w:hAnsi="Arial" w:cs="Arial"/>
          <w:b/>
          <w:bCs/>
          <w:i/>
          <w:iCs/>
        </w:rPr>
        <w:t xml:space="preserve">                                             IV. Предприятия торговли, общественного питания и бытового обслуживания</w:t>
      </w:r>
    </w:p>
    <w:tbl>
      <w:tblPr>
        <w:tblW w:w="0" w:type="auto"/>
        <w:tblInd w:w="108" w:type="dxa"/>
        <w:tblLayout w:type="fixed"/>
        <w:tblLook w:val="04A0" w:firstRow="1" w:lastRow="0" w:firstColumn="1" w:lastColumn="0" w:noHBand="0" w:noVBand="1"/>
      </w:tblPr>
      <w:tblGrid>
        <w:gridCol w:w="720"/>
        <w:gridCol w:w="3600"/>
        <w:gridCol w:w="2520"/>
        <w:gridCol w:w="1260"/>
        <w:gridCol w:w="1822"/>
        <w:gridCol w:w="1374"/>
        <w:gridCol w:w="1440"/>
        <w:gridCol w:w="1830"/>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w:t>
            </w:r>
          </w:p>
          <w:p w:rsidR="001F6BA0" w:rsidRDefault="001F6BA0">
            <w:pPr>
              <w:suppressAutoHyphens/>
              <w:jc w:val="center"/>
              <w:rPr>
                <w:rFonts w:ascii="Arial" w:eastAsia="Calibri" w:hAnsi="Arial" w:cs="Arial"/>
                <w:sz w:val="22"/>
                <w:szCs w:val="22"/>
                <w:lang w:eastAsia="ar-SA"/>
              </w:rPr>
            </w:pPr>
            <w:proofErr w:type="spellStart"/>
            <w:r>
              <w:rPr>
                <w:rFonts w:ascii="Arial" w:hAnsi="Arial" w:cs="Arial"/>
              </w:rPr>
              <w:t>пп</w:t>
            </w:r>
            <w:proofErr w:type="spellEnd"/>
          </w:p>
        </w:tc>
        <w:tc>
          <w:tcPr>
            <w:tcW w:w="36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w:t>
            </w:r>
          </w:p>
          <w:p w:rsidR="001F6BA0" w:rsidRDefault="001F6BA0">
            <w:pPr>
              <w:suppressAutoHyphens/>
              <w:jc w:val="center"/>
              <w:rPr>
                <w:rFonts w:ascii="Arial" w:eastAsia="Calibri" w:hAnsi="Arial" w:cs="Arial"/>
                <w:sz w:val="22"/>
                <w:szCs w:val="22"/>
                <w:lang w:eastAsia="ar-SA"/>
              </w:rPr>
            </w:pPr>
            <w:r>
              <w:rPr>
                <w:rFonts w:ascii="Arial" w:hAnsi="Arial" w:cs="Arial"/>
              </w:rPr>
              <w:t>дома</w:t>
            </w:r>
          </w:p>
        </w:tc>
        <w:tc>
          <w:tcPr>
            <w:tcW w:w="1822"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Мощность</w:t>
            </w:r>
          </w:p>
          <w:p w:rsidR="001F6BA0" w:rsidRDefault="001F6BA0">
            <w:pPr>
              <w:suppressAutoHyphens/>
              <w:jc w:val="center"/>
              <w:rPr>
                <w:rFonts w:ascii="Arial" w:eastAsia="Calibri" w:hAnsi="Arial" w:cs="Arial"/>
                <w:sz w:val="22"/>
                <w:szCs w:val="22"/>
                <w:lang w:eastAsia="ar-SA"/>
              </w:rPr>
            </w:pPr>
            <w:r>
              <w:rPr>
                <w:rFonts w:ascii="Arial" w:hAnsi="Arial" w:cs="Arial"/>
              </w:rPr>
              <w:t>м</w:t>
            </w:r>
            <w:r>
              <w:rPr>
                <w:rFonts w:ascii="Arial" w:hAnsi="Arial" w:cs="Arial"/>
                <w:vertAlign w:val="superscript"/>
              </w:rPr>
              <w:t xml:space="preserve">2 </w:t>
            </w:r>
            <w:r>
              <w:rPr>
                <w:rFonts w:ascii="Arial" w:hAnsi="Arial" w:cs="Arial"/>
              </w:rPr>
              <w:t>торг</w:t>
            </w:r>
            <w:proofErr w:type="gramStart"/>
            <w:r>
              <w:rPr>
                <w:rFonts w:ascii="Arial" w:hAnsi="Arial" w:cs="Arial"/>
              </w:rPr>
              <w:t>.</w:t>
            </w:r>
            <w:proofErr w:type="gramEnd"/>
            <w:r>
              <w:rPr>
                <w:rFonts w:ascii="Arial" w:hAnsi="Arial" w:cs="Arial"/>
              </w:rPr>
              <w:t xml:space="preserve"> </w:t>
            </w:r>
            <w:proofErr w:type="spellStart"/>
            <w:proofErr w:type="gramStart"/>
            <w:r>
              <w:rPr>
                <w:rFonts w:ascii="Arial" w:hAnsi="Arial" w:cs="Arial"/>
              </w:rPr>
              <w:t>п</w:t>
            </w:r>
            <w:proofErr w:type="gramEnd"/>
            <w:r>
              <w:rPr>
                <w:rFonts w:ascii="Arial" w:hAnsi="Arial" w:cs="Arial"/>
              </w:rPr>
              <w:t>лощ</w:t>
            </w:r>
            <w:proofErr w:type="spellEnd"/>
            <w:r>
              <w:rPr>
                <w:rFonts w:ascii="Arial" w:hAnsi="Arial" w:cs="Arial"/>
              </w:rPr>
              <w:t>.</w:t>
            </w:r>
          </w:p>
        </w:tc>
        <w:tc>
          <w:tcPr>
            <w:tcW w:w="1374"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44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830"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82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37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83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lang w:eastAsia="ar-SA"/>
              </w:rPr>
            </w:pPr>
            <w:r>
              <w:rPr>
                <w:rFonts w:ascii="Arial" w:hAnsi="Arial" w:cs="Arial"/>
              </w:rPr>
              <w:t>8</w:t>
            </w: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Calibri" w:eastAsia="Calibri" w:hAnsi="Calibri" w:cs="Calibri"/>
                <w:lang w:eastAsia="ar-SA"/>
              </w:rPr>
            </w:pPr>
            <w:r>
              <w:rPr>
                <w:rFonts w:ascii="Arial" w:hAnsi="Arial" w:cs="Arial"/>
              </w:rPr>
              <w:t>Виловатое</w:t>
            </w:r>
          </w:p>
        </w:tc>
        <w:tc>
          <w:tcPr>
            <w:tcW w:w="252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ascii="Calibri" w:eastAsia="Calibri" w:hAnsi="Calibri" w:cs="Calibri"/>
                <w:lang w:eastAsia="ar-SA"/>
              </w:rPr>
            </w:pP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22"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vertAlign w:val="superscript"/>
                <w:lang w:eastAsia="ar-SA"/>
              </w:rPr>
            </w:pPr>
          </w:p>
        </w:tc>
        <w:tc>
          <w:tcPr>
            <w:tcW w:w="1374"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D260B4" w:rsidP="00D260B4">
            <w:pPr>
              <w:suppressAutoHyphens/>
              <w:snapToGrid w:val="0"/>
              <w:rPr>
                <w:rFonts w:ascii="Calibri" w:eastAsia="Calibri" w:hAnsi="Calibri" w:cs="Calibri"/>
                <w:lang w:eastAsia="ar-SA"/>
              </w:rPr>
            </w:pPr>
            <w:r>
              <w:rPr>
                <w:rFonts w:ascii="Arial" w:hAnsi="Arial" w:cs="Arial"/>
              </w:rPr>
              <w:t>ЧП Ярыгина М.С.</w:t>
            </w:r>
          </w:p>
        </w:tc>
        <w:tc>
          <w:tcPr>
            <w:tcW w:w="252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Arial" w:eastAsia="Calibri" w:hAnsi="Arial" w:cs="Arial"/>
                <w:lang w:eastAsia="ar-SA"/>
              </w:rPr>
            </w:pPr>
            <w: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D260B4">
            <w:pPr>
              <w:suppressAutoHyphens/>
              <w:snapToGrid w:val="0"/>
              <w:jc w:val="center"/>
              <w:rPr>
                <w:rFonts w:ascii="Arial" w:eastAsia="Calibri" w:hAnsi="Arial" w:cs="Arial"/>
                <w:lang w:eastAsia="ar-SA"/>
              </w:rPr>
            </w:pPr>
            <w:r>
              <w:rPr>
                <w:rFonts w:ascii="Arial" w:hAnsi="Arial" w:cs="Arial"/>
              </w:rPr>
              <w:t>109</w:t>
            </w:r>
          </w:p>
        </w:tc>
        <w:tc>
          <w:tcPr>
            <w:tcW w:w="1822"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lang w:eastAsia="ar-SA"/>
              </w:rPr>
            </w:pPr>
            <w:r>
              <w:rPr>
                <w:rFonts w:ascii="Arial" w:hAnsi="Arial" w:cs="Arial"/>
              </w:rPr>
              <w:t xml:space="preserve">100/160 </w:t>
            </w:r>
            <w:proofErr w:type="spellStart"/>
            <w:r>
              <w:rPr>
                <w:rFonts w:ascii="Arial" w:hAnsi="Arial" w:cs="Arial"/>
              </w:rPr>
              <w:t>кв.м</w:t>
            </w:r>
            <w:proofErr w:type="spellEnd"/>
            <w:r>
              <w:rPr>
                <w:rFonts w:ascii="Arial" w:hAnsi="Arial" w:cs="Arial"/>
              </w:rPr>
              <w:t>.</w:t>
            </w:r>
          </w:p>
        </w:tc>
        <w:tc>
          <w:tcPr>
            <w:tcW w:w="137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rPr>
                <w:rFonts w:ascii="Arial" w:hAnsi="Arial" w:cs="Arial"/>
              </w:rPr>
              <w:t>Удовл</w:t>
            </w:r>
            <w:proofErr w:type="spellEnd"/>
            <w:r>
              <w:rPr>
                <w:rFonts w:ascii="Arial" w:hAnsi="Arial" w:cs="Arial"/>
              </w:rPr>
              <w:t>.</w:t>
            </w: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Calibri" w:eastAsia="Calibri" w:hAnsi="Calibri" w:cs="Calibri"/>
                <w:lang w:eastAsia="ar-SA"/>
              </w:rPr>
            </w:pPr>
            <w:r>
              <w:rPr>
                <w:rFonts w:ascii="Arial" w:hAnsi="Arial" w:cs="Arial"/>
              </w:rPr>
              <w:t>ЧП</w:t>
            </w:r>
            <w:r w:rsidR="00D260B4">
              <w:rPr>
                <w:rFonts w:ascii="Arial" w:hAnsi="Arial" w:cs="Arial"/>
              </w:rPr>
              <w:t xml:space="preserve"> </w:t>
            </w:r>
            <w:proofErr w:type="spellStart"/>
            <w:r w:rsidR="00D260B4">
              <w:rPr>
                <w:rFonts w:ascii="Arial" w:hAnsi="Arial" w:cs="Arial"/>
              </w:rPr>
              <w:t>Ступникова</w:t>
            </w:r>
            <w:proofErr w:type="spellEnd"/>
            <w:r w:rsidR="00D260B4">
              <w:rPr>
                <w:rFonts w:ascii="Arial" w:hAnsi="Arial" w:cs="Arial"/>
              </w:rPr>
              <w:t xml:space="preserve"> А.Н.</w:t>
            </w:r>
          </w:p>
        </w:tc>
        <w:tc>
          <w:tcPr>
            <w:tcW w:w="2520" w:type="dxa"/>
            <w:tcBorders>
              <w:top w:val="single" w:sz="4" w:space="0" w:color="000000"/>
              <w:left w:val="single" w:sz="4" w:space="0" w:color="000000"/>
              <w:bottom w:val="single" w:sz="4" w:space="0" w:color="000000"/>
              <w:right w:val="nil"/>
            </w:tcBorders>
          </w:tcPr>
          <w:p w:rsidR="001F6BA0" w:rsidRDefault="00D260B4">
            <w:pPr>
              <w:suppressAutoHyphens/>
              <w:snapToGrid w:val="0"/>
              <w:rPr>
                <w:rFonts w:ascii="Calibri" w:eastAsia="Calibri" w:hAnsi="Calibri" w:cs="Calibri"/>
                <w:lang w:eastAsia="ar-SA"/>
              </w:rPr>
            </w:pPr>
            <w:r>
              <w:rPr>
                <w:rFonts w:ascii="Calibri" w:eastAsia="Calibri" w:hAnsi="Calibri" w:cs="Calibri"/>
                <w:lang w:eastAsia="ar-SA"/>
              </w:rPr>
              <w:t>Октябрьская</w:t>
            </w:r>
          </w:p>
        </w:tc>
        <w:tc>
          <w:tcPr>
            <w:tcW w:w="1260" w:type="dxa"/>
            <w:tcBorders>
              <w:top w:val="single" w:sz="4" w:space="0" w:color="000000"/>
              <w:left w:val="single" w:sz="4" w:space="0" w:color="000000"/>
              <w:bottom w:val="single" w:sz="4" w:space="0" w:color="000000"/>
              <w:right w:val="nil"/>
            </w:tcBorders>
          </w:tcPr>
          <w:p w:rsidR="001F6BA0" w:rsidRDefault="00D260B4">
            <w:pPr>
              <w:suppressAutoHyphens/>
              <w:snapToGrid w:val="0"/>
              <w:jc w:val="center"/>
              <w:rPr>
                <w:rFonts w:ascii="Arial" w:eastAsia="Calibri" w:hAnsi="Arial" w:cs="Arial"/>
                <w:lang w:eastAsia="ar-SA"/>
              </w:rPr>
            </w:pPr>
            <w:r>
              <w:rPr>
                <w:rFonts w:ascii="Arial" w:eastAsia="Calibri" w:hAnsi="Arial" w:cs="Arial"/>
                <w:lang w:eastAsia="ar-SA"/>
              </w:rPr>
              <w:t>113А</w:t>
            </w:r>
          </w:p>
        </w:tc>
        <w:tc>
          <w:tcPr>
            <w:tcW w:w="1822" w:type="dxa"/>
            <w:tcBorders>
              <w:top w:val="single" w:sz="4" w:space="0" w:color="000000"/>
              <w:left w:val="single" w:sz="4" w:space="0" w:color="000000"/>
              <w:bottom w:val="single" w:sz="4" w:space="0" w:color="000000"/>
              <w:right w:val="nil"/>
            </w:tcBorders>
          </w:tcPr>
          <w:p w:rsidR="001F6BA0" w:rsidRDefault="00D260B4">
            <w:pPr>
              <w:suppressAutoHyphens/>
              <w:snapToGrid w:val="0"/>
              <w:jc w:val="center"/>
              <w:rPr>
                <w:rFonts w:ascii="Arial" w:eastAsia="Calibri" w:hAnsi="Arial" w:cs="Arial"/>
                <w:lang w:eastAsia="ar-SA"/>
              </w:rPr>
            </w:pPr>
            <w:r>
              <w:rPr>
                <w:rFonts w:ascii="Arial" w:eastAsia="Calibri" w:hAnsi="Arial" w:cs="Arial"/>
                <w:lang w:eastAsia="ar-SA"/>
              </w:rPr>
              <w:t xml:space="preserve">50/100 </w:t>
            </w:r>
            <w:proofErr w:type="spellStart"/>
            <w:r>
              <w:rPr>
                <w:rFonts w:ascii="Arial" w:eastAsia="Calibri" w:hAnsi="Arial" w:cs="Arial"/>
                <w:lang w:eastAsia="ar-SA"/>
              </w:rPr>
              <w:t>кв.м</w:t>
            </w:r>
            <w:proofErr w:type="spellEnd"/>
            <w:r>
              <w:rPr>
                <w:rFonts w:ascii="Arial" w:eastAsia="Calibri" w:hAnsi="Arial" w:cs="Arial"/>
                <w:lang w:eastAsia="ar-SA"/>
              </w:rPr>
              <w:t>.</w:t>
            </w:r>
          </w:p>
        </w:tc>
        <w:tc>
          <w:tcPr>
            <w:tcW w:w="1374" w:type="dxa"/>
            <w:tcBorders>
              <w:top w:val="single" w:sz="4" w:space="0" w:color="000000"/>
              <w:left w:val="single" w:sz="4" w:space="0" w:color="000000"/>
              <w:bottom w:val="single" w:sz="4" w:space="0" w:color="000000"/>
              <w:right w:val="nil"/>
            </w:tcBorders>
          </w:tcPr>
          <w:p w:rsidR="001F6BA0" w:rsidRPr="00D260B4" w:rsidRDefault="00D260B4" w:rsidP="00D260B4">
            <w:pPr>
              <w:pStyle w:val="a3"/>
              <w:numPr>
                <w:ilvl w:val="0"/>
                <w:numId w:val="34"/>
              </w:numPr>
              <w:suppressAutoHyphens/>
              <w:snapToGrid w:val="0"/>
              <w:jc w:val="center"/>
              <w:rPr>
                <w:rFonts w:ascii="Calibri" w:eastAsia="Calibri" w:hAnsi="Calibri" w:cs="Calibri"/>
                <w:lang w:eastAsia="ar-SA"/>
              </w:rPr>
            </w:pPr>
            <w:r>
              <w:rPr>
                <w:rFonts w:ascii="Calibri" w:eastAsia="Calibri" w:hAnsi="Calibri" w:cs="Calibri"/>
                <w:lang w:eastAsia="ar-SA"/>
              </w:rPr>
              <w:t>этаж</w:t>
            </w:r>
          </w:p>
        </w:tc>
        <w:tc>
          <w:tcPr>
            <w:tcW w:w="1440" w:type="dxa"/>
            <w:tcBorders>
              <w:top w:val="single" w:sz="4" w:space="0" w:color="000000"/>
              <w:left w:val="single" w:sz="4" w:space="0" w:color="000000"/>
              <w:bottom w:val="single" w:sz="4" w:space="0" w:color="000000"/>
              <w:right w:val="nil"/>
            </w:tcBorders>
          </w:tcPr>
          <w:p w:rsidR="001F6BA0" w:rsidRDefault="00D260B4">
            <w:pPr>
              <w:suppressAutoHyphens/>
              <w:snapToGrid w:val="0"/>
              <w:jc w:val="center"/>
              <w:rPr>
                <w:rFonts w:ascii="Arial" w:eastAsia="Calibri" w:hAnsi="Arial" w:cs="Arial"/>
                <w:lang w:eastAsia="ar-SA"/>
              </w:rPr>
            </w:pPr>
            <w:proofErr w:type="spellStart"/>
            <w:r>
              <w:rPr>
                <w:rFonts w:ascii="Arial" w:eastAsia="Calibri" w:hAnsi="Arial" w:cs="Arial"/>
                <w:lang w:eastAsia="ar-SA"/>
              </w:rPr>
              <w:t>удовл</w:t>
            </w:r>
            <w:proofErr w:type="spellEnd"/>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Calibri" w:eastAsia="Calibri" w:hAnsi="Calibri" w:cs="Calibri"/>
                <w:lang w:eastAsia="ar-SA"/>
              </w:rPr>
            </w:pPr>
            <w:r>
              <w:rPr>
                <w:rFonts w:ascii="Arial" w:hAnsi="Arial" w:cs="Arial"/>
              </w:rPr>
              <w:t>ИП Лунина Л.В.</w:t>
            </w:r>
          </w:p>
        </w:tc>
        <w:tc>
          <w:tcPr>
            <w:tcW w:w="252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Arial" w:eastAsia="Calibri" w:hAnsi="Arial" w:cs="Arial"/>
                <w:lang w:eastAsia="ar-SA"/>
              </w:rPr>
            </w:pPr>
            <w: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D260B4">
            <w:pPr>
              <w:suppressAutoHyphens/>
              <w:snapToGrid w:val="0"/>
              <w:jc w:val="center"/>
              <w:rPr>
                <w:rFonts w:ascii="Arial" w:eastAsia="Calibri" w:hAnsi="Arial" w:cs="Arial"/>
                <w:lang w:eastAsia="ar-SA"/>
              </w:rPr>
            </w:pPr>
            <w:r>
              <w:rPr>
                <w:rFonts w:ascii="Arial" w:hAnsi="Arial" w:cs="Arial"/>
              </w:rPr>
              <w:t>67А</w:t>
            </w:r>
          </w:p>
        </w:tc>
        <w:tc>
          <w:tcPr>
            <w:tcW w:w="1822" w:type="dxa"/>
            <w:tcBorders>
              <w:top w:val="single" w:sz="4" w:space="0" w:color="000000"/>
              <w:left w:val="single" w:sz="4" w:space="0" w:color="000000"/>
              <w:bottom w:val="single" w:sz="4" w:space="0" w:color="000000"/>
              <w:right w:val="nil"/>
            </w:tcBorders>
            <w:hideMark/>
          </w:tcPr>
          <w:p w:rsidR="001F6BA0" w:rsidRDefault="00D260B4">
            <w:pPr>
              <w:suppressAutoHyphens/>
              <w:snapToGrid w:val="0"/>
              <w:jc w:val="center"/>
              <w:rPr>
                <w:rFonts w:ascii="Calibri" w:eastAsia="Calibri" w:hAnsi="Calibri" w:cs="Calibri"/>
                <w:lang w:eastAsia="ar-SA"/>
              </w:rPr>
            </w:pPr>
            <w:r>
              <w:rPr>
                <w:rFonts w:ascii="Arial" w:hAnsi="Arial" w:cs="Arial"/>
              </w:rPr>
              <w:t>10/10</w:t>
            </w:r>
          </w:p>
        </w:tc>
        <w:tc>
          <w:tcPr>
            <w:tcW w:w="137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rPr>
                <w:rFonts w:ascii="Arial" w:hAnsi="Arial" w:cs="Arial"/>
              </w:rPr>
              <w:t>Удовл</w:t>
            </w:r>
            <w:proofErr w:type="spellEnd"/>
            <w:r>
              <w:rPr>
                <w:rFonts w:ascii="Arial" w:hAnsi="Arial" w:cs="Arial"/>
              </w:rPr>
              <w:t>.</w:t>
            </w: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E173E2" w:rsidTr="001F6BA0">
        <w:tc>
          <w:tcPr>
            <w:tcW w:w="720" w:type="dxa"/>
            <w:tcBorders>
              <w:top w:val="single" w:sz="4" w:space="0" w:color="000000"/>
              <w:left w:val="single" w:sz="4" w:space="0" w:color="000000"/>
              <w:bottom w:val="single" w:sz="4" w:space="0" w:color="000000"/>
              <w:right w:val="nil"/>
            </w:tcBorders>
          </w:tcPr>
          <w:p w:rsidR="00E173E2" w:rsidRDefault="00E173E2">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tcPr>
          <w:p w:rsidR="00E173E2" w:rsidRDefault="00E173E2">
            <w:pPr>
              <w:suppressAutoHyphens/>
              <w:snapToGrid w:val="0"/>
              <w:rPr>
                <w:rFonts w:ascii="Arial" w:hAnsi="Arial" w:cs="Arial"/>
              </w:rPr>
            </w:pPr>
            <w:proofErr w:type="spellStart"/>
            <w:r>
              <w:rPr>
                <w:rFonts w:ascii="Arial" w:hAnsi="Arial" w:cs="Arial"/>
              </w:rPr>
              <w:t>С.Андреевка</w:t>
            </w:r>
            <w:proofErr w:type="spellEnd"/>
          </w:p>
        </w:tc>
        <w:tc>
          <w:tcPr>
            <w:tcW w:w="2520" w:type="dxa"/>
            <w:tcBorders>
              <w:top w:val="single" w:sz="4" w:space="0" w:color="000000"/>
              <w:left w:val="single" w:sz="4" w:space="0" w:color="000000"/>
              <w:bottom w:val="single" w:sz="4" w:space="0" w:color="000000"/>
              <w:right w:val="nil"/>
            </w:tcBorders>
          </w:tcPr>
          <w:p w:rsidR="00E173E2" w:rsidRDefault="00E173E2">
            <w:pPr>
              <w:suppressAutoHyphens/>
              <w:snapToGrid w:val="0"/>
            </w:pPr>
          </w:p>
        </w:tc>
        <w:tc>
          <w:tcPr>
            <w:tcW w:w="1260" w:type="dxa"/>
            <w:tcBorders>
              <w:top w:val="single" w:sz="4" w:space="0" w:color="000000"/>
              <w:left w:val="single" w:sz="4" w:space="0" w:color="000000"/>
              <w:bottom w:val="single" w:sz="4" w:space="0" w:color="000000"/>
              <w:right w:val="nil"/>
            </w:tcBorders>
          </w:tcPr>
          <w:p w:rsidR="00E173E2" w:rsidRDefault="00E173E2">
            <w:pPr>
              <w:suppressAutoHyphens/>
              <w:snapToGrid w:val="0"/>
              <w:jc w:val="center"/>
              <w:rPr>
                <w:rFonts w:ascii="Arial" w:hAnsi="Arial" w:cs="Arial"/>
              </w:rPr>
            </w:pPr>
          </w:p>
        </w:tc>
        <w:tc>
          <w:tcPr>
            <w:tcW w:w="1822" w:type="dxa"/>
            <w:tcBorders>
              <w:top w:val="single" w:sz="4" w:space="0" w:color="000000"/>
              <w:left w:val="single" w:sz="4" w:space="0" w:color="000000"/>
              <w:bottom w:val="single" w:sz="4" w:space="0" w:color="000000"/>
              <w:right w:val="nil"/>
            </w:tcBorders>
          </w:tcPr>
          <w:p w:rsidR="00E173E2" w:rsidRDefault="00E173E2">
            <w:pPr>
              <w:suppressAutoHyphens/>
              <w:snapToGrid w:val="0"/>
              <w:jc w:val="center"/>
              <w:rPr>
                <w:rFonts w:ascii="Arial" w:hAnsi="Arial" w:cs="Arial"/>
              </w:rPr>
            </w:pPr>
          </w:p>
        </w:tc>
        <w:tc>
          <w:tcPr>
            <w:tcW w:w="1374" w:type="dxa"/>
            <w:tcBorders>
              <w:top w:val="single" w:sz="4" w:space="0" w:color="000000"/>
              <w:left w:val="single" w:sz="4" w:space="0" w:color="000000"/>
              <w:bottom w:val="single" w:sz="4" w:space="0" w:color="000000"/>
              <w:right w:val="nil"/>
            </w:tcBorders>
          </w:tcPr>
          <w:p w:rsidR="00E173E2" w:rsidRDefault="00E173E2">
            <w:pPr>
              <w:suppressAutoHyphens/>
              <w:snapToGrid w:val="0"/>
              <w:jc w:val="center"/>
            </w:pPr>
          </w:p>
        </w:tc>
        <w:tc>
          <w:tcPr>
            <w:tcW w:w="1440" w:type="dxa"/>
            <w:tcBorders>
              <w:top w:val="single" w:sz="4" w:space="0" w:color="000000"/>
              <w:left w:val="single" w:sz="4" w:space="0" w:color="000000"/>
              <w:bottom w:val="single" w:sz="4" w:space="0" w:color="000000"/>
              <w:right w:val="nil"/>
            </w:tcBorders>
          </w:tcPr>
          <w:p w:rsidR="00E173E2" w:rsidRDefault="00E173E2">
            <w:pPr>
              <w:suppressAutoHyphens/>
              <w:snapToGrid w:val="0"/>
              <w:jc w:val="center"/>
              <w:rPr>
                <w:rFonts w:ascii="Arial" w:hAnsi="Arial" w:cs="Arial"/>
              </w:rPr>
            </w:pPr>
          </w:p>
        </w:tc>
        <w:tc>
          <w:tcPr>
            <w:tcW w:w="1830" w:type="dxa"/>
            <w:tcBorders>
              <w:top w:val="single" w:sz="4" w:space="0" w:color="000000"/>
              <w:left w:val="single" w:sz="4" w:space="0" w:color="000000"/>
              <w:bottom w:val="single" w:sz="4" w:space="0" w:color="000000"/>
              <w:right w:val="single" w:sz="4" w:space="0" w:color="000000"/>
            </w:tcBorders>
          </w:tcPr>
          <w:p w:rsidR="00E173E2" w:rsidRDefault="00E173E2">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Calibri" w:eastAsia="Calibri" w:hAnsi="Calibri" w:cs="Calibri"/>
                <w:lang w:eastAsia="ar-SA"/>
              </w:rPr>
            </w:pPr>
            <w:r>
              <w:rPr>
                <w:rFonts w:ascii="Arial" w:hAnsi="Arial" w:cs="Arial"/>
              </w:rPr>
              <w:t>ООО Бонус</w:t>
            </w:r>
          </w:p>
        </w:tc>
        <w:tc>
          <w:tcPr>
            <w:tcW w:w="2520" w:type="dxa"/>
            <w:tcBorders>
              <w:top w:val="single" w:sz="4" w:space="0" w:color="000000"/>
              <w:left w:val="single" w:sz="4" w:space="0" w:color="000000"/>
              <w:bottom w:val="single" w:sz="4" w:space="0" w:color="000000"/>
              <w:right w:val="nil"/>
            </w:tcBorders>
            <w:hideMark/>
          </w:tcPr>
          <w:p w:rsidR="001F6BA0" w:rsidRDefault="00D260B4">
            <w:pPr>
              <w:suppressAutoHyphens/>
              <w:snapToGrid w:val="0"/>
              <w:rPr>
                <w:rFonts w:ascii="Arial" w:eastAsia="Calibri" w:hAnsi="Arial" w:cs="Arial"/>
                <w:lang w:eastAsia="ar-SA"/>
              </w:rPr>
            </w:pPr>
            <w:r>
              <w:t>Чапаева</w:t>
            </w:r>
          </w:p>
        </w:tc>
        <w:tc>
          <w:tcPr>
            <w:tcW w:w="1260" w:type="dxa"/>
            <w:tcBorders>
              <w:top w:val="single" w:sz="4" w:space="0" w:color="000000"/>
              <w:left w:val="single" w:sz="4" w:space="0" w:color="000000"/>
              <w:bottom w:val="single" w:sz="4" w:space="0" w:color="000000"/>
              <w:right w:val="nil"/>
            </w:tcBorders>
            <w:hideMark/>
          </w:tcPr>
          <w:p w:rsidR="001F6BA0" w:rsidRDefault="00E173E2">
            <w:pPr>
              <w:suppressAutoHyphens/>
              <w:snapToGrid w:val="0"/>
              <w:jc w:val="center"/>
              <w:rPr>
                <w:rFonts w:ascii="Arial" w:eastAsia="Calibri" w:hAnsi="Arial" w:cs="Arial"/>
                <w:lang w:eastAsia="ar-SA"/>
              </w:rPr>
            </w:pPr>
            <w:r>
              <w:rPr>
                <w:rFonts w:ascii="Arial" w:hAnsi="Arial" w:cs="Arial"/>
              </w:rPr>
              <w:t>107</w:t>
            </w:r>
          </w:p>
        </w:tc>
        <w:tc>
          <w:tcPr>
            <w:tcW w:w="1822" w:type="dxa"/>
            <w:tcBorders>
              <w:top w:val="single" w:sz="4" w:space="0" w:color="000000"/>
              <w:left w:val="single" w:sz="4" w:space="0" w:color="000000"/>
              <w:bottom w:val="single" w:sz="4" w:space="0" w:color="000000"/>
              <w:right w:val="nil"/>
            </w:tcBorders>
            <w:hideMark/>
          </w:tcPr>
          <w:p w:rsidR="001F6BA0" w:rsidRDefault="00E173E2">
            <w:pPr>
              <w:suppressAutoHyphens/>
              <w:snapToGrid w:val="0"/>
              <w:jc w:val="center"/>
              <w:rPr>
                <w:rFonts w:ascii="Calibri" w:eastAsia="Calibri" w:hAnsi="Calibri" w:cs="Calibri"/>
                <w:lang w:eastAsia="ar-SA"/>
              </w:rPr>
            </w:pPr>
            <w:r>
              <w:rPr>
                <w:rFonts w:ascii="Arial" w:hAnsi="Arial" w:cs="Arial"/>
              </w:rPr>
              <w:t>40/40</w:t>
            </w:r>
          </w:p>
        </w:tc>
        <w:tc>
          <w:tcPr>
            <w:tcW w:w="137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rPr>
                <w:rFonts w:ascii="Arial" w:hAnsi="Arial" w:cs="Arial"/>
              </w:rPr>
              <w:t>удовл</w:t>
            </w:r>
            <w:proofErr w:type="spellEnd"/>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600"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Calibri" w:eastAsia="Calibri" w:hAnsi="Calibri" w:cs="Calibri"/>
                <w:lang w:eastAsia="ar-SA"/>
              </w:rPr>
            </w:pPr>
            <w:r>
              <w:rPr>
                <w:rFonts w:ascii="Arial" w:hAnsi="Arial" w:cs="Arial"/>
              </w:rPr>
              <w:t>ИП Уланова В.К.</w:t>
            </w:r>
          </w:p>
        </w:tc>
        <w:tc>
          <w:tcPr>
            <w:tcW w:w="2520"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Arial" w:eastAsia="Calibri" w:hAnsi="Arial" w:cs="Arial"/>
                <w:lang w:eastAsia="ar-SA"/>
              </w:rPr>
            </w:pPr>
            <w:r>
              <w:t>Чапаева</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1</w:t>
            </w:r>
          </w:p>
        </w:tc>
        <w:tc>
          <w:tcPr>
            <w:tcW w:w="1822"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Arial" w:eastAsia="Calibri" w:hAnsi="Arial" w:cs="Arial"/>
                <w:lang w:eastAsia="ar-SA"/>
              </w:rPr>
            </w:pPr>
            <w:r>
              <w:rPr>
                <w:rFonts w:ascii="Arial" w:hAnsi="Arial" w:cs="Arial"/>
              </w:rPr>
              <w:t xml:space="preserve">       30</w:t>
            </w:r>
            <w:r w:rsidR="001F6BA0">
              <w:rPr>
                <w:rFonts w:ascii="Arial" w:hAnsi="Arial" w:cs="Arial"/>
              </w:rPr>
              <w:t>/30</w:t>
            </w:r>
          </w:p>
        </w:tc>
        <w:tc>
          <w:tcPr>
            <w:tcW w:w="1374"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r>
              <w:rPr>
                <w:rFonts w:ascii="Arial" w:hAnsi="Arial" w:cs="Arial"/>
              </w:rP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rPr>
                <w:rFonts w:ascii="Arial" w:hAnsi="Arial" w:cs="Arial"/>
              </w:rPr>
              <w:t>Удовл</w:t>
            </w:r>
            <w:proofErr w:type="spellEnd"/>
            <w:r>
              <w:rPr>
                <w:rFonts w:ascii="Arial" w:hAnsi="Arial" w:cs="Arial"/>
              </w:rPr>
              <w:t>.</w:t>
            </w:r>
          </w:p>
        </w:tc>
        <w:tc>
          <w:tcPr>
            <w:tcW w:w="183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jc w:val="center"/>
        <w:rPr>
          <w:rFonts w:ascii="Calibri" w:eastAsia="Calibri" w:hAnsi="Calibri" w:cs="Calibri"/>
          <w:sz w:val="22"/>
          <w:szCs w:val="22"/>
          <w:lang w:eastAsia="ar-SA"/>
        </w:rPr>
      </w:pPr>
    </w:p>
    <w:p w:rsidR="001F6BA0" w:rsidRDefault="001F6BA0" w:rsidP="001F6BA0">
      <w:pPr>
        <w:ind w:firstLine="720"/>
        <w:jc w:val="center"/>
        <w:rPr>
          <w:rFonts w:ascii="Arial" w:hAnsi="Arial" w:cs="Arial"/>
          <w:b/>
          <w:bCs/>
          <w:i/>
          <w:iCs/>
        </w:rPr>
      </w:pPr>
      <w:r>
        <w:rPr>
          <w:rFonts w:ascii="Arial" w:hAnsi="Arial" w:cs="Arial"/>
          <w:b/>
          <w:bCs/>
          <w:i/>
          <w:iCs/>
        </w:rPr>
        <w:t>V. Организации и учреждения управления, проектные организации,</w:t>
      </w:r>
    </w:p>
    <w:p w:rsidR="001F6BA0" w:rsidRDefault="001F6BA0" w:rsidP="001F6BA0">
      <w:pPr>
        <w:ind w:firstLine="720"/>
        <w:jc w:val="center"/>
        <w:rPr>
          <w:rFonts w:ascii="Arial" w:hAnsi="Arial" w:cs="Arial"/>
          <w:b/>
          <w:bCs/>
        </w:rPr>
      </w:pPr>
      <w:r>
        <w:rPr>
          <w:rFonts w:ascii="Arial" w:hAnsi="Arial" w:cs="Arial"/>
          <w:b/>
          <w:bCs/>
          <w:i/>
          <w:iCs/>
        </w:rPr>
        <w:lastRenderedPageBreak/>
        <w:t>предприятия связи</w:t>
      </w:r>
    </w:p>
    <w:p w:rsidR="001F6BA0" w:rsidRDefault="001F6BA0" w:rsidP="001F6BA0">
      <w:pPr>
        <w:jc w:val="center"/>
        <w:rPr>
          <w:rFonts w:ascii="Arial" w:hAnsi="Arial" w:cs="Arial"/>
        </w:rPr>
      </w:pPr>
      <w:r>
        <w:rPr>
          <w:rFonts w:ascii="Arial" w:hAnsi="Arial" w:cs="Arial"/>
          <w:b/>
          <w:bCs/>
        </w:rPr>
        <w:t>1. Организации и учреждения управления</w:t>
      </w:r>
    </w:p>
    <w:tbl>
      <w:tblPr>
        <w:tblW w:w="0" w:type="auto"/>
        <w:tblInd w:w="108" w:type="dxa"/>
        <w:tblLayout w:type="fixed"/>
        <w:tblLook w:val="04A0" w:firstRow="1" w:lastRow="0" w:firstColumn="1" w:lastColumn="0" w:noHBand="0" w:noVBand="1"/>
      </w:tblPr>
      <w:tblGrid>
        <w:gridCol w:w="720"/>
        <w:gridCol w:w="3600"/>
        <w:gridCol w:w="2520"/>
        <w:gridCol w:w="1260"/>
        <w:gridCol w:w="1800"/>
        <w:gridCol w:w="1440"/>
        <w:gridCol w:w="1443"/>
        <w:gridCol w:w="1827"/>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6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800"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Мощность,</w:t>
            </w:r>
          </w:p>
          <w:p w:rsidR="001F6BA0" w:rsidRDefault="001F6BA0">
            <w:pPr>
              <w:suppressAutoHyphens/>
              <w:jc w:val="center"/>
              <w:rPr>
                <w:rFonts w:ascii="Arial" w:eastAsia="Calibri" w:hAnsi="Arial" w:cs="Arial"/>
                <w:sz w:val="22"/>
                <w:szCs w:val="22"/>
                <w:lang w:eastAsia="ar-SA"/>
              </w:rPr>
            </w:pPr>
            <w:r>
              <w:rPr>
                <w:rFonts w:ascii="Arial" w:hAnsi="Arial" w:cs="Arial"/>
              </w:rPr>
              <w:t>раб</w:t>
            </w:r>
            <w:proofErr w:type="gramStart"/>
            <w:r>
              <w:rPr>
                <w:rFonts w:ascii="Arial" w:hAnsi="Arial" w:cs="Arial"/>
              </w:rPr>
              <w:t>.</w:t>
            </w:r>
            <w:proofErr w:type="gramEnd"/>
            <w:r>
              <w:rPr>
                <w:rFonts w:ascii="Arial" w:hAnsi="Arial" w:cs="Arial"/>
              </w:rPr>
              <w:t xml:space="preserve"> </w:t>
            </w:r>
            <w:proofErr w:type="gramStart"/>
            <w:r>
              <w:rPr>
                <w:rFonts w:ascii="Arial" w:hAnsi="Arial" w:cs="Arial"/>
              </w:rPr>
              <w:t>м</w:t>
            </w:r>
            <w:proofErr w:type="gramEnd"/>
            <w:r>
              <w:rPr>
                <w:rFonts w:ascii="Arial" w:hAnsi="Arial" w:cs="Arial"/>
              </w:rPr>
              <w:t>есто</w:t>
            </w:r>
          </w:p>
        </w:tc>
        <w:tc>
          <w:tcPr>
            <w:tcW w:w="144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443"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827"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443"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827"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8</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Cs w:val="22"/>
                <w:lang w:eastAsia="ar-SA"/>
              </w:rPr>
            </w:pPr>
            <w:r>
              <w:rPr>
                <w:rFonts w:ascii="Arial" w:hAnsi="Arial" w:cs="Arial"/>
              </w:rPr>
              <w:t>1.</w:t>
            </w:r>
          </w:p>
        </w:tc>
        <w:tc>
          <w:tcPr>
            <w:tcW w:w="3600" w:type="dxa"/>
            <w:tcBorders>
              <w:top w:val="single" w:sz="4" w:space="0" w:color="000000"/>
              <w:left w:val="single" w:sz="4" w:space="0" w:color="000000"/>
              <w:bottom w:val="single" w:sz="4" w:space="0" w:color="000000"/>
              <w:right w:val="nil"/>
            </w:tcBorders>
            <w:hideMark/>
          </w:tcPr>
          <w:p w:rsidR="001F6BA0" w:rsidRDefault="00E173E2" w:rsidP="001F6BA0">
            <w:pPr>
              <w:pStyle w:val="1"/>
              <w:numPr>
                <w:ilvl w:val="0"/>
                <w:numId w:val="13"/>
              </w:numPr>
              <w:suppressAutoHyphens/>
              <w:snapToGrid w:val="0"/>
              <w:spacing w:before="240" w:after="120" w:line="276" w:lineRule="auto"/>
              <w:jc w:val="left"/>
              <w:rPr>
                <w:sz w:val="24"/>
                <w:lang w:eastAsia="ar-SA"/>
              </w:rPr>
            </w:pPr>
            <w:r>
              <w:rPr>
                <w:sz w:val="24"/>
              </w:rPr>
              <w:t>СПК «Виловатое»</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ascii="Arial" w:eastAsia="Calibri" w:hAnsi="Arial" w:cs="Arial"/>
                <w:lang w:eastAsia="ar-SA"/>
              </w:rPr>
            </w:pPr>
            <w: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Arial" w:eastAsia="Calibri" w:hAnsi="Arial" w:cs="Arial"/>
                <w:lang w:eastAsia="ar-SA"/>
              </w:rPr>
            </w:pPr>
            <w:r>
              <w:rPr>
                <w:rFonts w:ascii="Arial" w:hAnsi="Arial" w:cs="Arial"/>
              </w:rPr>
              <w:t>13</w:t>
            </w:r>
          </w:p>
        </w:tc>
        <w:tc>
          <w:tcPr>
            <w:tcW w:w="18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443"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roofErr w:type="spellStart"/>
            <w:r>
              <w:t>Удовл</w:t>
            </w:r>
            <w:proofErr w:type="spellEnd"/>
            <w:r>
              <w:t>.</w:t>
            </w:r>
          </w:p>
        </w:tc>
        <w:tc>
          <w:tcPr>
            <w:tcW w:w="1827"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suppressAutoHyphens/>
              <w:jc w:val="center"/>
              <w:rPr>
                <w:rFonts w:ascii="Arial" w:eastAsia="Calibri" w:hAnsi="Arial" w:cs="Arial"/>
                <w:sz w:val="22"/>
                <w:szCs w:val="22"/>
                <w:lang w:eastAsia="ar-SA"/>
              </w:rPr>
            </w:pPr>
            <w:r>
              <w:rPr>
                <w:rFonts w:ascii="Arial" w:hAnsi="Arial" w:cs="Arial"/>
              </w:rPr>
              <w:t>2.</w:t>
            </w:r>
          </w:p>
        </w:tc>
        <w:tc>
          <w:tcPr>
            <w:tcW w:w="3600" w:type="dxa"/>
            <w:tcBorders>
              <w:top w:val="single" w:sz="4" w:space="0" w:color="000000"/>
              <w:left w:val="single" w:sz="4" w:space="0" w:color="000000"/>
              <w:bottom w:val="single" w:sz="4" w:space="0" w:color="000000"/>
              <w:right w:val="nil"/>
            </w:tcBorders>
            <w:hideMark/>
          </w:tcPr>
          <w:p w:rsidR="001F6BA0" w:rsidRDefault="001F6BA0" w:rsidP="00E173E2">
            <w:pPr>
              <w:suppressAutoHyphens/>
              <w:snapToGrid w:val="0"/>
              <w:rPr>
                <w:rFonts w:ascii="Calibri" w:eastAsia="Calibri" w:hAnsi="Calibri" w:cs="Calibri"/>
                <w:lang w:eastAsia="ar-SA"/>
              </w:rPr>
            </w:pPr>
            <w:r>
              <w:rPr>
                <w:rFonts w:ascii="Arial" w:hAnsi="Arial" w:cs="Arial"/>
              </w:rPr>
              <w:t xml:space="preserve">Администрация сельского поселения  </w:t>
            </w:r>
            <w:r w:rsidR="00E173E2">
              <w:rPr>
                <w:rFonts w:ascii="Arial" w:hAnsi="Arial" w:cs="Arial"/>
              </w:rPr>
              <w:t>Виловатое</w:t>
            </w:r>
          </w:p>
        </w:tc>
        <w:tc>
          <w:tcPr>
            <w:tcW w:w="2520" w:type="dxa"/>
            <w:tcBorders>
              <w:top w:val="single" w:sz="4" w:space="0" w:color="000000"/>
              <w:left w:val="single" w:sz="4" w:space="0" w:color="000000"/>
              <w:bottom w:val="single" w:sz="4" w:space="0" w:color="000000"/>
              <w:right w:val="nil"/>
            </w:tcBorders>
          </w:tcPr>
          <w:p w:rsidR="001F6BA0" w:rsidRDefault="001F6BA0">
            <w:pPr>
              <w:snapToGrid w:val="0"/>
              <w:rPr>
                <w:rFonts w:ascii="Calibri" w:eastAsia="Calibri" w:hAnsi="Calibri" w:cs="Calibri"/>
                <w:lang w:eastAsia="ar-SA"/>
              </w:rPr>
            </w:pPr>
          </w:p>
          <w:p w:rsidR="001F6BA0" w:rsidRDefault="00E173E2">
            <w:pPr>
              <w:suppressAutoHyphens/>
              <w:rPr>
                <w:rFonts w:ascii="Arial" w:eastAsia="Calibri" w:hAnsi="Arial" w:cs="Arial"/>
                <w:sz w:val="22"/>
                <w:szCs w:val="22"/>
                <w:lang w:eastAsia="ar-SA"/>
              </w:rPr>
            </w:pPr>
            <w:r>
              <w:t>Советская</w:t>
            </w:r>
          </w:p>
        </w:tc>
        <w:tc>
          <w:tcPr>
            <w:tcW w:w="1260" w:type="dxa"/>
            <w:tcBorders>
              <w:top w:val="single" w:sz="4" w:space="0" w:color="000000"/>
              <w:left w:val="single" w:sz="4" w:space="0" w:color="000000"/>
              <w:bottom w:val="single" w:sz="4" w:space="0" w:color="000000"/>
              <w:right w:val="nil"/>
            </w:tcBorders>
            <w:hideMark/>
          </w:tcPr>
          <w:p w:rsidR="001F6BA0" w:rsidRDefault="00E173E2">
            <w:pPr>
              <w:suppressAutoHyphens/>
              <w:snapToGrid w:val="0"/>
              <w:jc w:val="center"/>
              <w:rPr>
                <w:rFonts w:ascii="Arial" w:eastAsia="Calibri" w:hAnsi="Arial" w:cs="Arial"/>
                <w:lang w:eastAsia="ar-SA"/>
              </w:rPr>
            </w:pPr>
            <w:r>
              <w:rPr>
                <w:rFonts w:ascii="Arial" w:hAnsi="Arial" w:cs="Arial"/>
              </w:rPr>
              <w:t>81</w:t>
            </w:r>
          </w:p>
        </w:tc>
        <w:tc>
          <w:tcPr>
            <w:tcW w:w="1800" w:type="dxa"/>
            <w:tcBorders>
              <w:top w:val="single" w:sz="4" w:space="0" w:color="000000"/>
              <w:left w:val="single" w:sz="4" w:space="0" w:color="000000"/>
              <w:bottom w:val="nil"/>
              <w:right w:val="nil"/>
            </w:tcBorders>
          </w:tcPr>
          <w:p w:rsidR="001F6BA0" w:rsidRDefault="001F6BA0">
            <w:pPr>
              <w:snapToGrid w:val="0"/>
              <w:jc w:val="center"/>
              <w:rPr>
                <w:rFonts w:ascii="Arial" w:eastAsia="Calibri" w:hAnsi="Arial" w:cs="Arial"/>
                <w:lang w:eastAsia="ar-SA"/>
              </w:rPr>
            </w:pPr>
          </w:p>
          <w:p w:rsidR="001F6BA0" w:rsidRDefault="001F6BA0">
            <w:pPr>
              <w:suppressAutoHyphens/>
              <w:jc w:val="center"/>
              <w:rPr>
                <w:rFonts w:ascii="Calibri" w:eastAsia="Calibri" w:hAnsi="Calibri" w:cs="Calibri"/>
                <w:lang w:eastAsia="ar-SA"/>
              </w:rPr>
            </w:pPr>
            <w:r>
              <w:rPr>
                <w:rFonts w:ascii="Arial" w:hAnsi="Arial" w:cs="Arial"/>
              </w:rPr>
              <w:t>6</w:t>
            </w:r>
          </w:p>
        </w:tc>
        <w:tc>
          <w:tcPr>
            <w:tcW w:w="1440" w:type="dxa"/>
            <w:tcBorders>
              <w:top w:val="nil"/>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suppressAutoHyphens/>
              <w:jc w:val="center"/>
              <w:rPr>
                <w:rFonts w:ascii="Calibri" w:eastAsia="Calibri" w:hAnsi="Calibri" w:cs="Calibri"/>
                <w:lang w:eastAsia="ar-SA"/>
              </w:rPr>
            </w:pPr>
            <w:r>
              <w:t>1-этаж.</w:t>
            </w:r>
          </w:p>
        </w:tc>
        <w:tc>
          <w:tcPr>
            <w:tcW w:w="1443"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Calibri" w:eastAsia="Calibri" w:hAnsi="Calibri" w:cs="Calibri"/>
                <w:lang w:eastAsia="ar-SA"/>
              </w:rPr>
            </w:pPr>
          </w:p>
          <w:p w:rsidR="001F6BA0" w:rsidRDefault="001F6BA0">
            <w:pPr>
              <w:suppressAutoHyphens/>
              <w:jc w:val="center"/>
              <w:rPr>
                <w:rFonts w:ascii="Arial" w:eastAsia="Calibri" w:hAnsi="Arial" w:cs="Arial"/>
                <w:lang w:eastAsia="ar-SA"/>
              </w:rPr>
            </w:pPr>
            <w:proofErr w:type="spellStart"/>
            <w:r>
              <w:t>Удовл</w:t>
            </w:r>
            <w:proofErr w:type="spellEnd"/>
            <w:r>
              <w:t>.</w:t>
            </w:r>
          </w:p>
        </w:tc>
        <w:tc>
          <w:tcPr>
            <w:tcW w:w="1827"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rPr>
          <w:rFonts w:ascii="Arial" w:eastAsia="Calibri" w:hAnsi="Arial" w:cs="Arial"/>
          <w:sz w:val="22"/>
          <w:szCs w:val="22"/>
          <w:lang w:eastAsia="ar-SA"/>
        </w:rPr>
      </w:pPr>
      <w:r>
        <w:rPr>
          <w:rFonts w:ascii="Arial" w:hAnsi="Arial" w:cs="Arial"/>
        </w:rPr>
        <w:t xml:space="preserve">                                                                                       </w:t>
      </w:r>
      <w:r>
        <w:rPr>
          <w:rFonts w:ascii="Arial" w:hAnsi="Arial" w:cs="Arial"/>
          <w:b/>
          <w:bCs/>
        </w:rPr>
        <w:t>2.Банки и предприятия связи</w:t>
      </w:r>
    </w:p>
    <w:tbl>
      <w:tblPr>
        <w:tblW w:w="0" w:type="auto"/>
        <w:tblInd w:w="-15" w:type="dxa"/>
        <w:tblLayout w:type="fixed"/>
        <w:tblLook w:val="04A0" w:firstRow="1" w:lastRow="0" w:firstColumn="1" w:lastColumn="0" w:noHBand="0" w:noVBand="1"/>
      </w:tblPr>
      <w:tblGrid>
        <w:gridCol w:w="799"/>
        <w:gridCol w:w="3629"/>
        <w:gridCol w:w="2520"/>
        <w:gridCol w:w="1260"/>
        <w:gridCol w:w="1667"/>
        <w:gridCol w:w="1440"/>
        <w:gridCol w:w="1440"/>
        <w:gridCol w:w="1782"/>
      </w:tblGrid>
      <w:tr w:rsidR="001F6BA0" w:rsidTr="001F6BA0">
        <w:tc>
          <w:tcPr>
            <w:tcW w:w="799"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629"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26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667" w:type="dxa"/>
            <w:tcBorders>
              <w:top w:val="single" w:sz="4" w:space="0" w:color="000000"/>
              <w:left w:val="single" w:sz="4" w:space="0" w:color="000000"/>
              <w:bottom w:val="single" w:sz="4" w:space="0" w:color="000000"/>
              <w:right w:val="nil"/>
            </w:tcBorders>
            <w:shd w:val="clear" w:color="auto" w:fill="CCCCCC"/>
            <w:hideMark/>
          </w:tcPr>
          <w:p w:rsidR="001F6BA0" w:rsidRDefault="001F6BA0">
            <w:pPr>
              <w:snapToGrid w:val="0"/>
              <w:jc w:val="center"/>
              <w:rPr>
                <w:rFonts w:ascii="Arial" w:eastAsia="Calibri" w:hAnsi="Arial" w:cs="Arial"/>
                <w:sz w:val="22"/>
                <w:szCs w:val="22"/>
                <w:lang w:eastAsia="ar-SA"/>
              </w:rPr>
            </w:pPr>
            <w:r>
              <w:rPr>
                <w:rFonts w:ascii="Arial" w:hAnsi="Arial" w:cs="Arial"/>
              </w:rPr>
              <w:t>Мощность,</w:t>
            </w:r>
          </w:p>
          <w:p w:rsidR="001F6BA0" w:rsidRDefault="001F6BA0">
            <w:pPr>
              <w:suppressAutoHyphens/>
              <w:jc w:val="center"/>
              <w:rPr>
                <w:rFonts w:ascii="Arial" w:eastAsia="Calibri" w:hAnsi="Arial" w:cs="Arial"/>
                <w:sz w:val="22"/>
                <w:szCs w:val="22"/>
                <w:lang w:eastAsia="ar-SA"/>
              </w:rPr>
            </w:pPr>
            <w:r>
              <w:rPr>
                <w:rFonts w:ascii="Arial" w:hAnsi="Arial" w:cs="Arial"/>
              </w:rPr>
              <w:t>объект</w:t>
            </w:r>
          </w:p>
        </w:tc>
        <w:tc>
          <w:tcPr>
            <w:tcW w:w="144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44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782"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9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62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667"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782"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8</w:t>
            </w:r>
          </w:p>
        </w:tc>
      </w:tr>
      <w:tr w:rsidR="001F6BA0" w:rsidTr="001F6BA0">
        <w:tc>
          <w:tcPr>
            <w:tcW w:w="79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Cs w:val="22"/>
                <w:lang w:eastAsia="ar-SA"/>
              </w:rPr>
            </w:pPr>
            <w:r>
              <w:rPr>
                <w:rFonts w:ascii="Arial" w:hAnsi="Arial" w:cs="Arial"/>
              </w:rPr>
              <w:t xml:space="preserve">1. </w:t>
            </w:r>
          </w:p>
        </w:tc>
        <w:tc>
          <w:tcPr>
            <w:tcW w:w="3629" w:type="dxa"/>
            <w:tcBorders>
              <w:top w:val="single" w:sz="4" w:space="0" w:color="000000"/>
              <w:left w:val="single" w:sz="4" w:space="0" w:color="000000"/>
              <w:bottom w:val="single" w:sz="4" w:space="0" w:color="000000"/>
              <w:right w:val="nil"/>
            </w:tcBorders>
            <w:hideMark/>
          </w:tcPr>
          <w:p w:rsidR="001F6BA0" w:rsidRDefault="001F6BA0" w:rsidP="00E173E2">
            <w:pPr>
              <w:pStyle w:val="1"/>
              <w:numPr>
                <w:ilvl w:val="0"/>
                <w:numId w:val="13"/>
              </w:numPr>
              <w:suppressAutoHyphens/>
              <w:snapToGrid w:val="0"/>
              <w:spacing w:before="240" w:after="120" w:line="276" w:lineRule="auto"/>
              <w:jc w:val="left"/>
              <w:rPr>
                <w:rFonts w:cs="Arial"/>
                <w:lang w:eastAsia="ar-SA"/>
              </w:rPr>
            </w:pPr>
            <w:proofErr w:type="gramStart"/>
            <w:r>
              <w:rPr>
                <w:bCs/>
                <w:sz w:val="24"/>
              </w:rPr>
              <w:t>с</w:t>
            </w:r>
            <w:proofErr w:type="gramEnd"/>
            <w:r>
              <w:rPr>
                <w:bCs/>
                <w:sz w:val="24"/>
              </w:rPr>
              <w:t xml:space="preserve">. </w:t>
            </w:r>
            <w:r w:rsidR="00E173E2">
              <w:rPr>
                <w:bCs/>
                <w:sz w:val="24"/>
              </w:rPr>
              <w:t>Андреевка</w:t>
            </w:r>
          </w:p>
        </w:tc>
        <w:tc>
          <w:tcPr>
            <w:tcW w:w="2520"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Arial" w:eastAsia="Calibri" w:hAnsi="Arial" w:cs="Arial"/>
                <w:sz w:val="22"/>
                <w:szCs w:val="22"/>
                <w:lang w:eastAsia="ar-SA"/>
              </w:rPr>
            </w:pPr>
            <w:r>
              <w:rPr>
                <w:rFonts w:ascii="Arial" w:hAnsi="Arial" w:cs="Arial"/>
              </w:rPr>
              <w:t>1Мая</w:t>
            </w:r>
          </w:p>
        </w:tc>
        <w:tc>
          <w:tcPr>
            <w:tcW w:w="1260" w:type="dxa"/>
            <w:tcBorders>
              <w:top w:val="single" w:sz="4" w:space="0" w:color="000000"/>
              <w:left w:val="single" w:sz="4" w:space="0" w:color="000000"/>
              <w:bottom w:val="single" w:sz="4" w:space="0" w:color="000000"/>
              <w:right w:val="nil"/>
            </w:tcBorders>
            <w:hideMark/>
          </w:tcPr>
          <w:p w:rsidR="001F6BA0" w:rsidRDefault="00E173E2">
            <w:pPr>
              <w:suppressAutoHyphens/>
              <w:snapToGrid w:val="0"/>
              <w:jc w:val="center"/>
              <w:rPr>
                <w:rFonts w:ascii="Arial" w:eastAsia="Calibri" w:hAnsi="Arial" w:cs="Arial"/>
                <w:sz w:val="22"/>
                <w:szCs w:val="22"/>
                <w:lang w:eastAsia="ar-SA"/>
              </w:rPr>
            </w:pPr>
            <w:r>
              <w:rPr>
                <w:rFonts w:ascii="Arial" w:hAnsi="Arial" w:cs="Arial"/>
              </w:rPr>
              <w:t>2</w:t>
            </w:r>
          </w:p>
        </w:tc>
        <w:tc>
          <w:tcPr>
            <w:tcW w:w="1667"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50</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proofErr w:type="spellStart"/>
            <w:r>
              <w:t>Удовл</w:t>
            </w:r>
            <w:proofErr w:type="spellEnd"/>
            <w:r>
              <w:t>.</w:t>
            </w:r>
          </w:p>
        </w:tc>
        <w:tc>
          <w:tcPr>
            <w:tcW w:w="1782"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30м2</w:t>
            </w:r>
          </w:p>
        </w:tc>
      </w:tr>
      <w:tr w:rsidR="001F6BA0" w:rsidTr="001F6BA0">
        <w:tc>
          <w:tcPr>
            <w:tcW w:w="799"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3629" w:type="dxa"/>
            <w:tcBorders>
              <w:top w:val="single" w:sz="4" w:space="0" w:color="000000"/>
              <w:left w:val="single" w:sz="4" w:space="0" w:color="000000"/>
              <w:bottom w:val="single" w:sz="4" w:space="0" w:color="000000"/>
              <w:right w:val="nil"/>
            </w:tcBorders>
            <w:hideMark/>
          </w:tcPr>
          <w:p w:rsidR="001F6BA0" w:rsidRDefault="001F6BA0" w:rsidP="00E173E2">
            <w:pPr>
              <w:suppressAutoHyphens/>
              <w:snapToGrid w:val="0"/>
              <w:rPr>
                <w:rFonts w:ascii="Arial" w:eastAsia="Calibri" w:hAnsi="Arial" w:cs="Arial"/>
                <w:sz w:val="22"/>
                <w:szCs w:val="22"/>
                <w:lang w:eastAsia="ar-SA"/>
              </w:rPr>
            </w:pPr>
            <w:r>
              <w:rPr>
                <w:rFonts w:ascii="Arial" w:hAnsi="Arial" w:cs="Arial"/>
              </w:rPr>
              <w:t xml:space="preserve">с. </w:t>
            </w:r>
            <w:r w:rsidR="00E173E2">
              <w:rPr>
                <w:rFonts w:ascii="Arial" w:hAnsi="Arial" w:cs="Arial"/>
              </w:rPr>
              <w:t>Виловатое</w:t>
            </w:r>
          </w:p>
        </w:tc>
        <w:tc>
          <w:tcPr>
            <w:tcW w:w="2520" w:type="dxa"/>
            <w:tcBorders>
              <w:top w:val="single" w:sz="4" w:space="0" w:color="000000"/>
              <w:left w:val="single" w:sz="4" w:space="0" w:color="000000"/>
              <w:bottom w:val="single" w:sz="4" w:space="0" w:color="000000"/>
              <w:right w:val="nil"/>
            </w:tcBorders>
            <w:hideMark/>
          </w:tcPr>
          <w:p w:rsidR="001F6BA0" w:rsidRDefault="00E173E2">
            <w:pPr>
              <w:suppressAutoHyphens/>
              <w:snapToGrid w:val="0"/>
              <w:rPr>
                <w:rFonts w:ascii="Arial" w:eastAsia="Calibri" w:hAnsi="Arial" w:cs="Arial"/>
                <w:sz w:val="22"/>
                <w:szCs w:val="22"/>
                <w:lang w:eastAsia="ar-SA"/>
              </w:rPr>
            </w:pPr>
            <w:r>
              <w:rPr>
                <w:rFonts w:ascii="Arial" w:hAnsi="Arial" w:cs="Arial"/>
              </w:rPr>
              <w:t>Октябрьская</w:t>
            </w:r>
          </w:p>
        </w:tc>
        <w:tc>
          <w:tcPr>
            <w:tcW w:w="1260" w:type="dxa"/>
            <w:tcBorders>
              <w:top w:val="single" w:sz="4" w:space="0" w:color="000000"/>
              <w:left w:val="single" w:sz="4" w:space="0" w:color="000000"/>
              <w:bottom w:val="single" w:sz="4" w:space="0" w:color="000000"/>
              <w:right w:val="nil"/>
            </w:tcBorders>
            <w:hideMark/>
          </w:tcPr>
          <w:p w:rsidR="001F6BA0" w:rsidRDefault="00E173E2" w:rsidP="00E173E2">
            <w:pPr>
              <w:suppressAutoHyphens/>
              <w:snapToGrid w:val="0"/>
              <w:rPr>
                <w:rFonts w:ascii="Arial" w:eastAsia="Calibri" w:hAnsi="Arial" w:cs="Arial"/>
                <w:sz w:val="22"/>
                <w:szCs w:val="22"/>
                <w:lang w:eastAsia="ar-SA"/>
              </w:rPr>
            </w:pPr>
            <w:r>
              <w:rPr>
                <w:rFonts w:ascii="Arial" w:hAnsi="Arial" w:cs="Arial"/>
              </w:rPr>
              <w:t>113</w:t>
            </w:r>
          </w:p>
        </w:tc>
        <w:tc>
          <w:tcPr>
            <w:tcW w:w="1667"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rPr>
                <w:rFonts w:ascii="Arial" w:hAnsi="Arial" w:cs="Arial"/>
              </w:rPr>
              <w:t>4</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Calibri" w:eastAsia="Calibri" w:hAnsi="Calibri" w:cs="Calibri"/>
                <w:sz w:val="22"/>
                <w:szCs w:val="22"/>
                <w:lang w:eastAsia="ar-SA"/>
              </w:rPr>
            </w:pPr>
            <w:r>
              <w:t>1-этаж.</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proofErr w:type="spellStart"/>
            <w:r>
              <w:t>Удовл</w:t>
            </w:r>
            <w:proofErr w:type="spellEnd"/>
            <w:r>
              <w:t>.</w:t>
            </w:r>
          </w:p>
        </w:tc>
        <w:tc>
          <w:tcPr>
            <w:tcW w:w="1782"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Calibri" w:eastAsia="Calibri" w:hAnsi="Calibri" w:cs="Arial"/>
                <w:i/>
                <w:iCs/>
                <w:szCs w:val="22"/>
                <w:lang w:eastAsia="ar-SA"/>
              </w:rPr>
            </w:pPr>
            <w:r>
              <w:rPr>
                <w:rFonts w:ascii="Arial" w:hAnsi="Arial" w:cs="Arial"/>
              </w:rPr>
              <w:t>20м2</w:t>
            </w:r>
          </w:p>
        </w:tc>
      </w:tr>
    </w:tbl>
    <w:p w:rsidR="001F6BA0" w:rsidRDefault="001F6BA0" w:rsidP="001F6BA0">
      <w:pPr>
        <w:pStyle w:val="aa"/>
        <w:rPr>
          <w:rFonts w:ascii="Arial" w:eastAsia="Arial Unicode MS" w:hAnsi="Arial" w:cs="Arial"/>
          <w:szCs w:val="28"/>
          <w:lang w:eastAsia="ar-SA"/>
        </w:rPr>
      </w:pPr>
      <w:r>
        <w:rPr>
          <w:rFonts w:cs="Arial"/>
          <w:i/>
          <w:iCs/>
          <w:sz w:val="24"/>
        </w:rPr>
        <w:t xml:space="preserve">                                                                                  </w:t>
      </w:r>
      <w:r>
        <w:rPr>
          <w:rFonts w:cs="Arial"/>
          <w:i/>
          <w:iCs/>
          <w:sz w:val="24"/>
          <w:lang w:val="en-US"/>
        </w:rPr>
        <w:t>VII</w:t>
      </w:r>
      <w:r>
        <w:rPr>
          <w:rFonts w:cs="Arial"/>
          <w:i/>
          <w:iCs/>
          <w:sz w:val="24"/>
        </w:rPr>
        <w:t>. Культовые сооружения</w:t>
      </w:r>
    </w:p>
    <w:tbl>
      <w:tblPr>
        <w:tblW w:w="0" w:type="auto"/>
        <w:tblInd w:w="-87" w:type="dxa"/>
        <w:tblLayout w:type="fixed"/>
        <w:tblLook w:val="04A0" w:firstRow="1" w:lastRow="0" w:firstColumn="1" w:lastColumn="0" w:noHBand="0" w:noVBand="1"/>
      </w:tblPr>
      <w:tblGrid>
        <w:gridCol w:w="720"/>
        <w:gridCol w:w="3780"/>
        <w:gridCol w:w="2527"/>
        <w:gridCol w:w="1305"/>
        <w:gridCol w:w="1568"/>
        <w:gridCol w:w="1620"/>
        <w:gridCol w:w="1440"/>
        <w:gridCol w:w="1814"/>
      </w:tblGrid>
      <w:tr w:rsidR="001F6BA0" w:rsidTr="001F6BA0">
        <w:tc>
          <w:tcPr>
            <w:tcW w:w="7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w:t>
            </w:r>
          </w:p>
        </w:tc>
        <w:tc>
          <w:tcPr>
            <w:tcW w:w="378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Наименование</w:t>
            </w:r>
          </w:p>
        </w:tc>
        <w:tc>
          <w:tcPr>
            <w:tcW w:w="2527"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Улица</w:t>
            </w:r>
          </w:p>
        </w:tc>
        <w:tc>
          <w:tcPr>
            <w:tcW w:w="1305"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 дома</w:t>
            </w:r>
          </w:p>
        </w:tc>
        <w:tc>
          <w:tcPr>
            <w:tcW w:w="1568"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Мощность, объект</w:t>
            </w:r>
          </w:p>
        </w:tc>
        <w:tc>
          <w:tcPr>
            <w:tcW w:w="162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proofErr w:type="spellStart"/>
            <w:r>
              <w:rPr>
                <w:rFonts w:ascii="Arial" w:hAnsi="Arial" w:cs="Arial"/>
              </w:rPr>
              <w:t>Этажн</w:t>
            </w:r>
            <w:proofErr w:type="spellEnd"/>
            <w:r>
              <w:rPr>
                <w:rFonts w:ascii="Arial" w:hAnsi="Arial" w:cs="Arial"/>
              </w:rPr>
              <w:t>.</w:t>
            </w:r>
          </w:p>
        </w:tc>
        <w:tc>
          <w:tcPr>
            <w:tcW w:w="1440" w:type="dxa"/>
            <w:tcBorders>
              <w:top w:val="single" w:sz="4" w:space="0" w:color="000000"/>
              <w:left w:val="single" w:sz="4" w:space="0" w:color="000000"/>
              <w:bottom w:val="single" w:sz="4" w:space="0" w:color="000000"/>
              <w:right w:val="nil"/>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Состояние</w:t>
            </w:r>
          </w:p>
        </w:tc>
        <w:tc>
          <w:tcPr>
            <w:tcW w:w="1814" w:type="dxa"/>
            <w:tcBorders>
              <w:top w:val="single" w:sz="4" w:space="0" w:color="000000"/>
              <w:left w:val="single" w:sz="4" w:space="0" w:color="000000"/>
              <w:bottom w:val="single" w:sz="4" w:space="0" w:color="000000"/>
              <w:right w:val="single" w:sz="4" w:space="0" w:color="000000"/>
            </w:tcBorders>
            <w:shd w:val="clear" w:color="auto" w:fill="CCCCCC"/>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Примечание</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lastRenderedPageBreak/>
              <w:t>1</w:t>
            </w:r>
          </w:p>
        </w:tc>
        <w:tc>
          <w:tcPr>
            <w:tcW w:w="37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2</w:t>
            </w:r>
          </w:p>
        </w:tc>
        <w:tc>
          <w:tcPr>
            <w:tcW w:w="2527"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3</w:t>
            </w:r>
          </w:p>
        </w:tc>
        <w:tc>
          <w:tcPr>
            <w:tcW w:w="13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4</w:t>
            </w:r>
          </w:p>
        </w:tc>
        <w:tc>
          <w:tcPr>
            <w:tcW w:w="1568"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5</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6</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7</w:t>
            </w:r>
          </w:p>
        </w:tc>
        <w:tc>
          <w:tcPr>
            <w:tcW w:w="1814"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8</w:t>
            </w:r>
          </w:p>
        </w:tc>
      </w:tr>
      <w:tr w:rsidR="001F6BA0" w:rsidTr="001F6BA0">
        <w:tc>
          <w:tcPr>
            <w:tcW w:w="7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sz w:val="22"/>
                <w:szCs w:val="22"/>
                <w:lang w:eastAsia="ar-SA"/>
              </w:rPr>
            </w:pPr>
            <w:r>
              <w:rPr>
                <w:rFonts w:ascii="Arial" w:hAnsi="Arial" w:cs="Arial"/>
              </w:rPr>
              <w:t>1</w:t>
            </w:r>
          </w:p>
        </w:tc>
        <w:tc>
          <w:tcPr>
            <w:tcW w:w="3780" w:type="dxa"/>
            <w:tcBorders>
              <w:top w:val="single" w:sz="4" w:space="0" w:color="000000"/>
              <w:left w:val="single" w:sz="4" w:space="0" w:color="000000"/>
              <w:bottom w:val="single" w:sz="4" w:space="0" w:color="000000"/>
              <w:right w:val="nil"/>
            </w:tcBorders>
            <w:hideMark/>
          </w:tcPr>
          <w:p w:rsidR="001F6BA0" w:rsidRDefault="001F6BA0" w:rsidP="00E173E2">
            <w:pPr>
              <w:pStyle w:val="af2"/>
              <w:snapToGrid w:val="0"/>
              <w:rPr>
                <w:rFonts w:ascii="Arial" w:hAnsi="Arial" w:cs="Arial"/>
              </w:rPr>
            </w:pPr>
            <w:r>
              <w:rPr>
                <w:rFonts w:ascii="Arial" w:hAnsi="Arial" w:cs="Arial"/>
              </w:rPr>
              <w:t xml:space="preserve">с. </w:t>
            </w:r>
            <w:r w:rsidR="00E173E2">
              <w:rPr>
                <w:rFonts w:ascii="Arial" w:hAnsi="Arial" w:cs="Arial"/>
              </w:rPr>
              <w:t>Виловатое</w:t>
            </w:r>
          </w:p>
        </w:tc>
        <w:tc>
          <w:tcPr>
            <w:tcW w:w="2527" w:type="dxa"/>
            <w:tcBorders>
              <w:top w:val="single" w:sz="4" w:space="0" w:color="000000"/>
              <w:left w:val="single" w:sz="4" w:space="0" w:color="000000"/>
              <w:bottom w:val="single" w:sz="4" w:space="0" w:color="000000"/>
              <w:right w:val="nil"/>
            </w:tcBorders>
          </w:tcPr>
          <w:p w:rsidR="001F6BA0" w:rsidRDefault="001F6BA0">
            <w:pPr>
              <w:pStyle w:val="af2"/>
              <w:snapToGrid w:val="0"/>
              <w:rPr>
                <w:rFonts w:ascii="Arial" w:hAnsi="Arial" w:cs="Arial"/>
              </w:rPr>
            </w:pPr>
          </w:p>
        </w:tc>
        <w:tc>
          <w:tcPr>
            <w:tcW w:w="1305"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568"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44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1814"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r w:rsidR="001F6BA0" w:rsidTr="001F6BA0">
        <w:tc>
          <w:tcPr>
            <w:tcW w:w="720" w:type="dxa"/>
            <w:tcBorders>
              <w:top w:val="single" w:sz="4" w:space="0" w:color="000000"/>
              <w:left w:val="single" w:sz="4" w:space="0" w:color="000000"/>
              <w:bottom w:val="single" w:sz="4" w:space="0" w:color="000000"/>
              <w:right w:val="nil"/>
            </w:tcBorders>
          </w:tcPr>
          <w:p w:rsidR="001F6BA0" w:rsidRDefault="001F6BA0">
            <w:pPr>
              <w:suppressAutoHyphens/>
              <w:snapToGrid w:val="0"/>
              <w:jc w:val="center"/>
              <w:rPr>
                <w:rFonts w:ascii="Arial" w:eastAsia="Calibri" w:hAnsi="Arial" w:cs="Arial"/>
                <w:lang w:eastAsia="ar-SA"/>
              </w:rPr>
            </w:pPr>
          </w:p>
        </w:tc>
        <w:tc>
          <w:tcPr>
            <w:tcW w:w="3780" w:type="dxa"/>
            <w:tcBorders>
              <w:top w:val="single" w:sz="4" w:space="0" w:color="000000"/>
              <w:left w:val="single" w:sz="4" w:space="0" w:color="000000"/>
              <w:bottom w:val="single" w:sz="4" w:space="0" w:color="000000"/>
              <w:right w:val="nil"/>
            </w:tcBorders>
            <w:hideMark/>
          </w:tcPr>
          <w:p w:rsidR="001F6BA0" w:rsidRDefault="001F6BA0" w:rsidP="00E173E2">
            <w:pPr>
              <w:pStyle w:val="af2"/>
              <w:snapToGrid w:val="0"/>
              <w:rPr>
                <w:rFonts w:ascii="Arial" w:hAnsi="Arial" w:cs="Arial"/>
              </w:rPr>
            </w:pPr>
            <w:r>
              <w:rPr>
                <w:rFonts w:ascii="Arial" w:hAnsi="Arial" w:cs="Arial"/>
              </w:rPr>
              <w:t xml:space="preserve">Православный  Приход </w:t>
            </w:r>
          </w:p>
        </w:tc>
        <w:tc>
          <w:tcPr>
            <w:tcW w:w="2527" w:type="dxa"/>
            <w:tcBorders>
              <w:top w:val="single" w:sz="4" w:space="0" w:color="000000"/>
              <w:left w:val="single" w:sz="4" w:space="0" w:color="000000"/>
              <w:bottom w:val="single" w:sz="4" w:space="0" w:color="000000"/>
              <w:right w:val="nil"/>
            </w:tcBorders>
          </w:tcPr>
          <w:p w:rsidR="001F6BA0" w:rsidRDefault="001F6BA0">
            <w:pPr>
              <w:pStyle w:val="af2"/>
              <w:snapToGrid w:val="0"/>
              <w:rPr>
                <w:rFonts w:ascii="Arial" w:hAnsi="Arial" w:cs="Arial"/>
              </w:rPr>
            </w:pPr>
          </w:p>
          <w:p w:rsidR="001F6BA0" w:rsidRDefault="001F6BA0">
            <w:pPr>
              <w:pStyle w:val="12"/>
              <w:rPr>
                <w:rFonts w:ascii="Arial" w:hAnsi="Arial" w:cs="Arial"/>
                <w:sz w:val="24"/>
                <w:szCs w:val="24"/>
              </w:rPr>
            </w:pPr>
            <w:r>
              <w:t>Советская</w:t>
            </w:r>
          </w:p>
        </w:tc>
        <w:tc>
          <w:tcPr>
            <w:tcW w:w="13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jc w:val="center"/>
              <w:rPr>
                <w:rFonts w:ascii="Arial" w:eastAsia="Calibri" w:hAnsi="Arial" w:cs="Arial"/>
                <w:lang w:eastAsia="ar-SA"/>
              </w:rPr>
            </w:pPr>
          </w:p>
        </w:tc>
        <w:tc>
          <w:tcPr>
            <w:tcW w:w="1568"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suppressAutoHyphens/>
              <w:jc w:val="center"/>
              <w:rPr>
                <w:rFonts w:ascii="Arial" w:eastAsia="Calibri" w:hAnsi="Arial" w:cs="Arial"/>
                <w:lang w:eastAsia="ar-SA"/>
              </w:rPr>
            </w:pPr>
          </w:p>
        </w:tc>
        <w:tc>
          <w:tcPr>
            <w:tcW w:w="162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suppressAutoHyphens/>
              <w:jc w:val="center"/>
              <w:rPr>
                <w:rFonts w:ascii="Arial" w:eastAsia="Calibri" w:hAnsi="Arial" w:cs="Arial"/>
                <w:lang w:eastAsia="ar-SA"/>
              </w:rPr>
            </w:pPr>
            <w:r>
              <w:t>1-этаж.</w:t>
            </w:r>
          </w:p>
        </w:tc>
        <w:tc>
          <w:tcPr>
            <w:tcW w:w="1440" w:type="dxa"/>
            <w:tcBorders>
              <w:top w:val="single" w:sz="4" w:space="0" w:color="000000"/>
              <w:left w:val="single" w:sz="4" w:space="0" w:color="000000"/>
              <w:bottom w:val="single" w:sz="4" w:space="0" w:color="000000"/>
              <w:right w:val="nil"/>
            </w:tcBorders>
          </w:tcPr>
          <w:p w:rsidR="001F6BA0" w:rsidRDefault="001F6BA0">
            <w:pPr>
              <w:snapToGrid w:val="0"/>
              <w:jc w:val="center"/>
              <w:rPr>
                <w:rFonts w:ascii="Arial" w:eastAsia="Calibri" w:hAnsi="Arial" w:cs="Arial"/>
                <w:lang w:eastAsia="ar-SA"/>
              </w:rPr>
            </w:pPr>
          </w:p>
          <w:p w:rsidR="001F6BA0" w:rsidRDefault="001F6BA0">
            <w:pPr>
              <w:suppressAutoHyphens/>
              <w:jc w:val="center"/>
              <w:rPr>
                <w:rFonts w:ascii="Arial" w:eastAsia="Calibri" w:hAnsi="Arial" w:cs="Arial"/>
                <w:lang w:eastAsia="ar-SA"/>
              </w:rPr>
            </w:pPr>
          </w:p>
        </w:tc>
        <w:tc>
          <w:tcPr>
            <w:tcW w:w="1814"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jc w:val="center"/>
              <w:rPr>
                <w:rFonts w:ascii="Arial" w:eastAsia="Calibri" w:hAnsi="Arial" w:cs="Arial"/>
                <w:lang w:eastAsia="ar-SA"/>
              </w:rPr>
            </w:pPr>
          </w:p>
        </w:tc>
      </w:tr>
    </w:tbl>
    <w:p w:rsidR="001F6BA0" w:rsidRDefault="001F6BA0" w:rsidP="001F6BA0">
      <w:pPr>
        <w:pStyle w:val="ConsPlusTitle"/>
        <w:widowControl/>
        <w:spacing w:line="360" w:lineRule="auto"/>
        <w:ind w:right="-57"/>
        <w:jc w:val="center"/>
        <w:rPr>
          <w:rFonts w:ascii="Times New Roman" w:eastAsia="Arial Unicode MS" w:hAnsi="Times New Roman" w:cs="Times New Roman"/>
          <w:b w:val="0"/>
        </w:rPr>
      </w:pPr>
      <w:r>
        <w:rPr>
          <w:rFonts w:ascii="Times New Roman" w:hAnsi="Times New Roman" w:cs="Times New Roman"/>
          <w:b w:val="0"/>
          <w:bCs w:val="0"/>
          <w:sz w:val="24"/>
          <w:szCs w:val="24"/>
        </w:rPr>
        <w:t xml:space="preserve">  </w:t>
      </w:r>
      <w:r>
        <w:rPr>
          <w:rFonts w:ascii="Times New Roman" w:eastAsia="Arial Unicode MS" w:hAnsi="Times New Roman" w:cs="Times New Roman"/>
          <w:b w:val="0"/>
          <w:sz w:val="28"/>
          <w:szCs w:val="28"/>
        </w:rPr>
        <w:t xml:space="preserve">Приложение № 1 «Реестр санитарно-защитных зон кладбищ на 01.01.2013 год» </w:t>
      </w:r>
    </w:p>
    <w:tbl>
      <w:tblPr>
        <w:tblW w:w="0" w:type="auto"/>
        <w:tblInd w:w="-627" w:type="dxa"/>
        <w:tblLayout w:type="fixed"/>
        <w:tblLook w:val="04A0" w:firstRow="1" w:lastRow="0" w:firstColumn="1" w:lastColumn="0" w:noHBand="0" w:noVBand="1"/>
      </w:tblPr>
      <w:tblGrid>
        <w:gridCol w:w="1080"/>
        <w:gridCol w:w="1620"/>
        <w:gridCol w:w="804"/>
        <w:gridCol w:w="847"/>
        <w:gridCol w:w="1319"/>
        <w:gridCol w:w="1827"/>
        <w:gridCol w:w="1379"/>
        <w:gridCol w:w="1221"/>
        <w:gridCol w:w="1243"/>
        <w:gridCol w:w="1190"/>
        <w:gridCol w:w="911"/>
        <w:gridCol w:w="1080"/>
        <w:gridCol w:w="269"/>
      </w:tblGrid>
      <w:tr w:rsidR="001F6BA0" w:rsidTr="001F6BA0">
        <w:trPr>
          <w:cantSplit/>
          <w:trHeight w:val="4718"/>
        </w:trPr>
        <w:tc>
          <w:tcPr>
            <w:tcW w:w="108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Наименование нас</w:t>
            </w:r>
            <w:proofErr w:type="gramStart"/>
            <w:r>
              <w:rPr>
                <w:rFonts w:ascii="Times New Roman" w:eastAsia="Arial Unicode MS" w:hAnsi="Times New Roman" w:cs="Times New Roman"/>
                <w:b w:val="0"/>
              </w:rPr>
              <w:t>.</w:t>
            </w:r>
            <w:proofErr w:type="gramEnd"/>
            <w:r>
              <w:rPr>
                <w:rFonts w:ascii="Times New Roman" w:eastAsia="Arial Unicode MS" w:hAnsi="Times New Roman" w:cs="Times New Roman"/>
                <w:b w:val="0"/>
              </w:rPr>
              <w:t xml:space="preserve"> </w:t>
            </w:r>
            <w:proofErr w:type="gramStart"/>
            <w:r>
              <w:rPr>
                <w:rFonts w:ascii="Times New Roman" w:eastAsia="Arial Unicode MS" w:hAnsi="Times New Roman" w:cs="Times New Roman"/>
                <w:b w:val="0"/>
              </w:rPr>
              <w:t>п</w:t>
            </w:r>
            <w:proofErr w:type="gramEnd"/>
            <w:r>
              <w:rPr>
                <w:rFonts w:ascii="Times New Roman" w:eastAsia="Arial Unicode MS" w:hAnsi="Times New Roman" w:cs="Times New Roman"/>
                <w:b w:val="0"/>
              </w:rPr>
              <w:t>ункта, численность населения</w:t>
            </w:r>
          </w:p>
        </w:tc>
        <w:tc>
          <w:tcPr>
            <w:tcW w:w="162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Наименование кладбища, место расположения</w:t>
            </w:r>
          </w:p>
        </w:tc>
        <w:tc>
          <w:tcPr>
            <w:tcW w:w="804"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Площадь территории в (</w:t>
            </w:r>
            <w:proofErr w:type="gramStart"/>
            <w:r>
              <w:rPr>
                <w:rFonts w:ascii="Times New Roman" w:eastAsia="Arial Unicode MS" w:hAnsi="Times New Roman" w:cs="Times New Roman"/>
                <w:b w:val="0"/>
              </w:rPr>
              <w:t>га</w:t>
            </w:r>
            <w:proofErr w:type="gramEnd"/>
            <w:r>
              <w:rPr>
                <w:rFonts w:ascii="Times New Roman" w:eastAsia="Arial Unicode MS" w:hAnsi="Times New Roman" w:cs="Times New Roman"/>
                <w:b w:val="0"/>
              </w:rPr>
              <w:t>)</w:t>
            </w:r>
          </w:p>
        </w:tc>
        <w:tc>
          <w:tcPr>
            <w:tcW w:w="847"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Расчет  сроков эксплуатации</w:t>
            </w:r>
          </w:p>
          <w:p w:rsidR="001F6BA0" w:rsidRDefault="001F6BA0">
            <w:pPr>
              <w:pStyle w:val="ConsPlusTitle"/>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 xml:space="preserve">начало (год), конец </w:t>
            </w:r>
            <w:proofErr w:type="gramStart"/>
            <w:r>
              <w:rPr>
                <w:rFonts w:ascii="Times New Roman" w:eastAsia="Arial Unicode MS" w:hAnsi="Times New Roman" w:cs="Times New Roman"/>
                <w:b w:val="0"/>
              </w:rPr>
              <w:t>п</w:t>
            </w:r>
            <w:proofErr w:type="gramEnd"/>
            <w:r>
              <w:rPr>
                <w:rFonts w:ascii="Times New Roman" w:eastAsia="Arial Unicode MS" w:hAnsi="Times New Roman" w:cs="Times New Roman"/>
                <w:b w:val="0"/>
              </w:rPr>
              <w:t xml:space="preserve"> проекту</w:t>
            </w:r>
          </w:p>
        </w:tc>
        <w:tc>
          <w:tcPr>
            <w:tcW w:w="1319"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 xml:space="preserve">Наличие свободных площадей для новых захоронений или кладбище закрыто, работает в режиме </w:t>
            </w:r>
            <w:proofErr w:type="spellStart"/>
            <w:r>
              <w:rPr>
                <w:rFonts w:ascii="Times New Roman" w:eastAsia="Arial Unicode MS" w:hAnsi="Times New Roman" w:cs="Times New Roman"/>
                <w:b w:val="0"/>
              </w:rPr>
              <w:t>подззахоронения</w:t>
            </w:r>
            <w:proofErr w:type="spellEnd"/>
          </w:p>
        </w:tc>
        <w:tc>
          <w:tcPr>
            <w:tcW w:w="1827"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Ориентировочная  СЗЗ, в соответствии  СанПиН 2.2.1/2.1.1.1200-03 «Санитарно-защитные зоны и санитарная квалификация предприятий, сооружений и иных объектов»</w:t>
            </w:r>
          </w:p>
        </w:tc>
        <w:tc>
          <w:tcPr>
            <w:tcW w:w="1379"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proofErr w:type="gramStart"/>
            <w:r>
              <w:rPr>
                <w:rFonts w:ascii="Times New Roman" w:eastAsia="Arial Unicode MS" w:hAnsi="Times New Roman" w:cs="Times New Roman"/>
                <w:b w:val="0"/>
              </w:rPr>
              <w:t>Установленное</w:t>
            </w:r>
            <w:proofErr w:type="gramEnd"/>
            <w:r>
              <w:rPr>
                <w:rFonts w:ascii="Times New Roman" w:eastAsia="Arial Unicode MS" w:hAnsi="Times New Roman" w:cs="Times New Roman"/>
                <w:b w:val="0"/>
              </w:rPr>
              <w:t xml:space="preserve"> СЗЗ</w:t>
            </w:r>
          </w:p>
        </w:tc>
        <w:tc>
          <w:tcPr>
            <w:tcW w:w="1221"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Фактическое размещение до жилых домов или дач</w:t>
            </w:r>
          </w:p>
        </w:tc>
        <w:tc>
          <w:tcPr>
            <w:tcW w:w="1243"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Наличие ограждения</w:t>
            </w:r>
          </w:p>
        </w:tc>
        <w:tc>
          <w:tcPr>
            <w:tcW w:w="119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Юридическое лицо, эксплуатирующее кладбище. Адрес, Ф. И. О. руководителя</w:t>
            </w:r>
          </w:p>
        </w:tc>
        <w:tc>
          <w:tcPr>
            <w:tcW w:w="911"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 xml:space="preserve">Численность </w:t>
            </w:r>
            <w:proofErr w:type="gramStart"/>
            <w:r>
              <w:rPr>
                <w:rFonts w:ascii="Times New Roman" w:eastAsia="Arial Unicode MS" w:hAnsi="Times New Roman" w:cs="Times New Roman"/>
                <w:b w:val="0"/>
              </w:rPr>
              <w:t>работающих</w:t>
            </w:r>
            <w:proofErr w:type="gramEnd"/>
          </w:p>
        </w:tc>
        <w:tc>
          <w:tcPr>
            <w:tcW w:w="108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Последняя проверка</w:t>
            </w:r>
          </w:p>
        </w:tc>
        <w:tc>
          <w:tcPr>
            <w:tcW w:w="269" w:type="dxa"/>
            <w:tcBorders>
              <w:top w:val="single" w:sz="4" w:space="0" w:color="000000"/>
              <w:left w:val="single" w:sz="4" w:space="0" w:color="000000"/>
              <w:bottom w:val="single" w:sz="4" w:space="0" w:color="000000"/>
              <w:right w:val="single" w:sz="4" w:space="0" w:color="000000"/>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Предложения</w:t>
            </w:r>
          </w:p>
        </w:tc>
      </w:tr>
      <w:tr w:rsidR="001F6BA0" w:rsidTr="001F6BA0">
        <w:trPr>
          <w:trHeight w:val="135"/>
        </w:trPr>
        <w:tc>
          <w:tcPr>
            <w:tcW w:w="108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1</w:t>
            </w:r>
          </w:p>
        </w:tc>
        <w:tc>
          <w:tcPr>
            <w:tcW w:w="162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2</w:t>
            </w:r>
          </w:p>
        </w:tc>
        <w:tc>
          <w:tcPr>
            <w:tcW w:w="804"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3</w:t>
            </w:r>
          </w:p>
        </w:tc>
        <w:tc>
          <w:tcPr>
            <w:tcW w:w="847"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4</w:t>
            </w:r>
          </w:p>
        </w:tc>
        <w:tc>
          <w:tcPr>
            <w:tcW w:w="1319"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5</w:t>
            </w:r>
          </w:p>
        </w:tc>
        <w:tc>
          <w:tcPr>
            <w:tcW w:w="1827"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6</w:t>
            </w:r>
          </w:p>
        </w:tc>
        <w:tc>
          <w:tcPr>
            <w:tcW w:w="1379"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7</w:t>
            </w:r>
          </w:p>
        </w:tc>
        <w:tc>
          <w:tcPr>
            <w:tcW w:w="1221"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8</w:t>
            </w:r>
          </w:p>
        </w:tc>
        <w:tc>
          <w:tcPr>
            <w:tcW w:w="1243"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9</w:t>
            </w:r>
          </w:p>
        </w:tc>
        <w:tc>
          <w:tcPr>
            <w:tcW w:w="119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10</w:t>
            </w:r>
          </w:p>
        </w:tc>
        <w:tc>
          <w:tcPr>
            <w:tcW w:w="911"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11</w:t>
            </w:r>
          </w:p>
        </w:tc>
        <w:tc>
          <w:tcPr>
            <w:tcW w:w="1080"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b w:val="0"/>
              </w:rPr>
            </w:pPr>
            <w:r>
              <w:rPr>
                <w:rFonts w:ascii="Times New Roman" w:eastAsia="Arial Unicode MS" w:hAnsi="Times New Roman" w:cs="Times New Roman"/>
                <w:b w:val="0"/>
              </w:rPr>
              <w:t>12</w:t>
            </w:r>
          </w:p>
        </w:tc>
        <w:tc>
          <w:tcPr>
            <w:tcW w:w="269" w:type="dxa"/>
            <w:tcBorders>
              <w:top w:val="single" w:sz="4" w:space="0" w:color="000000"/>
              <w:left w:val="single" w:sz="4" w:space="0" w:color="000000"/>
              <w:bottom w:val="single" w:sz="4" w:space="0" w:color="000000"/>
              <w:right w:val="single" w:sz="4" w:space="0" w:color="000000"/>
            </w:tcBorders>
            <w:hideMark/>
          </w:tcPr>
          <w:p w:rsidR="001F6BA0" w:rsidRDefault="001F6BA0">
            <w:pPr>
              <w:pStyle w:val="ConsPlusTitle"/>
              <w:snapToGrid w:val="0"/>
              <w:spacing w:line="360" w:lineRule="auto"/>
              <w:ind w:left="180" w:right="-57"/>
              <w:jc w:val="center"/>
              <w:rPr>
                <w:rFonts w:ascii="Times New Roman" w:eastAsia="Arial Unicode MS" w:hAnsi="Times New Roman" w:cs="Times New Roman"/>
              </w:rPr>
            </w:pPr>
            <w:r>
              <w:rPr>
                <w:rFonts w:ascii="Times New Roman" w:eastAsia="Arial Unicode MS" w:hAnsi="Times New Roman" w:cs="Times New Roman"/>
                <w:b w:val="0"/>
              </w:rPr>
              <w:t>13</w:t>
            </w:r>
          </w:p>
        </w:tc>
      </w:tr>
      <w:tr w:rsidR="001F6BA0" w:rsidTr="001F6BA0">
        <w:trPr>
          <w:trHeight w:val="135"/>
        </w:trPr>
        <w:tc>
          <w:tcPr>
            <w:tcW w:w="14787" w:type="dxa"/>
            <w:gridSpan w:val="13"/>
            <w:tcBorders>
              <w:top w:val="single" w:sz="4" w:space="0" w:color="000000"/>
              <w:left w:val="single" w:sz="4" w:space="0" w:color="000000"/>
              <w:bottom w:val="single" w:sz="4" w:space="0" w:color="000000"/>
              <w:right w:val="single" w:sz="4" w:space="0" w:color="000000"/>
            </w:tcBorders>
          </w:tcPr>
          <w:p w:rsidR="001F6BA0" w:rsidRDefault="001F6BA0">
            <w:pPr>
              <w:pStyle w:val="ConsPlusTitle"/>
              <w:snapToGrid w:val="0"/>
              <w:spacing w:line="360" w:lineRule="auto"/>
              <w:ind w:left="180" w:right="-57"/>
              <w:jc w:val="center"/>
              <w:rPr>
                <w:rFonts w:ascii="Times New Roman" w:eastAsia="Arial Unicode MS" w:hAnsi="Times New Roman" w:cs="Times New Roman"/>
              </w:rPr>
            </w:pPr>
          </w:p>
        </w:tc>
      </w:tr>
      <w:tr w:rsidR="001F6BA0" w:rsidTr="001F6BA0">
        <w:trPr>
          <w:cantSplit/>
          <w:trHeight w:val="3939"/>
        </w:trPr>
        <w:tc>
          <w:tcPr>
            <w:tcW w:w="1080" w:type="dxa"/>
            <w:tcBorders>
              <w:top w:val="single" w:sz="4" w:space="0" w:color="000000"/>
              <w:left w:val="single" w:sz="4" w:space="0" w:color="000000"/>
              <w:bottom w:val="single" w:sz="4" w:space="0" w:color="000000"/>
              <w:right w:val="nil"/>
            </w:tcBorders>
            <w:hideMark/>
          </w:tcPr>
          <w:p w:rsidR="001F6BA0" w:rsidRDefault="001F6BA0" w:rsidP="00E173E2">
            <w:pPr>
              <w:pStyle w:val="ConsPlusTitle"/>
              <w:snapToGrid w:val="0"/>
              <w:spacing w:line="360" w:lineRule="auto"/>
              <w:ind w:left="180" w:right="-57"/>
              <w:rPr>
                <w:rFonts w:ascii="Times New Roman" w:eastAsia="Arial Unicode MS" w:hAnsi="Times New Roman" w:cs="Times New Roman"/>
                <w:b w:val="0"/>
                <w:sz w:val="18"/>
                <w:szCs w:val="18"/>
              </w:rPr>
            </w:pPr>
            <w:r>
              <w:rPr>
                <w:rFonts w:ascii="Times New Roman" w:eastAsia="Arial Unicode MS" w:hAnsi="Times New Roman" w:cs="Times New Roman"/>
                <w:b w:val="0"/>
              </w:rPr>
              <w:lastRenderedPageBreak/>
              <w:t xml:space="preserve">Администрация сельского поселения  </w:t>
            </w:r>
            <w:r w:rsidR="00E173E2">
              <w:rPr>
                <w:rFonts w:ascii="Times New Roman" w:eastAsia="Arial Unicode MS" w:hAnsi="Times New Roman" w:cs="Times New Roman"/>
                <w:b w:val="0"/>
              </w:rPr>
              <w:t xml:space="preserve">Виловатое </w:t>
            </w:r>
            <w:r>
              <w:rPr>
                <w:rFonts w:ascii="Times New Roman" w:eastAsia="Arial Unicode MS" w:hAnsi="Times New Roman" w:cs="Times New Roman"/>
                <w:b w:val="0"/>
              </w:rPr>
              <w:t xml:space="preserve">муниципального района </w:t>
            </w:r>
            <w:proofErr w:type="spellStart"/>
            <w:r>
              <w:rPr>
                <w:rFonts w:ascii="Times New Roman" w:eastAsia="Arial Unicode MS" w:hAnsi="Times New Roman" w:cs="Times New Roman"/>
                <w:b w:val="0"/>
              </w:rPr>
              <w:t>Богатовский</w:t>
            </w:r>
            <w:proofErr w:type="spellEnd"/>
            <w:r>
              <w:rPr>
                <w:rFonts w:ascii="Times New Roman" w:eastAsia="Arial Unicode MS" w:hAnsi="Times New Roman" w:cs="Times New Roman"/>
                <w:b w:val="0"/>
              </w:rPr>
              <w:t xml:space="preserve"> Самарской области –</w:t>
            </w:r>
            <w:r w:rsidR="00E173E2">
              <w:rPr>
                <w:rFonts w:ascii="Times New Roman" w:eastAsia="Arial Unicode MS" w:hAnsi="Times New Roman" w:cs="Times New Roman"/>
                <w:b w:val="0"/>
              </w:rPr>
              <w:t>1806</w:t>
            </w:r>
            <w:r>
              <w:rPr>
                <w:rFonts w:ascii="Times New Roman" w:eastAsia="Arial Unicode MS" w:hAnsi="Times New Roman" w:cs="Times New Roman"/>
                <w:b w:val="0"/>
              </w:rPr>
              <w:t xml:space="preserve"> чел.</w:t>
            </w:r>
          </w:p>
        </w:tc>
        <w:tc>
          <w:tcPr>
            <w:tcW w:w="1620" w:type="dxa"/>
            <w:tcBorders>
              <w:top w:val="single" w:sz="4" w:space="0" w:color="000000"/>
              <w:left w:val="single" w:sz="4" w:space="0" w:color="000000"/>
              <w:bottom w:val="single" w:sz="4" w:space="0" w:color="000000"/>
              <w:right w:val="nil"/>
            </w:tcBorders>
            <w:hideMark/>
          </w:tcPr>
          <w:p w:rsidR="001F6BA0" w:rsidRDefault="00E173E2">
            <w:pPr>
              <w:pStyle w:val="ConsPlusTitle"/>
              <w:snapToGrid w:val="0"/>
              <w:spacing w:line="360" w:lineRule="auto"/>
              <w:ind w:left="180" w:right="-57"/>
              <w:rPr>
                <w:rFonts w:ascii="Times New Roman" w:eastAsia="Arial Unicode MS" w:hAnsi="Times New Roman" w:cs="Times New Roman"/>
                <w:b w:val="0"/>
                <w:sz w:val="16"/>
                <w:szCs w:val="16"/>
              </w:rPr>
            </w:pPr>
            <w:r>
              <w:rPr>
                <w:rFonts w:ascii="Times New Roman" w:eastAsia="Arial Unicode MS" w:hAnsi="Times New Roman" w:cs="Times New Roman"/>
                <w:b w:val="0"/>
                <w:sz w:val="18"/>
                <w:szCs w:val="18"/>
              </w:rPr>
              <w:t>Виловатое</w:t>
            </w:r>
          </w:p>
        </w:tc>
        <w:tc>
          <w:tcPr>
            <w:tcW w:w="804"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sz w:val="18"/>
                <w:szCs w:val="18"/>
              </w:rPr>
            </w:pPr>
            <w:r>
              <w:rPr>
                <w:rFonts w:ascii="Times New Roman" w:eastAsia="Arial Unicode MS" w:hAnsi="Times New Roman" w:cs="Times New Roman"/>
                <w:b w:val="0"/>
                <w:sz w:val="16"/>
                <w:szCs w:val="16"/>
              </w:rPr>
              <w:t>3,3854</w:t>
            </w:r>
          </w:p>
        </w:tc>
        <w:tc>
          <w:tcPr>
            <w:tcW w:w="847"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sz w:val="18"/>
                <w:szCs w:val="18"/>
              </w:rPr>
              <w:t>1910-2030</w:t>
            </w:r>
          </w:p>
        </w:tc>
        <w:tc>
          <w:tcPr>
            <w:tcW w:w="1319"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200-250 чел</w:t>
            </w:r>
          </w:p>
        </w:tc>
        <w:tc>
          <w:tcPr>
            <w:tcW w:w="1827"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379"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221"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right="-57"/>
              <w:rPr>
                <w:rFonts w:ascii="Times New Roman" w:eastAsia="Arial Unicode MS" w:hAnsi="Times New Roman" w:cs="Times New Roman"/>
                <w:b w:val="0"/>
              </w:rPr>
            </w:pPr>
            <w:r>
              <w:rPr>
                <w:rFonts w:ascii="Times New Roman" w:eastAsia="Arial Unicode MS" w:hAnsi="Times New Roman" w:cs="Times New Roman"/>
                <w:b w:val="0"/>
              </w:rPr>
              <w:t>2</w:t>
            </w:r>
            <w:r w:rsidR="001F6BA0">
              <w:rPr>
                <w:rFonts w:ascii="Times New Roman" w:eastAsia="Arial Unicode MS" w:hAnsi="Times New Roman" w:cs="Times New Roman"/>
                <w:b w:val="0"/>
              </w:rPr>
              <w:t>00 м</w:t>
            </w:r>
          </w:p>
        </w:tc>
        <w:tc>
          <w:tcPr>
            <w:tcW w:w="1243"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190" w:type="dxa"/>
            <w:tcBorders>
              <w:top w:val="single" w:sz="4" w:space="0" w:color="000000"/>
              <w:left w:val="single" w:sz="4" w:space="0" w:color="000000"/>
              <w:bottom w:val="single" w:sz="4" w:space="0" w:color="000000"/>
              <w:right w:val="nil"/>
            </w:tcBorders>
            <w:hideMark/>
          </w:tcPr>
          <w:p w:rsidR="001F6BA0" w:rsidRDefault="001F6BA0" w:rsidP="00E173E2">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 xml:space="preserve">Администрация сельского поселения   </w:t>
            </w:r>
            <w:r w:rsidR="00E173E2">
              <w:rPr>
                <w:rFonts w:ascii="Times New Roman" w:eastAsia="Arial Unicode MS" w:hAnsi="Times New Roman" w:cs="Times New Roman"/>
                <w:b w:val="0"/>
              </w:rPr>
              <w:t xml:space="preserve">Виловатое </w:t>
            </w:r>
            <w:r>
              <w:rPr>
                <w:rFonts w:ascii="Times New Roman" w:eastAsia="Arial Unicode MS" w:hAnsi="Times New Roman" w:cs="Times New Roman"/>
                <w:b w:val="0"/>
              </w:rPr>
              <w:t xml:space="preserve">муниципального района </w:t>
            </w:r>
            <w:proofErr w:type="spellStart"/>
            <w:r>
              <w:rPr>
                <w:rFonts w:ascii="Times New Roman" w:eastAsia="Arial Unicode MS" w:hAnsi="Times New Roman" w:cs="Times New Roman"/>
                <w:b w:val="0"/>
              </w:rPr>
              <w:t>Богатовский</w:t>
            </w:r>
            <w:proofErr w:type="spellEnd"/>
            <w:r>
              <w:rPr>
                <w:rFonts w:ascii="Times New Roman" w:eastAsia="Arial Unicode MS" w:hAnsi="Times New Roman" w:cs="Times New Roman"/>
                <w:b w:val="0"/>
              </w:rPr>
              <w:t xml:space="preserve"> Самарской области</w:t>
            </w:r>
          </w:p>
        </w:tc>
        <w:tc>
          <w:tcPr>
            <w:tcW w:w="911"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080"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269" w:type="dxa"/>
            <w:tcBorders>
              <w:top w:val="single" w:sz="4" w:space="0" w:color="000000"/>
              <w:left w:val="single" w:sz="4" w:space="0" w:color="000000"/>
              <w:bottom w:val="single" w:sz="4" w:space="0" w:color="000000"/>
              <w:right w:val="single" w:sz="4" w:space="0" w:color="000000"/>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r>
      <w:tr w:rsidR="001F6BA0" w:rsidTr="001F6BA0">
        <w:trPr>
          <w:cantSplit/>
          <w:trHeight w:val="3517"/>
        </w:trPr>
        <w:tc>
          <w:tcPr>
            <w:tcW w:w="1080"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620" w:type="dxa"/>
            <w:tcBorders>
              <w:top w:val="single" w:sz="4" w:space="0" w:color="000000"/>
              <w:left w:val="single" w:sz="4" w:space="0" w:color="000000"/>
              <w:bottom w:val="single" w:sz="4" w:space="0" w:color="000000"/>
              <w:right w:val="nil"/>
            </w:tcBorders>
            <w:hideMark/>
          </w:tcPr>
          <w:p w:rsidR="001F6BA0" w:rsidRDefault="001F6BA0" w:rsidP="00E173E2">
            <w:pPr>
              <w:pStyle w:val="ConsPlusTitle"/>
              <w:snapToGrid w:val="0"/>
              <w:spacing w:line="360" w:lineRule="auto"/>
              <w:ind w:left="180" w:right="-57"/>
              <w:rPr>
                <w:rFonts w:ascii="Times New Roman" w:eastAsia="Arial Unicode MS" w:hAnsi="Times New Roman" w:cs="Times New Roman"/>
                <w:b w:val="0"/>
                <w:sz w:val="16"/>
                <w:szCs w:val="16"/>
              </w:rPr>
            </w:pPr>
            <w:proofErr w:type="gramStart"/>
            <w:r>
              <w:rPr>
                <w:rFonts w:ascii="Times New Roman" w:eastAsia="Arial Unicode MS" w:hAnsi="Times New Roman" w:cs="Times New Roman"/>
                <w:b w:val="0"/>
                <w:sz w:val="18"/>
                <w:szCs w:val="18"/>
              </w:rPr>
              <w:t>с</w:t>
            </w:r>
            <w:proofErr w:type="gramEnd"/>
            <w:r>
              <w:rPr>
                <w:rFonts w:ascii="Times New Roman" w:eastAsia="Arial Unicode MS" w:hAnsi="Times New Roman" w:cs="Times New Roman"/>
                <w:b w:val="0"/>
                <w:sz w:val="18"/>
                <w:szCs w:val="18"/>
              </w:rPr>
              <w:t xml:space="preserve">. </w:t>
            </w:r>
            <w:r w:rsidR="00E173E2">
              <w:rPr>
                <w:rFonts w:ascii="Times New Roman" w:eastAsia="Arial Unicode MS" w:hAnsi="Times New Roman" w:cs="Times New Roman"/>
                <w:b w:val="0"/>
                <w:sz w:val="18"/>
                <w:szCs w:val="18"/>
              </w:rPr>
              <w:t>Андреевка</w:t>
            </w:r>
          </w:p>
        </w:tc>
        <w:tc>
          <w:tcPr>
            <w:tcW w:w="804"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sz w:val="18"/>
                <w:szCs w:val="18"/>
              </w:rPr>
            </w:pPr>
            <w:r>
              <w:rPr>
                <w:rFonts w:ascii="Times New Roman" w:eastAsia="Arial Unicode MS" w:hAnsi="Times New Roman" w:cs="Times New Roman"/>
                <w:b w:val="0"/>
                <w:sz w:val="16"/>
                <w:szCs w:val="16"/>
              </w:rPr>
              <w:t>3,3240</w:t>
            </w:r>
          </w:p>
        </w:tc>
        <w:tc>
          <w:tcPr>
            <w:tcW w:w="847" w:type="dxa"/>
            <w:tcBorders>
              <w:top w:val="single" w:sz="4" w:space="0" w:color="000000"/>
              <w:left w:val="single" w:sz="4" w:space="0" w:color="000000"/>
              <w:bottom w:val="single" w:sz="4" w:space="0" w:color="000000"/>
              <w:right w:val="nil"/>
            </w:tcBorders>
            <w:hideMark/>
          </w:tcPr>
          <w:p w:rsidR="001F6BA0" w:rsidRDefault="004548A0" w:rsidP="00434B99">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sz w:val="18"/>
                <w:szCs w:val="18"/>
              </w:rPr>
              <w:t>1910-2030</w:t>
            </w:r>
            <w:r w:rsidR="001F6BA0">
              <w:rPr>
                <w:rFonts w:ascii="Times New Roman" w:eastAsia="Arial Unicode MS" w:hAnsi="Times New Roman" w:cs="Times New Roman"/>
                <w:b w:val="0"/>
                <w:sz w:val="18"/>
                <w:szCs w:val="18"/>
              </w:rPr>
              <w:t>-</w:t>
            </w:r>
          </w:p>
        </w:tc>
        <w:tc>
          <w:tcPr>
            <w:tcW w:w="1319"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100-120</w:t>
            </w:r>
          </w:p>
        </w:tc>
        <w:tc>
          <w:tcPr>
            <w:tcW w:w="1827"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379"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221" w:type="dxa"/>
            <w:tcBorders>
              <w:top w:val="single" w:sz="4" w:space="0" w:color="000000"/>
              <w:left w:val="single" w:sz="4" w:space="0" w:color="000000"/>
              <w:bottom w:val="single" w:sz="4" w:space="0" w:color="000000"/>
              <w:right w:val="nil"/>
            </w:tcBorders>
            <w:hideMark/>
          </w:tcPr>
          <w:p w:rsidR="001F6BA0" w:rsidRDefault="004548A0">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5</w:t>
            </w:r>
            <w:r w:rsidR="001F6BA0">
              <w:rPr>
                <w:rFonts w:ascii="Times New Roman" w:eastAsia="Arial Unicode MS" w:hAnsi="Times New Roman" w:cs="Times New Roman"/>
                <w:b w:val="0"/>
              </w:rPr>
              <w:t>00 м</w:t>
            </w:r>
          </w:p>
        </w:tc>
        <w:tc>
          <w:tcPr>
            <w:tcW w:w="1243" w:type="dxa"/>
            <w:tcBorders>
              <w:top w:val="single" w:sz="4" w:space="0" w:color="000000"/>
              <w:left w:val="single" w:sz="4" w:space="0" w:color="000000"/>
              <w:bottom w:val="single" w:sz="4" w:space="0" w:color="000000"/>
              <w:right w:val="nil"/>
            </w:tcBorders>
            <w:hideMark/>
          </w:tcPr>
          <w:p w:rsidR="001F6BA0" w:rsidRDefault="001F6BA0">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имеется</w:t>
            </w:r>
          </w:p>
        </w:tc>
        <w:tc>
          <w:tcPr>
            <w:tcW w:w="1190" w:type="dxa"/>
            <w:tcBorders>
              <w:top w:val="single" w:sz="4" w:space="0" w:color="000000"/>
              <w:left w:val="single" w:sz="4" w:space="0" w:color="000000"/>
              <w:bottom w:val="single" w:sz="4" w:space="0" w:color="000000"/>
              <w:right w:val="nil"/>
            </w:tcBorders>
            <w:hideMark/>
          </w:tcPr>
          <w:p w:rsidR="001F6BA0" w:rsidRDefault="001F6BA0" w:rsidP="00E173E2">
            <w:pPr>
              <w:pStyle w:val="ConsPlusTitle"/>
              <w:snapToGrid w:val="0"/>
              <w:spacing w:line="360" w:lineRule="auto"/>
              <w:ind w:left="180" w:right="-57"/>
              <w:rPr>
                <w:rFonts w:ascii="Times New Roman" w:eastAsia="Arial Unicode MS" w:hAnsi="Times New Roman" w:cs="Times New Roman"/>
                <w:b w:val="0"/>
              </w:rPr>
            </w:pPr>
            <w:r>
              <w:rPr>
                <w:rFonts w:ascii="Times New Roman" w:eastAsia="Arial Unicode MS" w:hAnsi="Times New Roman" w:cs="Times New Roman"/>
                <w:b w:val="0"/>
              </w:rPr>
              <w:t xml:space="preserve">Администрация сельского поселения  </w:t>
            </w:r>
            <w:proofErr w:type="spellStart"/>
            <w:r w:rsidR="00E173E2">
              <w:rPr>
                <w:rFonts w:ascii="Times New Roman" w:eastAsia="Arial Unicode MS" w:hAnsi="Times New Roman" w:cs="Times New Roman"/>
                <w:b w:val="0"/>
              </w:rPr>
              <w:t>Виловатое</w:t>
            </w:r>
            <w:r>
              <w:rPr>
                <w:rFonts w:ascii="Times New Roman" w:eastAsia="Arial Unicode MS" w:hAnsi="Times New Roman" w:cs="Times New Roman"/>
                <w:b w:val="0"/>
              </w:rPr>
              <w:t>муниципального</w:t>
            </w:r>
            <w:proofErr w:type="spellEnd"/>
            <w:r>
              <w:rPr>
                <w:rFonts w:ascii="Times New Roman" w:eastAsia="Arial Unicode MS" w:hAnsi="Times New Roman" w:cs="Times New Roman"/>
                <w:b w:val="0"/>
              </w:rPr>
              <w:t xml:space="preserve"> района </w:t>
            </w:r>
            <w:proofErr w:type="spellStart"/>
            <w:r>
              <w:rPr>
                <w:rFonts w:ascii="Times New Roman" w:eastAsia="Arial Unicode MS" w:hAnsi="Times New Roman" w:cs="Times New Roman"/>
                <w:b w:val="0"/>
              </w:rPr>
              <w:t>Богатовский</w:t>
            </w:r>
            <w:proofErr w:type="spellEnd"/>
            <w:r>
              <w:rPr>
                <w:rFonts w:ascii="Times New Roman" w:eastAsia="Arial Unicode MS" w:hAnsi="Times New Roman" w:cs="Times New Roman"/>
                <w:b w:val="0"/>
              </w:rPr>
              <w:t xml:space="preserve"> Самарской области</w:t>
            </w:r>
          </w:p>
        </w:tc>
        <w:tc>
          <w:tcPr>
            <w:tcW w:w="911"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1080" w:type="dxa"/>
            <w:tcBorders>
              <w:top w:val="single" w:sz="4" w:space="0" w:color="000000"/>
              <w:left w:val="single" w:sz="4" w:space="0" w:color="000000"/>
              <w:bottom w:val="single" w:sz="4" w:space="0" w:color="000000"/>
              <w:right w:val="nil"/>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c>
          <w:tcPr>
            <w:tcW w:w="269" w:type="dxa"/>
            <w:tcBorders>
              <w:top w:val="single" w:sz="4" w:space="0" w:color="000000"/>
              <w:left w:val="single" w:sz="4" w:space="0" w:color="000000"/>
              <w:bottom w:val="single" w:sz="4" w:space="0" w:color="000000"/>
              <w:right w:val="single" w:sz="4" w:space="0" w:color="000000"/>
            </w:tcBorders>
          </w:tcPr>
          <w:p w:rsidR="001F6BA0" w:rsidRDefault="001F6BA0">
            <w:pPr>
              <w:pStyle w:val="ConsPlusTitle"/>
              <w:snapToGrid w:val="0"/>
              <w:spacing w:line="360" w:lineRule="auto"/>
              <w:ind w:left="180" w:right="-57"/>
              <w:rPr>
                <w:rFonts w:ascii="Times New Roman" w:eastAsia="Arial Unicode MS" w:hAnsi="Times New Roman" w:cs="Times New Roman"/>
                <w:b w:val="0"/>
              </w:rPr>
            </w:pPr>
          </w:p>
        </w:tc>
      </w:tr>
    </w:tbl>
    <w:p w:rsidR="001F6BA0" w:rsidRDefault="001F6BA0" w:rsidP="001F6BA0">
      <w:pPr>
        <w:pStyle w:val="ConsPlusTitle"/>
        <w:widowControl/>
        <w:spacing w:line="360" w:lineRule="auto"/>
        <w:ind w:right="-57"/>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p w:rsidR="001F6BA0" w:rsidRDefault="001F6BA0" w:rsidP="001F6BA0">
      <w:pPr>
        <w:pStyle w:val="ConsPlusTitle"/>
        <w:widowControl/>
        <w:spacing w:line="360" w:lineRule="auto"/>
        <w:ind w:right="-57"/>
        <w:rPr>
          <w:rFonts w:ascii="Times New Roman" w:eastAsia="Arial Unicode MS" w:hAnsi="Times New Roman" w:cs="Times New Roman"/>
          <w:b w:val="0"/>
          <w:sz w:val="16"/>
          <w:szCs w:val="16"/>
        </w:rPr>
      </w:pPr>
    </w:p>
    <w:tbl>
      <w:tblPr>
        <w:tblW w:w="16454" w:type="dxa"/>
        <w:tblInd w:w="-300" w:type="dxa"/>
        <w:tblLayout w:type="fixed"/>
        <w:tblCellMar>
          <w:left w:w="0" w:type="dxa"/>
          <w:right w:w="0" w:type="dxa"/>
        </w:tblCellMar>
        <w:tblLook w:val="04A0" w:firstRow="1" w:lastRow="0" w:firstColumn="1" w:lastColumn="0" w:noHBand="0" w:noVBand="1"/>
      </w:tblPr>
      <w:tblGrid>
        <w:gridCol w:w="2018"/>
        <w:gridCol w:w="29"/>
        <w:gridCol w:w="77"/>
        <w:gridCol w:w="61"/>
        <w:gridCol w:w="321"/>
        <w:gridCol w:w="106"/>
        <w:gridCol w:w="142"/>
        <w:gridCol w:w="410"/>
        <w:gridCol w:w="125"/>
        <w:gridCol w:w="79"/>
        <w:gridCol w:w="369"/>
        <w:gridCol w:w="639"/>
        <w:gridCol w:w="144"/>
        <w:gridCol w:w="32"/>
        <w:gridCol w:w="448"/>
        <w:gridCol w:w="180"/>
        <w:gridCol w:w="278"/>
        <w:gridCol w:w="277"/>
        <w:gridCol w:w="14"/>
        <w:gridCol w:w="34"/>
        <w:gridCol w:w="133"/>
        <w:gridCol w:w="244"/>
        <w:gridCol w:w="512"/>
        <w:gridCol w:w="8"/>
        <w:gridCol w:w="65"/>
        <w:gridCol w:w="173"/>
        <w:gridCol w:w="221"/>
        <w:gridCol w:w="23"/>
        <w:gridCol w:w="8"/>
        <w:gridCol w:w="402"/>
        <w:gridCol w:w="292"/>
        <w:gridCol w:w="101"/>
        <w:gridCol w:w="18"/>
        <w:gridCol w:w="118"/>
        <w:gridCol w:w="844"/>
        <w:gridCol w:w="339"/>
        <w:gridCol w:w="261"/>
        <w:gridCol w:w="155"/>
        <w:gridCol w:w="539"/>
        <w:gridCol w:w="229"/>
        <w:gridCol w:w="371"/>
        <w:gridCol w:w="73"/>
        <w:gridCol w:w="320"/>
        <w:gridCol w:w="209"/>
        <w:gridCol w:w="10"/>
        <w:gridCol w:w="129"/>
        <w:gridCol w:w="71"/>
        <w:gridCol w:w="309"/>
        <w:gridCol w:w="379"/>
        <w:gridCol w:w="410"/>
        <w:gridCol w:w="85"/>
        <w:gridCol w:w="736"/>
        <w:gridCol w:w="323"/>
        <w:gridCol w:w="10"/>
        <w:gridCol w:w="114"/>
        <w:gridCol w:w="1011"/>
        <w:gridCol w:w="172"/>
        <w:gridCol w:w="853"/>
        <w:gridCol w:w="375"/>
        <w:gridCol w:w="26"/>
      </w:tblGrid>
      <w:tr w:rsidR="001F6BA0" w:rsidTr="00381386">
        <w:trPr>
          <w:gridAfter w:val="1"/>
          <w:wAfter w:w="26" w:type="dxa"/>
          <w:trHeight w:val="305"/>
        </w:trPr>
        <w:tc>
          <w:tcPr>
            <w:tcW w:w="2185" w:type="dxa"/>
            <w:gridSpan w:val="4"/>
            <w:tcBorders>
              <w:top w:val="single" w:sz="2" w:space="0" w:color="000000"/>
              <w:left w:val="single" w:sz="2" w:space="0" w:color="000000"/>
              <w:bottom w:val="single" w:sz="2" w:space="0" w:color="000000"/>
              <w:right w:val="nil"/>
            </w:tcBorders>
            <w:hideMark/>
          </w:tcPr>
          <w:p w:rsidR="001F6BA0" w:rsidRDefault="001F6BA0">
            <w:pPr>
              <w:autoSpaceDE w:val="0"/>
              <w:snapToGrid w:val="0"/>
              <w:spacing w:after="0" w:line="240" w:lineRule="auto"/>
              <w:jc w:val="center"/>
              <w:rPr>
                <w:rFonts w:eastAsia="Times New Roman"/>
                <w:b/>
                <w:bCs/>
                <w:color w:val="000000"/>
                <w:lang w:eastAsia="ar-SA"/>
              </w:rPr>
            </w:pPr>
            <w:r>
              <w:rPr>
                <w:rFonts w:eastAsia="Times New Roman"/>
                <w:b/>
                <w:bCs/>
                <w:color w:val="000000"/>
              </w:rPr>
              <w:t>РЕЕСТР 2013</w:t>
            </w:r>
          </w:p>
        </w:tc>
        <w:tc>
          <w:tcPr>
            <w:tcW w:w="1183" w:type="dxa"/>
            <w:gridSpan w:val="6"/>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4"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8"/>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8"/>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2"/>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4"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7"/>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011" w:type="dxa"/>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1025"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305"/>
        </w:trPr>
        <w:tc>
          <w:tcPr>
            <w:tcW w:w="10468" w:type="dxa"/>
            <w:gridSpan w:val="40"/>
            <w:tcBorders>
              <w:top w:val="single" w:sz="2" w:space="0" w:color="000000"/>
              <w:left w:val="single" w:sz="2" w:space="0" w:color="000000"/>
              <w:bottom w:val="single" w:sz="4" w:space="0" w:color="000000"/>
              <w:right w:val="nil"/>
            </w:tcBorders>
            <w:hideMark/>
          </w:tcPr>
          <w:p w:rsidR="001F6BA0" w:rsidRDefault="001F6BA0" w:rsidP="00E173E2">
            <w:pPr>
              <w:autoSpaceDE w:val="0"/>
              <w:snapToGrid w:val="0"/>
              <w:spacing w:after="0" w:line="240" w:lineRule="auto"/>
              <w:jc w:val="center"/>
              <w:rPr>
                <w:rFonts w:eastAsia="Times New Roman"/>
                <w:b/>
                <w:bCs/>
                <w:color w:val="000000"/>
                <w:lang w:eastAsia="ar-SA"/>
              </w:rPr>
            </w:pPr>
            <w:r>
              <w:rPr>
                <w:rFonts w:eastAsia="Times New Roman"/>
                <w:b/>
                <w:bCs/>
                <w:color w:val="000000"/>
              </w:rPr>
              <w:t xml:space="preserve">объектов жилищно-коммунальных хозяйств на территории сельского поселения  </w:t>
            </w:r>
            <w:r w:rsidR="00E173E2">
              <w:rPr>
                <w:rFonts w:eastAsia="Times New Roman"/>
                <w:b/>
                <w:bCs/>
                <w:color w:val="000000"/>
              </w:rPr>
              <w:t>Виловатое</w:t>
            </w:r>
          </w:p>
        </w:tc>
        <w:tc>
          <w:tcPr>
            <w:tcW w:w="1183" w:type="dxa"/>
            <w:gridSpan w:val="7"/>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4"/>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183" w:type="dxa"/>
            <w:gridSpan w:val="4"/>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lang w:eastAsia="ar-SA"/>
              </w:rPr>
            </w:pPr>
          </w:p>
        </w:tc>
        <w:tc>
          <w:tcPr>
            <w:tcW w:w="1011" w:type="dxa"/>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1025"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305"/>
        </w:trPr>
        <w:tc>
          <w:tcPr>
            <w:tcW w:w="2185" w:type="dxa"/>
            <w:gridSpan w:val="4"/>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 xml:space="preserve">Все населенные пункты </w:t>
            </w:r>
          </w:p>
        </w:tc>
        <w:tc>
          <w:tcPr>
            <w:tcW w:w="2367" w:type="dxa"/>
            <w:gridSpan w:val="10"/>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Жилищный фонд</w:t>
            </w:r>
          </w:p>
        </w:tc>
        <w:tc>
          <w:tcPr>
            <w:tcW w:w="2366" w:type="dxa"/>
            <w:gridSpan w:val="1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Объекты ЖКХ</w:t>
            </w:r>
          </w:p>
        </w:tc>
        <w:tc>
          <w:tcPr>
            <w:tcW w:w="1183" w:type="dxa"/>
            <w:gridSpan w:val="8"/>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2"/>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4" w:type="dxa"/>
            <w:gridSpan w:val="4"/>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7"/>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4"/>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4"/>
            <w:tcBorders>
              <w:top w:val="single" w:sz="4"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011" w:type="dxa"/>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1025"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1526"/>
        </w:trPr>
        <w:tc>
          <w:tcPr>
            <w:tcW w:w="2185" w:type="dxa"/>
            <w:gridSpan w:val="4"/>
            <w:tcBorders>
              <w:top w:val="nil"/>
              <w:left w:val="single" w:sz="4" w:space="0" w:color="000000"/>
              <w:bottom w:val="nil"/>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6"/>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Городская местность</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Сельская местность</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Котельные</w:t>
            </w: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ТЭЦ, ГРЭС</w:t>
            </w: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Водозаборы</w:t>
            </w:r>
          </w:p>
        </w:tc>
        <w:tc>
          <w:tcPr>
            <w:tcW w:w="1183"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Водопроводы</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Канализация</w:t>
            </w:r>
          </w:p>
        </w:tc>
        <w:tc>
          <w:tcPr>
            <w:tcW w:w="118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ЛЭП</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Трансформаторные подстанции</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sz w:val="20"/>
                <w:szCs w:val="20"/>
                <w:lang w:eastAsia="ar-SA"/>
              </w:rPr>
            </w:pPr>
            <w:r>
              <w:rPr>
                <w:rFonts w:eastAsia="Times New Roman"/>
                <w:color w:val="000000"/>
              </w:rPr>
              <w:t>Населенные пункты без эл. энергии</w:t>
            </w:r>
          </w:p>
        </w:tc>
        <w:tc>
          <w:tcPr>
            <w:tcW w:w="1011" w:type="dxa"/>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к-во дворов</w:t>
            </w:r>
          </w:p>
        </w:tc>
        <w:tc>
          <w:tcPr>
            <w:tcW w:w="1025" w:type="dxa"/>
            <w:gridSpan w:val="2"/>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к-во жителей</w:t>
            </w: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610"/>
        </w:trPr>
        <w:tc>
          <w:tcPr>
            <w:tcW w:w="2185" w:type="dxa"/>
            <w:gridSpan w:val="4"/>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lang w:eastAsia="ar-SA"/>
              </w:rPr>
            </w:pPr>
          </w:p>
        </w:tc>
        <w:tc>
          <w:tcPr>
            <w:tcW w:w="1183" w:type="dxa"/>
            <w:gridSpan w:val="6"/>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тыс</w:t>
            </w:r>
            <w:proofErr w:type="gramStart"/>
            <w:r>
              <w:rPr>
                <w:rFonts w:eastAsia="Times New Roman"/>
                <w:color w:val="000000"/>
              </w:rPr>
              <w:t>.м</w:t>
            </w:r>
            <w:proofErr w:type="gramEnd"/>
            <w:r>
              <w:rPr>
                <w:rFonts w:eastAsia="Times New Roman"/>
                <w:color w:val="000000"/>
                <w:vertAlign w:val="superscript"/>
              </w:rPr>
              <w:t>2</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тыс</w:t>
            </w:r>
            <w:proofErr w:type="gramStart"/>
            <w:r>
              <w:rPr>
                <w:rFonts w:eastAsia="Times New Roman"/>
                <w:color w:val="000000"/>
              </w:rPr>
              <w:t>.м</w:t>
            </w:r>
            <w:proofErr w:type="gramEnd"/>
            <w:r>
              <w:rPr>
                <w:rFonts w:eastAsia="Times New Roman"/>
                <w:color w:val="000000"/>
                <w:vertAlign w:val="superscript"/>
              </w:rPr>
              <w:t>2</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 xml:space="preserve">шт./Теплосети </w:t>
            </w:r>
            <w:proofErr w:type="gramStart"/>
            <w:r>
              <w:rPr>
                <w:rFonts w:eastAsia="Times New Roman"/>
                <w:color w:val="000000"/>
              </w:rPr>
              <w:t>км</w:t>
            </w:r>
            <w:proofErr w:type="gramEnd"/>
            <w:r>
              <w:rPr>
                <w:rFonts w:eastAsia="Times New Roman"/>
                <w:color w:val="000000"/>
              </w:rPr>
              <w:t>.</w:t>
            </w: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шт.</w:t>
            </w: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шт.</w:t>
            </w:r>
          </w:p>
        </w:tc>
        <w:tc>
          <w:tcPr>
            <w:tcW w:w="1183"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proofErr w:type="gramStart"/>
            <w:r>
              <w:rPr>
                <w:rFonts w:eastAsia="Times New Roman"/>
                <w:color w:val="000000"/>
              </w:rPr>
              <w:t>км</w:t>
            </w:r>
            <w:proofErr w:type="gramEnd"/>
            <w:r>
              <w:rPr>
                <w:rFonts w:eastAsia="Times New Roman"/>
                <w:color w:val="000000"/>
              </w:rPr>
              <w:t>.</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proofErr w:type="gramStart"/>
            <w:r>
              <w:rPr>
                <w:rFonts w:eastAsia="Times New Roman"/>
                <w:color w:val="000000"/>
              </w:rPr>
              <w:t>км</w:t>
            </w:r>
            <w:proofErr w:type="gramEnd"/>
            <w:r>
              <w:rPr>
                <w:rFonts w:eastAsia="Times New Roman"/>
                <w:color w:val="000000"/>
              </w:rPr>
              <w:t>.</w:t>
            </w:r>
          </w:p>
        </w:tc>
        <w:tc>
          <w:tcPr>
            <w:tcW w:w="118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proofErr w:type="gramStart"/>
            <w:r>
              <w:rPr>
                <w:rFonts w:eastAsia="Times New Roman"/>
                <w:color w:val="000000"/>
              </w:rPr>
              <w:t>км</w:t>
            </w:r>
            <w:proofErr w:type="gramEnd"/>
            <w:r>
              <w:rPr>
                <w:rFonts w:eastAsia="Times New Roman"/>
                <w:color w:val="000000"/>
              </w:rPr>
              <w:t>.</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lang w:eastAsia="ar-SA"/>
              </w:rPr>
            </w:pPr>
            <w:r>
              <w:rPr>
                <w:rFonts w:eastAsia="Times New Roman"/>
                <w:color w:val="000000"/>
              </w:rPr>
              <w:t>шт.</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sz w:val="20"/>
                <w:szCs w:val="20"/>
                <w:lang w:eastAsia="ar-SA"/>
              </w:rPr>
            </w:pPr>
            <w:r>
              <w:rPr>
                <w:rFonts w:eastAsia="Times New Roman"/>
                <w:color w:val="000000"/>
              </w:rPr>
              <w:t>шт.</w:t>
            </w:r>
          </w:p>
        </w:tc>
        <w:tc>
          <w:tcPr>
            <w:tcW w:w="1011" w:type="dxa"/>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1025" w:type="dxa"/>
            <w:gridSpan w:val="2"/>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color w:val="000000"/>
                <w:sz w:val="20"/>
                <w:szCs w:val="20"/>
                <w:lang w:eastAsia="ar-SA"/>
              </w:rPr>
            </w:pP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290"/>
        </w:trPr>
        <w:tc>
          <w:tcPr>
            <w:tcW w:w="2185" w:type="dxa"/>
            <w:gridSpan w:val="4"/>
            <w:tcBorders>
              <w:top w:val="single" w:sz="4" w:space="0" w:color="000000"/>
              <w:left w:val="single" w:sz="4" w:space="0" w:color="000000"/>
              <w:bottom w:val="single" w:sz="4" w:space="0" w:color="000000"/>
              <w:right w:val="nil"/>
            </w:tcBorders>
            <w:hideMark/>
          </w:tcPr>
          <w:p w:rsidR="001F6BA0" w:rsidRDefault="001F6BA0" w:rsidP="00E173E2">
            <w:pPr>
              <w:autoSpaceDE w:val="0"/>
              <w:snapToGrid w:val="0"/>
              <w:spacing w:after="0" w:line="240" w:lineRule="auto"/>
              <w:jc w:val="center"/>
              <w:rPr>
                <w:rFonts w:ascii="Arial" w:eastAsia="Times New Roman" w:hAnsi="Arial" w:cs="Arial"/>
                <w:color w:val="000000"/>
                <w:sz w:val="20"/>
                <w:szCs w:val="20"/>
                <w:lang w:eastAsia="ar-SA"/>
              </w:rPr>
            </w:pPr>
            <w:proofErr w:type="spellStart"/>
            <w:r>
              <w:rPr>
                <w:rFonts w:eastAsia="Times New Roman"/>
                <w:b/>
                <w:bCs/>
                <w:color w:val="000000"/>
                <w:sz w:val="16"/>
                <w:szCs w:val="16"/>
              </w:rPr>
              <w:t>С.п</w:t>
            </w:r>
            <w:proofErr w:type="gramStart"/>
            <w:r>
              <w:rPr>
                <w:rFonts w:eastAsia="Times New Roman"/>
                <w:b/>
                <w:bCs/>
                <w:color w:val="000000"/>
                <w:sz w:val="16"/>
                <w:szCs w:val="16"/>
              </w:rPr>
              <w:t>.</w:t>
            </w:r>
            <w:r w:rsidR="00E173E2">
              <w:rPr>
                <w:rFonts w:eastAsia="Times New Roman"/>
                <w:b/>
                <w:bCs/>
                <w:color w:val="000000"/>
                <w:sz w:val="16"/>
                <w:szCs w:val="16"/>
              </w:rPr>
              <w:t>В</w:t>
            </w:r>
            <w:proofErr w:type="gramEnd"/>
            <w:r w:rsidR="00E173E2">
              <w:rPr>
                <w:rFonts w:eastAsia="Times New Roman"/>
                <w:b/>
                <w:bCs/>
                <w:color w:val="000000"/>
                <w:sz w:val="16"/>
                <w:szCs w:val="16"/>
              </w:rPr>
              <w:t>иловатое</w:t>
            </w:r>
            <w:proofErr w:type="spellEnd"/>
          </w:p>
        </w:tc>
        <w:tc>
          <w:tcPr>
            <w:tcW w:w="1183" w:type="dxa"/>
            <w:gridSpan w:val="6"/>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b/>
                <w:bCs/>
                <w:color w:val="000000"/>
                <w:sz w:val="20"/>
                <w:szCs w:val="20"/>
              </w:rPr>
              <w:t>52,0</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8"/>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rPr>
                <w:rFonts w:ascii="Arial" w:eastAsia="Times New Roman" w:hAnsi="Arial" w:cs="Arial"/>
                <w:color w:val="000000"/>
                <w:sz w:val="20"/>
                <w:szCs w:val="20"/>
                <w:lang w:eastAsia="ar-SA"/>
              </w:rPr>
            </w:pPr>
            <w:r>
              <w:rPr>
                <w:rFonts w:ascii="Arial" w:eastAsia="Times New Roman" w:hAnsi="Arial" w:cs="Arial"/>
                <w:color w:val="000000"/>
                <w:sz w:val="20"/>
                <w:szCs w:val="20"/>
              </w:rPr>
              <w:t xml:space="preserve">    33.198</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w:t>
            </w:r>
          </w:p>
        </w:tc>
        <w:tc>
          <w:tcPr>
            <w:tcW w:w="118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w:t>
            </w: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28</w:t>
            </w:r>
          </w:p>
        </w:tc>
        <w:tc>
          <w:tcPr>
            <w:tcW w:w="1183"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011" w:type="dxa"/>
            <w:tcBorders>
              <w:top w:val="single" w:sz="4" w:space="0" w:color="000000"/>
              <w:left w:val="single" w:sz="4" w:space="0" w:color="000000"/>
              <w:bottom w:val="single" w:sz="4" w:space="0" w:color="000000"/>
              <w:right w:val="nil"/>
            </w:tcBorders>
            <w:hideMark/>
          </w:tcPr>
          <w:p w:rsidR="001F6BA0" w:rsidRDefault="00E173E2">
            <w:pPr>
              <w:autoSpaceDE w:val="0"/>
              <w:snapToGrid w:val="0"/>
              <w:spacing w:after="0" w:line="240" w:lineRule="auto"/>
              <w:jc w:val="center"/>
              <w:rPr>
                <w:rFonts w:eastAsia="Times New Roman"/>
                <w:b/>
                <w:bCs/>
                <w:color w:val="000000"/>
                <w:sz w:val="20"/>
                <w:szCs w:val="20"/>
                <w:lang w:eastAsia="ar-SA"/>
              </w:rPr>
            </w:pPr>
            <w:r>
              <w:rPr>
                <w:rFonts w:eastAsia="Times New Roman"/>
                <w:b/>
                <w:bCs/>
                <w:color w:val="000000"/>
                <w:sz w:val="20"/>
                <w:szCs w:val="20"/>
              </w:rPr>
              <w:t>856</w:t>
            </w:r>
          </w:p>
        </w:tc>
        <w:tc>
          <w:tcPr>
            <w:tcW w:w="1025" w:type="dxa"/>
            <w:gridSpan w:val="2"/>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center"/>
              <w:rPr>
                <w:rFonts w:eastAsia="Times New Roman"/>
                <w:b/>
                <w:bCs/>
                <w:color w:val="000000"/>
                <w:sz w:val="20"/>
                <w:szCs w:val="20"/>
                <w:lang w:eastAsia="ar-SA"/>
              </w:rPr>
            </w:pPr>
            <w:r>
              <w:rPr>
                <w:rFonts w:eastAsia="Times New Roman"/>
                <w:b/>
                <w:bCs/>
                <w:color w:val="000000"/>
                <w:sz w:val="20"/>
                <w:szCs w:val="20"/>
              </w:rPr>
              <w:t>1806</w:t>
            </w:r>
          </w:p>
        </w:tc>
        <w:tc>
          <w:tcPr>
            <w:tcW w:w="375" w:type="dxa"/>
            <w:tcBorders>
              <w:top w:val="nil"/>
              <w:left w:val="single" w:sz="4" w:space="0" w:color="000000"/>
              <w:bottom w:val="nil"/>
              <w:right w:val="nil"/>
            </w:tcBorders>
          </w:tcPr>
          <w:p w:rsidR="001F6BA0" w:rsidRDefault="001F6BA0">
            <w:pPr>
              <w:suppressAutoHyphens/>
              <w:snapToGrid w:val="0"/>
              <w:rPr>
                <w:rFonts w:eastAsia="Times New Roman"/>
                <w:b/>
                <w:bCs/>
                <w:color w:val="000000"/>
                <w:sz w:val="20"/>
                <w:szCs w:val="20"/>
                <w:lang w:eastAsia="ar-SA"/>
              </w:rPr>
            </w:pPr>
          </w:p>
        </w:tc>
      </w:tr>
      <w:tr w:rsidR="001F6BA0" w:rsidTr="00381386">
        <w:trPr>
          <w:gridAfter w:val="1"/>
          <w:wAfter w:w="26" w:type="dxa"/>
          <w:trHeight w:val="290"/>
        </w:trPr>
        <w:tc>
          <w:tcPr>
            <w:tcW w:w="2185" w:type="dxa"/>
            <w:gridSpan w:val="4"/>
            <w:tcBorders>
              <w:top w:val="single" w:sz="4" w:space="0" w:color="000000"/>
              <w:left w:val="single" w:sz="4" w:space="0" w:color="000000"/>
              <w:bottom w:val="single" w:sz="4" w:space="0" w:color="000000"/>
              <w:right w:val="nil"/>
            </w:tcBorders>
            <w:hideMark/>
          </w:tcPr>
          <w:p w:rsidR="001F6BA0" w:rsidRDefault="001F6BA0" w:rsidP="00E173E2">
            <w:pPr>
              <w:autoSpaceDE w:val="0"/>
              <w:snapToGrid w:val="0"/>
              <w:spacing w:after="0" w:line="240" w:lineRule="auto"/>
              <w:jc w:val="center"/>
              <w:rPr>
                <w:rFonts w:ascii="Arial" w:eastAsia="Times New Roman" w:hAnsi="Arial" w:cs="Arial"/>
                <w:color w:val="000000"/>
                <w:sz w:val="20"/>
                <w:szCs w:val="20"/>
                <w:lang w:eastAsia="ar-SA"/>
              </w:rPr>
            </w:pPr>
            <w:proofErr w:type="gramStart"/>
            <w:r>
              <w:rPr>
                <w:rFonts w:eastAsia="Times New Roman"/>
                <w:color w:val="000000"/>
                <w:sz w:val="16"/>
                <w:szCs w:val="16"/>
              </w:rPr>
              <w:t>с</w:t>
            </w:r>
            <w:proofErr w:type="gramEnd"/>
            <w:r>
              <w:rPr>
                <w:rFonts w:eastAsia="Times New Roman"/>
                <w:color w:val="000000"/>
                <w:sz w:val="16"/>
                <w:szCs w:val="16"/>
              </w:rPr>
              <w:t xml:space="preserve">. </w:t>
            </w:r>
            <w:r w:rsidR="00E173E2">
              <w:rPr>
                <w:rFonts w:eastAsia="Times New Roman"/>
                <w:color w:val="000000"/>
                <w:sz w:val="16"/>
                <w:szCs w:val="16"/>
              </w:rPr>
              <w:t>Андреевка</w:t>
            </w:r>
          </w:p>
        </w:tc>
        <w:tc>
          <w:tcPr>
            <w:tcW w:w="1183" w:type="dxa"/>
            <w:gridSpan w:val="6"/>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30,200</w:t>
            </w:r>
          </w:p>
        </w:tc>
        <w:tc>
          <w:tcPr>
            <w:tcW w:w="1183" w:type="dxa"/>
            <w:gridSpan w:val="4"/>
            <w:tcBorders>
              <w:top w:val="single" w:sz="4" w:space="0" w:color="000000"/>
              <w:left w:val="single" w:sz="4" w:space="0" w:color="000000"/>
              <w:bottom w:val="single" w:sz="4" w:space="0" w:color="000000"/>
              <w:right w:val="nil"/>
            </w:tcBorders>
            <w:hideMark/>
          </w:tcPr>
          <w:p w:rsidR="001F6BA0" w:rsidRDefault="00E173E2">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1</w:t>
            </w:r>
          </w:p>
        </w:tc>
        <w:tc>
          <w:tcPr>
            <w:tcW w:w="1183" w:type="dxa"/>
            <w:gridSpan w:val="8"/>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17.974</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w:t>
            </w:r>
          </w:p>
        </w:tc>
        <w:tc>
          <w:tcPr>
            <w:tcW w:w="118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7</w:t>
            </w:r>
          </w:p>
        </w:tc>
        <w:tc>
          <w:tcPr>
            <w:tcW w:w="1183"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011" w:type="dxa"/>
            <w:tcBorders>
              <w:top w:val="single" w:sz="4" w:space="0" w:color="000000"/>
              <w:left w:val="single" w:sz="4" w:space="0" w:color="000000"/>
              <w:bottom w:val="single" w:sz="4" w:space="0" w:color="000000"/>
              <w:right w:val="nil"/>
            </w:tcBorders>
            <w:hideMark/>
          </w:tcPr>
          <w:p w:rsidR="001F6BA0" w:rsidRDefault="00E173E2">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443</w:t>
            </w:r>
          </w:p>
        </w:tc>
        <w:tc>
          <w:tcPr>
            <w:tcW w:w="1025" w:type="dxa"/>
            <w:gridSpan w:val="2"/>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836</w:t>
            </w: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290"/>
        </w:trPr>
        <w:tc>
          <w:tcPr>
            <w:tcW w:w="2185" w:type="dxa"/>
            <w:gridSpan w:val="4"/>
            <w:tcBorders>
              <w:top w:val="single" w:sz="4" w:space="0" w:color="000000"/>
              <w:left w:val="single" w:sz="4" w:space="0" w:color="000000"/>
              <w:bottom w:val="single" w:sz="4" w:space="0" w:color="000000"/>
              <w:right w:val="nil"/>
            </w:tcBorders>
            <w:hideMark/>
          </w:tcPr>
          <w:p w:rsidR="001F6BA0" w:rsidRDefault="00E173E2">
            <w:pPr>
              <w:autoSpaceDE w:val="0"/>
              <w:snapToGrid w:val="0"/>
              <w:spacing w:after="0" w:line="240" w:lineRule="auto"/>
              <w:jc w:val="center"/>
              <w:rPr>
                <w:rFonts w:ascii="Arial" w:eastAsia="Times New Roman" w:hAnsi="Arial" w:cs="Arial"/>
                <w:color w:val="000000"/>
                <w:sz w:val="20"/>
                <w:szCs w:val="20"/>
                <w:lang w:eastAsia="ar-SA"/>
              </w:rPr>
            </w:pPr>
            <w:r>
              <w:rPr>
                <w:rFonts w:eastAsia="Times New Roman"/>
                <w:color w:val="000000"/>
                <w:sz w:val="16"/>
                <w:szCs w:val="16"/>
              </w:rPr>
              <w:t>с. Виловатое</w:t>
            </w:r>
          </w:p>
        </w:tc>
        <w:tc>
          <w:tcPr>
            <w:tcW w:w="1183" w:type="dxa"/>
            <w:gridSpan w:val="6"/>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21.800</w:t>
            </w:r>
          </w:p>
        </w:tc>
        <w:tc>
          <w:tcPr>
            <w:tcW w:w="1183" w:type="dxa"/>
            <w:gridSpan w:val="4"/>
            <w:tcBorders>
              <w:top w:val="single" w:sz="4" w:space="0" w:color="000000"/>
              <w:left w:val="single" w:sz="4" w:space="0" w:color="000000"/>
              <w:bottom w:val="single" w:sz="4" w:space="0" w:color="000000"/>
              <w:right w:val="nil"/>
            </w:tcBorders>
            <w:hideMark/>
          </w:tcPr>
          <w:p w:rsidR="001F6BA0" w:rsidRDefault="00E173E2">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2</w:t>
            </w:r>
          </w:p>
        </w:tc>
        <w:tc>
          <w:tcPr>
            <w:tcW w:w="1183" w:type="dxa"/>
            <w:gridSpan w:val="8"/>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1</w:t>
            </w:r>
            <w:r w:rsidR="00E173E2">
              <w:rPr>
                <w:rFonts w:ascii="Arial" w:eastAsia="Times New Roman" w:hAnsi="Arial" w:cs="Arial"/>
                <w:color w:val="000000"/>
                <w:sz w:val="20"/>
                <w:szCs w:val="20"/>
              </w:rPr>
              <w:t>1</w:t>
            </w:r>
          </w:p>
        </w:tc>
        <w:tc>
          <w:tcPr>
            <w:tcW w:w="1183"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15.224</w:t>
            </w:r>
          </w:p>
        </w:tc>
        <w:tc>
          <w:tcPr>
            <w:tcW w:w="118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w:t>
            </w:r>
          </w:p>
        </w:tc>
        <w:tc>
          <w:tcPr>
            <w:tcW w:w="118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8</w:t>
            </w:r>
          </w:p>
        </w:tc>
        <w:tc>
          <w:tcPr>
            <w:tcW w:w="1183"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011" w:type="dxa"/>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383</w:t>
            </w:r>
          </w:p>
        </w:tc>
        <w:tc>
          <w:tcPr>
            <w:tcW w:w="1025" w:type="dxa"/>
            <w:gridSpan w:val="2"/>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center"/>
              <w:rPr>
                <w:rFonts w:eastAsia="Times New Roman"/>
                <w:color w:val="000000"/>
                <w:sz w:val="20"/>
                <w:szCs w:val="20"/>
                <w:lang w:eastAsia="ar-SA"/>
              </w:rPr>
            </w:pPr>
            <w:r>
              <w:rPr>
                <w:rFonts w:eastAsia="Times New Roman"/>
                <w:color w:val="000000"/>
                <w:sz w:val="20"/>
                <w:szCs w:val="20"/>
              </w:rPr>
              <w:t>955</w:t>
            </w:r>
          </w:p>
        </w:tc>
        <w:tc>
          <w:tcPr>
            <w:tcW w:w="375" w:type="dxa"/>
            <w:tcBorders>
              <w:top w:val="nil"/>
              <w:left w:val="single" w:sz="4"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E173E2" w:rsidTr="00381386">
        <w:trPr>
          <w:gridAfter w:val="1"/>
          <w:wAfter w:w="26" w:type="dxa"/>
          <w:trHeight w:val="290"/>
        </w:trPr>
        <w:tc>
          <w:tcPr>
            <w:tcW w:w="2185"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eastAsia="Times New Roman"/>
                <w:color w:val="000000"/>
                <w:sz w:val="16"/>
                <w:szCs w:val="16"/>
              </w:rPr>
            </w:pPr>
            <w:proofErr w:type="spellStart"/>
            <w:r>
              <w:rPr>
                <w:rFonts w:eastAsia="Times New Roman"/>
                <w:color w:val="000000"/>
                <w:sz w:val="16"/>
                <w:szCs w:val="16"/>
              </w:rPr>
              <w:t>П.Буревестник</w:t>
            </w:r>
            <w:proofErr w:type="spellEnd"/>
          </w:p>
        </w:tc>
        <w:tc>
          <w:tcPr>
            <w:tcW w:w="1183" w:type="dxa"/>
            <w:gridSpan w:val="6"/>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lang w:eastAsia="ar-SA"/>
              </w:rPr>
            </w:pPr>
          </w:p>
        </w:tc>
        <w:tc>
          <w:tcPr>
            <w:tcW w:w="1184"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3" w:type="dxa"/>
            <w:gridSpan w:val="8"/>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8"/>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3" w:type="dxa"/>
            <w:gridSpan w:val="2"/>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4"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3" w:type="dxa"/>
            <w:gridSpan w:val="7"/>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lang w:eastAsia="ar-SA"/>
              </w:rPr>
            </w:pPr>
          </w:p>
        </w:tc>
        <w:tc>
          <w:tcPr>
            <w:tcW w:w="1183"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right w:val="nil"/>
            </w:tcBorders>
          </w:tcPr>
          <w:p w:rsidR="00E173E2" w:rsidRDefault="00E173E2">
            <w:pPr>
              <w:autoSpaceDE w:val="0"/>
              <w:snapToGrid w:val="0"/>
              <w:spacing w:after="0" w:line="240" w:lineRule="auto"/>
              <w:jc w:val="center"/>
              <w:rPr>
                <w:rFonts w:ascii="Arial" w:eastAsia="Times New Roman" w:hAnsi="Arial" w:cs="Arial"/>
                <w:color w:val="000000"/>
                <w:sz w:val="20"/>
                <w:szCs w:val="20"/>
                <w:lang w:eastAsia="ar-SA"/>
              </w:rPr>
            </w:pPr>
          </w:p>
        </w:tc>
        <w:tc>
          <w:tcPr>
            <w:tcW w:w="1011" w:type="dxa"/>
            <w:tcBorders>
              <w:top w:val="single" w:sz="4" w:space="0" w:color="000000"/>
              <w:left w:val="single" w:sz="4" w:space="0" w:color="000000"/>
              <w:bottom w:val="single" w:sz="4" w:space="0" w:color="000000"/>
              <w:right w:val="nil"/>
            </w:tcBorders>
          </w:tcPr>
          <w:p w:rsidR="00E173E2" w:rsidRDefault="00381386">
            <w:pPr>
              <w:autoSpaceDE w:val="0"/>
              <w:snapToGrid w:val="0"/>
              <w:spacing w:after="0" w:line="240" w:lineRule="auto"/>
              <w:jc w:val="center"/>
              <w:rPr>
                <w:rFonts w:eastAsia="Times New Roman"/>
                <w:color w:val="000000"/>
                <w:sz w:val="20"/>
                <w:szCs w:val="20"/>
              </w:rPr>
            </w:pPr>
            <w:r>
              <w:rPr>
                <w:rFonts w:eastAsia="Times New Roman"/>
                <w:color w:val="000000"/>
                <w:sz w:val="20"/>
                <w:szCs w:val="20"/>
              </w:rPr>
              <w:t>43</w:t>
            </w:r>
          </w:p>
        </w:tc>
        <w:tc>
          <w:tcPr>
            <w:tcW w:w="1025" w:type="dxa"/>
            <w:gridSpan w:val="2"/>
            <w:tcBorders>
              <w:top w:val="single" w:sz="4" w:space="0" w:color="000000"/>
              <w:left w:val="single" w:sz="4" w:space="0" w:color="000000"/>
              <w:bottom w:val="single" w:sz="4" w:space="0" w:color="000000"/>
              <w:right w:val="nil"/>
            </w:tcBorders>
          </w:tcPr>
          <w:p w:rsidR="00E173E2" w:rsidRDefault="00381386">
            <w:pPr>
              <w:autoSpaceDE w:val="0"/>
              <w:snapToGrid w:val="0"/>
              <w:spacing w:after="0" w:line="240" w:lineRule="auto"/>
              <w:jc w:val="center"/>
              <w:rPr>
                <w:rFonts w:eastAsia="Times New Roman"/>
                <w:color w:val="000000"/>
                <w:sz w:val="20"/>
                <w:szCs w:val="20"/>
              </w:rPr>
            </w:pPr>
            <w:r>
              <w:rPr>
                <w:rFonts w:eastAsia="Times New Roman"/>
                <w:color w:val="000000"/>
                <w:sz w:val="20"/>
                <w:szCs w:val="20"/>
              </w:rPr>
              <w:t>15</w:t>
            </w:r>
          </w:p>
        </w:tc>
        <w:tc>
          <w:tcPr>
            <w:tcW w:w="375" w:type="dxa"/>
            <w:tcBorders>
              <w:top w:val="nil"/>
              <w:left w:val="single" w:sz="4" w:space="0" w:color="000000"/>
              <w:bottom w:val="nil"/>
              <w:right w:val="nil"/>
            </w:tcBorders>
          </w:tcPr>
          <w:p w:rsidR="00E173E2" w:rsidRDefault="00E173E2">
            <w:pPr>
              <w:suppressAutoHyphens/>
              <w:snapToGrid w:val="0"/>
              <w:rPr>
                <w:rFonts w:eastAsia="Times New Roman"/>
                <w:color w:val="000000"/>
                <w:sz w:val="20"/>
                <w:szCs w:val="20"/>
                <w:lang w:eastAsia="ar-SA"/>
              </w:rPr>
            </w:pPr>
          </w:p>
        </w:tc>
      </w:tr>
      <w:tr w:rsidR="001F6BA0" w:rsidTr="00381386">
        <w:trPr>
          <w:gridAfter w:val="1"/>
          <w:wAfter w:w="26" w:type="dxa"/>
          <w:trHeight w:val="305"/>
        </w:trPr>
        <w:tc>
          <w:tcPr>
            <w:tcW w:w="2124" w:type="dxa"/>
            <w:gridSpan w:val="3"/>
            <w:tcBorders>
              <w:top w:val="single" w:sz="2" w:space="0" w:color="000000"/>
              <w:left w:val="single" w:sz="2" w:space="0" w:color="000000"/>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p w:rsidR="001F6BA0" w:rsidRDefault="001F6BA0">
            <w:pPr>
              <w:autoSpaceDE w:val="0"/>
              <w:spacing w:after="0" w:line="240" w:lineRule="auto"/>
              <w:rPr>
                <w:rFonts w:eastAsia="Times New Roman"/>
                <w:color w:val="000000"/>
                <w:lang w:eastAsia="ar-SA"/>
              </w:rPr>
            </w:pPr>
            <w:r>
              <w:rPr>
                <w:rFonts w:eastAsia="Times New Roman"/>
                <w:color w:val="000000"/>
              </w:rPr>
              <w:t>Приложение 2</w:t>
            </w:r>
          </w:p>
        </w:tc>
        <w:tc>
          <w:tcPr>
            <w:tcW w:w="488" w:type="dxa"/>
            <w:gridSpan w:val="3"/>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552" w:type="dxa"/>
            <w:gridSpan w:val="2"/>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1356" w:type="dxa"/>
            <w:gridSpan w:val="5"/>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1263" w:type="dxa"/>
            <w:gridSpan w:val="7"/>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962" w:type="dxa"/>
            <w:gridSpan w:val="5"/>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425" w:type="dxa"/>
            <w:gridSpan w:val="4"/>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402" w:type="dxa"/>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393" w:type="dxa"/>
            <w:gridSpan w:val="2"/>
            <w:tcBorders>
              <w:top w:val="single" w:sz="2" w:space="0" w:color="000000"/>
              <w:left w:val="nil"/>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1735" w:type="dxa"/>
            <w:gridSpan w:val="6"/>
            <w:tcBorders>
              <w:top w:val="single" w:sz="2" w:space="0" w:color="000000"/>
              <w:left w:val="single" w:sz="2" w:space="0" w:color="000000"/>
              <w:bottom w:val="single" w:sz="2" w:space="0" w:color="000000"/>
              <w:right w:val="nil"/>
            </w:tcBorders>
          </w:tcPr>
          <w:p w:rsidR="001F6BA0" w:rsidRDefault="001F6BA0">
            <w:pPr>
              <w:autoSpaceDE w:val="0"/>
              <w:snapToGrid w:val="0"/>
              <w:spacing w:after="0" w:line="240" w:lineRule="auto"/>
              <w:jc w:val="right"/>
              <w:rPr>
                <w:rFonts w:eastAsia="Times New Roman"/>
                <w:color w:val="000000"/>
                <w:lang w:eastAsia="ar-SA"/>
              </w:rPr>
            </w:pPr>
          </w:p>
        </w:tc>
        <w:tc>
          <w:tcPr>
            <w:tcW w:w="1741" w:type="dxa"/>
            <w:gridSpan w:val="6"/>
            <w:tcBorders>
              <w:top w:val="single" w:sz="2" w:space="0" w:color="000000"/>
              <w:left w:val="single" w:sz="2" w:space="0" w:color="000000"/>
              <w:bottom w:val="single" w:sz="2"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987" w:type="dxa"/>
            <w:gridSpan w:val="15"/>
            <w:tcBorders>
              <w:top w:val="nil"/>
              <w:left w:val="single" w:sz="2"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47"/>
        </w:trPr>
        <w:tc>
          <w:tcPr>
            <w:tcW w:w="6745" w:type="dxa"/>
            <w:gridSpan w:val="25"/>
            <w:tcBorders>
              <w:top w:val="single" w:sz="2" w:space="0" w:color="000000"/>
              <w:left w:val="single" w:sz="2" w:space="0" w:color="000000"/>
              <w:bottom w:val="single" w:sz="4" w:space="0" w:color="000000"/>
              <w:right w:val="nil"/>
            </w:tcBorders>
            <w:hideMark/>
          </w:tcPr>
          <w:p w:rsidR="001F6BA0" w:rsidRDefault="001F6BA0" w:rsidP="00381386">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Характеристика водозаборов администрации сельского поселения  </w:t>
            </w:r>
            <w:r w:rsidR="00381386">
              <w:rPr>
                <w:rFonts w:eastAsia="Times New Roman"/>
                <w:b/>
                <w:bCs/>
                <w:color w:val="000000"/>
                <w:sz w:val="16"/>
                <w:szCs w:val="16"/>
              </w:rPr>
              <w:t>Виловатое</w:t>
            </w:r>
          </w:p>
        </w:tc>
        <w:tc>
          <w:tcPr>
            <w:tcW w:w="425" w:type="dxa"/>
            <w:gridSpan w:val="4"/>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402" w:type="dxa"/>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393" w:type="dxa"/>
            <w:gridSpan w:val="2"/>
            <w:tcBorders>
              <w:top w:val="single" w:sz="2" w:space="0" w:color="000000"/>
              <w:left w:val="nil"/>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735" w:type="dxa"/>
            <w:gridSpan w:val="6"/>
            <w:tcBorders>
              <w:top w:val="single" w:sz="2" w:space="0" w:color="000000"/>
              <w:left w:val="single" w:sz="2"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741" w:type="dxa"/>
            <w:gridSpan w:val="6"/>
            <w:tcBorders>
              <w:top w:val="single" w:sz="2" w:space="0" w:color="000000"/>
              <w:left w:val="single" w:sz="2" w:space="0" w:color="000000"/>
              <w:bottom w:val="single" w:sz="4" w:space="0" w:color="000000"/>
              <w:right w:val="nil"/>
            </w:tcBorders>
          </w:tcPr>
          <w:p w:rsidR="001F6BA0" w:rsidRDefault="001F6BA0">
            <w:pPr>
              <w:autoSpaceDE w:val="0"/>
              <w:snapToGrid w:val="0"/>
              <w:spacing w:after="0" w:line="240" w:lineRule="auto"/>
              <w:jc w:val="right"/>
              <w:rPr>
                <w:rFonts w:eastAsia="Times New Roman"/>
                <w:color w:val="000000"/>
                <w:sz w:val="20"/>
                <w:szCs w:val="20"/>
                <w:lang w:eastAsia="ar-SA"/>
              </w:rPr>
            </w:pPr>
          </w:p>
        </w:tc>
        <w:tc>
          <w:tcPr>
            <w:tcW w:w="4987" w:type="dxa"/>
            <w:gridSpan w:val="15"/>
            <w:tcBorders>
              <w:top w:val="nil"/>
              <w:left w:val="single" w:sz="2"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466"/>
        </w:trPr>
        <w:tc>
          <w:tcPr>
            <w:tcW w:w="2124" w:type="dxa"/>
            <w:gridSpan w:val="3"/>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Населенный пункт</w:t>
            </w:r>
          </w:p>
        </w:tc>
        <w:tc>
          <w:tcPr>
            <w:tcW w:w="488" w:type="dxa"/>
            <w:gridSpan w:val="3"/>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итого</w:t>
            </w:r>
          </w:p>
        </w:tc>
        <w:tc>
          <w:tcPr>
            <w:tcW w:w="552" w:type="dxa"/>
            <w:gridSpan w:val="2"/>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Количество скважин, тип насоса, наличие в резерве </w:t>
            </w:r>
            <w:proofErr w:type="spellStart"/>
            <w:proofErr w:type="gramStart"/>
            <w:r>
              <w:rPr>
                <w:rFonts w:eastAsia="Times New Roman"/>
                <w:b/>
                <w:bCs/>
                <w:color w:val="000000"/>
                <w:sz w:val="16"/>
                <w:szCs w:val="16"/>
              </w:rPr>
              <w:t>шт</w:t>
            </w:r>
            <w:proofErr w:type="spellEnd"/>
            <w:proofErr w:type="gramEnd"/>
          </w:p>
        </w:tc>
        <w:tc>
          <w:tcPr>
            <w:tcW w:w="2619" w:type="dxa"/>
            <w:gridSpan w:val="1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Обслуживающая организация:</w:t>
            </w:r>
          </w:p>
        </w:tc>
        <w:tc>
          <w:tcPr>
            <w:tcW w:w="2182" w:type="dxa"/>
            <w:gridSpan w:val="1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Обслуживаемые объекты</w:t>
            </w:r>
          </w:p>
        </w:tc>
        <w:tc>
          <w:tcPr>
            <w:tcW w:w="1735" w:type="dxa"/>
            <w:gridSpan w:val="6"/>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1751" w:type="dxa"/>
            <w:gridSpan w:val="7"/>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силы и средства ликвидации аварии на объектах ЖКХ </w:t>
            </w:r>
            <w:proofErr w:type="gramStart"/>
            <w:r>
              <w:rPr>
                <w:rFonts w:eastAsia="Times New Roman"/>
                <w:b/>
                <w:bCs/>
                <w:color w:val="000000"/>
                <w:sz w:val="16"/>
                <w:szCs w:val="16"/>
              </w:rPr>
              <w:t xml:space="preserve">( </w:t>
            </w:r>
            <w:proofErr w:type="gramEnd"/>
            <w:r>
              <w:rPr>
                <w:rFonts w:eastAsia="Times New Roman"/>
                <w:b/>
                <w:bCs/>
                <w:color w:val="000000"/>
                <w:sz w:val="16"/>
                <w:szCs w:val="16"/>
              </w:rPr>
              <w:t>состав, наименование, место дислокации, ФИО руководителя, код, телефон).</w:t>
            </w:r>
          </w:p>
        </w:tc>
        <w:tc>
          <w:tcPr>
            <w:tcW w:w="4977" w:type="dxa"/>
            <w:gridSpan w:val="14"/>
            <w:tcBorders>
              <w:top w:val="nil"/>
              <w:left w:val="single" w:sz="4" w:space="0" w:color="000000"/>
              <w:bottom w:val="nil"/>
              <w:right w:val="nil"/>
            </w:tcBorders>
          </w:tcPr>
          <w:p w:rsidR="001F6BA0" w:rsidRDefault="001F6BA0">
            <w:pPr>
              <w:suppressAutoHyphens/>
              <w:snapToGrid w:val="0"/>
              <w:rPr>
                <w:rFonts w:eastAsia="Times New Roman"/>
                <w:b/>
                <w:bCs/>
                <w:color w:val="000000"/>
                <w:sz w:val="16"/>
                <w:szCs w:val="16"/>
                <w:lang w:eastAsia="ar-SA"/>
              </w:rPr>
            </w:pPr>
          </w:p>
        </w:tc>
      </w:tr>
      <w:tr w:rsidR="001F6BA0" w:rsidTr="00381386">
        <w:trPr>
          <w:gridAfter w:val="1"/>
          <w:wAfter w:w="26" w:type="dxa"/>
          <w:trHeight w:val="2035"/>
        </w:trPr>
        <w:tc>
          <w:tcPr>
            <w:tcW w:w="2124" w:type="dxa"/>
            <w:gridSpan w:val="3"/>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488" w:type="dxa"/>
            <w:gridSpan w:val="3"/>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552" w:type="dxa"/>
            <w:gridSpan w:val="2"/>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356" w:type="dxa"/>
            <w:gridSpan w:val="5"/>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Название</w:t>
            </w:r>
          </w:p>
        </w:tc>
        <w:tc>
          <w:tcPr>
            <w:tcW w:w="1263"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Руководитель (ФИО, код, тел.)</w:t>
            </w:r>
          </w:p>
        </w:tc>
        <w:tc>
          <w:tcPr>
            <w:tcW w:w="962" w:type="dxa"/>
            <w:gridSpan w:val="5"/>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Жилые дома, </w:t>
            </w:r>
            <w:proofErr w:type="spellStart"/>
            <w:proofErr w:type="gramStart"/>
            <w:r>
              <w:rPr>
                <w:rFonts w:eastAsia="Times New Roman"/>
                <w:b/>
                <w:bCs/>
                <w:color w:val="000000"/>
                <w:sz w:val="16"/>
                <w:szCs w:val="16"/>
              </w:rPr>
              <w:t>шт</w:t>
            </w:r>
            <w:proofErr w:type="spellEnd"/>
            <w:proofErr w:type="gramEnd"/>
          </w:p>
        </w:tc>
        <w:tc>
          <w:tcPr>
            <w:tcW w:w="425"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proofErr w:type="spellStart"/>
            <w:r>
              <w:rPr>
                <w:rFonts w:eastAsia="Times New Roman"/>
                <w:b/>
                <w:bCs/>
                <w:color w:val="000000"/>
                <w:sz w:val="16"/>
                <w:szCs w:val="16"/>
              </w:rPr>
              <w:t>Соц</w:t>
            </w:r>
            <w:proofErr w:type="gramStart"/>
            <w:r>
              <w:rPr>
                <w:rFonts w:eastAsia="Times New Roman"/>
                <w:b/>
                <w:bCs/>
                <w:color w:val="000000"/>
                <w:sz w:val="16"/>
                <w:szCs w:val="16"/>
              </w:rPr>
              <w:t>.з</w:t>
            </w:r>
            <w:proofErr w:type="gramEnd"/>
            <w:r>
              <w:rPr>
                <w:rFonts w:eastAsia="Times New Roman"/>
                <w:b/>
                <w:bCs/>
                <w:color w:val="000000"/>
                <w:sz w:val="16"/>
                <w:szCs w:val="16"/>
              </w:rPr>
              <w:t>начимые</w:t>
            </w:r>
            <w:proofErr w:type="spellEnd"/>
            <w:r>
              <w:rPr>
                <w:rFonts w:eastAsia="Times New Roman"/>
                <w:b/>
                <w:bCs/>
                <w:color w:val="000000"/>
                <w:sz w:val="16"/>
                <w:szCs w:val="16"/>
              </w:rPr>
              <w:t xml:space="preserve"> объекты, </w:t>
            </w:r>
            <w:proofErr w:type="spellStart"/>
            <w:r>
              <w:rPr>
                <w:rFonts w:eastAsia="Times New Roman"/>
                <w:b/>
                <w:bCs/>
                <w:color w:val="000000"/>
                <w:sz w:val="16"/>
                <w:szCs w:val="16"/>
              </w:rPr>
              <w:t>шт</w:t>
            </w:r>
            <w:proofErr w:type="spellEnd"/>
          </w:p>
        </w:tc>
        <w:tc>
          <w:tcPr>
            <w:tcW w:w="402" w:type="dxa"/>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Промышленные, </w:t>
            </w:r>
            <w:proofErr w:type="spellStart"/>
            <w:proofErr w:type="gramStart"/>
            <w:r>
              <w:rPr>
                <w:rFonts w:eastAsia="Times New Roman"/>
                <w:b/>
                <w:bCs/>
                <w:color w:val="000000"/>
                <w:sz w:val="16"/>
                <w:szCs w:val="16"/>
              </w:rPr>
              <w:t>шт</w:t>
            </w:r>
            <w:proofErr w:type="spellEnd"/>
            <w:proofErr w:type="gramEnd"/>
          </w:p>
        </w:tc>
        <w:tc>
          <w:tcPr>
            <w:tcW w:w="2128" w:type="dxa"/>
            <w:gridSpan w:val="8"/>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w:t>
            </w:r>
            <w:proofErr w:type="spellStart"/>
            <w:proofErr w:type="gramStart"/>
            <w:r>
              <w:rPr>
                <w:rFonts w:eastAsia="Times New Roman"/>
                <w:b/>
                <w:bCs/>
                <w:color w:val="000000"/>
                <w:sz w:val="16"/>
                <w:szCs w:val="16"/>
              </w:rPr>
              <w:t>шт</w:t>
            </w:r>
            <w:proofErr w:type="spellEnd"/>
            <w:proofErr w:type="gramEnd"/>
          </w:p>
        </w:tc>
        <w:tc>
          <w:tcPr>
            <w:tcW w:w="1751" w:type="dxa"/>
            <w:gridSpan w:val="7"/>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4977" w:type="dxa"/>
            <w:gridSpan w:val="14"/>
            <w:tcBorders>
              <w:top w:val="nil"/>
              <w:left w:val="single" w:sz="4" w:space="0" w:color="000000"/>
              <w:bottom w:val="nil"/>
              <w:right w:val="nil"/>
            </w:tcBorders>
          </w:tcPr>
          <w:p w:rsidR="001F6BA0" w:rsidRDefault="001F6BA0">
            <w:pPr>
              <w:suppressAutoHyphens/>
              <w:snapToGrid w:val="0"/>
              <w:rPr>
                <w:rFonts w:eastAsia="Times New Roman"/>
                <w:b/>
                <w:bCs/>
                <w:color w:val="000000"/>
                <w:sz w:val="16"/>
                <w:szCs w:val="16"/>
                <w:lang w:eastAsia="ar-SA"/>
              </w:rPr>
            </w:pPr>
          </w:p>
        </w:tc>
      </w:tr>
      <w:tr w:rsidR="001F6BA0" w:rsidTr="00381386">
        <w:trPr>
          <w:gridAfter w:val="1"/>
          <w:wAfter w:w="26" w:type="dxa"/>
          <w:trHeight w:val="290"/>
        </w:trPr>
        <w:tc>
          <w:tcPr>
            <w:tcW w:w="2124" w:type="dxa"/>
            <w:gridSpan w:val="3"/>
            <w:tcBorders>
              <w:top w:val="single" w:sz="4" w:space="0" w:color="000000"/>
              <w:left w:val="single" w:sz="4" w:space="0" w:color="000000"/>
              <w:bottom w:val="single" w:sz="4" w:space="0" w:color="000000"/>
              <w:right w:val="nil"/>
            </w:tcBorders>
            <w:hideMark/>
          </w:tcPr>
          <w:p w:rsidR="001F6BA0" w:rsidRDefault="001F6BA0" w:rsidP="00381386">
            <w:pPr>
              <w:autoSpaceDE w:val="0"/>
              <w:snapToGrid w:val="0"/>
              <w:spacing w:after="0" w:line="240" w:lineRule="auto"/>
              <w:jc w:val="center"/>
              <w:rPr>
                <w:rFonts w:ascii="Arial" w:eastAsia="Times New Roman" w:hAnsi="Arial" w:cs="Arial"/>
                <w:color w:val="000000"/>
                <w:sz w:val="20"/>
                <w:szCs w:val="20"/>
                <w:lang w:eastAsia="ar-SA"/>
              </w:rPr>
            </w:pPr>
            <w:proofErr w:type="spellStart"/>
            <w:r>
              <w:rPr>
                <w:rFonts w:eastAsia="Times New Roman"/>
                <w:b/>
                <w:bCs/>
                <w:color w:val="000000"/>
                <w:sz w:val="16"/>
                <w:szCs w:val="16"/>
              </w:rPr>
              <w:lastRenderedPageBreak/>
              <w:t>С.п</w:t>
            </w:r>
            <w:proofErr w:type="spellEnd"/>
            <w:r>
              <w:rPr>
                <w:rFonts w:eastAsia="Times New Roman"/>
                <w:b/>
                <w:bCs/>
                <w:color w:val="000000"/>
                <w:sz w:val="16"/>
                <w:szCs w:val="16"/>
              </w:rPr>
              <w:t xml:space="preserve">. </w:t>
            </w:r>
            <w:r w:rsidR="00381386">
              <w:rPr>
                <w:rFonts w:eastAsia="Times New Roman"/>
                <w:b/>
                <w:bCs/>
                <w:color w:val="000000"/>
                <w:sz w:val="16"/>
                <w:szCs w:val="16"/>
              </w:rPr>
              <w:t>Виловатое</w:t>
            </w:r>
          </w:p>
        </w:tc>
        <w:tc>
          <w:tcPr>
            <w:tcW w:w="488"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552" w:type="dxa"/>
            <w:gridSpan w:val="2"/>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5</w:t>
            </w:r>
          </w:p>
        </w:tc>
        <w:tc>
          <w:tcPr>
            <w:tcW w:w="1356" w:type="dxa"/>
            <w:gridSpan w:val="5"/>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 xml:space="preserve">ООО "БКХ" </w:t>
            </w:r>
            <w:proofErr w:type="spellStart"/>
            <w:r>
              <w:rPr>
                <w:rFonts w:ascii="Arial" w:eastAsia="Times New Roman" w:hAnsi="Arial" w:cs="Arial"/>
                <w:color w:val="000000"/>
                <w:sz w:val="20"/>
                <w:szCs w:val="20"/>
              </w:rPr>
              <w:t>с</w:t>
            </w:r>
            <w:proofErr w:type="gramStart"/>
            <w:r>
              <w:rPr>
                <w:rFonts w:ascii="Arial" w:eastAsia="Times New Roman" w:hAnsi="Arial" w:cs="Arial"/>
                <w:color w:val="000000"/>
                <w:sz w:val="20"/>
                <w:szCs w:val="20"/>
              </w:rPr>
              <w:t>.Б</w:t>
            </w:r>
            <w:proofErr w:type="gramEnd"/>
            <w:r>
              <w:rPr>
                <w:rFonts w:ascii="Arial" w:eastAsia="Times New Roman" w:hAnsi="Arial" w:cs="Arial"/>
                <w:color w:val="000000"/>
                <w:sz w:val="20"/>
                <w:szCs w:val="20"/>
              </w:rPr>
              <w:t>огатое</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ул.Громова</w:t>
            </w:r>
            <w:proofErr w:type="spellEnd"/>
            <w:r>
              <w:rPr>
                <w:rFonts w:ascii="Arial" w:eastAsia="Times New Roman" w:hAnsi="Arial" w:cs="Arial"/>
                <w:color w:val="000000"/>
                <w:sz w:val="20"/>
                <w:szCs w:val="20"/>
              </w:rPr>
              <w:t>, 3</w:t>
            </w:r>
          </w:p>
        </w:tc>
        <w:tc>
          <w:tcPr>
            <w:tcW w:w="1263" w:type="dxa"/>
            <w:gridSpan w:val="7"/>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962" w:type="dxa"/>
            <w:gridSpan w:val="5"/>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856</w:t>
            </w:r>
          </w:p>
        </w:tc>
        <w:tc>
          <w:tcPr>
            <w:tcW w:w="425"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8</w:t>
            </w:r>
          </w:p>
        </w:tc>
        <w:tc>
          <w:tcPr>
            <w:tcW w:w="402" w:type="dxa"/>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w:t>
            </w:r>
          </w:p>
        </w:tc>
        <w:tc>
          <w:tcPr>
            <w:tcW w:w="393"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735" w:type="dxa"/>
            <w:gridSpan w:val="6"/>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1751" w:type="dxa"/>
            <w:gridSpan w:val="7"/>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4977" w:type="dxa"/>
            <w:gridSpan w:val="14"/>
            <w:tcBorders>
              <w:top w:val="nil"/>
              <w:left w:val="single" w:sz="4"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47"/>
        </w:trPr>
        <w:tc>
          <w:tcPr>
            <w:tcW w:w="7864" w:type="dxa"/>
            <w:gridSpan w:val="31"/>
            <w:tcBorders>
              <w:top w:val="single" w:sz="2" w:space="0" w:color="000000"/>
              <w:left w:val="single" w:sz="2"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p w:rsidR="001F6BA0" w:rsidRDefault="001F6BA0">
            <w:pPr>
              <w:autoSpaceDE w:val="0"/>
              <w:spacing w:after="0" w:line="240" w:lineRule="auto"/>
              <w:jc w:val="center"/>
              <w:rPr>
                <w:rFonts w:eastAsia="Times New Roman"/>
                <w:b/>
                <w:bCs/>
                <w:color w:val="000000"/>
                <w:sz w:val="16"/>
                <w:szCs w:val="16"/>
              </w:rPr>
            </w:pPr>
          </w:p>
          <w:p w:rsidR="001F6BA0" w:rsidRDefault="001F6BA0">
            <w:pPr>
              <w:autoSpaceDE w:val="0"/>
              <w:spacing w:after="0" w:line="240" w:lineRule="auto"/>
              <w:jc w:val="center"/>
              <w:rPr>
                <w:rFonts w:eastAsia="Times New Roman"/>
                <w:b/>
                <w:bCs/>
                <w:color w:val="000000"/>
                <w:sz w:val="16"/>
                <w:szCs w:val="16"/>
              </w:rPr>
            </w:pPr>
          </w:p>
          <w:p w:rsidR="001F6BA0" w:rsidRDefault="001F6BA0" w:rsidP="00381386">
            <w:pPr>
              <w:autoSpaceDE w:val="0"/>
              <w:spacing w:after="0" w:line="240" w:lineRule="auto"/>
              <w:jc w:val="center"/>
              <w:rPr>
                <w:rFonts w:eastAsia="Times New Roman"/>
                <w:color w:val="000000"/>
                <w:sz w:val="20"/>
                <w:szCs w:val="20"/>
                <w:lang w:eastAsia="ar-SA"/>
              </w:rPr>
            </w:pPr>
            <w:r>
              <w:rPr>
                <w:rFonts w:eastAsia="Times New Roman"/>
                <w:b/>
                <w:bCs/>
                <w:color w:val="000000"/>
                <w:sz w:val="16"/>
                <w:szCs w:val="16"/>
              </w:rPr>
              <w:t xml:space="preserve">Характеристика водопроводных сетей  сельского поселения  </w:t>
            </w:r>
            <w:r w:rsidR="00381386">
              <w:rPr>
                <w:rFonts w:eastAsia="Times New Roman"/>
                <w:b/>
                <w:bCs/>
                <w:color w:val="000000"/>
                <w:sz w:val="16"/>
                <w:szCs w:val="16"/>
              </w:rPr>
              <w:t>Виловатое</w:t>
            </w:r>
          </w:p>
        </w:tc>
        <w:tc>
          <w:tcPr>
            <w:tcW w:w="3048" w:type="dxa"/>
            <w:gridSpan w:val="11"/>
            <w:tcBorders>
              <w:top w:val="single" w:sz="2" w:space="0" w:color="000000"/>
              <w:left w:val="single" w:sz="2" w:space="0" w:color="000000"/>
              <w:bottom w:val="single" w:sz="4" w:space="0" w:color="000000"/>
              <w:right w:val="nil"/>
            </w:tcBorders>
          </w:tcPr>
          <w:p w:rsidR="001F6BA0" w:rsidRDefault="001F6BA0">
            <w:pPr>
              <w:autoSpaceDE w:val="0"/>
              <w:snapToGrid w:val="0"/>
              <w:spacing w:after="0" w:line="240" w:lineRule="auto"/>
              <w:jc w:val="right"/>
              <w:rPr>
                <w:rFonts w:eastAsia="Times New Roman"/>
                <w:color w:val="000000"/>
                <w:sz w:val="20"/>
                <w:szCs w:val="20"/>
                <w:lang w:eastAsia="ar-SA"/>
              </w:rPr>
            </w:pPr>
          </w:p>
        </w:tc>
        <w:tc>
          <w:tcPr>
            <w:tcW w:w="2981" w:type="dxa"/>
            <w:gridSpan w:val="11"/>
            <w:tcBorders>
              <w:top w:val="single" w:sz="2" w:space="0" w:color="000000"/>
              <w:left w:val="single" w:sz="2" w:space="0" w:color="000000"/>
              <w:bottom w:val="single" w:sz="4" w:space="0" w:color="000000"/>
              <w:right w:val="nil"/>
            </w:tcBorders>
          </w:tcPr>
          <w:p w:rsidR="001F6BA0" w:rsidRDefault="001F6BA0">
            <w:pPr>
              <w:autoSpaceDE w:val="0"/>
              <w:snapToGrid w:val="0"/>
              <w:spacing w:after="0" w:line="240" w:lineRule="auto"/>
              <w:jc w:val="right"/>
              <w:rPr>
                <w:rFonts w:eastAsia="Times New Roman"/>
                <w:color w:val="000000"/>
                <w:sz w:val="20"/>
                <w:szCs w:val="20"/>
                <w:lang w:eastAsia="ar-SA"/>
              </w:rPr>
            </w:pPr>
          </w:p>
        </w:tc>
        <w:tc>
          <w:tcPr>
            <w:tcW w:w="2535" w:type="dxa"/>
            <w:gridSpan w:val="6"/>
            <w:tcBorders>
              <w:top w:val="nil"/>
              <w:left w:val="single" w:sz="2" w:space="0" w:color="000000"/>
              <w:bottom w:val="nil"/>
              <w:right w:val="nil"/>
            </w:tcBorders>
          </w:tcPr>
          <w:p w:rsidR="001F6BA0" w:rsidRDefault="001F6BA0">
            <w:pPr>
              <w:suppressAutoHyphens/>
              <w:snapToGrid w:val="0"/>
              <w:rPr>
                <w:rFonts w:eastAsia="Times New Roman"/>
                <w:color w:val="000000"/>
                <w:sz w:val="20"/>
                <w:szCs w:val="20"/>
                <w:lang w:eastAsia="ar-SA"/>
              </w:rPr>
            </w:pPr>
          </w:p>
        </w:tc>
      </w:tr>
      <w:tr w:rsidR="001F6BA0" w:rsidTr="00381386">
        <w:trPr>
          <w:gridAfter w:val="1"/>
          <w:wAfter w:w="26" w:type="dxa"/>
          <w:trHeight w:val="449"/>
        </w:trPr>
        <w:tc>
          <w:tcPr>
            <w:tcW w:w="2047" w:type="dxa"/>
            <w:gridSpan w:val="2"/>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Населенный пункт</w:t>
            </w:r>
          </w:p>
        </w:tc>
        <w:tc>
          <w:tcPr>
            <w:tcW w:w="707" w:type="dxa"/>
            <w:gridSpan w:val="5"/>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Протяженность, </w:t>
            </w:r>
            <w:proofErr w:type="gramStart"/>
            <w:r>
              <w:rPr>
                <w:rFonts w:eastAsia="Times New Roman"/>
                <w:b/>
                <w:bCs/>
                <w:color w:val="000000"/>
                <w:sz w:val="16"/>
                <w:szCs w:val="16"/>
              </w:rPr>
              <w:t>км</w:t>
            </w:r>
            <w:proofErr w:type="gramEnd"/>
          </w:p>
        </w:tc>
        <w:tc>
          <w:tcPr>
            <w:tcW w:w="535" w:type="dxa"/>
            <w:gridSpan w:val="2"/>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Степень изношенности, %</w:t>
            </w:r>
          </w:p>
        </w:tc>
        <w:tc>
          <w:tcPr>
            <w:tcW w:w="1891"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Обслуживающая организация:</w:t>
            </w:r>
          </w:p>
        </w:tc>
        <w:tc>
          <w:tcPr>
            <w:tcW w:w="1959" w:type="dxa"/>
            <w:gridSpan w:val="11"/>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Обслуживаемые объекты:</w:t>
            </w:r>
          </w:p>
        </w:tc>
        <w:tc>
          <w:tcPr>
            <w:tcW w:w="725" w:type="dxa"/>
            <w:gridSpan w:val="4"/>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Количество  </w:t>
            </w:r>
            <w:proofErr w:type="gramStart"/>
            <w:r>
              <w:rPr>
                <w:rFonts w:eastAsia="Times New Roman"/>
                <w:b/>
                <w:bCs/>
                <w:color w:val="000000"/>
                <w:sz w:val="16"/>
                <w:szCs w:val="16"/>
              </w:rPr>
              <w:t>населения</w:t>
            </w:r>
            <w:proofErr w:type="gramEnd"/>
            <w:r>
              <w:rPr>
                <w:rFonts w:eastAsia="Times New Roman"/>
                <w:b/>
                <w:bCs/>
                <w:color w:val="000000"/>
                <w:sz w:val="16"/>
                <w:szCs w:val="16"/>
              </w:rPr>
              <w:t xml:space="preserve"> попадающее под отключение</w:t>
            </w:r>
          </w:p>
        </w:tc>
        <w:tc>
          <w:tcPr>
            <w:tcW w:w="3048" w:type="dxa"/>
            <w:gridSpan w:val="11"/>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2991" w:type="dxa"/>
            <w:gridSpan w:val="12"/>
            <w:tcBorders>
              <w:top w:val="single" w:sz="4" w:space="0" w:color="000000"/>
              <w:left w:val="single" w:sz="4" w:space="0" w:color="000000"/>
              <w:bottom w:val="nil"/>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силы и средства ликвидации аварии на объектах ЖКХ </w:t>
            </w:r>
            <w:proofErr w:type="gramStart"/>
            <w:r>
              <w:rPr>
                <w:rFonts w:eastAsia="Times New Roman"/>
                <w:b/>
                <w:bCs/>
                <w:color w:val="000000"/>
                <w:sz w:val="16"/>
                <w:szCs w:val="16"/>
              </w:rPr>
              <w:t xml:space="preserve">( </w:t>
            </w:r>
            <w:proofErr w:type="gramEnd"/>
            <w:r>
              <w:rPr>
                <w:rFonts w:eastAsia="Times New Roman"/>
                <w:b/>
                <w:bCs/>
                <w:color w:val="000000"/>
                <w:sz w:val="16"/>
                <w:szCs w:val="16"/>
              </w:rPr>
              <w:t>состав, наименование, место дислокации, ФИО руководителя, код, телефон).</w:t>
            </w:r>
          </w:p>
        </w:tc>
        <w:tc>
          <w:tcPr>
            <w:tcW w:w="2525" w:type="dxa"/>
            <w:gridSpan w:val="5"/>
            <w:tcBorders>
              <w:top w:val="nil"/>
              <w:left w:val="single" w:sz="4" w:space="0" w:color="000000"/>
              <w:bottom w:val="nil"/>
              <w:right w:val="nil"/>
            </w:tcBorders>
          </w:tcPr>
          <w:p w:rsidR="001F6BA0" w:rsidRDefault="001F6BA0">
            <w:pPr>
              <w:suppressAutoHyphens/>
              <w:snapToGrid w:val="0"/>
              <w:rPr>
                <w:rFonts w:eastAsia="Times New Roman"/>
                <w:b/>
                <w:bCs/>
                <w:color w:val="000000"/>
                <w:sz w:val="16"/>
                <w:szCs w:val="16"/>
                <w:lang w:eastAsia="ar-SA"/>
              </w:rPr>
            </w:pPr>
          </w:p>
        </w:tc>
      </w:tr>
      <w:tr w:rsidR="001F6BA0" w:rsidTr="00381386">
        <w:trPr>
          <w:gridAfter w:val="1"/>
          <w:wAfter w:w="26" w:type="dxa"/>
          <w:trHeight w:val="2021"/>
        </w:trPr>
        <w:tc>
          <w:tcPr>
            <w:tcW w:w="2047" w:type="dxa"/>
            <w:gridSpan w:val="2"/>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707" w:type="dxa"/>
            <w:gridSpan w:val="5"/>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535" w:type="dxa"/>
            <w:gridSpan w:val="2"/>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087" w:type="dxa"/>
            <w:gridSpan w:val="3"/>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Название</w:t>
            </w:r>
          </w:p>
        </w:tc>
        <w:tc>
          <w:tcPr>
            <w:tcW w:w="804" w:type="dxa"/>
            <w:gridSpan w:val="4"/>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Руководитель (ФИО, код, тел.)</w:t>
            </w:r>
          </w:p>
        </w:tc>
        <w:tc>
          <w:tcPr>
            <w:tcW w:w="569" w:type="dxa"/>
            <w:gridSpan w:val="3"/>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Жилые дома, </w:t>
            </w:r>
            <w:proofErr w:type="spellStart"/>
            <w:proofErr w:type="gramStart"/>
            <w:r>
              <w:rPr>
                <w:rFonts w:eastAsia="Times New Roman"/>
                <w:b/>
                <w:bCs/>
                <w:color w:val="000000"/>
                <w:sz w:val="16"/>
                <w:szCs w:val="16"/>
              </w:rPr>
              <w:t>шт</w:t>
            </w:r>
            <w:proofErr w:type="spellEnd"/>
            <w:proofErr w:type="gramEnd"/>
          </w:p>
        </w:tc>
        <w:tc>
          <w:tcPr>
            <w:tcW w:w="411" w:type="dxa"/>
            <w:gridSpan w:val="3"/>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proofErr w:type="spellStart"/>
            <w:r>
              <w:rPr>
                <w:rFonts w:eastAsia="Times New Roman"/>
                <w:b/>
                <w:bCs/>
                <w:color w:val="000000"/>
                <w:sz w:val="16"/>
                <w:szCs w:val="16"/>
              </w:rPr>
              <w:t>Соц</w:t>
            </w:r>
            <w:proofErr w:type="gramStart"/>
            <w:r>
              <w:rPr>
                <w:rFonts w:eastAsia="Times New Roman"/>
                <w:b/>
                <w:bCs/>
                <w:color w:val="000000"/>
                <w:sz w:val="16"/>
                <w:szCs w:val="16"/>
              </w:rPr>
              <w:t>.з</w:t>
            </w:r>
            <w:proofErr w:type="gramEnd"/>
            <w:r>
              <w:rPr>
                <w:rFonts w:eastAsia="Times New Roman"/>
                <w:b/>
                <w:bCs/>
                <w:color w:val="000000"/>
                <w:sz w:val="16"/>
                <w:szCs w:val="16"/>
              </w:rPr>
              <w:t>начимые</w:t>
            </w:r>
            <w:proofErr w:type="spellEnd"/>
            <w:r>
              <w:rPr>
                <w:rFonts w:eastAsia="Times New Roman"/>
                <w:b/>
                <w:bCs/>
                <w:color w:val="000000"/>
                <w:sz w:val="16"/>
                <w:szCs w:val="16"/>
              </w:rPr>
              <w:t xml:space="preserve"> объекты, </w:t>
            </w:r>
            <w:proofErr w:type="spellStart"/>
            <w:r>
              <w:rPr>
                <w:rFonts w:eastAsia="Times New Roman"/>
                <w:b/>
                <w:bCs/>
                <w:color w:val="000000"/>
                <w:sz w:val="16"/>
                <w:szCs w:val="16"/>
              </w:rPr>
              <w:t>шт</w:t>
            </w:r>
            <w:proofErr w:type="spellEnd"/>
          </w:p>
        </w:tc>
        <w:tc>
          <w:tcPr>
            <w:tcW w:w="520" w:type="dxa"/>
            <w:gridSpan w:val="2"/>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Промышленные, </w:t>
            </w:r>
            <w:proofErr w:type="spellStart"/>
            <w:proofErr w:type="gramStart"/>
            <w:r>
              <w:rPr>
                <w:rFonts w:eastAsia="Times New Roman"/>
                <w:b/>
                <w:bCs/>
                <w:color w:val="000000"/>
                <w:sz w:val="16"/>
                <w:szCs w:val="16"/>
              </w:rPr>
              <w:t>шт</w:t>
            </w:r>
            <w:proofErr w:type="spellEnd"/>
            <w:proofErr w:type="gramEnd"/>
          </w:p>
        </w:tc>
        <w:tc>
          <w:tcPr>
            <w:tcW w:w="1184" w:type="dxa"/>
            <w:gridSpan w:val="7"/>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w:t>
            </w:r>
            <w:proofErr w:type="spellStart"/>
            <w:proofErr w:type="gramStart"/>
            <w:r>
              <w:rPr>
                <w:rFonts w:eastAsia="Times New Roman"/>
                <w:b/>
                <w:bCs/>
                <w:color w:val="000000"/>
                <w:sz w:val="16"/>
                <w:szCs w:val="16"/>
              </w:rPr>
              <w:t>шт</w:t>
            </w:r>
            <w:proofErr w:type="spellEnd"/>
            <w:proofErr w:type="gramEnd"/>
          </w:p>
        </w:tc>
        <w:tc>
          <w:tcPr>
            <w:tcW w:w="3048" w:type="dxa"/>
            <w:gridSpan w:val="11"/>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2991" w:type="dxa"/>
            <w:gridSpan w:val="12"/>
            <w:tcBorders>
              <w:top w:val="nil"/>
              <w:left w:val="single" w:sz="4" w:space="0" w:color="000000"/>
              <w:bottom w:val="single" w:sz="4" w:space="0" w:color="000000"/>
              <w:right w:val="nil"/>
            </w:tcBorders>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2525" w:type="dxa"/>
            <w:gridSpan w:val="5"/>
            <w:tcBorders>
              <w:top w:val="nil"/>
              <w:left w:val="single" w:sz="4" w:space="0" w:color="000000"/>
              <w:bottom w:val="nil"/>
              <w:right w:val="nil"/>
            </w:tcBorders>
          </w:tcPr>
          <w:p w:rsidR="001F6BA0" w:rsidRDefault="001F6BA0">
            <w:pPr>
              <w:suppressAutoHyphens/>
              <w:snapToGrid w:val="0"/>
              <w:rPr>
                <w:rFonts w:eastAsia="Times New Roman"/>
                <w:b/>
                <w:bCs/>
                <w:color w:val="000000"/>
                <w:sz w:val="16"/>
                <w:szCs w:val="16"/>
                <w:lang w:eastAsia="ar-SA"/>
              </w:rPr>
            </w:pPr>
          </w:p>
        </w:tc>
      </w:tr>
      <w:tr w:rsidR="001F6BA0" w:rsidTr="00381386">
        <w:trPr>
          <w:gridAfter w:val="1"/>
          <w:wAfter w:w="26" w:type="dxa"/>
          <w:trHeight w:val="290"/>
        </w:trPr>
        <w:tc>
          <w:tcPr>
            <w:tcW w:w="2047" w:type="dxa"/>
            <w:gridSpan w:val="2"/>
            <w:tcBorders>
              <w:top w:val="single" w:sz="4" w:space="0" w:color="000000"/>
              <w:left w:val="single" w:sz="4" w:space="0" w:color="000000"/>
              <w:bottom w:val="single" w:sz="4" w:space="0" w:color="000000"/>
              <w:right w:val="nil"/>
            </w:tcBorders>
            <w:hideMark/>
          </w:tcPr>
          <w:p w:rsidR="001F6BA0" w:rsidRDefault="001F6BA0" w:rsidP="00381386">
            <w:pPr>
              <w:autoSpaceDE w:val="0"/>
              <w:snapToGrid w:val="0"/>
              <w:spacing w:after="0" w:line="240" w:lineRule="auto"/>
              <w:rPr>
                <w:rFonts w:ascii="Arial" w:eastAsia="Times New Roman" w:hAnsi="Arial" w:cs="Arial"/>
                <w:b/>
                <w:bCs/>
                <w:color w:val="000000"/>
                <w:sz w:val="20"/>
                <w:szCs w:val="20"/>
                <w:lang w:eastAsia="ar-SA"/>
              </w:rPr>
            </w:pPr>
            <w:proofErr w:type="spellStart"/>
            <w:r>
              <w:rPr>
                <w:rFonts w:eastAsia="Times New Roman"/>
                <w:b/>
                <w:bCs/>
                <w:color w:val="000000"/>
                <w:sz w:val="16"/>
                <w:szCs w:val="16"/>
              </w:rPr>
              <w:t>С.п</w:t>
            </w:r>
            <w:proofErr w:type="spellEnd"/>
            <w:r>
              <w:rPr>
                <w:rFonts w:eastAsia="Times New Roman"/>
                <w:b/>
                <w:bCs/>
                <w:color w:val="000000"/>
                <w:sz w:val="16"/>
                <w:szCs w:val="16"/>
              </w:rPr>
              <w:t xml:space="preserve">. </w:t>
            </w:r>
            <w:r w:rsidR="00381386">
              <w:rPr>
                <w:rFonts w:eastAsia="Times New Roman"/>
                <w:b/>
                <w:bCs/>
                <w:color w:val="000000"/>
                <w:sz w:val="16"/>
                <w:szCs w:val="16"/>
              </w:rPr>
              <w:t>Виловатое</w:t>
            </w:r>
          </w:p>
        </w:tc>
        <w:tc>
          <w:tcPr>
            <w:tcW w:w="707" w:type="dxa"/>
            <w:gridSpan w:val="5"/>
            <w:tcBorders>
              <w:top w:val="single" w:sz="4" w:space="0" w:color="000000"/>
              <w:left w:val="single" w:sz="4" w:space="0" w:color="000000"/>
              <w:bottom w:val="single" w:sz="4" w:space="0" w:color="000000"/>
              <w:right w:val="nil"/>
            </w:tcBorders>
            <w:hideMark/>
          </w:tcPr>
          <w:p w:rsidR="001F6BA0" w:rsidRDefault="00434B99">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b/>
                <w:bCs/>
                <w:color w:val="000000"/>
                <w:sz w:val="20"/>
                <w:szCs w:val="20"/>
              </w:rPr>
              <w:t>14000</w:t>
            </w:r>
          </w:p>
        </w:tc>
        <w:tc>
          <w:tcPr>
            <w:tcW w:w="535"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1087" w:type="dxa"/>
            <w:gridSpan w:val="3"/>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ООО "БКХ"</w:t>
            </w:r>
          </w:p>
        </w:tc>
        <w:tc>
          <w:tcPr>
            <w:tcW w:w="804" w:type="dxa"/>
            <w:gridSpan w:val="4"/>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rPr>
                <w:rFonts w:ascii="Arial" w:eastAsia="Times New Roman" w:hAnsi="Arial" w:cs="Arial"/>
                <w:color w:val="000000"/>
                <w:sz w:val="20"/>
                <w:szCs w:val="20"/>
                <w:lang w:eastAsia="ar-SA"/>
              </w:rPr>
            </w:pPr>
            <w:proofErr w:type="spellStart"/>
            <w:r>
              <w:rPr>
                <w:rFonts w:ascii="Arial" w:eastAsia="Times New Roman" w:hAnsi="Arial" w:cs="Arial"/>
                <w:color w:val="000000"/>
                <w:sz w:val="20"/>
                <w:szCs w:val="20"/>
              </w:rPr>
              <w:t>О.Н.Осипов</w:t>
            </w:r>
            <w:proofErr w:type="spellEnd"/>
          </w:p>
        </w:tc>
        <w:tc>
          <w:tcPr>
            <w:tcW w:w="569" w:type="dxa"/>
            <w:gridSpan w:val="3"/>
            <w:tcBorders>
              <w:top w:val="single" w:sz="4" w:space="0" w:color="000000"/>
              <w:left w:val="single" w:sz="4" w:space="0" w:color="000000"/>
              <w:bottom w:val="single" w:sz="4" w:space="0" w:color="000000"/>
              <w:right w:val="nil"/>
            </w:tcBorders>
            <w:hideMark/>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411"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rPr>
                <w:rFonts w:ascii="Arial" w:eastAsia="Times New Roman" w:hAnsi="Arial" w:cs="Arial"/>
                <w:color w:val="000000"/>
                <w:sz w:val="20"/>
                <w:szCs w:val="20"/>
                <w:lang w:eastAsia="ar-SA"/>
              </w:rPr>
            </w:pPr>
          </w:p>
        </w:tc>
        <w:tc>
          <w:tcPr>
            <w:tcW w:w="520"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rPr>
                <w:rFonts w:ascii="Arial" w:eastAsia="Times New Roman" w:hAnsi="Arial" w:cs="Arial"/>
                <w:color w:val="000000"/>
                <w:sz w:val="20"/>
                <w:szCs w:val="20"/>
                <w:lang w:eastAsia="ar-SA"/>
              </w:rPr>
            </w:pPr>
          </w:p>
        </w:tc>
        <w:tc>
          <w:tcPr>
            <w:tcW w:w="459"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725"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rPr>
                <w:rFonts w:ascii="Arial" w:eastAsia="Times New Roman" w:hAnsi="Arial" w:cs="Arial"/>
                <w:color w:val="000000"/>
                <w:sz w:val="20"/>
                <w:szCs w:val="20"/>
                <w:lang w:eastAsia="ar-SA"/>
              </w:rPr>
            </w:pPr>
          </w:p>
        </w:tc>
        <w:tc>
          <w:tcPr>
            <w:tcW w:w="6039" w:type="dxa"/>
            <w:gridSpan w:val="23"/>
            <w:tcBorders>
              <w:top w:val="single" w:sz="4" w:space="0" w:color="000000"/>
              <w:left w:val="single" w:sz="4" w:space="0" w:color="000000"/>
              <w:bottom w:val="nil"/>
              <w:right w:val="nil"/>
            </w:tcBorders>
            <w:hideMark/>
          </w:tcPr>
          <w:p w:rsidR="001F6BA0" w:rsidRDefault="001F6BA0" w:rsidP="00381386">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rPr>
              <w:t xml:space="preserve">ООО "БКХ" </w:t>
            </w:r>
            <w:proofErr w:type="spellStart"/>
            <w:r w:rsidR="00381386">
              <w:rPr>
                <w:rFonts w:ascii="Arial" w:eastAsia="Times New Roman" w:hAnsi="Arial" w:cs="Arial"/>
                <w:color w:val="000000"/>
                <w:sz w:val="20"/>
                <w:szCs w:val="20"/>
              </w:rPr>
              <w:t>О.Н.Осипов</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с</w:t>
            </w:r>
            <w:proofErr w:type="gramStart"/>
            <w:r>
              <w:rPr>
                <w:rFonts w:ascii="Arial" w:eastAsia="Times New Roman" w:hAnsi="Arial" w:cs="Arial"/>
                <w:color w:val="000000"/>
                <w:sz w:val="20"/>
                <w:szCs w:val="20"/>
              </w:rPr>
              <w:t>.Б</w:t>
            </w:r>
            <w:proofErr w:type="gramEnd"/>
            <w:r>
              <w:rPr>
                <w:rFonts w:ascii="Arial" w:eastAsia="Times New Roman" w:hAnsi="Arial" w:cs="Arial"/>
                <w:color w:val="000000"/>
                <w:sz w:val="20"/>
                <w:szCs w:val="20"/>
              </w:rPr>
              <w:t>огатое</w:t>
            </w:r>
            <w:proofErr w:type="spellEnd"/>
            <w:r>
              <w:rPr>
                <w:rFonts w:ascii="Arial" w:eastAsia="Times New Roman" w:hAnsi="Arial" w:cs="Arial"/>
                <w:color w:val="000000"/>
                <w:sz w:val="20"/>
                <w:szCs w:val="20"/>
              </w:rPr>
              <w:t>, ул.Громова,3</w:t>
            </w:r>
          </w:p>
        </w:tc>
        <w:tc>
          <w:tcPr>
            <w:tcW w:w="2525" w:type="dxa"/>
            <w:gridSpan w:val="5"/>
            <w:tcBorders>
              <w:top w:val="nil"/>
              <w:left w:val="single" w:sz="4"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90"/>
        </w:trPr>
        <w:tc>
          <w:tcPr>
            <w:tcW w:w="2047" w:type="dxa"/>
            <w:gridSpan w:val="2"/>
            <w:tcBorders>
              <w:top w:val="single" w:sz="4" w:space="0" w:color="000000"/>
              <w:left w:val="single" w:sz="4" w:space="0" w:color="000000"/>
              <w:bottom w:val="single" w:sz="4" w:space="0" w:color="000000"/>
              <w:right w:val="nil"/>
            </w:tcBorders>
            <w:hideMark/>
          </w:tcPr>
          <w:p w:rsidR="001F6BA0" w:rsidRDefault="001F6BA0" w:rsidP="00381386">
            <w:pPr>
              <w:autoSpaceDE w:val="0"/>
              <w:snapToGrid w:val="0"/>
              <w:spacing w:after="0" w:line="240" w:lineRule="auto"/>
              <w:rPr>
                <w:rFonts w:ascii="Arial" w:eastAsia="Times New Roman" w:hAnsi="Arial" w:cs="Arial"/>
                <w:color w:val="000000"/>
                <w:sz w:val="20"/>
                <w:szCs w:val="20"/>
                <w:lang w:eastAsia="ar-SA"/>
              </w:rPr>
            </w:pPr>
            <w:proofErr w:type="gramStart"/>
            <w:r>
              <w:rPr>
                <w:rFonts w:eastAsia="Times New Roman"/>
                <w:color w:val="000000"/>
                <w:sz w:val="16"/>
                <w:szCs w:val="16"/>
              </w:rPr>
              <w:t>с</w:t>
            </w:r>
            <w:proofErr w:type="gramEnd"/>
            <w:r>
              <w:rPr>
                <w:rFonts w:eastAsia="Times New Roman"/>
                <w:color w:val="000000"/>
                <w:sz w:val="16"/>
                <w:szCs w:val="16"/>
              </w:rPr>
              <w:t xml:space="preserve">. </w:t>
            </w:r>
            <w:r w:rsidR="00381386">
              <w:rPr>
                <w:rFonts w:eastAsia="Times New Roman"/>
                <w:color w:val="000000"/>
                <w:sz w:val="16"/>
                <w:szCs w:val="16"/>
              </w:rPr>
              <w:t>Андреевка</w:t>
            </w:r>
          </w:p>
        </w:tc>
        <w:tc>
          <w:tcPr>
            <w:tcW w:w="707" w:type="dxa"/>
            <w:gridSpan w:val="5"/>
            <w:tcBorders>
              <w:top w:val="single" w:sz="4" w:space="0" w:color="000000"/>
              <w:left w:val="single" w:sz="4" w:space="0" w:color="000000"/>
              <w:bottom w:val="single" w:sz="4" w:space="0" w:color="000000"/>
              <w:right w:val="nil"/>
            </w:tcBorders>
            <w:hideMark/>
          </w:tcPr>
          <w:p w:rsidR="001F6BA0" w:rsidRDefault="00434B99">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6500</w:t>
            </w:r>
          </w:p>
        </w:tc>
        <w:tc>
          <w:tcPr>
            <w:tcW w:w="535" w:type="dxa"/>
            <w:gridSpan w:val="2"/>
            <w:tcBorders>
              <w:top w:val="single" w:sz="4" w:space="0" w:color="000000"/>
              <w:left w:val="single" w:sz="4" w:space="0" w:color="000000"/>
              <w:bottom w:val="single" w:sz="4" w:space="0" w:color="000000"/>
              <w:right w:val="nil"/>
            </w:tcBorders>
            <w:hideMark/>
          </w:tcPr>
          <w:p w:rsidR="001F6BA0" w:rsidRDefault="00434B99">
            <w:pPr>
              <w:autoSpaceDE w:val="0"/>
              <w:snapToGrid w:val="0"/>
              <w:spacing w:after="0" w:line="240" w:lineRule="auto"/>
              <w:jc w:val="right"/>
              <w:rPr>
                <w:rFonts w:ascii="Arial" w:eastAsia="Times New Roman" w:hAnsi="Arial" w:cs="Arial"/>
                <w:color w:val="000000"/>
                <w:sz w:val="20"/>
                <w:szCs w:val="20"/>
                <w:lang w:eastAsia="ar-SA"/>
              </w:rPr>
            </w:pPr>
            <w:r>
              <w:rPr>
                <w:rFonts w:ascii="Arial" w:eastAsia="Times New Roman" w:hAnsi="Arial" w:cs="Arial"/>
                <w:color w:val="000000"/>
                <w:sz w:val="20"/>
                <w:szCs w:val="20"/>
              </w:rPr>
              <w:t>9</w:t>
            </w:r>
            <w:r w:rsidR="001F6BA0">
              <w:rPr>
                <w:rFonts w:ascii="Arial" w:eastAsia="Times New Roman" w:hAnsi="Arial" w:cs="Arial"/>
                <w:color w:val="000000"/>
                <w:sz w:val="20"/>
                <w:szCs w:val="20"/>
              </w:rPr>
              <w:t>0</w:t>
            </w:r>
          </w:p>
        </w:tc>
        <w:tc>
          <w:tcPr>
            <w:tcW w:w="1087" w:type="dxa"/>
            <w:gridSpan w:val="3"/>
            <w:tcBorders>
              <w:top w:val="single" w:sz="4" w:space="0" w:color="000000"/>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804" w:type="dxa"/>
            <w:gridSpan w:val="4"/>
            <w:tcBorders>
              <w:top w:val="single" w:sz="4" w:space="0" w:color="000000"/>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569" w:type="dxa"/>
            <w:gridSpan w:val="3"/>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jc w:val="right"/>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360</w:t>
            </w:r>
          </w:p>
        </w:tc>
        <w:tc>
          <w:tcPr>
            <w:tcW w:w="411"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520"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59"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725"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048" w:type="dxa"/>
            <w:gridSpan w:val="11"/>
            <w:tcBorders>
              <w:top w:val="single" w:sz="4" w:space="0" w:color="000000"/>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2991" w:type="dxa"/>
            <w:gridSpan w:val="1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2525" w:type="dxa"/>
            <w:gridSpan w:val="5"/>
            <w:tcBorders>
              <w:top w:val="nil"/>
              <w:left w:val="single" w:sz="4"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90"/>
        </w:trPr>
        <w:tc>
          <w:tcPr>
            <w:tcW w:w="2047" w:type="dxa"/>
            <w:gridSpan w:val="2"/>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rPr>
                <w:rFonts w:ascii="Arial" w:eastAsia="Times New Roman" w:hAnsi="Arial" w:cs="Arial"/>
                <w:color w:val="000000"/>
                <w:sz w:val="20"/>
                <w:szCs w:val="20"/>
                <w:lang w:eastAsia="ar-SA"/>
              </w:rPr>
            </w:pPr>
            <w:r>
              <w:rPr>
                <w:rFonts w:eastAsia="Times New Roman"/>
                <w:color w:val="000000"/>
                <w:sz w:val="16"/>
                <w:szCs w:val="16"/>
              </w:rPr>
              <w:t>с. Виловатое</w:t>
            </w:r>
          </w:p>
        </w:tc>
        <w:tc>
          <w:tcPr>
            <w:tcW w:w="707" w:type="dxa"/>
            <w:gridSpan w:val="5"/>
            <w:tcBorders>
              <w:top w:val="single" w:sz="4" w:space="0" w:color="000000"/>
              <w:left w:val="single" w:sz="4" w:space="0" w:color="000000"/>
              <w:bottom w:val="single" w:sz="4" w:space="0" w:color="000000"/>
              <w:right w:val="nil"/>
            </w:tcBorders>
            <w:hideMark/>
          </w:tcPr>
          <w:p w:rsidR="001F6BA0" w:rsidRDefault="00434B99">
            <w:pPr>
              <w:autoSpaceDE w:val="0"/>
              <w:snapToGrid w:val="0"/>
              <w:spacing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7500</w:t>
            </w:r>
          </w:p>
        </w:tc>
        <w:tc>
          <w:tcPr>
            <w:tcW w:w="535" w:type="dxa"/>
            <w:gridSpan w:val="2"/>
            <w:tcBorders>
              <w:top w:val="single" w:sz="4" w:space="0" w:color="000000"/>
              <w:left w:val="single" w:sz="4" w:space="0" w:color="000000"/>
              <w:bottom w:val="single" w:sz="4" w:space="0" w:color="000000"/>
              <w:right w:val="nil"/>
            </w:tcBorders>
            <w:hideMark/>
          </w:tcPr>
          <w:p w:rsidR="001F6BA0" w:rsidRDefault="00434B99">
            <w:pPr>
              <w:autoSpaceDE w:val="0"/>
              <w:snapToGrid w:val="0"/>
              <w:spacing w:after="0" w:line="240" w:lineRule="auto"/>
              <w:jc w:val="right"/>
              <w:rPr>
                <w:rFonts w:ascii="Arial" w:eastAsia="Times New Roman" w:hAnsi="Arial" w:cs="Arial"/>
                <w:color w:val="000000"/>
                <w:sz w:val="20"/>
                <w:szCs w:val="20"/>
                <w:lang w:eastAsia="ar-SA"/>
              </w:rPr>
            </w:pPr>
            <w:r>
              <w:rPr>
                <w:rFonts w:ascii="Arial" w:eastAsia="Times New Roman" w:hAnsi="Arial" w:cs="Arial"/>
                <w:color w:val="000000"/>
                <w:sz w:val="20"/>
                <w:szCs w:val="20"/>
              </w:rPr>
              <w:t>9</w:t>
            </w:r>
            <w:r w:rsidR="001F6BA0">
              <w:rPr>
                <w:rFonts w:ascii="Arial" w:eastAsia="Times New Roman" w:hAnsi="Arial" w:cs="Arial"/>
                <w:color w:val="000000"/>
                <w:sz w:val="20"/>
                <w:szCs w:val="20"/>
              </w:rPr>
              <w:t>0</w:t>
            </w:r>
          </w:p>
        </w:tc>
        <w:tc>
          <w:tcPr>
            <w:tcW w:w="1087" w:type="dxa"/>
            <w:gridSpan w:val="3"/>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804" w:type="dxa"/>
            <w:gridSpan w:val="4"/>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569" w:type="dxa"/>
            <w:gridSpan w:val="3"/>
            <w:tcBorders>
              <w:top w:val="single" w:sz="4" w:space="0" w:color="000000"/>
              <w:left w:val="single" w:sz="4" w:space="0" w:color="000000"/>
              <w:bottom w:val="single" w:sz="4" w:space="0" w:color="000000"/>
              <w:right w:val="nil"/>
            </w:tcBorders>
            <w:hideMark/>
          </w:tcPr>
          <w:p w:rsidR="001F6BA0" w:rsidRDefault="00381386">
            <w:pPr>
              <w:autoSpaceDE w:val="0"/>
              <w:snapToGrid w:val="0"/>
              <w:spacing w:after="0" w:line="240"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443</w:t>
            </w:r>
          </w:p>
        </w:tc>
        <w:tc>
          <w:tcPr>
            <w:tcW w:w="411"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rPr>
                <w:rFonts w:ascii="Arial" w:eastAsia="Times New Roman" w:hAnsi="Arial" w:cs="Arial"/>
                <w:color w:val="000000"/>
                <w:sz w:val="20"/>
                <w:szCs w:val="20"/>
                <w:lang w:eastAsia="ar-SA"/>
              </w:rPr>
            </w:pPr>
          </w:p>
        </w:tc>
        <w:tc>
          <w:tcPr>
            <w:tcW w:w="520"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459"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725"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048" w:type="dxa"/>
            <w:gridSpan w:val="11"/>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2991" w:type="dxa"/>
            <w:gridSpan w:val="1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2525" w:type="dxa"/>
            <w:gridSpan w:val="5"/>
            <w:tcBorders>
              <w:top w:val="nil"/>
              <w:left w:val="single" w:sz="4"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90"/>
        </w:trPr>
        <w:tc>
          <w:tcPr>
            <w:tcW w:w="2047"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rPr>
                <w:rFonts w:eastAsia="Times New Roman"/>
                <w:color w:val="000000"/>
                <w:sz w:val="16"/>
                <w:szCs w:val="16"/>
                <w:lang w:eastAsia="ar-SA"/>
              </w:rPr>
            </w:pPr>
          </w:p>
        </w:tc>
        <w:tc>
          <w:tcPr>
            <w:tcW w:w="707" w:type="dxa"/>
            <w:gridSpan w:val="5"/>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535"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1087" w:type="dxa"/>
            <w:gridSpan w:val="3"/>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804" w:type="dxa"/>
            <w:gridSpan w:val="4"/>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569"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11"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520" w:type="dxa"/>
            <w:gridSpan w:val="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59" w:type="dxa"/>
            <w:gridSpan w:val="3"/>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725" w:type="dxa"/>
            <w:gridSpan w:val="4"/>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048" w:type="dxa"/>
            <w:gridSpan w:val="11"/>
            <w:tcBorders>
              <w:top w:val="nil"/>
              <w:left w:val="single" w:sz="4" w:space="0" w:color="000000"/>
              <w:bottom w:val="nil"/>
              <w:right w:val="nil"/>
            </w:tcBorders>
          </w:tcPr>
          <w:p w:rsidR="001F6BA0" w:rsidRDefault="001F6BA0">
            <w:pPr>
              <w:autoSpaceDE w:val="0"/>
              <w:snapToGrid w:val="0"/>
              <w:spacing w:after="0" w:line="240" w:lineRule="auto"/>
              <w:jc w:val="center"/>
              <w:rPr>
                <w:rFonts w:ascii="Arial" w:eastAsia="Times New Roman" w:hAnsi="Arial" w:cs="Arial"/>
                <w:color w:val="000000"/>
                <w:sz w:val="20"/>
                <w:szCs w:val="20"/>
                <w:lang w:eastAsia="ar-SA"/>
              </w:rPr>
            </w:pPr>
          </w:p>
        </w:tc>
        <w:tc>
          <w:tcPr>
            <w:tcW w:w="2991" w:type="dxa"/>
            <w:gridSpan w:val="12"/>
            <w:tcBorders>
              <w:top w:val="single" w:sz="4" w:space="0" w:color="000000"/>
              <w:left w:val="single" w:sz="4" w:space="0" w:color="000000"/>
              <w:bottom w:val="single" w:sz="4" w:space="0" w:color="000000"/>
              <w:right w:val="nil"/>
            </w:tcBorders>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2525" w:type="dxa"/>
            <w:gridSpan w:val="5"/>
            <w:tcBorders>
              <w:top w:val="nil"/>
              <w:left w:val="single" w:sz="4" w:space="0" w:color="000000"/>
              <w:bottom w:val="nil"/>
              <w:right w:val="nil"/>
            </w:tcBorders>
          </w:tcPr>
          <w:p w:rsidR="001F6BA0" w:rsidRDefault="001F6BA0">
            <w:pPr>
              <w:suppressAutoHyphens/>
              <w:snapToGrid w:val="0"/>
              <w:rPr>
                <w:rFonts w:ascii="Arial" w:eastAsia="Times New Roman" w:hAnsi="Arial" w:cs="Arial"/>
                <w:color w:val="000000"/>
                <w:sz w:val="20"/>
                <w:szCs w:val="20"/>
                <w:lang w:eastAsia="ar-SA"/>
              </w:rPr>
            </w:pPr>
          </w:p>
        </w:tc>
      </w:tr>
      <w:tr w:rsidR="001F6BA0" w:rsidTr="00381386">
        <w:trPr>
          <w:gridAfter w:val="1"/>
          <w:wAfter w:w="26" w:type="dxa"/>
          <w:trHeight w:val="247"/>
        </w:trPr>
        <w:tc>
          <w:tcPr>
            <w:tcW w:w="2506" w:type="dxa"/>
            <w:gridSpan w:val="5"/>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rPr>
                <w:rFonts w:ascii="Arial" w:eastAsia="Times New Roman" w:hAnsi="Arial" w:cs="Arial"/>
                <w:color w:val="000000"/>
                <w:sz w:val="20"/>
                <w:szCs w:val="20"/>
                <w:lang w:eastAsia="ar-SA"/>
              </w:rPr>
            </w:pPr>
          </w:p>
        </w:tc>
        <w:tc>
          <w:tcPr>
            <w:tcW w:w="1231" w:type="dxa"/>
            <w:gridSpan w:val="6"/>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1263" w:type="dxa"/>
            <w:gridSpan w:val="4"/>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58"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58" w:type="dxa"/>
            <w:gridSpan w:val="4"/>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756"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90" w:type="dxa"/>
            <w:gridSpan w:val="5"/>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10"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11" w:type="dxa"/>
            <w:gridSpan w:val="3"/>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962"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600"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694"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600"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93"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48" w:type="dxa"/>
            <w:gridSpan w:val="3"/>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80"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379" w:type="dxa"/>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410" w:type="dxa"/>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821" w:type="dxa"/>
            <w:gridSpan w:val="2"/>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1630" w:type="dxa"/>
            <w:gridSpan w:val="5"/>
            <w:tcBorders>
              <w:top w:val="single" w:sz="2" w:space="0" w:color="000000"/>
              <w:left w:val="single" w:sz="2"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c>
          <w:tcPr>
            <w:tcW w:w="1228" w:type="dxa"/>
            <w:gridSpan w:val="2"/>
            <w:tcBorders>
              <w:top w:val="single" w:sz="2" w:space="0" w:color="000000"/>
              <w:left w:val="single" w:sz="2" w:space="0" w:color="000000"/>
              <w:bottom w:val="single" w:sz="4" w:space="0" w:color="000000"/>
              <w:right w:val="single" w:sz="2" w:space="0" w:color="000000"/>
            </w:tcBorders>
            <w:tcMar>
              <w:top w:w="0" w:type="dxa"/>
              <w:left w:w="30" w:type="dxa"/>
              <w:bottom w:w="0" w:type="dxa"/>
              <w:right w:w="30" w:type="dxa"/>
            </w:tcMar>
          </w:tcPr>
          <w:p w:rsidR="001F6BA0" w:rsidRDefault="001F6BA0">
            <w:pPr>
              <w:autoSpaceDE w:val="0"/>
              <w:snapToGrid w:val="0"/>
              <w:spacing w:after="0" w:line="240" w:lineRule="auto"/>
              <w:jc w:val="right"/>
              <w:rPr>
                <w:rFonts w:ascii="Arial" w:eastAsia="Times New Roman" w:hAnsi="Arial" w:cs="Arial"/>
                <w:color w:val="000000"/>
                <w:sz w:val="20"/>
                <w:szCs w:val="20"/>
                <w:lang w:eastAsia="ar-SA"/>
              </w:rPr>
            </w:pPr>
          </w:p>
        </w:tc>
      </w:tr>
      <w:tr w:rsidR="001F6BA0" w:rsidTr="00381386">
        <w:trPr>
          <w:trHeight w:val="247"/>
        </w:trPr>
        <w:tc>
          <w:tcPr>
            <w:tcW w:w="2018" w:type="dxa"/>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Населенный пункт</w:t>
            </w:r>
          </w:p>
        </w:tc>
        <w:tc>
          <w:tcPr>
            <w:tcW w:w="488" w:type="dxa"/>
            <w:gridSpan w:val="4"/>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proofErr w:type="spellStart"/>
            <w:r>
              <w:rPr>
                <w:rFonts w:eastAsia="Times New Roman"/>
                <w:b/>
                <w:bCs/>
                <w:color w:val="000000"/>
                <w:sz w:val="16"/>
                <w:szCs w:val="16"/>
              </w:rPr>
              <w:t>Колличество</w:t>
            </w:r>
            <w:proofErr w:type="spellEnd"/>
            <w:r>
              <w:rPr>
                <w:rFonts w:eastAsia="Times New Roman"/>
                <w:b/>
                <w:bCs/>
                <w:color w:val="000000"/>
                <w:sz w:val="16"/>
                <w:szCs w:val="16"/>
              </w:rPr>
              <w:t xml:space="preserve"> котельных</w:t>
            </w:r>
          </w:p>
        </w:tc>
        <w:tc>
          <w:tcPr>
            <w:tcW w:w="1231" w:type="dxa"/>
            <w:gridSpan w:val="6"/>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Название котельной, адрес</w:t>
            </w:r>
          </w:p>
        </w:tc>
        <w:tc>
          <w:tcPr>
            <w:tcW w:w="1263" w:type="dxa"/>
            <w:gridSpan w:val="4"/>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Руководитель (ФИО, код, тел.)</w:t>
            </w:r>
          </w:p>
        </w:tc>
        <w:tc>
          <w:tcPr>
            <w:tcW w:w="1672" w:type="dxa"/>
            <w:gridSpan w:val="8"/>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Характеристика котельной</w:t>
            </w:r>
          </w:p>
        </w:tc>
        <w:tc>
          <w:tcPr>
            <w:tcW w:w="3567" w:type="dxa"/>
            <w:gridSpan w:val="16"/>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Характеристика котла:</w:t>
            </w:r>
          </w:p>
        </w:tc>
        <w:tc>
          <w:tcPr>
            <w:tcW w:w="600" w:type="dxa"/>
            <w:gridSpan w:val="2"/>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Протяженность сетей, </w:t>
            </w:r>
            <w:proofErr w:type="gramStart"/>
            <w:r>
              <w:rPr>
                <w:rFonts w:eastAsia="Times New Roman"/>
                <w:b/>
                <w:bCs/>
                <w:color w:val="000000"/>
                <w:sz w:val="16"/>
                <w:szCs w:val="16"/>
              </w:rPr>
              <w:t>км</w:t>
            </w:r>
            <w:proofErr w:type="gramEnd"/>
          </w:p>
        </w:tc>
        <w:tc>
          <w:tcPr>
            <w:tcW w:w="1500" w:type="dxa"/>
            <w:gridSpan w:val="8"/>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Отапливаемые объекты:</w:t>
            </w:r>
          </w:p>
        </w:tc>
        <w:tc>
          <w:tcPr>
            <w:tcW w:w="410" w:type="dxa"/>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Количество отапливаемого населения.</w:t>
            </w:r>
          </w:p>
        </w:tc>
        <w:tc>
          <w:tcPr>
            <w:tcW w:w="821" w:type="dxa"/>
            <w:gridSpan w:val="2"/>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Наличие резервного источника питания, неснижаемый запас</w:t>
            </w:r>
          </w:p>
        </w:tc>
        <w:tc>
          <w:tcPr>
            <w:tcW w:w="1630" w:type="dxa"/>
            <w:gridSpan w:val="5"/>
            <w:tcBorders>
              <w:top w:val="single" w:sz="4" w:space="0" w:color="000000"/>
              <w:left w:val="single" w:sz="4" w:space="0" w:color="000000"/>
              <w:bottom w:val="nil"/>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1254" w:type="dxa"/>
            <w:gridSpan w:val="3"/>
            <w:tcBorders>
              <w:top w:val="single" w:sz="4" w:space="0" w:color="000000"/>
              <w:left w:val="single" w:sz="4" w:space="0" w:color="000000"/>
              <w:bottom w:val="nil"/>
              <w:right w:val="single" w:sz="4" w:space="0" w:color="000000"/>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силы и средства ликвидации аварии на объектах ЖКХ </w:t>
            </w:r>
            <w:proofErr w:type="gramStart"/>
            <w:r>
              <w:rPr>
                <w:rFonts w:eastAsia="Times New Roman"/>
                <w:b/>
                <w:bCs/>
                <w:color w:val="000000"/>
                <w:sz w:val="16"/>
                <w:szCs w:val="16"/>
              </w:rPr>
              <w:t xml:space="preserve">( </w:t>
            </w:r>
            <w:proofErr w:type="gramEnd"/>
            <w:r>
              <w:rPr>
                <w:rFonts w:eastAsia="Times New Roman"/>
                <w:b/>
                <w:bCs/>
                <w:color w:val="000000"/>
                <w:sz w:val="16"/>
                <w:szCs w:val="16"/>
              </w:rPr>
              <w:t xml:space="preserve">состав, наименование, место дислокации, ФИО </w:t>
            </w:r>
            <w:r>
              <w:rPr>
                <w:rFonts w:eastAsia="Times New Roman"/>
                <w:b/>
                <w:bCs/>
                <w:color w:val="000000"/>
                <w:sz w:val="16"/>
                <w:szCs w:val="16"/>
              </w:rPr>
              <w:lastRenderedPageBreak/>
              <w:t>руководителя, код, телефон).</w:t>
            </w:r>
          </w:p>
        </w:tc>
      </w:tr>
      <w:tr w:rsidR="001F6BA0" w:rsidTr="00381386">
        <w:trPr>
          <w:trHeight w:val="2806"/>
        </w:trPr>
        <w:tc>
          <w:tcPr>
            <w:tcW w:w="2018" w:type="dxa"/>
            <w:tcBorders>
              <w:top w:val="nil"/>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488" w:type="dxa"/>
            <w:gridSpan w:val="4"/>
            <w:tcBorders>
              <w:top w:val="nil"/>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231" w:type="dxa"/>
            <w:gridSpan w:val="6"/>
            <w:tcBorders>
              <w:top w:val="nil"/>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263" w:type="dxa"/>
            <w:gridSpan w:val="4"/>
            <w:tcBorders>
              <w:top w:val="nil"/>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458"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Количество котлов</w:t>
            </w:r>
          </w:p>
        </w:tc>
        <w:tc>
          <w:tcPr>
            <w:tcW w:w="45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Температура на выходе</w:t>
            </w:r>
          </w:p>
        </w:tc>
        <w:tc>
          <w:tcPr>
            <w:tcW w:w="756"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Режимы работы при аномальных температурах (Таблицы)</w:t>
            </w:r>
          </w:p>
        </w:tc>
        <w:tc>
          <w:tcPr>
            <w:tcW w:w="49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Год ввода в эксплуатацию</w:t>
            </w:r>
          </w:p>
        </w:tc>
        <w:tc>
          <w:tcPr>
            <w:tcW w:w="41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износа</w:t>
            </w:r>
          </w:p>
        </w:tc>
        <w:tc>
          <w:tcPr>
            <w:tcW w:w="411"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Мощность (Гкал/час)</w:t>
            </w:r>
          </w:p>
        </w:tc>
        <w:tc>
          <w:tcPr>
            <w:tcW w:w="962"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Вид топлива (Основной, резервный)</w:t>
            </w:r>
            <w:proofErr w:type="gramStart"/>
            <w:r>
              <w:rPr>
                <w:rFonts w:eastAsia="Times New Roman"/>
                <w:b/>
                <w:bCs/>
                <w:color w:val="000000"/>
                <w:sz w:val="16"/>
                <w:szCs w:val="16"/>
              </w:rPr>
              <w:t>.С</w:t>
            </w:r>
            <w:proofErr w:type="gramEnd"/>
            <w:r>
              <w:rPr>
                <w:rFonts w:eastAsia="Times New Roman"/>
                <w:b/>
                <w:bCs/>
                <w:color w:val="000000"/>
                <w:sz w:val="16"/>
                <w:szCs w:val="16"/>
              </w:rPr>
              <w:t>хема поставки топлива (источник, месторождение)</w:t>
            </w: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Среднесуточный </w:t>
            </w:r>
            <w:proofErr w:type="spellStart"/>
            <w:r>
              <w:rPr>
                <w:rFonts w:eastAsia="Times New Roman"/>
                <w:b/>
                <w:bCs/>
                <w:color w:val="000000"/>
                <w:sz w:val="16"/>
                <w:szCs w:val="16"/>
              </w:rPr>
              <w:t>расход</w:t>
            </w:r>
            <w:proofErr w:type="gramStart"/>
            <w:r>
              <w:rPr>
                <w:rFonts w:eastAsia="Times New Roman"/>
                <w:b/>
                <w:bCs/>
                <w:color w:val="000000"/>
                <w:sz w:val="16"/>
                <w:szCs w:val="16"/>
              </w:rPr>
              <w:t>,т</w:t>
            </w:r>
            <w:proofErr w:type="gramEnd"/>
            <w:r>
              <w:rPr>
                <w:rFonts w:eastAsia="Times New Roman"/>
                <w:b/>
                <w:bCs/>
                <w:color w:val="000000"/>
                <w:sz w:val="16"/>
                <w:szCs w:val="16"/>
              </w:rPr>
              <w:t>ыскубм</w:t>
            </w:r>
            <w:proofErr w:type="spellEnd"/>
          </w:p>
        </w:tc>
        <w:tc>
          <w:tcPr>
            <w:tcW w:w="1294"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Время вывода на рабочий </w:t>
            </w:r>
            <w:proofErr w:type="spellStart"/>
            <w:r>
              <w:rPr>
                <w:rFonts w:eastAsia="Times New Roman"/>
                <w:b/>
                <w:bCs/>
                <w:color w:val="000000"/>
                <w:sz w:val="16"/>
                <w:szCs w:val="16"/>
              </w:rPr>
              <w:t>режим</w:t>
            </w:r>
            <w:proofErr w:type="gramStart"/>
            <w:r>
              <w:rPr>
                <w:rFonts w:eastAsia="Times New Roman"/>
                <w:b/>
                <w:bCs/>
                <w:color w:val="000000"/>
                <w:sz w:val="16"/>
                <w:szCs w:val="16"/>
              </w:rPr>
              <w:t>,ч</w:t>
            </w:r>
            <w:proofErr w:type="gramEnd"/>
            <w:r>
              <w:rPr>
                <w:rFonts w:eastAsia="Times New Roman"/>
                <w:b/>
                <w:bCs/>
                <w:color w:val="000000"/>
                <w:sz w:val="16"/>
                <w:szCs w:val="16"/>
              </w:rPr>
              <w:t>ас</w:t>
            </w:r>
            <w:proofErr w:type="spellEnd"/>
          </w:p>
        </w:tc>
        <w:tc>
          <w:tcPr>
            <w:tcW w:w="393"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Жилые дома, шт.</w:t>
            </w:r>
          </w:p>
        </w:tc>
        <w:tc>
          <w:tcPr>
            <w:tcW w:w="348"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proofErr w:type="spellStart"/>
            <w:r>
              <w:rPr>
                <w:rFonts w:eastAsia="Times New Roman"/>
                <w:b/>
                <w:bCs/>
                <w:color w:val="000000"/>
                <w:sz w:val="16"/>
                <w:szCs w:val="16"/>
              </w:rPr>
              <w:t>Соц</w:t>
            </w:r>
            <w:proofErr w:type="gramStart"/>
            <w:r>
              <w:rPr>
                <w:rFonts w:eastAsia="Times New Roman"/>
                <w:b/>
                <w:bCs/>
                <w:color w:val="000000"/>
                <w:sz w:val="16"/>
                <w:szCs w:val="16"/>
              </w:rPr>
              <w:t>.з</w:t>
            </w:r>
            <w:proofErr w:type="gramEnd"/>
            <w:r>
              <w:rPr>
                <w:rFonts w:eastAsia="Times New Roman"/>
                <w:b/>
                <w:bCs/>
                <w:color w:val="000000"/>
                <w:sz w:val="16"/>
                <w:szCs w:val="16"/>
              </w:rPr>
              <w:t>начиимые</w:t>
            </w:r>
            <w:proofErr w:type="spellEnd"/>
            <w:r>
              <w:rPr>
                <w:rFonts w:eastAsia="Times New Roman"/>
                <w:b/>
                <w:bCs/>
                <w:color w:val="000000"/>
                <w:sz w:val="16"/>
                <w:szCs w:val="16"/>
              </w:rPr>
              <w:t xml:space="preserve"> объекты, </w:t>
            </w:r>
            <w:proofErr w:type="spellStart"/>
            <w:r>
              <w:rPr>
                <w:rFonts w:eastAsia="Times New Roman"/>
                <w:b/>
                <w:bCs/>
                <w:color w:val="000000"/>
                <w:sz w:val="16"/>
                <w:szCs w:val="16"/>
              </w:rPr>
              <w:t>шт</w:t>
            </w:r>
            <w:proofErr w:type="spellEnd"/>
          </w:p>
        </w:tc>
        <w:tc>
          <w:tcPr>
            <w:tcW w:w="38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Промышленные, </w:t>
            </w:r>
            <w:proofErr w:type="spellStart"/>
            <w:proofErr w:type="gramStart"/>
            <w:r>
              <w:rPr>
                <w:rFonts w:eastAsia="Times New Roman"/>
                <w:b/>
                <w:bCs/>
                <w:color w:val="000000"/>
                <w:sz w:val="16"/>
                <w:szCs w:val="16"/>
              </w:rPr>
              <w:t>шт</w:t>
            </w:r>
            <w:proofErr w:type="spellEnd"/>
            <w:proofErr w:type="gramEnd"/>
          </w:p>
        </w:tc>
        <w:tc>
          <w:tcPr>
            <w:tcW w:w="1610"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b/>
                <w:bCs/>
                <w:color w:val="000000"/>
                <w:sz w:val="16"/>
                <w:szCs w:val="16"/>
                <w:lang w:eastAsia="ar-SA"/>
              </w:rPr>
            </w:pPr>
            <w:r>
              <w:rPr>
                <w:rFonts w:eastAsia="Times New Roman"/>
                <w:b/>
                <w:bCs/>
                <w:color w:val="000000"/>
                <w:sz w:val="16"/>
                <w:szCs w:val="16"/>
              </w:rPr>
              <w:t xml:space="preserve">Другие, </w:t>
            </w:r>
            <w:proofErr w:type="spellStart"/>
            <w:proofErr w:type="gramStart"/>
            <w:r>
              <w:rPr>
                <w:rFonts w:eastAsia="Times New Roman"/>
                <w:b/>
                <w:bCs/>
                <w:color w:val="000000"/>
                <w:sz w:val="16"/>
                <w:szCs w:val="16"/>
              </w:rPr>
              <w:t>шт</w:t>
            </w:r>
            <w:proofErr w:type="spellEnd"/>
            <w:proofErr w:type="gramEnd"/>
          </w:p>
        </w:tc>
        <w:tc>
          <w:tcPr>
            <w:tcW w:w="1630" w:type="dxa"/>
            <w:gridSpan w:val="5"/>
            <w:tcBorders>
              <w:top w:val="nil"/>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c>
          <w:tcPr>
            <w:tcW w:w="1254" w:type="dxa"/>
            <w:gridSpan w:val="3"/>
            <w:tcBorders>
              <w:top w:val="nil"/>
              <w:left w:val="single" w:sz="4" w:space="0" w:color="000000"/>
              <w:bottom w:val="single" w:sz="4" w:space="0" w:color="000000"/>
              <w:right w:val="single" w:sz="4" w:space="0" w:color="000000"/>
            </w:tcBorders>
            <w:tcMar>
              <w:top w:w="0" w:type="dxa"/>
              <w:left w:w="30" w:type="dxa"/>
              <w:bottom w:w="0" w:type="dxa"/>
              <w:right w:w="30" w:type="dxa"/>
            </w:tcMar>
          </w:tcPr>
          <w:p w:rsidR="001F6BA0" w:rsidRDefault="001F6BA0">
            <w:pPr>
              <w:autoSpaceDE w:val="0"/>
              <w:snapToGrid w:val="0"/>
              <w:spacing w:after="0" w:line="240" w:lineRule="auto"/>
              <w:jc w:val="center"/>
              <w:rPr>
                <w:rFonts w:eastAsia="Times New Roman"/>
                <w:b/>
                <w:bCs/>
                <w:color w:val="000000"/>
                <w:sz w:val="16"/>
                <w:szCs w:val="16"/>
                <w:lang w:eastAsia="ar-SA"/>
              </w:rPr>
            </w:pPr>
          </w:p>
        </w:tc>
      </w:tr>
      <w:tr w:rsidR="001F6BA0" w:rsidTr="00381386">
        <w:trPr>
          <w:trHeight w:val="290"/>
        </w:trPr>
        <w:tc>
          <w:tcPr>
            <w:tcW w:w="2018"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381386" w:rsidP="00381386">
            <w:pPr>
              <w:autoSpaceDE w:val="0"/>
              <w:snapToGrid w:val="0"/>
              <w:spacing w:after="0" w:line="240" w:lineRule="auto"/>
              <w:jc w:val="center"/>
              <w:rPr>
                <w:rFonts w:ascii="Arial" w:eastAsia="Times New Roman" w:hAnsi="Arial" w:cs="Arial"/>
                <w:color w:val="000000"/>
                <w:sz w:val="12"/>
                <w:szCs w:val="12"/>
                <w:lang w:eastAsia="ar-SA"/>
              </w:rPr>
            </w:pPr>
            <w:proofErr w:type="spellStart"/>
            <w:r>
              <w:rPr>
                <w:rFonts w:eastAsia="Times New Roman"/>
                <w:b/>
                <w:bCs/>
                <w:color w:val="000000"/>
                <w:sz w:val="12"/>
                <w:szCs w:val="12"/>
              </w:rPr>
              <w:t>С.п</w:t>
            </w:r>
            <w:proofErr w:type="spellEnd"/>
            <w:r>
              <w:rPr>
                <w:rFonts w:eastAsia="Times New Roman"/>
                <w:b/>
                <w:bCs/>
                <w:color w:val="000000"/>
                <w:sz w:val="12"/>
                <w:szCs w:val="12"/>
              </w:rPr>
              <w:t>. Виловатое</w:t>
            </w:r>
          </w:p>
        </w:tc>
        <w:tc>
          <w:tcPr>
            <w:tcW w:w="48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6</w:t>
            </w:r>
          </w:p>
        </w:tc>
        <w:tc>
          <w:tcPr>
            <w:tcW w:w="1231" w:type="dxa"/>
            <w:gridSpan w:val="6"/>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1263"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58"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5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756"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9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1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11"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962"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694"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1,39</w:t>
            </w:r>
          </w:p>
        </w:tc>
        <w:tc>
          <w:tcPr>
            <w:tcW w:w="393"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348"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38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379" w:type="dxa"/>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10" w:type="dxa"/>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821"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163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1254"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r>
      <w:tr w:rsidR="001F6BA0" w:rsidTr="00381386">
        <w:trPr>
          <w:trHeight w:val="523"/>
        </w:trPr>
        <w:tc>
          <w:tcPr>
            <w:tcW w:w="2018"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rsidP="00381386">
            <w:pPr>
              <w:autoSpaceDE w:val="0"/>
              <w:snapToGrid w:val="0"/>
              <w:spacing w:after="0" w:line="240" w:lineRule="auto"/>
              <w:jc w:val="center"/>
              <w:rPr>
                <w:rFonts w:ascii="Arial" w:eastAsia="Times New Roman" w:hAnsi="Arial" w:cs="Arial"/>
                <w:color w:val="000000"/>
                <w:sz w:val="12"/>
                <w:szCs w:val="12"/>
                <w:lang w:eastAsia="ar-SA"/>
              </w:rPr>
            </w:pPr>
            <w:r>
              <w:rPr>
                <w:rFonts w:eastAsia="Times New Roman"/>
                <w:color w:val="000000"/>
                <w:sz w:val="12"/>
                <w:szCs w:val="12"/>
              </w:rPr>
              <w:t xml:space="preserve">с. </w:t>
            </w:r>
            <w:r w:rsidR="00381386">
              <w:rPr>
                <w:rFonts w:eastAsia="Times New Roman"/>
                <w:color w:val="000000"/>
                <w:sz w:val="12"/>
                <w:szCs w:val="12"/>
              </w:rPr>
              <w:t>Виловатое</w:t>
            </w:r>
          </w:p>
        </w:tc>
        <w:tc>
          <w:tcPr>
            <w:tcW w:w="48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381386">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2</w:t>
            </w:r>
          </w:p>
        </w:tc>
        <w:tc>
          <w:tcPr>
            <w:tcW w:w="1231" w:type="dxa"/>
            <w:gridSpan w:val="6"/>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381386">
            <w:pPr>
              <w:autoSpaceDE w:val="0"/>
              <w:snapToGrid w:val="0"/>
              <w:spacing w:after="0" w:line="240" w:lineRule="auto"/>
              <w:jc w:val="center"/>
              <w:rPr>
                <w:rFonts w:ascii="Arial" w:eastAsia="Times New Roman" w:hAnsi="Arial" w:cs="Arial"/>
                <w:color w:val="000000"/>
                <w:sz w:val="12"/>
                <w:szCs w:val="12"/>
                <w:lang w:eastAsia="ar-SA"/>
              </w:rPr>
            </w:pPr>
            <w:proofErr w:type="spellStart"/>
            <w:r>
              <w:rPr>
                <w:rFonts w:ascii="Arial" w:eastAsia="Times New Roman" w:hAnsi="Arial" w:cs="Arial"/>
                <w:color w:val="000000"/>
                <w:sz w:val="12"/>
                <w:szCs w:val="12"/>
              </w:rPr>
              <w:t>ул</w:t>
            </w:r>
            <w:proofErr w:type="gramStart"/>
            <w:r>
              <w:rPr>
                <w:rFonts w:ascii="Arial" w:eastAsia="Times New Roman" w:hAnsi="Arial" w:cs="Arial"/>
                <w:color w:val="000000"/>
                <w:sz w:val="12"/>
                <w:szCs w:val="12"/>
              </w:rPr>
              <w:t>.С</w:t>
            </w:r>
            <w:proofErr w:type="gramEnd"/>
            <w:r>
              <w:rPr>
                <w:rFonts w:ascii="Arial" w:eastAsia="Times New Roman" w:hAnsi="Arial" w:cs="Arial"/>
                <w:color w:val="000000"/>
                <w:sz w:val="12"/>
                <w:szCs w:val="12"/>
              </w:rPr>
              <w:t>оветская</w:t>
            </w:r>
            <w:proofErr w:type="spellEnd"/>
            <w:r>
              <w:rPr>
                <w:rFonts w:ascii="Arial" w:eastAsia="Times New Roman" w:hAnsi="Arial" w:cs="Arial"/>
                <w:color w:val="000000"/>
                <w:sz w:val="12"/>
                <w:szCs w:val="12"/>
              </w:rPr>
              <w:t>,</w:t>
            </w:r>
          </w:p>
        </w:tc>
        <w:tc>
          <w:tcPr>
            <w:tcW w:w="1263"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w:t>
            </w:r>
          </w:p>
        </w:tc>
        <w:tc>
          <w:tcPr>
            <w:tcW w:w="458"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621676">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5</w:t>
            </w:r>
          </w:p>
        </w:tc>
        <w:tc>
          <w:tcPr>
            <w:tcW w:w="45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70-90</w:t>
            </w:r>
          </w:p>
        </w:tc>
        <w:tc>
          <w:tcPr>
            <w:tcW w:w="756"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график</w:t>
            </w:r>
          </w:p>
        </w:tc>
        <w:tc>
          <w:tcPr>
            <w:tcW w:w="49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4548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1999</w:t>
            </w:r>
          </w:p>
        </w:tc>
        <w:tc>
          <w:tcPr>
            <w:tcW w:w="41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60</w:t>
            </w:r>
          </w:p>
        </w:tc>
        <w:tc>
          <w:tcPr>
            <w:tcW w:w="411"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1,2</w:t>
            </w:r>
          </w:p>
        </w:tc>
        <w:tc>
          <w:tcPr>
            <w:tcW w:w="962"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газ</w:t>
            </w: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0,16</w:t>
            </w:r>
          </w:p>
        </w:tc>
        <w:tc>
          <w:tcPr>
            <w:tcW w:w="694"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2</w:t>
            </w: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0,62</w:t>
            </w:r>
          </w:p>
        </w:tc>
        <w:tc>
          <w:tcPr>
            <w:tcW w:w="393"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348"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4</w:t>
            </w:r>
          </w:p>
        </w:tc>
        <w:tc>
          <w:tcPr>
            <w:tcW w:w="38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379"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410"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821"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нет</w:t>
            </w:r>
          </w:p>
        </w:tc>
        <w:tc>
          <w:tcPr>
            <w:tcW w:w="163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 xml:space="preserve">Аварийная бригада </w:t>
            </w:r>
            <w:proofErr w:type="spellStart"/>
            <w:r>
              <w:rPr>
                <w:rFonts w:ascii="Arial" w:eastAsia="Times New Roman" w:hAnsi="Arial" w:cs="Arial"/>
                <w:color w:val="000000"/>
                <w:sz w:val="12"/>
                <w:szCs w:val="12"/>
              </w:rPr>
              <w:t>с</w:t>
            </w:r>
            <w:proofErr w:type="gramStart"/>
            <w:r>
              <w:rPr>
                <w:rFonts w:ascii="Arial" w:eastAsia="Times New Roman" w:hAnsi="Arial" w:cs="Arial"/>
                <w:color w:val="000000"/>
                <w:sz w:val="12"/>
                <w:szCs w:val="12"/>
              </w:rPr>
              <w:t>.Б</w:t>
            </w:r>
            <w:proofErr w:type="gramEnd"/>
            <w:r>
              <w:rPr>
                <w:rFonts w:ascii="Arial" w:eastAsia="Times New Roman" w:hAnsi="Arial" w:cs="Arial"/>
                <w:color w:val="000000"/>
                <w:sz w:val="12"/>
                <w:szCs w:val="12"/>
              </w:rPr>
              <w:t>огатое</w:t>
            </w:r>
            <w:proofErr w:type="spellEnd"/>
            <w:r>
              <w:rPr>
                <w:rFonts w:ascii="Arial" w:eastAsia="Times New Roman" w:hAnsi="Arial" w:cs="Arial"/>
                <w:color w:val="000000"/>
                <w:sz w:val="12"/>
                <w:szCs w:val="12"/>
              </w:rPr>
              <w:t>, ул.Пушкина,29</w:t>
            </w:r>
          </w:p>
        </w:tc>
        <w:tc>
          <w:tcPr>
            <w:tcW w:w="1254"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color w:val="000000"/>
                <w:sz w:val="12"/>
                <w:szCs w:val="12"/>
                <w:lang w:eastAsia="ar-SA"/>
              </w:rPr>
            </w:pPr>
            <w:r>
              <w:rPr>
                <w:rFonts w:ascii="Arial" w:eastAsia="Times New Roman" w:hAnsi="Arial" w:cs="Arial"/>
                <w:color w:val="000000"/>
                <w:sz w:val="12"/>
                <w:szCs w:val="12"/>
              </w:rPr>
              <w:t>нет</w:t>
            </w:r>
          </w:p>
        </w:tc>
      </w:tr>
      <w:tr w:rsidR="001F6BA0" w:rsidTr="00381386">
        <w:trPr>
          <w:trHeight w:val="538"/>
        </w:trPr>
        <w:tc>
          <w:tcPr>
            <w:tcW w:w="2018"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rsidP="00381386">
            <w:pPr>
              <w:autoSpaceDE w:val="0"/>
              <w:snapToGrid w:val="0"/>
              <w:spacing w:after="0" w:line="240" w:lineRule="auto"/>
              <w:jc w:val="center"/>
              <w:rPr>
                <w:rFonts w:ascii="Arial" w:eastAsia="Times New Roman" w:hAnsi="Arial" w:cs="Arial"/>
                <w:color w:val="000000"/>
                <w:sz w:val="12"/>
                <w:szCs w:val="12"/>
                <w:lang w:eastAsia="ar-SA"/>
              </w:rPr>
            </w:pPr>
            <w:proofErr w:type="gramStart"/>
            <w:r>
              <w:rPr>
                <w:rFonts w:eastAsia="Times New Roman"/>
                <w:color w:val="000000"/>
                <w:sz w:val="12"/>
                <w:szCs w:val="12"/>
              </w:rPr>
              <w:t>с</w:t>
            </w:r>
            <w:proofErr w:type="gramEnd"/>
            <w:r>
              <w:rPr>
                <w:rFonts w:eastAsia="Times New Roman"/>
                <w:color w:val="000000"/>
                <w:sz w:val="12"/>
                <w:szCs w:val="12"/>
              </w:rPr>
              <w:t xml:space="preserve">. </w:t>
            </w:r>
            <w:r w:rsidR="00381386">
              <w:rPr>
                <w:rFonts w:eastAsia="Times New Roman"/>
                <w:color w:val="000000"/>
                <w:sz w:val="12"/>
                <w:szCs w:val="12"/>
              </w:rPr>
              <w:t>Андреевка</w:t>
            </w:r>
          </w:p>
        </w:tc>
        <w:tc>
          <w:tcPr>
            <w:tcW w:w="48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381386">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1</w:t>
            </w:r>
          </w:p>
        </w:tc>
        <w:tc>
          <w:tcPr>
            <w:tcW w:w="1231" w:type="dxa"/>
            <w:gridSpan w:val="6"/>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381386">
            <w:pPr>
              <w:autoSpaceDE w:val="0"/>
              <w:snapToGrid w:val="0"/>
              <w:spacing w:after="0" w:line="240" w:lineRule="auto"/>
              <w:jc w:val="center"/>
              <w:rPr>
                <w:rFonts w:ascii="Arial" w:eastAsia="Times New Roman" w:hAnsi="Arial" w:cs="Arial"/>
                <w:color w:val="000000"/>
                <w:sz w:val="12"/>
                <w:szCs w:val="12"/>
                <w:lang w:eastAsia="ar-SA"/>
              </w:rPr>
            </w:pPr>
            <w:proofErr w:type="spellStart"/>
            <w:r>
              <w:rPr>
                <w:rFonts w:ascii="Arial" w:eastAsia="Times New Roman" w:hAnsi="Arial" w:cs="Arial"/>
                <w:color w:val="000000"/>
                <w:sz w:val="12"/>
                <w:szCs w:val="12"/>
              </w:rPr>
              <w:t>ул</w:t>
            </w:r>
            <w:proofErr w:type="gramStart"/>
            <w:r>
              <w:rPr>
                <w:rFonts w:ascii="Arial" w:eastAsia="Times New Roman" w:hAnsi="Arial" w:cs="Arial"/>
                <w:color w:val="000000"/>
                <w:sz w:val="12"/>
                <w:szCs w:val="12"/>
              </w:rPr>
              <w:t>.М</w:t>
            </w:r>
            <w:proofErr w:type="gramEnd"/>
            <w:r>
              <w:rPr>
                <w:rFonts w:ascii="Arial" w:eastAsia="Times New Roman" w:hAnsi="Arial" w:cs="Arial"/>
                <w:color w:val="000000"/>
                <w:sz w:val="12"/>
                <w:szCs w:val="12"/>
              </w:rPr>
              <w:t>олодежная</w:t>
            </w:r>
            <w:proofErr w:type="spellEnd"/>
            <w:r>
              <w:rPr>
                <w:rFonts w:ascii="Arial" w:eastAsia="Times New Roman" w:hAnsi="Arial" w:cs="Arial"/>
                <w:color w:val="000000"/>
                <w:sz w:val="12"/>
                <w:szCs w:val="12"/>
              </w:rPr>
              <w:t>,</w:t>
            </w:r>
          </w:p>
        </w:tc>
        <w:tc>
          <w:tcPr>
            <w:tcW w:w="1263"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p>
        </w:tc>
        <w:tc>
          <w:tcPr>
            <w:tcW w:w="458"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3</w:t>
            </w:r>
          </w:p>
        </w:tc>
        <w:tc>
          <w:tcPr>
            <w:tcW w:w="458" w:type="dxa"/>
            <w:gridSpan w:val="4"/>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70-90</w:t>
            </w:r>
          </w:p>
        </w:tc>
        <w:tc>
          <w:tcPr>
            <w:tcW w:w="756"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график</w:t>
            </w:r>
          </w:p>
        </w:tc>
        <w:tc>
          <w:tcPr>
            <w:tcW w:w="49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2004</w:t>
            </w:r>
          </w:p>
        </w:tc>
        <w:tc>
          <w:tcPr>
            <w:tcW w:w="41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60</w:t>
            </w:r>
          </w:p>
        </w:tc>
        <w:tc>
          <w:tcPr>
            <w:tcW w:w="411"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.1.2</w:t>
            </w:r>
          </w:p>
        </w:tc>
        <w:tc>
          <w:tcPr>
            <w:tcW w:w="962"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газ</w:t>
            </w: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0,7</w:t>
            </w:r>
          </w:p>
        </w:tc>
        <w:tc>
          <w:tcPr>
            <w:tcW w:w="694"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2</w:t>
            </w:r>
          </w:p>
        </w:tc>
        <w:tc>
          <w:tcPr>
            <w:tcW w:w="60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0,63</w:t>
            </w:r>
          </w:p>
        </w:tc>
        <w:tc>
          <w:tcPr>
            <w:tcW w:w="393"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348" w:type="dxa"/>
            <w:gridSpan w:val="3"/>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6</w:t>
            </w:r>
          </w:p>
        </w:tc>
        <w:tc>
          <w:tcPr>
            <w:tcW w:w="380"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379"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410" w:type="dxa"/>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0</w:t>
            </w:r>
          </w:p>
        </w:tc>
        <w:tc>
          <w:tcPr>
            <w:tcW w:w="821" w:type="dxa"/>
            <w:gridSpan w:val="2"/>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нет</w:t>
            </w:r>
          </w:p>
        </w:tc>
        <w:tc>
          <w:tcPr>
            <w:tcW w:w="1630" w:type="dxa"/>
            <w:gridSpan w:val="5"/>
            <w:tcBorders>
              <w:top w:val="single" w:sz="4" w:space="0" w:color="000000"/>
              <w:left w:val="single" w:sz="4" w:space="0" w:color="000000"/>
              <w:bottom w:val="single" w:sz="4" w:space="0" w:color="000000"/>
              <w:right w:val="nil"/>
            </w:tcBorders>
            <w:tcMar>
              <w:top w:w="0" w:type="dxa"/>
              <w:left w:w="30" w:type="dxa"/>
              <w:bottom w:w="0" w:type="dxa"/>
              <w:right w:w="30" w:type="dxa"/>
            </w:tcMar>
            <w:hideMark/>
          </w:tcPr>
          <w:p w:rsidR="001F6BA0" w:rsidRDefault="001F6BA0">
            <w:pPr>
              <w:autoSpaceDE w:val="0"/>
              <w:snapToGrid w:val="0"/>
              <w:spacing w:after="0" w:line="240" w:lineRule="auto"/>
              <w:jc w:val="center"/>
              <w:rPr>
                <w:rFonts w:ascii="Arial" w:eastAsia="Times New Roman" w:hAnsi="Arial" w:cs="Arial"/>
                <w:color w:val="000000"/>
                <w:sz w:val="12"/>
                <w:szCs w:val="12"/>
                <w:lang w:eastAsia="ar-SA"/>
              </w:rPr>
            </w:pPr>
            <w:r>
              <w:rPr>
                <w:rFonts w:ascii="Arial" w:eastAsia="Times New Roman" w:hAnsi="Arial" w:cs="Arial"/>
                <w:color w:val="000000"/>
                <w:sz w:val="12"/>
                <w:szCs w:val="12"/>
              </w:rPr>
              <w:t xml:space="preserve">Аварийная бригада </w:t>
            </w:r>
            <w:proofErr w:type="spellStart"/>
            <w:r>
              <w:rPr>
                <w:rFonts w:ascii="Arial" w:eastAsia="Times New Roman" w:hAnsi="Arial" w:cs="Arial"/>
                <w:color w:val="000000"/>
                <w:sz w:val="12"/>
                <w:szCs w:val="12"/>
              </w:rPr>
              <w:t>с</w:t>
            </w:r>
            <w:proofErr w:type="gramStart"/>
            <w:r>
              <w:rPr>
                <w:rFonts w:ascii="Arial" w:eastAsia="Times New Roman" w:hAnsi="Arial" w:cs="Arial"/>
                <w:color w:val="000000"/>
                <w:sz w:val="12"/>
                <w:szCs w:val="12"/>
              </w:rPr>
              <w:t>.Б</w:t>
            </w:r>
            <w:proofErr w:type="gramEnd"/>
            <w:r>
              <w:rPr>
                <w:rFonts w:ascii="Arial" w:eastAsia="Times New Roman" w:hAnsi="Arial" w:cs="Arial"/>
                <w:color w:val="000000"/>
                <w:sz w:val="12"/>
                <w:szCs w:val="12"/>
              </w:rPr>
              <w:t>огатое</w:t>
            </w:r>
            <w:proofErr w:type="spellEnd"/>
            <w:r>
              <w:rPr>
                <w:rFonts w:ascii="Arial" w:eastAsia="Times New Roman" w:hAnsi="Arial" w:cs="Arial"/>
                <w:color w:val="000000"/>
                <w:sz w:val="12"/>
                <w:szCs w:val="12"/>
              </w:rPr>
              <w:t>, ул.Пушкина,29</w:t>
            </w:r>
          </w:p>
        </w:tc>
        <w:tc>
          <w:tcPr>
            <w:tcW w:w="1254"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rsidR="001F6BA0" w:rsidRDefault="001F6BA0">
            <w:pPr>
              <w:autoSpaceDE w:val="0"/>
              <w:snapToGrid w:val="0"/>
              <w:spacing w:after="0" w:line="240" w:lineRule="auto"/>
              <w:jc w:val="center"/>
              <w:rPr>
                <w:rFonts w:eastAsia="Times New Roman"/>
                <w:color w:val="000000"/>
                <w:sz w:val="12"/>
                <w:szCs w:val="12"/>
                <w:lang w:eastAsia="ar-SA"/>
              </w:rPr>
            </w:pPr>
            <w:r>
              <w:rPr>
                <w:rFonts w:ascii="Arial" w:eastAsia="Times New Roman" w:hAnsi="Arial" w:cs="Arial"/>
                <w:color w:val="000000"/>
                <w:sz w:val="12"/>
                <w:szCs w:val="12"/>
              </w:rPr>
              <w:t>нет</w:t>
            </w:r>
          </w:p>
        </w:tc>
      </w:tr>
    </w:tbl>
    <w:p w:rsidR="001F6BA0" w:rsidRDefault="001F6BA0" w:rsidP="001F6BA0">
      <w:pPr>
        <w:spacing w:after="0"/>
        <w:sectPr w:rsidR="001F6BA0">
          <w:pgSz w:w="16838" w:h="11906" w:orient="landscape"/>
          <w:pgMar w:top="1701" w:right="1134" w:bottom="1106" w:left="1134" w:header="720" w:footer="720" w:gutter="0"/>
          <w:cols w:space="720"/>
        </w:sectPr>
      </w:pPr>
    </w:p>
    <w:p w:rsidR="001F6BA0" w:rsidRDefault="001F6BA0" w:rsidP="001F6BA0">
      <w:pPr>
        <w:spacing w:after="0"/>
        <w:rPr>
          <w:rFonts w:eastAsia="Calibri"/>
          <w:lang w:eastAsia="ar-SA"/>
        </w:rPr>
      </w:pPr>
      <w:r>
        <w:lastRenderedPageBreak/>
        <w:tab/>
        <w:t>3.15. Зона инженерной и транспортной инфраструктуры</w:t>
      </w:r>
    </w:p>
    <w:p w:rsidR="001F6BA0" w:rsidRDefault="001F6BA0" w:rsidP="001F6BA0">
      <w:pPr>
        <w:spacing w:after="0"/>
      </w:pPr>
      <w:r>
        <w:tab/>
        <w:t>Зона инженерной и транспортной инфраструктуры предназначена для размещения и функционирования сооружений коммуникаций железнодорожного, автомобильного, и трубопроводного транспорта, связи, инженерного оборудования.</w:t>
      </w:r>
    </w:p>
    <w:p w:rsidR="001F6BA0" w:rsidRDefault="001F6BA0" w:rsidP="001F6BA0">
      <w:pPr>
        <w:spacing w:after="0"/>
      </w:pPr>
      <w:r>
        <w:tab/>
        <w:t>Зона включает в себя:</w:t>
      </w:r>
    </w:p>
    <w:p w:rsidR="001F6BA0" w:rsidRDefault="001F6BA0" w:rsidP="001F6BA0">
      <w:pPr>
        <w:numPr>
          <w:ilvl w:val="0"/>
          <w:numId w:val="23"/>
        </w:numPr>
        <w:suppressAutoHyphens/>
        <w:spacing w:after="0"/>
      </w:pPr>
      <w:r>
        <w:t xml:space="preserve">полосу отвода и санитарно-защитную зону железной дороги федерального значения; </w:t>
      </w:r>
    </w:p>
    <w:p w:rsidR="001F6BA0" w:rsidRDefault="001F6BA0" w:rsidP="001F6BA0">
      <w:pPr>
        <w:numPr>
          <w:ilvl w:val="0"/>
          <w:numId w:val="23"/>
        </w:numPr>
        <w:suppressAutoHyphens/>
        <w:spacing w:after="0"/>
      </w:pPr>
      <w:r>
        <w:t xml:space="preserve">санитарно-защитную зону автодорог территориального значения; </w:t>
      </w:r>
    </w:p>
    <w:p w:rsidR="001F6BA0" w:rsidRDefault="001F6BA0" w:rsidP="001F6BA0">
      <w:pPr>
        <w:numPr>
          <w:ilvl w:val="0"/>
          <w:numId w:val="23"/>
        </w:numPr>
        <w:suppressAutoHyphens/>
        <w:spacing w:after="0"/>
      </w:pPr>
      <w:r>
        <w:t>коридоры магистральных инженерных сетей и ЛЭП;</w:t>
      </w:r>
    </w:p>
    <w:p w:rsidR="001F6BA0" w:rsidRDefault="001F6BA0" w:rsidP="001F6BA0">
      <w:pPr>
        <w:numPr>
          <w:ilvl w:val="0"/>
          <w:numId w:val="23"/>
        </w:numPr>
        <w:suppressAutoHyphens/>
        <w:spacing w:after="0"/>
      </w:pPr>
      <w:r>
        <w:t>территорию очистных сооружений;</w:t>
      </w:r>
    </w:p>
    <w:p w:rsidR="001F6BA0" w:rsidRDefault="001F6BA0" w:rsidP="001F6BA0">
      <w:pPr>
        <w:numPr>
          <w:ilvl w:val="0"/>
          <w:numId w:val="23"/>
        </w:numPr>
        <w:suppressAutoHyphens/>
        <w:spacing w:after="0"/>
      </w:pPr>
      <w:r>
        <w:t>территорию водозаборов</w:t>
      </w:r>
      <w:r>
        <w:rPr>
          <w:bCs/>
        </w:rPr>
        <w:t>;</w:t>
      </w:r>
    </w:p>
    <w:p w:rsidR="001F6BA0" w:rsidRDefault="001F6BA0" w:rsidP="001F6BA0">
      <w:pPr>
        <w:numPr>
          <w:ilvl w:val="0"/>
          <w:numId w:val="23"/>
        </w:numPr>
        <w:suppressAutoHyphens/>
        <w:spacing w:after="0"/>
      </w:pPr>
      <w:r>
        <w:t>территории очистных сооружений.</w:t>
      </w:r>
    </w:p>
    <w:p w:rsidR="001F6BA0" w:rsidRDefault="001F6BA0" w:rsidP="001F6BA0">
      <w:pPr>
        <w:spacing w:after="0"/>
      </w:pPr>
    </w:p>
    <w:p w:rsidR="001F6BA0" w:rsidRDefault="001F6BA0" w:rsidP="001F6BA0">
      <w:pPr>
        <w:spacing w:after="0"/>
      </w:pPr>
      <w:r>
        <w:tab/>
        <w:t xml:space="preserve">В настоящее время транспортная инфраструктура сельского поселения  </w:t>
      </w:r>
      <w:r w:rsidR="00621676">
        <w:t>Виловатое</w:t>
      </w:r>
      <w:r w:rsidR="004548A0">
        <w:t xml:space="preserve"> </w:t>
      </w:r>
      <w:r>
        <w:t>сформирована следующими составляющими:</w:t>
      </w:r>
    </w:p>
    <w:p w:rsidR="001F6BA0" w:rsidRDefault="001F6BA0" w:rsidP="001F6BA0">
      <w:pPr>
        <w:numPr>
          <w:ilvl w:val="0"/>
          <w:numId w:val="25"/>
        </w:numPr>
        <w:suppressAutoHyphens/>
        <w:spacing w:after="0"/>
      </w:pPr>
      <w:r>
        <w:t>автодорогой «</w:t>
      </w:r>
      <w:r w:rsidR="00621676">
        <w:t>Виловатое</w:t>
      </w:r>
      <w:r>
        <w:t>-Богатое» (III категория)I;</w:t>
      </w:r>
    </w:p>
    <w:p w:rsidR="001F6BA0" w:rsidRDefault="001F6BA0" w:rsidP="001F6BA0">
      <w:pPr>
        <w:numPr>
          <w:ilvl w:val="0"/>
          <w:numId w:val="25"/>
        </w:numPr>
        <w:suppressAutoHyphens/>
        <w:spacing w:after="0"/>
      </w:pPr>
      <w:r>
        <w:t>автодорога межпоселковая</w:t>
      </w:r>
    </w:p>
    <w:p w:rsidR="001F6BA0" w:rsidRDefault="001F6BA0" w:rsidP="001F6BA0">
      <w:pPr>
        <w:numPr>
          <w:ilvl w:val="0"/>
          <w:numId w:val="25"/>
        </w:numPr>
        <w:suppressAutoHyphens/>
        <w:spacing w:after="0"/>
      </w:pPr>
      <w:r>
        <w:t>автодорога «Самара-</w:t>
      </w:r>
      <w:r w:rsidR="00621676">
        <w:t>Виловатое</w:t>
      </w:r>
      <w:r>
        <w:t>»</w:t>
      </w:r>
    </w:p>
    <w:p w:rsidR="001F6BA0" w:rsidRDefault="001F6BA0" w:rsidP="001F6BA0">
      <w:pPr>
        <w:spacing w:after="0"/>
      </w:pPr>
      <w:r>
        <w:tab/>
        <w:t xml:space="preserve">По территории  поселения осуществляются перевозки рейсовыми автобусами  по постоянным  маршрутам,  связывая населенные пункты поселения между собой и с районным центром  </w:t>
      </w:r>
      <w:proofErr w:type="gramStart"/>
      <w:r>
        <w:t>Богатое</w:t>
      </w:r>
      <w:proofErr w:type="gramEnd"/>
      <w:r>
        <w:t xml:space="preserve"> (</w:t>
      </w:r>
      <w:r>
        <w:rPr>
          <w:i/>
        </w:rPr>
        <w:t>см. схему № 5 «Схема движения общественного транспорта).</w:t>
      </w:r>
    </w:p>
    <w:p w:rsidR="001F6BA0" w:rsidRDefault="001F6BA0" w:rsidP="001F6BA0">
      <w:pPr>
        <w:spacing w:after="0"/>
      </w:pPr>
    </w:p>
    <w:p w:rsidR="001F6BA0" w:rsidRDefault="001F6BA0" w:rsidP="001F6BA0">
      <w:pPr>
        <w:spacing w:after="0"/>
        <w:rPr>
          <w:i/>
          <w:iCs/>
          <w:sz w:val="22"/>
          <w:szCs w:val="22"/>
        </w:rPr>
      </w:pPr>
      <w:r>
        <w:tab/>
        <w:t xml:space="preserve">Данные о транспортном обеспечении  сельского поселения  </w:t>
      </w:r>
      <w:r w:rsidR="00621676">
        <w:t xml:space="preserve">Виловатое </w:t>
      </w:r>
      <w:r>
        <w:t xml:space="preserve">представлены в таблице № 10. </w:t>
      </w:r>
    </w:p>
    <w:p w:rsidR="001F6BA0" w:rsidRDefault="001F6BA0" w:rsidP="001F6BA0">
      <w:pPr>
        <w:spacing w:after="0"/>
        <w:jc w:val="right"/>
      </w:pPr>
      <w:r>
        <w:rPr>
          <w:i/>
          <w:iCs/>
        </w:rPr>
        <w:t xml:space="preserve">  Таблица № 10.</w:t>
      </w:r>
    </w:p>
    <w:p w:rsidR="001F6BA0" w:rsidRDefault="001F6BA0" w:rsidP="001F6BA0">
      <w:pPr>
        <w:spacing w:after="0"/>
        <w:jc w:val="center"/>
      </w:pPr>
      <w:r>
        <w:t>Данные о транспортном обеспечении</w:t>
      </w:r>
    </w:p>
    <w:p w:rsidR="001F6BA0" w:rsidRDefault="001F6BA0" w:rsidP="001F6BA0">
      <w:pPr>
        <w:spacing w:after="0"/>
      </w:pPr>
    </w:p>
    <w:tbl>
      <w:tblPr>
        <w:tblW w:w="0" w:type="auto"/>
        <w:tblInd w:w="17" w:type="dxa"/>
        <w:tblLayout w:type="fixed"/>
        <w:tblLook w:val="04A0" w:firstRow="1" w:lastRow="0" w:firstColumn="1" w:lastColumn="0" w:noHBand="0" w:noVBand="1"/>
      </w:tblPr>
      <w:tblGrid>
        <w:gridCol w:w="771"/>
        <w:gridCol w:w="3986"/>
        <w:gridCol w:w="2378"/>
        <w:gridCol w:w="2900"/>
      </w:tblGrid>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hd w:val="clear" w:color="auto" w:fill="FFFFFF"/>
              <w:snapToGrid w:val="0"/>
              <w:spacing w:after="0"/>
              <w:rPr>
                <w:rFonts w:eastAsia="Calibri"/>
                <w:shd w:val="clear" w:color="auto" w:fill="FFFFFF"/>
                <w:lang w:eastAsia="ar-SA"/>
              </w:rPr>
            </w:pPr>
          </w:p>
          <w:p w:rsidR="001F6BA0" w:rsidRDefault="001F6BA0">
            <w:pPr>
              <w:shd w:val="clear" w:color="auto" w:fill="FFFFFF"/>
              <w:spacing w:after="0"/>
              <w:rPr>
                <w:shd w:val="clear" w:color="auto" w:fill="FFFFFF"/>
              </w:rPr>
            </w:pPr>
            <w:r>
              <w:rPr>
                <w:shd w:val="clear" w:color="auto" w:fill="FFFFFF"/>
              </w:rPr>
              <w:t>№№</w:t>
            </w:r>
          </w:p>
          <w:p w:rsidR="001F6BA0" w:rsidRDefault="001F6BA0">
            <w:pPr>
              <w:shd w:val="clear" w:color="auto" w:fill="FFFFFF"/>
              <w:suppressAutoHyphens/>
              <w:spacing w:after="0"/>
              <w:rPr>
                <w:rFonts w:eastAsia="Calibri"/>
                <w:shd w:val="clear" w:color="auto" w:fill="FFFFFF"/>
                <w:lang w:eastAsia="ar-SA"/>
              </w:rPr>
            </w:pPr>
          </w:p>
        </w:tc>
        <w:tc>
          <w:tcPr>
            <w:tcW w:w="3986" w:type="dxa"/>
            <w:tcBorders>
              <w:top w:val="single" w:sz="4" w:space="0" w:color="000000"/>
              <w:left w:val="single" w:sz="4" w:space="0" w:color="000000"/>
              <w:bottom w:val="single" w:sz="4" w:space="0" w:color="000000"/>
              <w:right w:val="nil"/>
            </w:tcBorders>
          </w:tcPr>
          <w:p w:rsidR="001F6BA0" w:rsidRDefault="001F6BA0">
            <w:pPr>
              <w:shd w:val="clear" w:color="auto" w:fill="FFFFFF"/>
              <w:snapToGrid w:val="0"/>
              <w:spacing w:after="0"/>
              <w:rPr>
                <w:rFonts w:eastAsia="Calibri"/>
                <w:shd w:val="clear" w:color="auto" w:fill="FFFFFF"/>
                <w:lang w:eastAsia="ar-SA"/>
              </w:rPr>
            </w:pPr>
          </w:p>
          <w:p w:rsidR="001F6BA0" w:rsidRDefault="001F6BA0">
            <w:pPr>
              <w:shd w:val="clear" w:color="auto" w:fill="FFFFFF"/>
              <w:suppressAutoHyphens/>
              <w:spacing w:after="0"/>
              <w:rPr>
                <w:rFonts w:eastAsia="Calibri"/>
                <w:shd w:val="clear" w:color="auto" w:fill="FFFFFF"/>
                <w:lang w:eastAsia="ar-SA"/>
              </w:rPr>
            </w:pPr>
            <w:r>
              <w:rPr>
                <w:shd w:val="clear" w:color="auto" w:fill="FFFFFF"/>
              </w:rPr>
              <w:t>Исходный и конечный пункт</w:t>
            </w:r>
          </w:p>
        </w:tc>
        <w:tc>
          <w:tcPr>
            <w:tcW w:w="2378" w:type="dxa"/>
            <w:tcBorders>
              <w:top w:val="single" w:sz="4" w:space="0" w:color="000000"/>
              <w:left w:val="single" w:sz="4" w:space="0" w:color="000000"/>
              <w:bottom w:val="single" w:sz="4" w:space="0" w:color="000000"/>
              <w:right w:val="nil"/>
            </w:tcBorders>
          </w:tcPr>
          <w:p w:rsidR="001F6BA0" w:rsidRDefault="001F6BA0">
            <w:pPr>
              <w:shd w:val="clear" w:color="auto" w:fill="FFFFFF"/>
              <w:snapToGrid w:val="0"/>
              <w:spacing w:after="0"/>
              <w:rPr>
                <w:rFonts w:eastAsia="Calibri"/>
                <w:shd w:val="clear" w:color="auto" w:fill="FFFFFF"/>
                <w:lang w:eastAsia="ar-SA"/>
              </w:rPr>
            </w:pPr>
          </w:p>
          <w:p w:rsidR="001F6BA0" w:rsidRDefault="001F6BA0">
            <w:pPr>
              <w:shd w:val="clear" w:color="auto" w:fill="FFFFFF"/>
              <w:suppressAutoHyphens/>
              <w:spacing w:after="0"/>
              <w:rPr>
                <w:rFonts w:eastAsia="Calibri"/>
                <w:shd w:val="clear" w:color="auto" w:fill="FFFFFF"/>
                <w:lang w:eastAsia="ar-SA"/>
              </w:rPr>
            </w:pPr>
            <w:r>
              <w:rPr>
                <w:shd w:val="clear" w:color="auto" w:fill="FFFFFF"/>
              </w:rPr>
              <w:t>Протяженность (</w:t>
            </w:r>
            <w:proofErr w:type="gramStart"/>
            <w:r>
              <w:rPr>
                <w:shd w:val="clear" w:color="auto" w:fill="FFFFFF"/>
              </w:rPr>
              <w:t>км</w:t>
            </w:r>
            <w:proofErr w:type="gramEnd"/>
            <w:r>
              <w:rPr>
                <w:shd w:val="clear" w:color="auto" w:fill="FFFFFF"/>
              </w:rPr>
              <w:t>)</w:t>
            </w:r>
          </w:p>
        </w:tc>
        <w:tc>
          <w:tcPr>
            <w:tcW w:w="2900" w:type="dxa"/>
            <w:tcBorders>
              <w:top w:val="single" w:sz="4" w:space="0" w:color="000000"/>
              <w:left w:val="single" w:sz="4" w:space="0" w:color="000000"/>
              <w:bottom w:val="single" w:sz="4" w:space="0" w:color="000000"/>
              <w:right w:val="single" w:sz="4" w:space="0" w:color="000000"/>
            </w:tcBorders>
          </w:tcPr>
          <w:p w:rsidR="001F6BA0" w:rsidRDefault="001F6BA0">
            <w:pPr>
              <w:shd w:val="clear" w:color="auto" w:fill="FFFFFF"/>
              <w:snapToGrid w:val="0"/>
              <w:spacing w:after="0"/>
              <w:rPr>
                <w:rFonts w:eastAsia="Calibri"/>
                <w:shd w:val="clear" w:color="auto" w:fill="FFFFFF"/>
                <w:lang w:eastAsia="ar-SA"/>
              </w:rPr>
            </w:pPr>
          </w:p>
          <w:p w:rsidR="001F6BA0" w:rsidRDefault="001F6BA0">
            <w:pPr>
              <w:shd w:val="clear" w:color="auto" w:fill="FFFFFF"/>
              <w:suppressAutoHyphens/>
              <w:spacing w:after="0"/>
              <w:rPr>
                <w:rFonts w:eastAsia="Calibri"/>
                <w:shd w:val="clear" w:color="auto" w:fill="FFFFFF"/>
                <w:lang w:eastAsia="ar-SA"/>
              </w:rPr>
            </w:pPr>
            <w:r>
              <w:rPr>
                <w:shd w:val="clear" w:color="auto" w:fill="FFFFFF"/>
              </w:rPr>
              <w:t>Сезонность работ (мес.)</w:t>
            </w:r>
          </w:p>
        </w:tc>
      </w:tr>
      <w:tr w:rsidR="001F6BA0" w:rsidTr="001F6BA0">
        <w:tc>
          <w:tcPr>
            <w:tcW w:w="771" w:type="dxa"/>
            <w:tcBorders>
              <w:top w:val="single" w:sz="4" w:space="0" w:color="000000"/>
              <w:left w:val="single" w:sz="4" w:space="0" w:color="000000"/>
              <w:bottom w:val="single" w:sz="4" w:space="0" w:color="000000"/>
              <w:right w:val="nil"/>
            </w:tcBorders>
            <w:hideMark/>
          </w:tcPr>
          <w:p w:rsidR="001F6BA0" w:rsidRDefault="001F6BA0">
            <w:pPr>
              <w:shd w:val="clear" w:color="auto" w:fill="FFFFFF"/>
              <w:suppressAutoHyphens/>
              <w:snapToGrid w:val="0"/>
              <w:spacing w:after="0"/>
              <w:jc w:val="center"/>
              <w:rPr>
                <w:rFonts w:eastAsia="Calibri"/>
                <w:shd w:val="clear" w:color="auto" w:fill="FFFFFF"/>
                <w:lang w:eastAsia="ar-SA"/>
              </w:rPr>
            </w:pPr>
            <w:r>
              <w:rPr>
                <w:shd w:val="clear" w:color="auto" w:fill="FFFFFF"/>
              </w:rPr>
              <w:t>1</w:t>
            </w:r>
          </w:p>
        </w:tc>
        <w:tc>
          <w:tcPr>
            <w:tcW w:w="3986" w:type="dxa"/>
            <w:tcBorders>
              <w:top w:val="single" w:sz="4" w:space="0" w:color="000000"/>
              <w:left w:val="single" w:sz="4" w:space="0" w:color="000000"/>
              <w:bottom w:val="single" w:sz="4" w:space="0" w:color="000000"/>
              <w:right w:val="nil"/>
            </w:tcBorders>
            <w:hideMark/>
          </w:tcPr>
          <w:p w:rsidR="001F6BA0" w:rsidRDefault="001F6BA0">
            <w:pPr>
              <w:shd w:val="clear" w:color="auto" w:fill="FFFFFF"/>
              <w:suppressAutoHyphens/>
              <w:snapToGrid w:val="0"/>
              <w:spacing w:after="0"/>
              <w:jc w:val="center"/>
              <w:rPr>
                <w:rFonts w:eastAsia="Calibri"/>
                <w:shd w:val="clear" w:color="auto" w:fill="FFFFFF"/>
                <w:lang w:eastAsia="ar-SA"/>
              </w:rPr>
            </w:pPr>
            <w:r>
              <w:rPr>
                <w:shd w:val="clear" w:color="auto" w:fill="FFFFFF"/>
              </w:rPr>
              <w:t>2</w:t>
            </w:r>
          </w:p>
        </w:tc>
        <w:tc>
          <w:tcPr>
            <w:tcW w:w="2378" w:type="dxa"/>
            <w:tcBorders>
              <w:top w:val="single" w:sz="4" w:space="0" w:color="000000"/>
              <w:left w:val="single" w:sz="4" w:space="0" w:color="000000"/>
              <w:bottom w:val="single" w:sz="4" w:space="0" w:color="000000"/>
              <w:right w:val="nil"/>
            </w:tcBorders>
            <w:hideMark/>
          </w:tcPr>
          <w:p w:rsidR="001F6BA0" w:rsidRDefault="001F6BA0">
            <w:pPr>
              <w:shd w:val="clear" w:color="auto" w:fill="FFFFFF"/>
              <w:suppressAutoHyphens/>
              <w:snapToGrid w:val="0"/>
              <w:spacing w:after="0"/>
              <w:jc w:val="center"/>
              <w:rPr>
                <w:rFonts w:eastAsia="Calibri"/>
                <w:shd w:val="clear" w:color="auto" w:fill="FFFFFF"/>
                <w:lang w:eastAsia="ar-SA"/>
              </w:rPr>
            </w:pPr>
            <w:r>
              <w:rPr>
                <w:shd w:val="clear" w:color="auto" w:fill="FFFFFF"/>
              </w:rPr>
              <w:t>3</w:t>
            </w:r>
          </w:p>
        </w:tc>
        <w:tc>
          <w:tcPr>
            <w:tcW w:w="2900" w:type="dxa"/>
            <w:tcBorders>
              <w:top w:val="single" w:sz="4" w:space="0" w:color="000000"/>
              <w:left w:val="single" w:sz="4" w:space="0" w:color="000000"/>
              <w:bottom w:val="single" w:sz="4" w:space="0" w:color="000000"/>
              <w:right w:val="single" w:sz="4" w:space="0" w:color="000000"/>
            </w:tcBorders>
            <w:hideMark/>
          </w:tcPr>
          <w:p w:rsidR="001F6BA0" w:rsidRDefault="001F6BA0">
            <w:pPr>
              <w:shd w:val="clear" w:color="auto" w:fill="FFFFFF"/>
              <w:suppressAutoHyphens/>
              <w:snapToGrid w:val="0"/>
              <w:spacing w:after="0"/>
              <w:jc w:val="center"/>
              <w:rPr>
                <w:rFonts w:eastAsia="Calibri"/>
                <w:lang w:eastAsia="ar-SA"/>
              </w:rPr>
            </w:pPr>
            <w:r>
              <w:rPr>
                <w:shd w:val="clear" w:color="auto" w:fill="FFFFFF"/>
              </w:rPr>
              <w:t>4</w:t>
            </w:r>
          </w:p>
        </w:tc>
      </w:tr>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3986" w:type="dxa"/>
            <w:tcBorders>
              <w:top w:val="single" w:sz="4" w:space="0" w:color="000000"/>
              <w:left w:val="single" w:sz="4" w:space="0" w:color="000000"/>
              <w:bottom w:val="single" w:sz="4" w:space="0" w:color="000000"/>
              <w:right w:val="nil"/>
            </w:tcBorders>
            <w:hideMark/>
          </w:tcPr>
          <w:p w:rsidR="001F6BA0" w:rsidRDefault="00621676">
            <w:pPr>
              <w:suppressAutoHyphens/>
              <w:snapToGrid w:val="0"/>
              <w:spacing w:after="0"/>
              <w:rPr>
                <w:rFonts w:eastAsia="Calibri"/>
                <w:lang w:eastAsia="ar-SA"/>
              </w:rPr>
            </w:pPr>
            <w:r>
              <w:t xml:space="preserve">Виловатое </w:t>
            </w:r>
            <w:proofErr w:type="gramStart"/>
            <w:r w:rsidR="001F6BA0">
              <w:t>-С</w:t>
            </w:r>
            <w:proofErr w:type="gramEnd"/>
            <w:r w:rsidR="001F6BA0">
              <w:t>амара</w:t>
            </w:r>
          </w:p>
        </w:tc>
        <w:tc>
          <w:tcPr>
            <w:tcW w:w="237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110</w:t>
            </w:r>
          </w:p>
        </w:tc>
        <w:tc>
          <w:tcPr>
            <w:tcW w:w="290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rPr>
                <w:rFonts w:eastAsia="Calibri"/>
                <w:lang w:eastAsia="ar-SA"/>
              </w:rPr>
            </w:pPr>
            <w:r>
              <w:t xml:space="preserve">12 </w:t>
            </w:r>
          </w:p>
        </w:tc>
      </w:tr>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3986"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378"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90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3986" w:type="dxa"/>
            <w:tcBorders>
              <w:top w:val="single" w:sz="4" w:space="0" w:color="000000"/>
              <w:left w:val="single" w:sz="4" w:space="0" w:color="000000"/>
              <w:bottom w:val="single" w:sz="4" w:space="0" w:color="000000"/>
              <w:right w:val="nil"/>
            </w:tcBorders>
            <w:hideMark/>
          </w:tcPr>
          <w:p w:rsidR="001F6BA0" w:rsidRDefault="00621676">
            <w:pPr>
              <w:suppressAutoHyphens/>
              <w:snapToGrid w:val="0"/>
              <w:spacing w:after="0"/>
              <w:rPr>
                <w:rFonts w:eastAsia="Calibri"/>
                <w:lang w:eastAsia="ar-SA"/>
              </w:rPr>
            </w:pPr>
            <w:r>
              <w:t>Виловато</w:t>
            </w:r>
            <w:proofErr w:type="gramStart"/>
            <w:r>
              <w:t>е-</w:t>
            </w:r>
            <w:proofErr w:type="gramEnd"/>
            <w:r>
              <w:t xml:space="preserve"> Андреевка </w:t>
            </w:r>
            <w:r w:rsidR="001F6BA0">
              <w:t>- Богатое</w:t>
            </w:r>
          </w:p>
        </w:tc>
        <w:tc>
          <w:tcPr>
            <w:tcW w:w="2378" w:type="dxa"/>
            <w:tcBorders>
              <w:top w:val="single" w:sz="4" w:space="0" w:color="000000"/>
              <w:left w:val="single" w:sz="4" w:space="0" w:color="000000"/>
              <w:bottom w:val="single" w:sz="4" w:space="0" w:color="000000"/>
              <w:right w:val="nil"/>
            </w:tcBorders>
            <w:hideMark/>
          </w:tcPr>
          <w:p w:rsidR="001F6BA0" w:rsidRDefault="00434B99">
            <w:pPr>
              <w:suppressAutoHyphens/>
              <w:snapToGrid w:val="0"/>
              <w:spacing w:after="0"/>
              <w:rPr>
                <w:rFonts w:eastAsia="Calibri"/>
                <w:lang w:eastAsia="ar-SA"/>
              </w:rPr>
            </w:pPr>
            <w:r>
              <w:t>12</w:t>
            </w:r>
          </w:p>
        </w:tc>
        <w:tc>
          <w:tcPr>
            <w:tcW w:w="2900"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rPr>
                <w:rFonts w:eastAsia="Calibri"/>
                <w:lang w:eastAsia="ar-SA"/>
              </w:rPr>
            </w:pPr>
            <w:r>
              <w:t>12</w:t>
            </w:r>
          </w:p>
        </w:tc>
      </w:tr>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3986"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378"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90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r w:rsidR="001F6BA0" w:rsidTr="001F6BA0">
        <w:tc>
          <w:tcPr>
            <w:tcW w:w="771"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3986"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378"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2900"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bl>
    <w:p w:rsidR="001F6BA0" w:rsidRDefault="001F6BA0" w:rsidP="001F6BA0">
      <w:pPr>
        <w:spacing w:after="0"/>
        <w:rPr>
          <w:rFonts w:ascii="Calibri" w:eastAsia="Calibri" w:hAnsi="Calibri" w:cs="Calibri"/>
          <w:sz w:val="22"/>
          <w:szCs w:val="22"/>
          <w:lang w:eastAsia="ar-SA"/>
        </w:rPr>
      </w:pPr>
    </w:p>
    <w:p w:rsidR="001F6BA0" w:rsidRDefault="001F6BA0" w:rsidP="001F6BA0">
      <w:pPr>
        <w:spacing w:after="0"/>
        <w:jc w:val="both"/>
      </w:pPr>
      <w:r>
        <w:t xml:space="preserve"> </w:t>
      </w:r>
      <w:r>
        <w:tab/>
        <w:t xml:space="preserve">Все застроенные территории районного центра, кроме окраин, расположенных в районе населенного пункта  </w:t>
      </w:r>
      <w:r w:rsidR="00621676">
        <w:t>Виловатое</w:t>
      </w:r>
      <w:proofErr w:type="gramStart"/>
      <w:r>
        <w:t xml:space="preserve"> ,</w:t>
      </w:r>
      <w:proofErr w:type="gramEnd"/>
      <w:r>
        <w:t xml:space="preserve"> находятся в пределах доступности остановок общественного транспорта. </w:t>
      </w:r>
    </w:p>
    <w:p w:rsidR="001F6BA0" w:rsidRDefault="001F6BA0" w:rsidP="001F6BA0">
      <w:pPr>
        <w:spacing w:after="0"/>
        <w:jc w:val="both"/>
      </w:pPr>
      <w:r>
        <w:tab/>
      </w:r>
    </w:p>
    <w:p w:rsidR="001F6BA0" w:rsidRDefault="001F6BA0" w:rsidP="001F6BA0">
      <w:pPr>
        <w:spacing w:after="0"/>
        <w:jc w:val="both"/>
        <w:rPr>
          <w:rFonts w:ascii="Calibri" w:hAnsi="Calibri" w:cs="Calibri"/>
          <w:sz w:val="22"/>
          <w:szCs w:val="22"/>
        </w:rPr>
      </w:pPr>
      <w:r>
        <w:tab/>
        <w:t xml:space="preserve">Степень благоустройства существующей </w:t>
      </w:r>
      <w:proofErr w:type="spellStart"/>
      <w:r>
        <w:t>улично</w:t>
      </w:r>
      <w:proofErr w:type="spellEnd"/>
      <w:r>
        <w:t xml:space="preserve">–дорожной сети не удовлетворительная. </w:t>
      </w:r>
      <w:r>
        <w:tab/>
      </w:r>
      <w:r>
        <w:tab/>
        <w:t>Ширина улиц в красных линиях колеблется от 15 до 50 метров. Красные линии и линии застройки  соблюдаются не везде.</w:t>
      </w:r>
    </w:p>
    <w:p w:rsidR="001F6BA0" w:rsidRDefault="001F6BA0" w:rsidP="001F6BA0">
      <w:pPr>
        <w:spacing w:after="0"/>
        <w:jc w:val="both"/>
      </w:pPr>
    </w:p>
    <w:p w:rsidR="001F6BA0" w:rsidRDefault="001F6BA0" w:rsidP="001F6BA0">
      <w:pPr>
        <w:spacing w:after="0"/>
        <w:jc w:val="both"/>
      </w:pPr>
      <w:bookmarkStart w:id="0" w:name="__RefHeading__57_761840858"/>
      <w:r>
        <w:rPr>
          <w:b/>
          <w:bCs/>
        </w:rPr>
        <w:tab/>
      </w:r>
      <w:bookmarkEnd w:id="0"/>
      <w:r>
        <w:t xml:space="preserve">3.16 Рекреационная зона  </w:t>
      </w:r>
    </w:p>
    <w:p w:rsidR="001F6BA0" w:rsidRDefault="001F6BA0" w:rsidP="001F6BA0">
      <w:pPr>
        <w:spacing w:after="0"/>
        <w:jc w:val="both"/>
      </w:pPr>
      <w:r>
        <w:tab/>
        <w:t>Рекреационные территории используются и предназначаются для отдыха, туризма, занятий физической культурой и спортом.</w:t>
      </w:r>
    </w:p>
    <w:p w:rsidR="001F6BA0" w:rsidRDefault="001F6BA0" w:rsidP="001F6BA0">
      <w:pPr>
        <w:spacing w:after="0"/>
        <w:jc w:val="both"/>
      </w:pPr>
      <w:r>
        <w:tab/>
        <w:t xml:space="preserve">Площадь насаждений общего пользования в сельском поселении  </w:t>
      </w:r>
      <w:r w:rsidR="00621676">
        <w:t>Виловатое</w:t>
      </w:r>
      <w:r>
        <w:t>,  в  состав которой входят парки и скверы, не обеспечивает нормативный уровень.   На одного человека приходится – 1,5 м</w:t>
      </w:r>
      <w:proofErr w:type="gramStart"/>
      <w:r>
        <w:rPr>
          <w:vertAlign w:val="superscript"/>
        </w:rPr>
        <w:t>2</w:t>
      </w:r>
      <w:proofErr w:type="gramEnd"/>
      <w:r>
        <w:t xml:space="preserve"> зеленых насаждений общего пользования, что значительно меньше нормативных – 9,6 м</w:t>
      </w:r>
      <w:r>
        <w:rPr>
          <w:vertAlign w:val="superscript"/>
        </w:rPr>
        <w:t>2</w:t>
      </w:r>
      <w:r>
        <w:t xml:space="preserve"> (согласно п.4.2. СНиП 2.07.01-89</w:t>
      </w:r>
      <w:r>
        <w:sym w:font="Times New Roman" w:char="F02A"/>
      </w:r>
      <w:r>
        <w:t xml:space="preserve">  «Градостроительство. </w:t>
      </w:r>
      <w:proofErr w:type="gramStart"/>
      <w:r>
        <w:t>Планировка и  застройка  городских  и  сельских  поселений»).</w:t>
      </w:r>
      <w:proofErr w:type="gramEnd"/>
    </w:p>
    <w:p w:rsidR="001F6BA0" w:rsidRDefault="001F6BA0" w:rsidP="001F6BA0">
      <w:pPr>
        <w:spacing w:after="0"/>
        <w:jc w:val="both"/>
      </w:pPr>
      <w:r>
        <w:tab/>
      </w:r>
      <w:r>
        <w:tab/>
      </w:r>
    </w:p>
    <w:p w:rsidR="001F6BA0" w:rsidRDefault="001F6BA0" w:rsidP="001F6BA0">
      <w:pPr>
        <w:spacing w:after="0"/>
        <w:jc w:val="both"/>
        <w:rPr>
          <w:iCs/>
        </w:rPr>
      </w:pPr>
      <w:r>
        <w:t>К насаждениям ограниченного пользования относится зелень приусадебных участков, территории учреждений культурно-бытового назначения и производственных предприятий.</w:t>
      </w:r>
    </w:p>
    <w:p w:rsidR="001F6BA0" w:rsidRDefault="001F6BA0" w:rsidP="001F6BA0">
      <w:pPr>
        <w:spacing w:after="0"/>
        <w:jc w:val="both"/>
      </w:pPr>
      <w:r>
        <w:rPr>
          <w:iCs/>
        </w:rPr>
        <w:tab/>
        <w:t>К насаждениям специального назначения</w:t>
      </w:r>
      <w:r>
        <w:t xml:space="preserve"> относится озеленение санитарн</w:t>
      </w:r>
      <w:proofErr w:type="gramStart"/>
      <w:r>
        <w:t>о-</w:t>
      </w:r>
      <w:proofErr w:type="gramEnd"/>
      <w:r>
        <w:t xml:space="preserve">  защитных зон. Согласно СНиП 2.07.01.-89* «Планировка и застройка городских и сельских поселений» минимальную площадь озеленения санитарно-защитных зон следует принимать в зависимости от ширины зоны:      </w:t>
      </w:r>
    </w:p>
    <w:p w:rsidR="001F6BA0" w:rsidRDefault="001F6BA0" w:rsidP="001F6BA0">
      <w:pPr>
        <w:spacing w:after="0"/>
        <w:jc w:val="both"/>
      </w:pPr>
      <w:r>
        <w:tab/>
        <w:t>До 300 м   -  60%,  св. 300 м до 1000 м    -  50%.</w:t>
      </w:r>
    </w:p>
    <w:p w:rsidR="001F6BA0" w:rsidRDefault="001F6BA0" w:rsidP="001F6BA0">
      <w:pPr>
        <w:spacing w:after="0"/>
        <w:jc w:val="both"/>
      </w:pPr>
    </w:p>
    <w:p w:rsidR="001F6BA0" w:rsidRDefault="001F6BA0" w:rsidP="001F6BA0">
      <w:pPr>
        <w:spacing w:after="0"/>
        <w:jc w:val="both"/>
      </w:pPr>
      <w:bookmarkStart w:id="1" w:name="__RefHeading__59_761840858"/>
      <w:r>
        <w:tab/>
      </w:r>
      <w:bookmarkEnd w:id="1"/>
      <w:r>
        <w:t>3.17. Зона сельскохозяйственного использования</w:t>
      </w:r>
    </w:p>
    <w:p w:rsidR="001F6BA0" w:rsidRDefault="001F6BA0" w:rsidP="001F6BA0">
      <w:pPr>
        <w:spacing w:after="0"/>
        <w:jc w:val="both"/>
      </w:pPr>
      <w:r>
        <w:tab/>
        <w:t>Зона сельскохозяйственного использования включает:</w:t>
      </w:r>
    </w:p>
    <w:p w:rsidR="001F6BA0" w:rsidRDefault="001F6BA0" w:rsidP="001F6BA0">
      <w:pPr>
        <w:spacing w:after="0"/>
        <w:jc w:val="both"/>
      </w:pPr>
      <w:r>
        <w:tab/>
      </w:r>
      <w:proofErr w:type="gramStart"/>
      <w: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1F6BA0" w:rsidRDefault="001F6BA0" w:rsidP="001F6BA0">
      <w:pPr>
        <w:spacing w:after="0"/>
        <w:jc w:val="both"/>
      </w:pPr>
      <w:r>
        <w:tab/>
      </w:r>
      <w:proofErr w:type="gramStart"/>
      <w:r>
        <w:t xml:space="preserve">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roofErr w:type="gramEnd"/>
    </w:p>
    <w:p w:rsidR="001F6BA0" w:rsidRDefault="001F6BA0" w:rsidP="001F6BA0">
      <w:pPr>
        <w:spacing w:after="0"/>
        <w:jc w:val="both"/>
      </w:pPr>
      <w:r>
        <w:tab/>
        <w:t xml:space="preserve">В границах сельского поселения  </w:t>
      </w:r>
      <w:r w:rsidR="00621676">
        <w:t xml:space="preserve">Виловатое </w:t>
      </w:r>
      <w:r>
        <w:t xml:space="preserve">земли сельскохозяйственного использования составляют  </w:t>
      </w:r>
      <w:r w:rsidR="00621676">
        <w:t>17</w:t>
      </w:r>
      <w:r>
        <w:t>189 га.</w:t>
      </w:r>
      <w:bookmarkStart w:id="2" w:name="__RefHeading__61_761840858"/>
      <w:r>
        <w:tab/>
      </w:r>
      <w:bookmarkEnd w:id="2"/>
    </w:p>
    <w:p w:rsidR="001F6BA0" w:rsidRDefault="001F6BA0" w:rsidP="001F6BA0">
      <w:pPr>
        <w:spacing w:after="0"/>
        <w:jc w:val="both"/>
      </w:pPr>
      <w:r>
        <w:tab/>
        <w:t xml:space="preserve">3) </w:t>
      </w:r>
      <w:proofErr w:type="spellStart"/>
      <w:r>
        <w:rPr>
          <w:u w:val="single"/>
        </w:rPr>
        <w:t>Водоохранные</w:t>
      </w:r>
      <w:proofErr w:type="spellEnd"/>
      <w:r>
        <w:rPr>
          <w:u w:val="single"/>
        </w:rPr>
        <w:t xml:space="preserve"> зоны и прибрежные защитные полосы</w:t>
      </w:r>
      <w:r>
        <w:t xml:space="preserve"> (определяются в соответствии с </w:t>
      </w:r>
      <w:r>
        <w:tab/>
        <w:t xml:space="preserve">Приказом министерства природных ресурсов и охраны окружающей среды Самарской области от 14.12.2005 г. № 6.«О минимальных размерах </w:t>
      </w:r>
      <w:proofErr w:type="spellStart"/>
      <w:r>
        <w:t>водоохранных</w:t>
      </w:r>
      <w:proofErr w:type="spellEnd"/>
      <w:r>
        <w:t xml:space="preserve"> зон водных объектов и их прибрежных защитных полос на территории Самарской области»</w:t>
      </w:r>
    </w:p>
    <w:p w:rsidR="001F6BA0" w:rsidRDefault="001F6BA0" w:rsidP="001F6BA0">
      <w:pPr>
        <w:spacing w:after="0"/>
        <w:jc w:val="both"/>
      </w:pPr>
      <w:r>
        <w:tab/>
        <w:t xml:space="preserve">Проект </w:t>
      </w:r>
      <w:proofErr w:type="spellStart"/>
      <w:r>
        <w:t>водоохранной</w:t>
      </w:r>
      <w:proofErr w:type="spellEnd"/>
      <w:r>
        <w:t xml:space="preserve"> зоны и прибрежных защитных полос для р. Самара в пределах исследуемой территории не разработан. Соответственно, расчетные границы </w:t>
      </w:r>
      <w:proofErr w:type="spellStart"/>
      <w:r>
        <w:t>водоохранной</w:t>
      </w:r>
      <w:proofErr w:type="spellEnd"/>
      <w:r>
        <w:t xml:space="preserve"> зоны и прибрежных защитных полос не определены. </w:t>
      </w:r>
      <w:proofErr w:type="gramStart"/>
      <w:r>
        <w:t xml:space="preserve">В соответствии с Приказом Министерства природных ресурсов и охраны окружающей среды Самарской области от 14.12.2005 г. № 6 «О минимальных размерах </w:t>
      </w:r>
      <w:proofErr w:type="spellStart"/>
      <w:r>
        <w:t>водоохранных</w:t>
      </w:r>
      <w:proofErr w:type="spellEnd"/>
      <w:r>
        <w:t xml:space="preserve"> зон водных объектов и их прибрежных защитных полос на территории Самарской области», нормативная </w:t>
      </w:r>
      <w:proofErr w:type="spellStart"/>
      <w:r>
        <w:t>водоохранная</w:t>
      </w:r>
      <w:proofErr w:type="spellEnd"/>
      <w:r>
        <w:t xml:space="preserve"> зона для р. Самара составляет 500 м, прибрежные защитные полосы определяются в интервале от 15 до 300 м. Для </w:t>
      </w:r>
      <w:proofErr w:type="spellStart"/>
      <w:r>
        <w:t>старичных</w:t>
      </w:r>
      <w:proofErr w:type="spellEnd"/>
      <w:r>
        <w:t xml:space="preserve"> озер с площадью водной глади</w:t>
      </w:r>
      <w:proofErr w:type="gramEnd"/>
      <w:r>
        <w:t xml:space="preserve"> до 2 км</w:t>
      </w:r>
      <w:proofErr w:type="gramStart"/>
      <w:r>
        <w:rPr>
          <w:vertAlign w:val="superscript"/>
        </w:rPr>
        <w:t>2</w:t>
      </w:r>
      <w:proofErr w:type="gramEnd"/>
      <w:r>
        <w:t xml:space="preserve"> устанавливается </w:t>
      </w:r>
      <w:proofErr w:type="spellStart"/>
      <w:r>
        <w:t>водоохранная</w:t>
      </w:r>
      <w:proofErr w:type="spellEnd"/>
      <w:r>
        <w:t xml:space="preserve"> зона 300 метров</w:t>
      </w:r>
      <w:r>
        <w:rPr>
          <w:i/>
          <w:iCs/>
        </w:rPr>
        <w:t>.</w:t>
      </w:r>
    </w:p>
    <w:p w:rsidR="001F6BA0" w:rsidRDefault="001F6BA0" w:rsidP="001F6BA0">
      <w:pPr>
        <w:spacing w:after="0"/>
        <w:jc w:val="both"/>
      </w:pPr>
      <w:r>
        <w:tab/>
        <w:t xml:space="preserve">4) </w:t>
      </w:r>
      <w:r>
        <w:rPr>
          <w:u w:val="single"/>
        </w:rPr>
        <w:t>Зоны санитарной охраны источников водоснабжения</w:t>
      </w:r>
      <w:r>
        <w:t xml:space="preserve"> (определяются в соответствии с требованиями СанПиН 2.1.4.1110-02. </w:t>
      </w:r>
      <w:proofErr w:type="gramStart"/>
      <w:r>
        <w:t xml:space="preserve">Санитарные правила и нормы «Зоны санитарной охраны источников водоснабжения и водопроводов питьевого назначения»). </w:t>
      </w:r>
      <w:proofErr w:type="gramEnd"/>
    </w:p>
    <w:p w:rsidR="001F6BA0" w:rsidRDefault="001F6BA0" w:rsidP="001F6BA0">
      <w:pPr>
        <w:spacing w:after="0"/>
        <w:jc w:val="both"/>
      </w:pPr>
      <w:r>
        <w:lastRenderedPageBreak/>
        <w:tab/>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F6BA0" w:rsidRDefault="001F6BA0" w:rsidP="001F6BA0">
      <w:pPr>
        <w:spacing w:after="0"/>
        <w:jc w:val="both"/>
      </w:pPr>
      <w:r>
        <w:tab/>
        <w:t xml:space="preserve">5) </w:t>
      </w:r>
      <w:r>
        <w:rPr>
          <w:u w:val="single"/>
        </w:rPr>
        <w:t>Территории, подверженные воздействию чрезвычайных ситуаций природного и техногенного характера</w:t>
      </w:r>
      <w:r>
        <w:t>.</w:t>
      </w:r>
    </w:p>
    <w:p w:rsidR="001F6BA0" w:rsidRDefault="001F6BA0" w:rsidP="001F6BA0">
      <w:pPr>
        <w:spacing w:after="0"/>
        <w:jc w:val="both"/>
      </w:pPr>
      <w:r>
        <w:tab/>
        <w:t>Основными опасными природными процессами в границах исследуемой территории являются: затопление и подтопление паводковыми водами, переработка берегов р. Самары, водная эрозия, выражающаяся в росте и развитии оврагов, оползни.</w:t>
      </w:r>
    </w:p>
    <w:p w:rsidR="001F6BA0" w:rsidRDefault="001F6BA0" w:rsidP="001F6BA0">
      <w:pPr>
        <w:spacing w:after="0"/>
        <w:jc w:val="both"/>
        <w:rPr>
          <w:b/>
          <w:bCs/>
        </w:rPr>
      </w:pPr>
      <w:r>
        <w:tab/>
        <w:t>Зона затопления паводком включ</w:t>
      </w:r>
      <w:r w:rsidR="00621676">
        <w:t xml:space="preserve">ает территорию, объединяющую </w:t>
      </w:r>
      <w:proofErr w:type="spellStart"/>
      <w:r w:rsidR="00621676">
        <w:t>п</w:t>
      </w:r>
      <w:proofErr w:type="gramStart"/>
      <w:r w:rsidR="00621676">
        <w:t>.Б</w:t>
      </w:r>
      <w:proofErr w:type="gramEnd"/>
      <w:r w:rsidR="00621676">
        <w:t>уревестник</w:t>
      </w:r>
      <w:proofErr w:type="spellEnd"/>
      <w:r>
        <w:t>, часть улиц и часть улиц.</w:t>
      </w:r>
    </w:p>
    <w:p w:rsidR="001F6BA0" w:rsidRDefault="001F6BA0" w:rsidP="001F6BA0">
      <w:pPr>
        <w:jc w:val="center"/>
        <w:rPr>
          <w:b/>
          <w:bCs/>
        </w:rPr>
      </w:pPr>
      <w:bookmarkStart w:id="3" w:name="__RefHeading__65_761840858"/>
      <w:bookmarkEnd w:id="3"/>
      <w:r>
        <w:rPr>
          <w:b/>
          <w:bCs/>
        </w:rPr>
        <w:t>4. Инженерное оборудование территории</w:t>
      </w:r>
    </w:p>
    <w:p w:rsidR="001F6BA0" w:rsidRDefault="001F6BA0" w:rsidP="001F6BA0">
      <w:pPr>
        <w:spacing w:after="0"/>
      </w:pPr>
      <w:r>
        <w:rPr>
          <w:b/>
          <w:bCs/>
        </w:rPr>
        <w:t xml:space="preserve">     </w:t>
      </w:r>
      <w:r>
        <w:t xml:space="preserve">Инженерное обеспечение сельского поселения  </w:t>
      </w:r>
      <w:r w:rsidR="00621676">
        <w:t xml:space="preserve">Виловатое </w:t>
      </w:r>
      <w:r>
        <w:t xml:space="preserve">включает в себя: </w:t>
      </w:r>
    </w:p>
    <w:p w:rsidR="001F6BA0" w:rsidRDefault="001F6BA0" w:rsidP="001F6BA0">
      <w:pPr>
        <w:numPr>
          <w:ilvl w:val="0"/>
          <w:numId w:val="27"/>
        </w:numPr>
        <w:suppressAutoHyphens/>
        <w:spacing w:after="0"/>
      </w:pPr>
      <w:r>
        <w:t>Водоснабжение;</w:t>
      </w:r>
    </w:p>
    <w:p w:rsidR="001F6BA0" w:rsidRDefault="001F6BA0" w:rsidP="001F6BA0">
      <w:pPr>
        <w:numPr>
          <w:ilvl w:val="0"/>
          <w:numId w:val="27"/>
        </w:numPr>
        <w:suppressAutoHyphens/>
        <w:spacing w:after="0"/>
      </w:pPr>
      <w:r>
        <w:t>Водоотведение;</w:t>
      </w:r>
    </w:p>
    <w:p w:rsidR="001F6BA0" w:rsidRDefault="001F6BA0" w:rsidP="001F6BA0">
      <w:pPr>
        <w:spacing w:after="0"/>
      </w:pPr>
      <w:bookmarkStart w:id="4" w:name="__RefHeading__67_761840858"/>
      <w:r>
        <w:tab/>
      </w:r>
      <w:bookmarkEnd w:id="4"/>
      <w:r>
        <w:rPr>
          <w:b/>
          <w:bCs/>
        </w:rPr>
        <w:t xml:space="preserve">4.1. Водоснабжение  </w:t>
      </w:r>
    </w:p>
    <w:p w:rsidR="001F6BA0" w:rsidRDefault="001F6BA0" w:rsidP="001F6BA0">
      <w:pPr>
        <w:spacing w:after="0"/>
      </w:pPr>
      <w:r>
        <w:tab/>
        <w:t>Существующее положение</w:t>
      </w:r>
    </w:p>
    <w:p w:rsidR="001F6BA0" w:rsidRDefault="001F6BA0" w:rsidP="001F6BA0">
      <w:r>
        <w:tab/>
        <w:t xml:space="preserve">С. </w:t>
      </w:r>
      <w:r w:rsidR="00621676">
        <w:t>Виловатое</w:t>
      </w:r>
      <w:r>
        <w:t xml:space="preserve"> обеспечивается централизованным водоснабжением от  одного подземного водозабора из пяти скважин</w:t>
      </w:r>
      <w:proofErr w:type="gramStart"/>
      <w:r>
        <w:t xml:space="preserve"> ,</w:t>
      </w:r>
      <w:proofErr w:type="gramEnd"/>
      <w:r>
        <w:t xml:space="preserve">две </w:t>
      </w:r>
      <w:proofErr w:type="spellStart"/>
      <w:r>
        <w:t>действующих,производительстью</w:t>
      </w:r>
      <w:proofErr w:type="spellEnd"/>
      <w:r>
        <w:t xml:space="preserve"> 10 </w:t>
      </w:r>
      <w:proofErr w:type="spellStart"/>
      <w:r>
        <w:t>куб.м</w:t>
      </w:r>
      <w:proofErr w:type="spellEnd"/>
      <w:r>
        <w:t>. в час.</w:t>
      </w:r>
      <w:r>
        <w:rPr>
          <w:b/>
          <w:bCs/>
        </w:rPr>
        <w:tab/>
      </w:r>
    </w:p>
    <w:p w:rsidR="001F6BA0" w:rsidRDefault="001F6BA0" w:rsidP="001F6BA0">
      <w:pPr>
        <w:spacing w:after="0"/>
        <w:jc w:val="both"/>
      </w:pPr>
      <w:r>
        <w:tab/>
        <w:t>Скважины  оборудованы погружными насосами ЭЦВ.-5.</w:t>
      </w:r>
    </w:p>
    <w:p w:rsidR="001F6BA0" w:rsidRDefault="001F6BA0" w:rsidP="001F6BA0">
      <w:pPr>
        <w:spacing w:after="0"/>
        <w:jc w:val="both"/>
        <w:rPr>
          <w:b/>
          <w:bCs/>
        </w:rPr>
      </w:pPr>
      <w:r>
        <w:tab/>
        <w:t xml:space="preserve">Схема </w:t>
      </w:r>
      <w:proofErr w:type="spellStart"/>
      <w:r>
        <w:t>водоподачи</w:t>
      </w:r>
      <w:proofErr w:type="spellEnd"/>
      <w:r>
        <w:t xml:space="preserve"> потребителям следующая: вода из скважины </w:t>
      </w:r>
      <w:proofErr w:type="spellStart"/>
      <w:r>
        <w:t>с</w:t>
      </w:r>
      <w:r w:rsidR="00621676">
        <w:t>Виловатое</w:t>
      </w:r>
      <w:proofErr w:type="spellEnd"/>
      <w:r>
        <w:t xml:space="preserve">  </w:t>
      </w:r>
      <w:proofErr w:type="gramStart"/>
      <w:r>
        <w:t>подаётся по водопроводным сетям распределяется</w:t>
      </w:r>
      <w:proofErr w:type="gramEnd"/>
      <w:r>
        <w:t xml:space="preserve"> потребителям. Уличные водопровода по селу закольцованы в общую схему от одного </w:t>
      </w:r>
      <w:proofErr w:type="spellStart"/>
      <w:r>
        <w:t>источника</w:t>
      </w:r>
      <w:proofErr w:type="gramStart"/>
      <w:r>
        <w:t>,с</w:t>
      </w:r>
      <w:proofErr w:type="gramEnd"/>
      <w:r>
        <w:t>монтированы</w:t>
      </w:r>
      <w:proofErr w:type="spellEnd"/>
      <w:r>
        <w:t xml:space="preserve"> из  полиэтиленовых труб различного диаметра. На сети установлены  водоразборные колонки и пожарные </w:t>
      </w:r>
      <w:proofErr w:type="spellStart"/>
      <w:r>
        <w:t>гидранты</w:t>
      </w:r>
      <w:proofErr w:type="gramStart"/>
      <w:r>
        <w:t>.О</w:t>
      </w:r>
      <w:proofErr w:type="gramEnd"/>
      <w:r>
        <w:t>бщая</w:t>
      </w:r>
      <w:proofErr w:type="spellEnd"/>
      <w:r>
        <w:t xml:space="preserve"> протяженность сетей 18 км.</w:t>
      </w:r>
    </w:p>
    <w:p w:rsidR="001F6BA0" w:rsidRDefault="001F6BA0" w:rsidP="001F6BA0">
      <w:pPr>
        <w:spacing w:after="0"/>
        <w:jc w:val="both"/>
      </w:pPr>
      <w:r>
        <w:rPr>
          <w:b/>
          <w:bCs/>
        </w:rPr>
        <w:tab/>
      </w:r>
      <w:r>
        <w:t>Вод</w:t>
      </w:r>
      <w:r w:rsidR="00621676">
        <w:t>опровод введен в действие с 1971</w:t>
      </w:r>
      <w:r>
        <w:t xml:space="preserve"> года.</w:t>
      </w:r>
    </w:p>
    <w:p w:rsidR="001F6BA0" w:rsidRDefault="001F6BA0" w:rsidP="001F6BA0">
      <w:pPr>
        <w:spacing w:after="0"/>
        <w:jc w:val="both"/>
      </w:pPr>
      <w:r>
        <w:tab/>
        <w:t>Подача воды осуществляется на хозяйственно-питьевые нужды, противопожарные и производственные цели и полив.</w:t>
      </w:r>
    </w:p>
    <w:p w:rsidR="001F6BA0" w:rsidRDefault="001F6BA0" w:rsidP="001F6BA0">
      <w:pPr>
        <w:spacing w:after="0"/>
        <w:jc w:val="both"/>
      </w:pPr>
      <w:r>
        <w:tab/>
        <w:t xml:space="preserve">В настоящее время осуществляется нехватка воды в селе в летнее время. Это вызывает необходимость изыскания новой  скважины, установки новой башни </w:t>
      </w:r>
      <w:proofErr w:type="spellStart"/>
      <w:r>
        <w:t>Рожновского</w:t>
      </w:r>
      <w:proofErr w:type="spellEnd"/>
      <w:r>
        <w:t xml:space="preserve"> и  ремонт водоразборных колонок.</w:t>
      </w:r>
    </w:p>
    <w:p w:rsidR="001F6BA0" w:rsidRDefault="001F6BA0" w:rsidP="001F6BA0">
      <w:pPr>
        <w:spacing w:after="0"/>
        <w:jc w:val="both"/>
      </w:pPr>
      <w:r>
        <w:tab/>
        <w:t>Проектное решение</w:t>
      </w:r>
    </w:p>
    <w:p w:rsidR="001F6BA0" w:rsidRDefault="001F6BA0" w:rsidP="001F6BA0">
      <w:pPr>
        <w:spacing w:after="0"/>
        <w:jc w:val="both"/>
      </w:pPr>
      <w:r>
        <w:tab/>
        <w:t>Централизованным водоснабжением новое строительство, попадающее в зону действия существующих сетей согласно проекту генерального плана, будет обеспечиваться от существующих источников, новых водозаборов и подключаться к существующим сетям с перекладкой их по необходимости.</w:t>
      </w:r>
      <w:r>
        <w:tab/>
        <w:t xml:space="preserve"> </w:t>
      </w:r>
    </w:p>
    <w:p w:rsidR="001F6BA0" w:rsidRDefault="001F6BA0" w:rsidP="001F6BA0">
      <w:pPr>
        <w:spacing w:after="0"/>
        <w:jc w:val="both"/>
      </w:pPr>
      <w:r>
        <w:tab/>
        <w:t>Проектируемые сети монтируются из труб современных материалов, с устройством колодцев и пожарных гидрантов.</w:t>
      </w:r>
    </w:p>
    <w:p w:rsidR="001F6BA0" w:rsidRDefault="001F6BA0" w:rsidP="001F6BA0">
      <w:pPr>
        <w:spacing w:after="0"/>
        <w:jc w:val="both"/>
      </w:pPr>
      <w:r>
        <w:tab/>
        <w:t>На вводах в здания устанавливать приборы учета расхода воды. Количество водопотребления на новое строительство приведено в таблице № 11.</w:t>
      </w:r>
    </w:p>
    <w:p w:rsidR="001F6BA0" w:rsidRDefault="001F6BA0" w:rsidP="001F6BA0">
      <w:pPr>
        <w:spacing w:after="0"/>
        <w:jc w:val="both"/>
      </w:pPr>
    </w:p>
    <w:p w:rsidR="001F6BA0" w:rsidRDefault="001F6BA0" w:rsidP="001F6BA0">
      <w:pPr>
        <w:spacing w:after="0"/>
        <w:jc w:val="both"/>
      </w:pPr>
      <w:r>
        <w:tab/>
        <w:t xml:space="preserve">Водопотребление и водоотведение (новое строительство) </w:t>
      </w:r>
      <w:proofErr w:type="spellStart"/>
      <w:r>
        <w:t>с</w:t>
      </w:r>
      <w:proofErr w:type="gramStart"/>
      <w:r>
        <w:t>.</w:t>
      </w:r>
      <w:r w:rsidR="00621676">
        <w:t>В</w:t>
      </w:r>
      <w:proofErr w:type="gramEnd"/>
      <w:r w:rsidR="00621676">
        <w:t>иловатое</w:t>
      </w:r>
      <w:proofErr w:type="spellEnd"/>
    </w:p>
    <w:p w:rsidR="001F6BA0" w:rsidRDefault="001F6BA0" w:rsidP="001F6BA0">
      <w:pPr>
        <w:jc w:val="right"/>
      </w:pPr>
      <w:r>
        <w:lastRenderedPageBreak/>
        <w:t>Таблица №11</w:t>
      </w:r>
    </w:p>
    <w:tbl>
      <w:tblPr>
        <w:tblW w:w="0" w:type="auto"/>
        <w:tblInd w:w="-40" w:type="dxa"/>
        <w:tblLayout w:type="fixed"/>
        <w:tblLook w:val="04A0" w:firstRow="1" w:lastRow="0" w:firstColumn="1" w:lastColumn="0" w:noHBand="0" w:noVBand="1"/>
      </w:tblPr>
      <w:tblGrid>
        <w:gridCol w:w="648"/>
        <w:gridCol w:w="3357"/>
        <w:gridCol w:w="1305"/>
        <w:gridCol w:w="1470"/>
        <w:gridCol w:w="1200"/>
        <w:gridCol w:w="1671"/>
      </w:tblGrid>
      <w:tr w:rsidR="001F6BA0" w:rsidTr="001F6BA0">
        <w:trPr>
          <w:cantSplit/>
        </w:trPr>
        <w:tc>
          <w:tcPr>
            <w:tcW w:w="648"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 xml:space="preserve">№ </w:t>
            </w:r>
            <w:proofErr w:type="gramStart"/>
            <w:r>
              <w:t>п</w:t>
            </w:r>
            <w:proofErr w:type="gramEnd"/>
            <w:r>
              <w:t>/п</w:t>
            </w:r>
          </w:p>
        </w:tc>
        <w:tc>
          <w:tcPr>
            <w:tcW w:w="3357"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Наименование потребителей</w:t>
            </w:r>
          </w:p>
        </w:tc>
        <w:tc>
          <w:tcPr>
            <w:tcW w:w="1305"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Количество жителей (чел.)</w:t>
            </w:r>
          </w:p>
        </w:tc>
        <w:tc>
          <w:tcPr>
            <w:tcW w:w="2670" w:type="dxa"/>
            <w:gridSpan w:val="2"/>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Расход воды, мах</w:t>
            </w:r>
          </w:p>
        </w:tc>
        <w:tc>
          <w:tcPr>
            <w:tcW w:w="1671" w:type="dxa"/>
            <w:vMerge w:val="restart"/>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Водоотведение, расход стоков, м</w:t>
            </w:r>
            <w:r>
              <w:rPr>
                <w:vertAlign w:val="superscript"/>
              </w:rPr>
              <w:t>3</w:t>
            </w:r>
            <w:r>
              <w:t>/</w:t>
            </w:r>
            <w:proofErr w:type="spellStart"/>
            <w:r>
              <w:t>сут</w:t>
            </w:r>
            <w:proofErr w:type="spellEnd"/>
          </w:p>
        </w:tc>
      </w:tr>
      <w:tr w:rsidR="001F6BA0" w:rsidTr="001F6BA0">
        <w:trPr>
          <w:cantSplit/>
        </w:trPr>
        <w:tc>
          <w:tcPr>
            <w:tcW w:w="648"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3357"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305"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4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м</w:t>
            </w:r>
            <w:r>
              <w:rPr>
                <w:vertAlign w:val="superscript"/>
              </w:rPr>
              <w:t>3</w:t>
            </w:r>
            <w:r>
              <w:t>/</w:t>
            </w:r>
            <w:proofErr w:type="spellStart"/>
            <w:r>
              <w:t>сут</w:t>
            </w:r>
            <w:proofErr w:type="spellEnd"/>
          </w:p>
        </w:tc>
        <w:tc>
          <w:tcPr>
            <w:tcW w:w="12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м</w:t>
            </w:r>
            <w:r>
              <w:rPr>
                <w:vertAlign w:val="superscript"/>
              </w:rPr>
              <w:t>3</w:t>
            </w:r>
            <w:r>
              <w:t>/час</w:t>
            </w: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1F6BA0" w:rsidRDefault="001F6BA0">
            <w:pPr>
              <w:spacing w:after="0" w:line="240" w:lineRule="auto"/>
              <w:rPr>
                <w:rFonts w:eastAsia="Calibri"/>
                <w:lang w:eastAsia="ar-SA"/>
              </w:rPr>
            </w:pP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w:t>
            </w:r>
          </w:p>
        </w:tc>
        <w:tc>
          <w:tcPr>
            <w:tcW w:w="335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w:t>
            </w:r>
          </w:p>
        </w:tc>
        <w:tc>
          <w:tcPr>
            <w:tcW w:w="13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3</w:t>
            </w:r>
          </w:p>
        </w:tc>
        <w:tc>
          <w:tcPr>
            <w:tcW w:w="14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4</w:t>
            </w:r>
          </w:p>
        </w:tc>
        <w:tc>
          <w:tcPr>
            <w:tcW w:w="12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5</w:t>
            </w:r>
          </w:p>
        </w:tc>
        <w:tc>
          <w:tcPr>
            <w:tcW w:w="1671"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6</w:t>
            </w:r>
          </w:p>
        </w:tc>
      </w:tr>
      <w:tr w:rsidR="001F6BA0" w:rsidTr="001F6BA0">
        <w:trPr>
          <w:cantSplit/>
        </w:trPr>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w:t>
            </w:r>
          </w:p>
        </w:tc>
        <w:tc>
          <w:tcPr>
            <w:tcW w:w="335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Жилые дома усадебной застройки (q = 200 л/</w:t>
            </w:r>
            <w:proofErr w:type="spellStart"/>
            <w:r>
              <w:t>сут</w:t>
            </w:r>
            <w:proofErr w:type="spellEnd"/>
            <w:r>
              <w:t>. чел.)</w:t>
            </w:r>
          </w:p>
        </w:tc>
        <w:tc>
          <w:tcPr>
            <w:tcW w:w="1305" w:type="dxa"/>
            <w:vMerge w:val="restart"/>
            <w:tcBorders>
              <w:top w:val="single" w:sz="4" w:space="0" w:color="000000"/>
              <w:left w:val="single" w:sz="4" w:space="0" w:color="000000"/>
              <w:bottom w:val="single" w:sz="4" w:space="0" w:color="000000"/>
              <w:right w:val="nil"/>
            </w:tcBorders>
            <w:hideMark/>
          </w:tcPr>
          <w:p w:rsidR="001F6BA0" w:rsidRDefault="00434B99">
            <w:pPr>
              <w:suppressAutoHyphens/>
              <w:snapToGrid w:val="0"/>
              <w:rPr>
                <w:rFonts w:eastAsia="Calibri"/>
                <w:lang w:eastAsia="ar-SA"/>
              </w:rPr>
            </w:pPr>
            <w:r>
              <w:t>955</w:t>
            </w:r>
          </w:p>
        </w:tc>
        <w:tc>
          <w:tcPr>
            <w:tcW w:w="1470" w:type="dxa"/>
            <w:tcBorders>
              <w:top w:val="single" w:sz="4" w:space="0" w:color="000000"/>
              <w:left w:val="single" w:sz="4" w:space="0" w:color="000000"/>
              <w:bottom w:val="single" w:sz="4" w:space="0" w:color="000000"/>
              <w:right w:val="nil"/>
            </w:tcBorders>
            <w:hideMark/>
          </w:tcPr>
          <w:p w:rsidR="001F6BA0" w:rsidRDefault="001F6BA0">
            <w:pPr>
              <w:snapToGrid w:val="0"/>
              <w:rPr>
                <w:rFonts w:eastAsia="Calibri"/>
                <w:lang w:eastAsia="ar-SA"/>
              </w:rPr>
            </w:pPr>
            <w:r>
              <w:t>100,8/</w:t>
            </w:r>
          </w:p>
          <w:p w:rsidR="001F6BA0" w:rsidRDefault="001F6BA0">
            <w:pPr>
              <w:suppressAutoHyphens/>
              <w:rPr>
                <w:rFonts w:eastAsia="Calibri"/>
                <w:lang w:eastAsia="ar-SA"/>
              </w:rPr>
            </w:pPr>
            <w:r>
              <w:t>590,4</w:t>
            </w:r>
          </w:p>
        </w:tc>
        <w:tc>
          <w:tcPr>
            <w:tcW w:w="12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13,65/51,17</w:t>
            </w:r>
          </w:p>
        </w:tc>
        <w:tc>
          <w:tcPr>
            <w:tcW w:w="1671" w:type="dxa"/>
            <w:vMerge w:val="restart"/>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100,8/590,4</w:t>
            </w:r>
          </w:p>
        </w:tc>
      </w:tr>
      <w:tr w:rsidR="001F6BA0" w:rsidTr="001F6BA0">
        <w:trPr>
          <w:cantSplit/>
        </w:trPr>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w:t>
            </w:r>
          </w:p>
        </w:tc>
        <w:tc>
          <w:tcPr>
            <w:tcW w:w="335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proofErr w:type="gramStart"/>
            <w:r>
              <w:t>Полив 70 л/</w:t>
            </w:r>
            <w:proofErr w:type="spellStart"/>
            <w:r>
              <w:t>сут</w:t>
            </w:r>
            <w:proofErr w:type="spellEnd"/>
            <w:r>
              <w:t>. чел. (СНиП 2.04.02-84 п.2.3 примечание))</w:t>
            </w:r>
            <w:proofErr w:type="gramEnd"/>
          </w:p>
        </w:tc>
        <w:tc>
          <w:tcPr>
            <w:tcW w:w="1305"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4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28,4/172,2</w:t>
            </w:r>
          </w:p>
        </w:tc>
        <w:tc>
          <w:tcPr>
            <w:tcW w:w="1200" w:type="dxa"/>
            <w:tcBorders>
              <w:top w:val="single" w:sz="4" w:space="0" w:color="000000"/>
              <w:left w:val="single" w:sz="4" w:space="0" w:color="000000"/>
              <w:bottom w:val="single" w:sz="4" w:space="0" w:color="000000"/>
              <w:right w:val="nil"/>
            </w:tcBorders>
          </w:tcPr>
          <w:p w:rsidR="001F6BA0" w:rsidRDefault="001F6BA0">
            <w:pPr>
              <w:suppressAutoHyphens/>
              <w:snapToGrid w:val="0"/>
              <w:rPr>
                <w:rFonts w:eastAsia="Calibri"/>
                <w:lang w:eastAsia="ar-SA"/>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1F6BA0" w:rsidRDefault="001F6BA0">
            <w:pPr>
              <w:spacing w:after="0" w:line="240" w:lineRule="auto"/>
              <w:rPr>
                <w:rFonts w:eastAsia="Calibri"/>
                <w:lang w:eastAsia="ar-SA"/>
              </w:rPr>
            </w:pPr>
          </w:p>
        </w:tc>
      </w:tr>
      <w:tr w:rsidR="001F6BA0" w:rsidTr="001F6BA0">
        <w:trPr>
          <w:cantSplit/>
        </w:trPr>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3</w:t>
            </w:r>
          </w:p>
        </w:tc>
        <w:tc>
          <w:tcPr>
            <w:tcW w:w="335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Внутренние пожаротушение 5 л/сек 1 пожар 3 часа</w:t>
            </w:r>
          </w:p>
        </w:tc>
        <w:tc>
          <w:tcPr>
            <w:tcW w:w="1305"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4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54,0</w:t>
            </w:r>
          </w:p>
        </w:tc>
        <w:tc>
          <w:tcPr>
            <w:tcW w:w="12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b/>
                <w:bCs/>
                <w:lang w:eastAsia="ar-SA"/>
              </w:rPr>
            </w:pPr>
            <w:r>
              <w:t>18,0</w:t>
            </w: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1F6BA0" w:rsidRDefault="001F6BA0">
            <w:pPr>
              <w:spacing w:after="0" w:line="240" w:lineRule="auto"/>
              <w:rPr>
                <w:rFonts w:eastAsia="Calibri"/>
                <w:lang w:eastAsia="ar-SA"/>
              </w:rPr>
            </w:pPr>
          </w:p>
        </w:tc>
      </w:tr>
      <w:tr w:rsidR="001F6BA0" w:rsidTr="001F6BA0">
        <w:trPr>
          <w:cantSplit/>
        </w:trPr>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4</w:t>
            </w:r>
          </w:p>
        </w:tc>
        <w:tc>
          <w:tcPr>
            <w:tcW w:w="335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Наружное пожаротушение 10 л/сек 1 пожар 3 часа</w:t>
            </w:r>
          </w:p>
        </w:tc>
        <w:tc>
          <w:tcPr>
            <w:tcW w:w="1305"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47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108,0</w:t>
            </w:r>
          </w:p>
        </w:tc>
        <w:tc>
          <w:tcPr>
            <w:tcW w:w="12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b/>
                <w:bCs/>
                <w:lang w:eastAsia="ar-SA"/>
              </w:rPr>
            </w:pPr>
            <w:r>
              <w:t>36,0</w:t>
            </w: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1F6BA0" w:rsidRDefault="001F6BA0">
            <w:pPr>
              <w:spacing w:after="0" w:line="240" w:lineRule="auto"/>
              <w:rPr>
                <w:rFonts w:eastAsia="Calibri"/>
                <w:lang w:eastAsia="ar-SA"/>
              </w:rPr>
            </w:pPr>
          </w:p>
        </w:tc>
      </w:tr>
    </w:tbl>
    <w:p w:rsidR="001F6BA0" w:rsidRDefault="001F6BA0" w:rsidP="001F6BA0">
      <w:pPr>
        <w:rPr>
          <w:rFonts w:ascii="Calibri" w:eastAsia="Calibri" w:hAnsi="Calibri" w:cs="Calibri"/>
          <w:sz w:val="22"/>
          <w:szCs w:val="22"/>
          <w:lang w:eastAsia="ar-SA"/>
        </w:rPr>
      </w:pPr>
    </w:p>
    <w:p w:rsidR="001F6BA0" w:rsidRDefault="001F6BA0" w:rsidP="001F6BA0">
      <w:pPr>
        <w:spacing w:after="57"/>
      </w:pPr>
      <w:r>
        <w:rPr>
          <w:b/>
          <w:bCs/>
        </w:rPr>
        <w:tab/>
      </w:r>
      <w:r>
        <w:t>В числителе данные по площадкам в зоне существующей застройки; в знаменателе – по площадке к северу от существующей застройки за железной дорогой.</w:t>
      </w:r>
    </w:p>
    <w:p w:rsidR="001F6BA0" w:rsidRDefault="001F6BA0" w:rsidP="001F6BA0">
      <w:pPr>
        <w:spacing w:after="57"/>
      </w:pPr>
      <w:r>
        <w:t xml:space="preserve">Q </w:t>
      </w:r>
      <w:proofErr w:type="spellStart"/>
      <w:r>
        <w:rPr>
          <w:vertAlign w:val="subscript"/>
        </w:rPr>
        <w:t>сут</w:t>
      </w:r>
      <w:proofErr w:type="spellEnd"/>
      <w:r>
        <w:rPr>
          <w:vertAlign w:val="subscript"/>
        </w:rPr>
        <w:t xml:space="preserve"> м</w:t>
      </w:r>
      <w:r>
        <w:t xml:space="preserve"> = </w:t>
      </w:r>
      <w:proofErr w:type="spellStart"/>
      <w:r>
        <w:t>Σ</w:t>
      </w:r>
      <w:proofErr w:type="gramStart"/>
      <w:r>
        <w:t>q</w:t>
      </w:r>
      <w:proofErr w:type="gramEnd"/>
      <w:r>
        <w:rPr>
          <w:vertAlign w:val="subscript"/>
        </w:rPr>
        <w:t>ж</w:t>
      </w:r>
      <w:proofErr w:type="spellEnd"/>
      <w:r>
        <w:t xml:space="preserve"> · </w:t>
      </w:r>
      <w:proofErr w:type="spellStart"/>
      <w:r>
        <w:t>N</w:t>
      </w:r>
      <w:r>
        <w:rPr>
          <w:vertAlign w:val="subscript"/>
        </w:rPr>
        <w:t>ж</w:t>
      </w:r>
      <w:proofErr w:type="spellEnd"/>
      <w:r>
        <w:t>/1000 м</w:t>
      </w:r>
      <w:r>
        <w:rPr>
          <w:vertAlign w:val="superscript"/>
        </w:rPr>
        <w:t>3</w:t>
      </w:r>
      <w:r>
        <w:t>/</w:t>
      </w:r>
      <w:proofErr w:type="spellStart"/>
      <w:r>
        <w:t>сут</w:t>
      </w:r>
      <w:proofErr w:type="spellEnd"/>
      <w:r>
        <w:t xml:space="preserve"> – рассчитанный за год средний суточный расход.</w:t>
      </w:r>
    </w:p>
    <w:p w:rsidR="001F6BA0" w:rsidRDefault="001F6BA0" w:rsidP="001F6BA0">
      <w:pPr>
        <w:spacing w:after="57"/>
      </w:pPr>
      <w:proofErr w:type="spellStart"/>
      <w:proofErr w:type="gramStart"/>
      <w:r>
        <w:t>q</w:t>
      </w:r>
      <w:proofErr w:type="gramEnd"/>
      <w:r>
        <w:rPr>
          <w:vertAlign w:val="subscript"/>
        </w:rPr>
        <w:t>ж</w:t>
      </w:r>
      <w:proofErr w:type="spellEnd"/>
      <w:r>
        <w:rPr>
          <w:vertAlign w:val="subscript"/>
        </w:rPr>
        <w:t xml:space="preserve"> </w:t>
      </w:r>
      <w:r>
        <w:t>– удельное водопотребление = 200 л/</w:t>
      </w:r>
      <w:proofErr w:type="spellStart"/>
      <w:r>
        <w:t>сут</w:t>
      </w:r>
      <w:proofErr w:type="spellEnd"/>
      <w:r>
        <w:t>. чел.</w:t>
      </w:r>
    </w:p>
    <w:p w:rsidR="001F6BA0" w:rsidRDefault="001F6BA0" w:rsidP="001F6BA0">
      <w:pPr>
        <w:spacing w:after="57"/>
      </w:pPr>
      <w:proofErr w:type="spellStart"/>
      <w:proofErr w:type="gramStart"/>
      <w:r>
        <w:t>N</w:t>
      </w:r>
      <w:proofErr w:type="gramEnd"/>
      <w:r>
        <w:rPr>
          <w:vertAlign w:val="subscript"/>
        </w:rPr>
        <w:t>ж</w:t>
      </w:r>
      <w:proofErr w:type="spellEnd"/>
      <w:r>
        <w:rPr>
          <w:vertAlign w:val="subscript"/>
        </w:rPr>
        <w:t xml:space="preserve"> </w:t>
      </w:r>
      <w:r>
        <w:t>–</w:t>
      </w:r>
      <w:r>
        <w:rPr>
          <w:vertAlign w:val="subscript"/>
        </w:rPr>
        <w:t xml:space="preserve"> </w:t>
      </w:r>
      <w:r>
        <w:t xml:space="preserve"> расчетное число жителей</w:t>
      </w:r>
    </w:p>
    <w:p w:rsidR="001F6BA0" w:rsidRDefault="001F6BA0" w:rsidP="001F6BA0">
      <w:pPr>
        <w:spacing w:after="57"/>
      </w:pPr>
      <w:r>
        <w:t xml:space="preserve">Q </w:t>
      </w:r>
      <w:proofErr w:type="spellStart"/>
      <w:r>
        <w:rPr>
          <w:vertAlign w:val="subscript"/>
        </w:rPr>
        <w:t>сут</w:t>
      </w:r>
      <w:proofErr w:type="spellEnd"/>
      <w:r>
        <w:rPr>
          <w:vertAlign w:val="subscript"/>
        </w:rPr>
        <w:t xml:space="preserve"> м </w:t>
      </w:r>
      <w:r>
        <w:t>= 200 · 420 /1000 = 84,0 м</w:t>
      </w:r>
      <w:r>
        <w:rPr>
          <w:vertAlign w:val="superscript"/>
        </w:rPr>
        <w:t>3</w:t>
      </w:r>
      <w:r>
        <w:t>/</w:t>
      </w:r>
      <w:proofErr w:type="spellStart"/>
      <w:r>
        <w:t>сут</w:t>
      </w:r>
      <w:proofErr w:type="spellEnd"/>
    </w:p>
    <w:p w:rsidR="001F6BA0" w:rsidRDefault="001F6BA0" w:rsidP="001F6BA0">
      <w:pPr>
        <w:spacing w:after="57"/>
      </w:pPr>
      <w:r>
        <w:t xml:space="preserve">Q </w:t>
      </w:r>
      <w:proofErr w:type="spellStart"/>
      <w:r>
        <w:rPr>
          <w:vertAlign w:val="subscript"/>
        </w:rPr>
        <w:t>сут</w:t>
      </w:r>
      <w:proofErr w:type="spellEnd"/>
      <w:r>
        <w:rPr>
          <w:vertAlign w:val="subscript"/>
        </w:rPr>
        <w:t xml:space="preserve"> мах </w:t>
      </w:r>
      <w:r>
        <w:t>= 200 · 2460 / 1000 = 492 м</w:t>
      </w:r>
      <w:r>
        <w:rPr>
          <w:vertAlign w:val="superscript"/>
        </w:rPr>
        <w:t>3</w:t>
      </w:r>
      <w:r>
        <w:t>/</w:t>
      </w:r>
      <w:proofErr w:type="spellStart"/>
      <w:r>
        <w:t>сут</w:t>
      </w:r>
      <w:proofErr w:type="spellEnd"/>
    </w:p>
    <w:p w:rsidR="001F6BA0" w:rsidRDefault="001F6BA0" w:rsidP="001F6BA0">
      <w:pPr>
        <w:spacing w:after="57"/>
      </w:pPr>
      <w:r>
        <w:t xml:space="preserve">Q </w:t>
      </w:r>
      <w:proofErr w:type="spellStart"/>
      <w:r>
        <w:rPr>
          <w:vertAlign w:val="subscript"/>
        </w:rPr>
        <w:t>сут</w:t>
      </w:r>
      <w:proofErr w:type="spellEnd"/>
      <w:r>
        <w:rPr>
          <w:vertAlign w:val="subscript"/>
        </w:rPr>
        <w:t xml:space="preserve"> мах </w:t>
      </w:r>
      <w:r>
        <w:t xml:space="preserve">= К </w:t>
      </w:r>
      <w:proofErr w:type="spellStart"/>
      <w:r>
        <w:rPr>
          <w:vertAlign w:val="subscript"/>
        </w:rPr>
        <w:t>сут</w:t>
      </w:r>
      <w:proofErr w:type="spellEnd"/>
      <w:r>
        <w:rPr>
          <w:vertAlign w:val="subscript"/>
        </w:rPr>
        <w:t xml:space="preserve"> мах</w:t>
      </w:r>
      <w:r>
        <w:t xml:space="preserve">  · Q </w:t>
      </w:r>
      <w:proofErr w:type="spellStart"/>
      <w:r>
        <w:rPr>
          <w:vertAlign w:val="subscript"/>
        </w:rPr>
        <w:t>сут</w:t>
      </w:r>
      <w:proofErr w:type="spellEnd"/>
      <w:r>
        <w:rPr>
          <w:vertAlign w:val="subscript"/>
        </w:rPr>
        <w:t xml:space="preserve"> м</w:t>
      </w:r>
      <w:proofErr w:type="gramStart"/>
      <w:r>
        <w:t xml:space="preserve">   ,</w:t>
      </w:r>
      <w:proofErr w:type="gramEnd"/>
      <w:r>
        <w:t xml:space="preserve"> К </w:t>
      </w:r>
      <w:proofErr w:type="spellStart"/>
      <w:r>
        <w:rPr>
          <w:vertAlign w:val="subscript"/>
        </w:rPr>
        <w:t>сут</w:t>
      </w:r>
      <w:proofErr w:type="spellEnd"/>
      <w:r>
        <w:rPr>
          <w:vertAlign w:val="subscript"/>
        </w:rPr>
        <w:t xml:space="preserve"> мах</w:t>
      </w:r>
      <w:r>
        <w:t xml:space="preserve"> = 1,1 – 1,3</w:t>
      </w:r>
    </w:p>
    <w:p w:rsidR="001F6BA0" w:rsidRDefault="001F6BA0" w:rsidP="001F6BA0">
      <w:pPr>
        <w:spacing w:after="57"/>
      </w:pPr>
      <w:r>
        <w:t xml:space="preserve">Q </w:t>
      </w:r>
      <w:proofErr w:type="spellStart"/>
      <w:r>
        <w:rPr>
          <w:vertAlign w:val="subscript"/>
        </w:rPr>
        <w:t>сут</w:t>
      </w:r>
      <w:proofErr w:type="spellEnd"/>
      <w:r>
        <w:rPr>
          <w:vertAlign w:val="subscript"/>
        </w:rPr>
        <w:t xml:space="preserve"> мах </w:t>
      </w:r>
      <w:r>
        <w:t>= 1,2  · 84 = 100,8</w:t>
      </w:r>
    </w:p>
    <w:p w:rsidR="001F6BA0" w:rsidRDefault="001F6BA0" w:rsidP="001F6BA0">
      <w:pPr>
        <w:spacing w:after="57"/>
      </w:pPr>
      <w:r>
        <w:t xml:space="preserve">Q </w:t>
      </w:r>
      <w:proofErr w:type="spellStart"/>
      <w:r>
        <w:rPr>
          <w:vertAlign w:val="subscript"/>
        </w:rPr>
        <w:t>сут</w:t>
      </w:r>
      <w:proofErr w:type="spellEnd"/>
      <w:r>
        <w:rPr>
          <w:vertAlign w:val="subscript"/>
        </w:rPr>
        <w:t xml:space="preserve"> мах </w:t>
      </w:r>
      <w:r>
        <w:t>= 1,2  · 492 = 590,4</w:t>
      </w:r>
    </w:p>
    <w:p w:rsidR="001F6BA0" w:rsidRDefault="001F6BA0" w:rsidP="001F6BA0">
      <w:pPr>
        <w:spacing w:after="57"/>
      </w:pPr>
      <w:r>
        <w:t xml:space="preserve">q </w:t>
      </w:r>
      <w:r>
        <w:rPr>
          <w:vertAlign w:val="subscript"/>
        </w:rPr>
        <w:t>час мах</w:t>
      </w:r>
      <w:proofErr w:type="gramStart"/>
      <w:r>
        <w:t xml:space="preserve"> = К</w:t>
      </w:r>
      <w:proofErr w:type="gramEnd"/>
      <w:r>
        <w:t xml:space="preserve"> </w:t>
      </w:r>
      <w:r>
        <w:rPr>
          <w:vertAlign w:val="subscript"/>
        </w:rPr>
        <w:t>час мах</w:t>
      </w:r>
      <w:r>
        <w:t xml:space="preserve">  · Q </w:t>
      </w:r>
      <w:proofErr w:type="spellStart"/>
      <w:r>
        <w:rPr>
          <w:vertAlign w:val="subscript"/>
        </w:rPr>
        <w:t>сут</w:t>
      </w:r>
      <w:proofErr w:type="spellEnd"/>
      <w:r>
        <w:rPr>
          <w:vertAlign w:val="subscript"/>
        </w:rPr>
        <w:t xml:space="preserve"> мах</w:t>
      </w:r>
      <w:r>
        <w:t xml:space="preserve"> / 24 м</w:t>
      </w:r>
      <w:r>
        <w:rPr>
          <w:vertAlign w:val="superscript"/>
        </w:rPr>
        <w:t>3</w:t>
      </w:r>
      <w:r>
        <w:t>/час – расчетный часовой расход воды</w:t>
      </w:r>
    </w:p>
    <w:p w:rsidR="001F6BA0" w:rsidRDefault="001F6BA0" w:rsidP="001F6BA0">
      <w:pPr>
        <w:spacing w:after="57"/>
      </w:pPr>
      <w:r>
        <w:t xml:space="preserve">К </w:t>
      </w:r>
      <w:r>
        <w:rPr>
          <w:vertAlign w:val="subscript"/>
        </w:rPr>
        <w:t>час мах</w:t>
      </w:r>
      <w:r>
        <w:t xml:space="preserve">  = α </w:t>
      </w:r>
      <w:proofErr w:type="gramStart"/>
      <w:r>
        <w:rPr>
          <w:vertAlign w:val="subscript"/>
        </w:rPr>
        <w:t>мах</w:t>
      </w:r>
      <w:proofErr w:type="gramEnd"/>
      <w:r>
        <w:t xml:space="preserve"> ·  β </w:t>
      </w:r>
      <w:r>
        <w:rPr>
          <w:vertAlign w:val="subscript"/>
        </w:rPr>
        <w:t>мах</w:t>
      </w:r>
      <w:r>
        <w:t xml:space="preserve"> , α </w:t>
      </w:r>
      <w:r>
        <w:rPr>
          <w:vertAlign w:val="subscript"/>
        </w:rPr>
        <w:t xml:space="preserve">мах </w:t>
      </w:r>
      <w:r>
        <w:t xml:space="preserve">= 1,3, β </w:t>
      </w:r>
      <w:r>
        <w:rPr>
          <w:vertAlign w:val="subscript"/>
        </w:rPr>
        <w:t>мах</w:t>
      </w:r>
      <w:r>
        <w:t xml:space="preserve"> = 2,5, β </w:t>
      </w:r>
      <w:r>
        <w:rPr>
          <w:vertAlign w:val="subscript"/>
        </w:rPr>
        <w:t>мах</w:t>
      </w:r>
      <w:r>
        <w:t xml:space="preserve"> = 1,6</w:t>
      </w:r>
    </w:p>
    <w:p w:rsidR="001F6BA0" w:rsidRDefault="001F6BA0" w:rsidP="001F6BA0">
      <w:pPr>
        <w:spacing w:after="57"/>
      </w:pPr>
      <w:r>
        <w:t xml:space="preserve">q </w:t>
      </w:r>
      <w:r>
        <w:rPr>
          <w:vertAlign w:val="subscript"/>
        </w:rPr>
        <w:t>час мах</w:t>
      </w:r>
      <w:r>
        <w:t xml:space="preserve"> = 1,3  · 2,5  · 100,8/24 = 13,65 м</w:t>
      </w:r>
      <w:r>
        <w:rPr>
          <w:vertAlign w:val="superscript"/>
        </w:rPr>
        <w:t>3</w:t>
      </w:r>
      <w:r>
        <w:t>/час</w:t>
      </w:r>
    </w:p>
    <w:p w:rsidR="001F6BA0" w:rsidRDefault="001F6BA0" w:rsidP="001F6BA0">
      <w:pPr>
        <w:spacing w:after="57"/>
        <w:rPr>
          <w:b/>
          <w:bCs/>
        </w:rPr>
      </w:pPr>
      <w:r>
        <w:t xml:space="preserve">q </w:t>
      </w:r>
      <w:r>
        <w:rPr>
          <w:vertAlign w:val="subscript"/>
        </w:rPr>
        <w:t>час мах</w:t>
      </w:r>
      <w:r>
        <w:t xml:space="preserve"> = 1,3  · 1,6  · 590,4/24 = 51,17 м</w:t>
      </w:r>
      <w:r>
        <w:rPr>
          <w:vertAlign w:val="superscript"/>
        </w:rPr>
        <w:t>3</w:t>
      </w:r>
      <w:r>
        <w:t>/час</w:t>
      </w:r>
    </w:p>
    <w:p w:rsidR="001F6BA0" w:rsidRDefault="001F6BA0" w:rsidP="001F6BA0">
      <w:pPr>
        <w:rPr>
          <w:b/>
          <w:bCs/>
        </w:rPr>
      </w:pPr>
      <w:r>
        <w:rPr>
          <w:b/>
          <w:bCs/>
        </w:rPr>
        <w:tab/>
      </w:r>
      <w:proofErr w:type="gramStart"/>
      <w:r>
        <w:rPr>
          <w:b/>
          <w:bCs/>
        </w:rPr>
        <w:t>с</w:t>
      </w:r>
      <w:proofErr w:type="gramEnd"/>
      <w:r>
        <w:rPr>
          <w:b/>
          <w:bCs/>
        </w:rPr>
        <w:t xml:space="preserve">. </w:t>
      </w:r>
      <w:r w:rsidR="004A6ABC">
        <w:rPr>
          <w:b/>
          <w:bCs/>
        </w:rPr>
        <w:t>Андреевка</w:t>
      </w:r>
    </w:p>
    <w:p w:rsidR="001F6BA0" w:rsidRDefault="001F6BA0" w:rsidP="001F6BA0">
      <w:pPr>
        <w:spacing w:after="0"/>
        <w:jc w:val="both"/>
      </w:pPr>
      <w:r>
        <w:rPr>
          <w:b/>
          <w:bCs/>
        </w:rPr>
        <w:tab/>
      </w:r>
      <w:r>
        <w:t>Существующее положение</w:t>
      </w:r>
    </w:p>
    <w:p w:rsidR="001F6BA0" w:rsidRDefault="001F6BA0" w:rsidP="001F6BA0">
      <w:pPr>
        <w:spacing w:after="0"/>
        <w:jc w:val="both"/>
      </w:pPr>
      <w:r>
        <w:tab/>
        <w:t>Централизованным водоснабжением село обеспечиваетс</w:t>
      </w:r>
      <w:r w:rsidR="004A6ABC">
        <w:t xml:space="preserve">я от  </w:t>
      </w:r>
      <w:proofErr w:type="gramStart"/>
      <w:r w:rsidR="004A6ABC">
        <w:t>водозабора</w:t>
      </w:r>
      <w:proofErr w:type="gramEnd"/>
      <w:r w:rsidR="004A6ABC">
        <w:t xml:space="preserve"> состоящего из 1</w:t>
      </w:r>
      <w:r>
        <w:t xml:space="preserve"> скважин</w:t>
      </w:r>
      <w:r w:rsidR="004A6ABC">
        <w:t xml:space="preserve">ы </w:t>
      </w:r>
      <w:r>
        <w:t xml:space="preserve"> глубиной  25  м с общим расходом воды 150 </w:t>
      </w:r>
      <w:proofErr w:type="spellStart"/>
      <w:r>
        <w:t>куб.м</w:t>
      </w:r>
      <w:proofErr w:type="spellEnd"/>
      <w:r>
        <w:t>.</w:t>
      </w:r>
    </w:p>
    <w:p w:rsidR="001F6BA0" w:rsidRDefault="001F6BA0" w:rsidP="001F6BA0">
      <w:pPr>
        <w:spacing w:after="0"/>
        <w:jc w:val="both"/>
      </w:pPr>
      <w:r>
        <w:tab/>
        <w:t xml:space="preserve">Местоположение скважин приведено на плане землепользования села   </w:t>
      </w:r>
      <w:r w:rsidR="004A6ABC">
        <w:t xml:space="preserve">Андреевка </w:t>
      </w:r>
      <w:r>
        <w:t>(приложение № 1).</w:t>
      </w:r>
    </w:p>
    <w:p w:rsidR="001F6BA0" w:rsidRDefault="001F6BA0" w:rsidP="001F6BA0">
      <w:pPr>
        <w:spacing w:after="0"/>
        <w:jc w:val="both"/>
      </w:pPr>
      <w:r>
        <w:tab/>
        <w:t xml:space="preserve">Вода из скважин погруженными насосами, характеристики которых приведены в табл. №, </w:t>
      </w:r>
      <w:proofErr w:type="gramStart"/>
      <w:r>
        <w:t>подается</w:t>
      </w:r>
      <w:proofErr w:type="gramEnd"/>
      <w:r>
        <w:t xml:space="preserve"> откуда самотеком поступает в уличный водопровод из полихлорвиниловых  труб протяженностью 15224 м, к потребителям.</w:t>
      </w:r>
    </w:p>
    <w:p w:rsidR="001F6BA0" w:rsidRDefault="001F6BA0" w:rsidP="001F6BA0">
      <w:pPr>
        <w:spacing w:after="0"/>
        <w:jc w:val="both"/>
      </w:pPr>
      <w:r>
        <w:lastRenderedPageBreak/>
        <w:tab/>
        <w:t>Все общественно-бытовые, производственные здания и значительная часть жилых домов имеют внутренний водопровод.</w:t>
      </w:r>
    </w:p>
    <w:p w:rsidR="001F6BA0" w:rsidRDefault="001F6BA0" w:rsidP="001F6BA0">
      <w:pPr>
        <w:spacing w:after="0"/>
        <w:jc w:val="both"/>
      </w:pPr>
      <w:r>
        <w:tab/>
        <w:t>На уличных сетях установлены водоразборные колонки.</w:t>
      </w:r>
    </w:p>
    <w:p w:rsidR="001F6BA0" w:rsidRDefault="001F6BA0" w:rsidP="001F6BA0">
      <w:pPr>
        <w:spacing w:after="0"/>
        <w:jc w:val="both"/>
      </w:pPr>
      <w:r>
        <w:tab/>
        <w:t xml:space="preserve">Используется вода на </w:t>
      </w:r>
      <w:proofErr w:type="spellStart"/>
      <w:r>
        <w:t>хоз</w:t>
      </w:r>
      <w:proofErr w:type="spellEnd"/>
      <w:r>
        <w:t xml:space="preserve"> бытовые нужды, пожаротушение и полив.</w:t>
      </w:r>
    </w:p>
    <w:p w:rsidR="001F6BA0" w:rsidRDefault="001F6BA0" w:rsidP="001F6BA0">
      <w:pPr>
        <w:spacing w:after="0"/>
        <w:jc w:val="both"/>
      </w:pPr>
      <w:r>
        <w:tab/>
        <w:t xml:space="preserve">Производительность водозабора </w:t>
      </w:r>
      <w:r w:rsidR="00434B99">
        <w:t>недостаточна в летнее время</w:t>
      </w:r>
    </w:p>
    <w:p w:rsidR="001F6BA0" w:rsidRDefault="001F6BA0" w:rsidP="001F6BA0">
      <w:pPr>
        <w:spacing w:after="0"/>
        <w:jc w:val="both"/>
        <w:rPr>
          <w:b/>
          <w:bCs/>
        </w:rPr>
      </w:pPr>
      <w:r>
        <w:tab/>
        <w:t>Количество водопотребления приведено в приложение №. 1, 2.</w:t>
      </w:r>
      <w:r>
        <w:rPr>
          <w:b/>
          <w:bCs/>
        </w:rPr>
        <w:tab/>
      </w:r>
    </w:p>
    <w:p w:rsidR="001F6BA0" w:rsidRDefault="001F6BA0" w:rsidP="001F6BA0">
      <w:pPr>
        <w:spacing w:after="0"/>
        <w:rPr>
          <w:i/>
        </w:rPr>
      </w:pPr>
      <w:r>
        <w:rPr>
          <w:b/>
          <w:bCs/>
        </w:rPr>
        <w:tab/>
      </w:r>
      <w:r>
        <w:t>Сведения по скважинам</w:t>
      </w:r>
    </w:p>
    <w:p w:rsidR="001F6BA0" w:rsidRDefault="001F6BA0" w:rsidP="001F6BA0">
      <w:pPr>
        <w:spacing w:after="0"/>
        <w:jc w:val="right"/>
      </w:pPr>
      <w:r>
        <w:rPr>
          <w:i/>
        </w:rPr>
        <w:t>Таблица№12</w:t>
      </w:r>
    </w:p>
    <w:tbl>
      <w:tblPr>
        <w:tblW w:w="0" w:type="auto"/>
        <w:tblInd w:w="-40" w:type="dxa"/>
        <w:tblLayout w:type="fixed"/>
        <w:tblLook w:val="04A0" w:firstRow="1" w:lastRow="0" w:firstColumn="1" w:lastColumn="0" w:noHBand="0" w:noVBand="1"/>
      </w:tblPr>
      <w:tblGrid>
        <w:gridCol w:w="527"/>
        <w:gridCol w:w="1551"/>
        <w:gridCol w:w="1705"/>
        <w:gridCol w:w="2049"/>
        <w:gridCol w:w="1248"/>
        <w:gridCol w:w="1245"/>
        <w:gridCol w:w="1325"/>
      </w:tblGrid>
      <w:tr w:rsidR="001F6BA0" w:rsidTr="001F6BA0">
        <w:tc>
          <w:tcPr>
            <w:tcW w:w="9650" w:type="dxa"/>
            <w:gridSpan w:val="7"/>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Информация на момент сдачи в эксплуатацию</w:t>
            </w:r>
          </w:p>
        </w:tc>
      </w:tr>
      <w:tr w:rsidR="001F6BA0" w:rsidTr="001F6BA0">
        <w:tc>
          <w:tcPr>
            <w:tcW w:w="527"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 xml:space="preserve">№ </w:t>
            </w:r>
            <w:proofErr w:type="gramStart"/>
            <w:r>
              <w:t>п</w:t>
            </w:r>
            <w:proofErr w:type="gramEnd"/>
            <w:r>
              <w:t>/п</w:t>
            </w:r>
          </w:p>
        </w:tc>
        <w:tc>
          <w:tcPr>
            <w:tcW w:w="1551"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 по паспорту</w:t>
            </w:r>
          </w:p>
        </w:tc>
        <w:tc>
          <w:tcPr>
            <w:tcW w:w="17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Дата бурения</w:t>
            </w:r>
          </w:p>
        </w:tc>
        <w:tc>
          <w:tcPr>
            <w:tcW w:w="2049"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Местоположение скважины, ситуационная привязка</w:t>
            </w:r>
          </w:p>
        </w:tc>
        <w:tc>
          <w:tcPr>
            <w:tcW w:w="12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Глубина скважины</w:t>
            </w:r>
          </w:p>
        </w:tc>
        <w:tc>
          <w:tcPr>
            <w:tcW w:w="124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Диаметр обсадки</w:t>
            </w:r>
          </w:p>
        </w:tc>
        <w:tc>
          <w:tcPr>
            <w:tcW w:w="1325"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Тип фильтра</w:t>
            </w:r>
          </w:p>
        </w:tc>
      </w:tr>
      <w:tr w:rsidR="001F6BA0" w:rsidTr="001F6BA0">
        <w:tc>
          <w:tcPr>
            <w:tcW w:w="9650"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551"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Название буровой организации</w:t>
            </w:r>
          </w:p>
        </w:tc>
        <w:tc>
          <w:tcPr>
            <w:tcW w:w="17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Дата ввода в эксплуатацию</w:t>
            </w:r>
          </w:p>
        </w:tc>
        <w:tc>
          <w:tcPr>
            <w:tcW w:w="2049"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2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proofErr w:type="spellStart"/>
            <w:r>
              <w:t>Абс</w:t>
            </w:r>
            <w:proofErr w:type="spellEnd"/>
            <w:r>
              <w:t xml:space="preserve">. </w:t>
            </w:r>
            <w:proofErr w:type="spellStart"/>
            <w:r>
              <w:t>отм</w:t>
            </w:r>
            <w:proofErr w:type="spellEnd"/>
            <w:r>
              <w:t>. устья</w:t>
            </w:r>
          </w:p>
        </w:tc>
        <w:tc>
          <w:tcPr>
            <w:tcW w:w="124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Интервал обсадки</w:t>
            </w:r>
          </w:p>
        </w:tc>
        <w:tc>
          <w:tcPr>
            <w:tcW w:w="1325"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Интервал фильтра</w:t>
            </w:r>
          </w:p>
        </w:tc>
      </w:tr>
      <w:tr w:rsidR="001F6BA0" w:rsidTr="001F6BA0">
        <w:tc>
          <w:tcPr>
            <w:tcW w:w="52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w:t>
            </w:r>
          </w:p>
        </w:tc>
        <w:tc>
          <w:tcPr>
            <w:tcW w:w="1551"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w:t>
            </w:r>
          </w:p>
        </w:tc>
        <w:tc>
          <w:tcPr>
            <w:tcW w:w="17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3</w:t>
            </w:r>
          </w:p>
        </w:tc>
        <w:tc>
          <w:tcPr>
            <w:tcW w:w="2049"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4</w:t>
            </w:r>
          </w:p>
        </w:tc>
        <w:tc>
          <w:tcPr>
            <w:tcW w:w="12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5</w:t>
            </w:r>
          </w:p>
        </w:tc>
        <w:tc>
          <w:tcPr>
            <w:tcW w:w="124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6</w:t>
            </w:r>
          </w:p>
        </w:tc>
        <w:tc>
          <w:tcPr>
            <w:tcW w:w="1325"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eastAsia="Calibri"/>
                <w:lang w:eastAsia="ar-SA"/>
              </w:rPr>
            </w:pPr>
            <w:r>
              <w:t>7</w:t>
            </w:r>
          </w:p>
        </w:tc>
      </w:tr>
      <w:tr w:rsidR="001F6BA0" w:rsidTr="001F6BA0">
        <w:tc>
          <w:tcPr>
            <w:tcW w:w="52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w:t>
            </w:r>
          </w:p>
        </w:tc>
        <w:tc>
          <w:tcPr>
            <w:tcW w:w="1551"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2945-р / ПМК - 7</w:t>
            </w:r>
          </w:p>
        </w:tc>
        <w:tc>
          <w:tcPr>
            <w:tcW w:w="17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2004</w:t>
            </w:r>
          </w:p>
        </w:tc>
        <w:tc>
          <w:tcPr>
            <w:tcW w:w="2049" w:type="dxa"/>
            <w:tcBorders>
              <w:top w:val="single" w:sz="4" w:space="0" w:color="000000"/>
              <w:left w:val="single" w:sz="4" w:space="0" w:color="000000"/>
              <w:bottom w:val="single" w:sz="4" w:space="0" w:color="000000"/>
              <w:right w:val="nil"/>
            </w:tcBorders>
            <w:hideMark/>
          </w:tcPr>
          <w:p w:rsidR="001F6BA0" w:rsidRDefault="001F6BA0" w:rsidP="004A6ABC">
            <w:pPr>
              <w:suppressAutoHyphens/>
              <w:snapToGrid w:val="0"/>
              <w:rPr>
                <w:rFonts w:eastAsia="Calibri"/>
                <w:lang w:eastAsia="ar-SA"/>
              </w:rPr>
            </w:pPr>
            <w:proofErr w:type="spellStart"/>
            <w:r>
              <w:t>с</w:t>
            </w:r>
            <w:proofErr w:type="gramStart"/>
            <w:r>
              <w:t>.</w:t>
            </w:r>
            <w:r w:rsidR="004A6ABC">
              <w:t>В</w:t>
            </w:r>
            <w:proofErr w:type="gramEnd"/>
            <w:r w:rsidR="004A6ABC">
              <w:t>иловатое</w:t>
            </w:r>
            <w:proofErr w:type="spellEnd"/>
            <w:r>
              <w:t xml:space="preserve"> </w:t>
            </w:r>
          </w:p>
        </w:tc>
        <w:tc>
          <w:tcPr>
            <w:tcW w:w="1248" w:type="dxa"/>
            <w:tcBorders>
              <w:top w:val="single" w:sz="4" w:space="0" w:color="000000"/>
              <w:left w:val="single" w:sz="4" w:space="0" w:color="000000"/>
              <w:bottom w:val="single" w:sz="4" w:space="0" w:color="000000"/>
              <w:right w:val="nil"/>
            </w:tcBorders>
            <w:hideMark/>
          </w:tcPr>
          <w:p w:rsidR="001F6BA0" w:rsidRDefault="00434B99">
            <w:pPr>
              <w:suppressAutoHyphens/>
              <w:snapToGrid w:val="0"/>
              <w:rPr>
                <w:rFonts w:eastAsia="Calibri"/>
                <w:lang w:eastAsia="ar-SA"/>
              </w:rPr>
            </w:pPr>
            <w:r>
              <w:t>55</w:t>
            </w:r>
          </w:p>
        </w:tc>
        <w:tc>
          <w:tcPr>
            <w:tcW w:w="124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168 мм / 0 -110</w:t>
            </w:r>
          </w:p>
        </w:tc>
        <w:tc>
          <w:tcPr>
            <w:tcW w:w="1325" w:type="dxa"/>
            <w:tcBorders>
              <w:top w:val="single" w:sz="4" w:space="0" w:color="000000"/>
              <w:left w:val="single" w:sz="4" w:space="0" w:color="000000"/>
              <w:bottom w:val="single" w:sz="4" w:space="0" w:color="000000"/>
              <w:right w:val="single" w:sz="4" w:space="0" w:color="000000"/>
            </w:tcBorders>
            <w:hideMark/>
          </w:tcPr>
          <w:p w:rsidR="001F6BA0" w:rsidRDefault="001F6BA0">
            <w:pPr>
              <w:snapToGrid w:val="0"/>
              <w:rPr>
                <w:rFonts w:eastAsia="Calibri"/>
                <w:lang w:eastAsia="ar-SA"/>
              </w:rPr>
            </w:pPr>
            <w:proofErr w:type="spellStart"/>
            <w:r>
              <w:t>дырчат</w:t>
            </w:r>
            <w:proofErr w:type="spellEnd"/>
            <w:r>
              <w:t>. / 71-77</w:t>
            </w:r>
          </w:p>
          <w:p w:rsidR="001F6BA0" w:rsidRDefault="001F6BA0">
            <w:pPr>
              <w:suppressAutoHyphens/>
              <w:rPr>
                <w:rFonts w:eastAsia="Calibri"/>
                <w:lang w:eastAsia="ar-SA"/>
              </w:rPr>
            </w:pPr>
            <w:r>
              <w:t>97-100</w:t>
            </w:r>
          </w:p>
        </w:tc>
      </w:tr>
      <w:tr w:rsidR="001F6BA0" w:rsidTr="001F6BA0">
        <w:tc>
          <w:tcPr>
            <w:tcW w:w="527"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w:t>
            </w:r>
          </w:p>
        </w:tc>
        <w:tc>
          <w:tcPr>
            <w:tcW w:w="1551"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2964-р / ПМК - 7</w:t>
            </w:r>
          </w:p>
        </w:tc>
        <w:tc>
          <w:tcPr>
            <w:tcW w:w="170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2005</w:t>
            </w:r>
          </w:p>
        </w:tc>
        <w:tc>
          <w:tcPr>
            <w:tcW w:w="2049" w:type="dxa"/>
            <w:tcBorders>
              <w:top w:val="single" w:sz="4" w:space="0" w:color="000000"/>
              <w:left w:val="single" w:sz="4" w:space="0" w:color="000000"/>
              <w:bottom w:val="single" w:sz="4" w:space="0" w:color="000000"/>
              <w:right w:val="nil"/>
            </w:tcBorders>
            <w:hideMark/>
          </w:tcPr>
          <w:p w:rsidR="001F6BA0" w:rsidRDefault="004A6ABC">
            <w:pPr>
              <w:suppressAutoHyphens/>
              <w:snapToGrid w:val="0"/>
              <w:rPr>
                <w:rFonts w:eastAsia="Calibri"/>
                <w:lang w:eastAsia="ar-SA"/>
              </w:rPr>
            </w:pPr>
            <w:proofErr w:type="spellStart"/>
            <w:r>
              <w:t>С.Андреевка</w:t>
            </w:r>
            <w:proofErr w:type="spellEnd"/>
          </w:p>
        </w:tc>
        <w:tc>
          <w:tcPr>
            <w:tcW w:w="12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25</w:t>
            </w:r>
          </w:p>
        </w:tc>
        <w:tc>
          <w:tcPr>
            <w:tcW w:w="1245" w:type="dxa"/>
            <w:tcBorders>
              <w:top w:val="single" w:sz="4" w:space="0" w:color="000000"/>
              <w:left w:val="single" w:sz="4" w:space="0" w:color="000000"/>
              <w:bottom w:val="single" w:sz="4" w:space="0" w:color="000000"/>
              <w:right w:val="nil"/>
            </w:tcBorders>
            <w:hideMark/>
          </w:tcPr>
          <w:p w:rsidR="001F6BA0" w:rsidRDefault="001F6BA0">
            <w:pPr>
              <w:suppressAutoHyphens/>
              <w:snapToGrid w:val="0"/>
              <w:rPr>
                <w:rFonts w:eastAsia="Calibri"/>
                <w:lang w:eastAsia="ar-SA"/>
              </w:rPr>
            </w:pPr>
            <w:r>
              <w:t>6 / 0-110</w:t>
            </w:r>
          </w:p>
        </w:tc>
        <w:tc>
          <w:tcPr>
            <w:tcW w:w="1325"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rPr>
                <w:rFonts w:ascii="Calibri" w:eastAsia="Calibri" w:hAnsi="Calibri" w:cs="Calibri"/>
                <w:sz w:val="22"/>
                <w:szCs w:val="22"/>
                <w:lang w:eastAsia="ar-SA"/>
              </w:rPr>
            </w:pPr>
            <w:proofErr w:type="spellStart"/>
            <w:r>
              <w:t>сетч</w:t>
            </w:r>
            <w:proofErr w:type="spellEnd"/>
            <w:r>
              <w:t>. / 85-95</w:t>
            </w:r>
          </w:p>
        </w:tc>
      </w:tr>
    </w:tbl>
    <w:p w:rsidR="001F6BA0" w:rsidRDefault="001F6BA0" w:rsidP="001F6BA0">
      <w:pPr>
        <w:spacing w:after="0"/>
        <w:rPr>
          <w:rFonts w:ascii="Calibri" w:eastAsia="Calibri" w:hAnsi="Calibri" w:cs="Calibri"/>
          <w:sz w:val="22"/>
          <w:szCs w:val="22"/>
          <w:lang w:eastAsia="ar-SA"/>
        </w:rPr>
      </w:pPr>
    </w:p>
    <w:p w:rsidR="001F6BA0" w:rsidRDefault="001F6BA0" w:rsidP="001F6BA0">
      <w:pPr>
        <w:spacing w:after="0"/>
      </w:pPr>
      <w:r>
        <w:tab/>
        <w:t>Проектное решение</w:t>
      </w:r>
    </w:p>
    <w:p w:rsidR="001F6BA0" w:rsidRDefault="001F6BA0" w:rsidP="001F6BA0">
      <w:pPr>
        <w:spacing w:after="0"/>
      </w:pPr>
      <w:r>
        <w:tab/>
        <w:t xml:space="preserve">Согласно проекту генерального плана объекты нового строительства обеспечиваются централизованным водоснабжением от существующих сетей с прокладкой новых участков, с заменой, при необходимости, изношенных трубопроводов. Сети закольцевать, установить пожарные гидранты. </w:t>
      </w:r>
    </w:p>
    <w:p w:rsidR="001F6BA0" w:rsidRDefault="001F6BA0" w:rsidP="001F6BA0">
      <w:pPr>
        <w:spacing w:after="0"/>
      </w:pPr>
      <w:r>
        <w:tab/>
        <w:t>Использование воды – на хозяйственно бытовые нужды, полив и пожаротушение.</w:t>
      </w:r>
    </w:p>
    <w:p w:rsidR="001F6BA0" w:rsidRDefault="001F6BA0" w:rsidP="001F6BA0">
      <w:pPr>
        <w:spacing w:after="0"/>
      </w:pPr>
      <w:r>
        <w:tab/>
        <w:t>Расход воды и стоков на новое строительство приведено в та</w:t>
      </w:r>
      <w:bookmarkStart w:id="5" w:name="_GoBack"/>
      <w:bookmarkEnd w:id="5"/>
      <w:r>
        <w:t>бл. № 13.</w:t>
      </w:r>
    </w:p>
    <w:p w:rsidR="001F6BA0" w:rsidRDefault="001F6BA0" w:rsidP="001F6BA0">
      <w:pPr>
        <w:spacing w:after="0"/>
        <w:jc w:val="right"/>
      </w:pPr>
      <w:r>
        <w:t>Таблица №13</w:t>
      </w:r>
    </w:p>
    <w:tbl>
      <w:tblPr>
        <w:tblW w:w="0" w:type="auto"/>
        <w:tblInd w:w="-40" w:type="dxa"/>
        <w:tblLayout w:type="fixed"/>
        <w:tblLook w:val="04A0" w:firstRow="1" w:lastRow="0" w:firstColumn="1" w:lastColumn="0" w:noHBand="0" w:noVBand="1"/>
      </w:tblPr>
      <w:tblGrid>
        <w:gridCol w:w="648"/>
        <w:gridCol w:w="2700"/>
        <w:gridCol w:w="1620"/>
        <w:gridCol w:w="1440"/>
        <w:gridCol w:w="1260"/>
        <w:gridCol w:w="1983"/>
      </w:tblGrid>
      <w:tr w:rsidR="001F6BA0" w:rsidTr="001F6BA0">
        <w:trPr>
          <w:cantSplit/>
        </w:trPr>
        <w:tc>
          <w:tcPr>
            <w:tcW w:w="648"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 xml:space="preserve">№ </w:t>
            </w:r>
            <w:proofErr w:type="gramStart"/>
            <w:r>
              <w:t>п</w:t>
            </w:r>
            <w:proofErr w:type="gramEnd"/>
            <w:r>
              <w:t>/п</w:t>
            </w:r>
          </w:p>
        </w:tc>
        <w:tc>
          <w:tcPr>
            <w:tcW w:w="2700"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Наименование потребителей</w:t>
            </w:r>
          </w:p>
        </w:tc>
        <w:tc>
          <w:tcPr>
            <w:tcW w:w="1620"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Количество жителей (чел.)</w:t>
            </w:r>
          </w:p>
        </w:tc>
        <w:tc>
          <w:tcPr>
            <w:tcW w:w="2700" w:type="dxa"/>
            <w:gridSpan w:val="2"/>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Расход воды, мах</w:t>
            </w:r>
          </w:p>
        </w:tc>
        <w:tc>
          <w:tcPr>
            <w:tcW w:w="1983" w:type="dxa"/>
            <w:vMerge w:val="restart"/>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rPr>
                <w:rFonts w:eastAsia="Calibri"/>
                <w:lang w:eastAsia="ar-SA"/>
              </w:rPr>
            </w:pPr>
            <w:r>
              <w:t>Водоотведение, расход стоков, м</w:t>
            </w:r>
            <w:r>
              <w:rPr>
                <w:vertAlign w:val="superscript"/>
              </w:rPr>
              <w:t>3</w:t>
            </w:r>
            <w:r>
              <w:t>/</w:t>
            </w:r>
            <w:proofErr w:type="spellStart"/>
            <w:r>
              <w:t>сут</w:t>
            </w:r>
            <w:proofErr w:type="spellEnd"/>
          </w:p>
        </w:tc>
      </w:tr>
      <w:tr w:rsidR="001F6BA0" w:rsidTr="001F6BA0">
        <w:trPr>
          <w:cantSplit/>
        </w:trPr>
        <w:tc>
          <w:tcPr>
            <w:tcW w:w="648"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2700"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620"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м</w:t>
            </w:r>
            <w:r>
              <w:rPr>
                <w:vertAlign w:val="superscript"/>
              </w:rPr>
              <w:t>3</w:t>
            </w:r>
            <w:r>
              <w:t>/</w:t>
            </w:r>
            <w:proofErr w:type="spellStart"/>
            <w:r>
              <w:t>сут</w:t>
            </w:r>
            <w:proofErr w:type="spellEnd"/>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м</w:t>
            </w:r>
            <w:r>
              <w:rPr>
                <w:vertAlign w:val="superscript"/>
              </w:rPr>
              <w:t>3</w:t>
            </w:r>
            <w:r>
              <w:t>/час</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1F6BA0" w:rsidRDefault="001F6BA0">
            <w:pPr>
              <w:spacing w:after="0" w:line="240" w:lineRule="auto"/>
              <w:rPr>
                <w:rFonts w:eastAsia="Calibri"/>
                <w:lang w:eastAsia="ar-SA"/>
              </w:rPr>
            </w:pP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1</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2</w:t>
            </w:r>
          </w:p>
        </w:tc>
        <w:tc>
          <w:tcPr>
            <w:tcW w:w="162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3</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4</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5</w:t>
            </w:r>
          </w:p>
        </w:tc>
        <w:tc>
          <w:tcPr>
            <w:tcW w:w="19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rPr>
                <w:rFonts w:eastAsia="Calibri"/>
                <w:lang w:eastAsia="ar-SA"/>
              </w:rPr>
            </w:pPr>
            <w:r>
              <w:t>6</w:t>
            </w: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1</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Жилые секционные дома 2 – х этажные</w:t>
            </w:r>
          </w:p>
        </w:tc>
        <w:tc>
          <w:tcPr>
            <w:tcW w:w="1620" w:type="dxa"/>
            <w:tcBorders>
              <w:top w:val="single" w:sz="4" w:space="0" w:color="000000"/>
              <w:left w:val="single" w:sz="4" w:space="0" w:color="000000"/>
              <w:bottom w:val="single" w:sz="4" w:space="0" w:color="000000"/>
              <w:right w:val="nil"/>
            </w:tcBorders>
            <w:hideMark/>
          </w:tcPr>
          <w:p w:rsidR="001F6BA0" w:rsidRDefault="004A6ABC">
            <w:pPr>
              <w:suppressAutoHyphens/>
              <w:snapToGrid w:val="0"/>
              <w:spacing w:after="0"/>
              <w:rPr>
                <w:rFonts w:eastAsia="Calibri"/>
                <w:lang w:eastAsia="ar-SA"/>
              </w:rPr>
            </w:pPr>
            <w:r>
              <w:t>836</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50,4</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9,56</w:t>
            </w:r>
          </w:p>
        </w:tc>
        <w:tc>
          <w:tcPr>
            <w:tcW w:w="19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rPr>
                <w:rFonts w:eastAsia="Calibri"/>
                <w:lang w:eastAsia="ar-SA"/>
              </w:rPr>
            </w:pPr>
            <w:r>
              <w:t>50,4</w:t>
            </w: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2</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Жилые дома усадебной застройки (q = 200 л/</w:t>
            </w:r>
            <w:proofErr w:type="spellStart"/>
            <w:r>
              <w:t>сут</w:t>
            </w:r>
            <w:proofErr w:type="spellEnd"/>
            <w:r>
              <w:t>. чел.)</w:t>
            </w:r>
          </w:p>
        </w:tc>
        <w:tc>
          <w:tcPr>
            <w:tcW w:w="1620" w:type="dxa"/>
            <w:tcBorders>
              <w:top w:val="single" w:sz="4" w:space="0" w:color="000000"/>
              <w:left w:val="single" w:sz="4" w:space="0" w:color="000000"/>
              <w:bottom w:val="single" w:sz="4" w:space="0" w:color="000000"/>
              <w:right w:val="nil"/>
            </w:tcBorders>
            <w:hideMark/>
          </w:tcPr>
          <w:p w:rsidR="001F6BA0" w:rsidRDefault="004A6ABC">
            <w:pPr>
              <w:suppressAutoHyphens/>
              <w:snapToGrid w:val="0"/>
              <w:spacing w:after="0"/>
              <w:rPr>
                <w:rFonts w:eastAsia="Calibri"/>
                <w:lang w:eastAsia="ar-SA"/>
              </w:rPr>
            </w:pPr>
            <w:r>
              <w:t>360</w:t>
            </w: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48</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9,1</w:t>
            </w:r>
          </w:p>
        </w:tc>
        <w:tc>
          <w:tcPr>
            <w:tcW w:w="1983" w:type="dxa"/>
            <w:tcBorders>
              <w:top w:val="single" w:sz="4" w:space="0" w:color="000000"/>
              <w:left w:val="single" w:sz="4" w:space="0" w:color="000000"/>
              <w:bottom w:val="single" w:sz="4" w:space="0" w:color="000000"/>
              <w:right w:val="single" w:sz="4" w:space="0" w:color="000000"/>
            </w:tcBorders>
          </w:tcPr>
          <w:p w:rsidR="001F6BA0" w:rsidRDefault="001F6BA0">
            <w:pPr>
              <w:snapToGrid w:val="0"/>
              <w:spacing w:after="0"/>
              <w:rPr>
                <w:rFonts w:eastAsia="Calibri"/>
                <w:lang w:eastAsia="ar-SA"/>
              </w:rPr>
            </w:pPr>
            <w:r>
              <w:t>48</w:t>
            </w:r>
          </w:p>
          <w:p w:rsidR="001F6BA0" w:rsidRDefault="001F6BA0">
            <w:pPr>
              <w:suppressAutoHyphens/>
              <w:spacing w:after="0"/>
              <w:rPr>
                <w:rFonts w:eastAsia="Calibri"/>
                <w:lang w:eastAsia="ar-SA"/>
              </w:rPr>
            </w:pP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3</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proofErr w:type="gramStart"/>
            <w:r>
              <w:t>Полив 70 л/</w:t>
            </w:r>
            <w:proofErr w:type="spellStart"/>
            <w:r>
              <w:t>сут</w:t>
            </w:r>
            <w:proofErr w:type="spellEnd"/>
            <w:r>
              <w:t>. чел. (СНиП 2.04.02-84 п.2.3 примечание))</w:t>
            </w:r>
            <w:proofErr w:type="gramEnd"/>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27,72</w:t>
            </w:r>
          </w:p>
        </w:tc>
        <w:tc>
          <w:tcPr>
            <w:tcW w:w="126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1983"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lastRenderedPageBreak/>
              <w:t>4</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Внутренние пожаротушение 5 л/сек 1 пожар 3 часа</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54,0</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18,0</w:t>
            </w:r>
          </w:p>
        </w:tc>
        <w:tc>
          <w:tcPr>
            <w:tcW w:w="1983"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r w:rsidR="001F6BA0" w:rsidTr="001F6BA0">
        <w:tc>
          <w:tcPr>
            <w:tcW w:w="64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5</w:t>
            </w:r>
          </w:p>
        </w:tc>
        <w:tc>
          <w:tcPr>
            <w:tcW w:w="27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Наружное пожаротушение 10 л/сек 1 пожар 3 часа</w:t>
            </w:r>
          </w:p>
        </w:tc>
        <w:tc>
          <w:tcPr>
            <w:tcW w:w="162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rPr>
                <w:rFonts w:eastAsia="Calibri"/>
                <w:lang w:eastAsia="ar-SA"/>
              </w:rPr>
            </w:pPr>
          </w:p>
        </w:tc>
        <w:tc>
          <w:tcPr>
            <w:tcW w:w="144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108,0</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rPr>
                <w:rFonts w:eastAsia="Calibri"/>
                <w:lang w:eastAsia="ar-SA"/>
              </w:rPr>
            </w:pPr>
            <w:r>
              <w:t>36,0</w:t>
            </w:r>
          </w:p>
        </w:tc>
        <w:tc>
          <w:tcPr>
            <w:tcW w:w="1983" w:type="dxa"/>
            <w:tcBorders>
              <w:top w:val="single" w:sz="4" w:space="0" w:color="000000"/>
              <w:left w:val="single" w:sz="4" w:space="0" w:color="000000"/>
              <w:bottom w:val="single" w:sz="4" w:space="0" w:color="000000"/>
              <w:right w:val="single" w:sz="4" w:space="0" w:color="000000"/>
            </w:tcBorders>
          </w:tcPr>
          <w:p w:rsidR="001F6BA0" w:rsidRDefault="001F6BA0">
            <w:pPr>
              <w:suppressAutoHyphens/>
              <w:snapToGrid w:val="0"/>
              <w:spacing w:after="0"/>
              <w:rPr>
                <w:rFonts w:eastAsia="Calibri"/>
                <w:lang w:eastAsia="ar-SA"/>
              </w:rPr>
            </w:pPr>
          </w:p>
        </w:tc>
      </w:tr>
    </w:tbl>
    <w:p w:rsidR="001F6BA0" w:rsidRDefault="001F6BA0" w:rsidP="001F6BA0">
      <w:pPr>
        <w:spacing w:after="0"/>
        <w:jc w:val="both"/>
        <w:rPr>
          <w:rFonts w:eastAsia="Calibri"/>
          <w:lang w:eastAsia="ar-SA"/>
        </w:rPr>
      </w:pPr>
      <w:r>
        <w:t xml:space="preserve">. </w:t>
      </w:r>
    </w:p>
    <w:p w:rsidR="001F6BA0" w:rsidRDefault="001F6BA0" w:rsidP="001F6BA0">
      <w:pPr>
        <w:spacing w:after="0"/>
        <w:jc w:val="both"/>
        <w:rPr>
          <w:i/>
        </w:rPr>
      </w:pPr>
      <w:r>
        <w:tab/>
        <w:t xml:space="preserve">Таблица расчета водопотребления для </w:t>
      </w:r>
      <w:proofErr w:type="spellStart"/>
      <w:r>
        <w:t>с</w:t>
      </w:r>
      <w:proofErr w:type="gramStart"/>
      <w:r>
        <w:t>.</w:t>
      </w:r>
      <w:r w:rsidR="004A6ABC">
        <w:t>В</w:t>
      </w:r>
      <w:proofErr w:type="gramEnd"/>
      <w:r w:rsidR="004A6ABC">
        <w:t>иловатое</w:t>
      </w:r>
      <w:proofErr w:type="spellEnd"/>
    </w:p>
    <w:p w:rsidR="001F6BA0" w:rsidRDefault="001F6BA0" w:rsidP="001F6BA0">
      <w:pPr>
        <w:spacing w:after="0"/>
        <w:jc w:val="right"/>
      </w:pPr>
      <w:proofErr w:type="spellStart"/>
      <w:r>
        <w:rPr>
          <w:i/>
        </w:rPr>
        <w:t>Тадлица</w:t>
      </w:r>
      <w:proofErr w:type="spellEnd"/>
      <w:r>
        <w:rPr>
          <w:i/>
        </w:rPr>
        <w:t xml:space="preserve"> №14</w:t>
      </w:r>
    </w:p>
    <w:tbl>
      <w:tblPr>
        <w:tblW w:w="0" w:type="auto"/>
        <w:tblInd w:w="-40" w:type="dxa"/>
        <w:tblLayout w:type="fixed"/>
        <w:tblLook w:val="04A0" w:firstRow="1" w:lastRow="0" w:firstColumn="1" w:lastColumn="0" w:noHBand="0" w:noVBand="1"/>
      </w:tblPr>
      <w:tblGrid>
        <w:gridCol w:w="3708"/>
        <w:gridCol w:w="900"/>
        <w:gridCol w:w="900"/>
        <w:gridCol w:w="900"/>
        <w:gridCol w:w="1080"/>
        <w:gridCol w:w="1080"/>
        <w:gridCol w:w="1083"/>
      </w:tblGrid>
      <w:tr w:rsidR="001F6BA0" w:rsidTr="001F6BA0">
        <w:tc>
          <w:tcPr>
            <w:tcW w:w="3708"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Водопотребление</w:t>
            </w:r>
          </w:p>
        </w:tc>
        <w:tc>
          <w:tcPr>
            <w:tcW w:w="900"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proofErr w:type="spellStart"/>
            <w:r>
              <w:t>Ед</w:t>
            </w:r>
            <w:proofErr w:type="gramStart"/>
            <w:r>
              <w:t>.и</w:t>
            </w:r>
            <w:proofErr w:type="gramEnd"/>
            <w:r>
              <w:t>зм</w:t>
            </w:r>
            <w:proofErr w:type="spellEnd"/>
            <w:r>
              <w:t>.</w:t>
            </w:r>
          </w:p>
        </w:tc>
        <w:tc>
          <w:tcPr>
            <w:tcW w:w="1800" w:type="dxa"/>
            <w:gridSpan w:val="2"/>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Количество</w:t>
            </w:r>
          </w:p>
        </w:tc>
        <w:tc>
          <w:tcPr>
            <w:tcW w:w="1080" w:type="dxa"/>
            <w:vMerge w:val="restart"/>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Норма водо-потреб-</w:t>
            </w:r>
            <w:proofErr w:type="spellStart"/>
            <w:r>
              <w:t>ления</w:t>
            </w:r>
            <w:proofErr w:type="spellEnd"/>
            <w:r>
              <w:t>, л/</w:t>
            </w:r>
            <w:proofErr w:type="spellStart"/>
            <w:r>
              <w:t>сут</w:t>
            </w:r>
            <w:proofErr w:type="spellEnd"/>
          </w:p>
        </w:tc>
        <w:tc>
          <w:tcPr>
            <w:tcW w:w="2163" w:type="dxa"/>
            <w:gridSpan w:val="2"/>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r>
              <w:t>Среднесуточный расход, м3</w:t>
            </w:r>
          </w:p>
        </w:tc>
      </w:tr>
      <w:tr w:rsidR="001F6BA0" w:rsidTr="001F6BA0">
        <w:tc>
          <w:tcPr>
            <w:tcW w:w="3708"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лето</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зима</w:t>
            </w:r>
          </w:p>
        </w:tc>
        <w:tc>
          <w:tcPr>
            <w:tcW w:w="1080" w:type="dxa"/>
            <w:vMerge/>
            <w:tcBorders>
              <w:top w:val="single" w:sz="4" w:space="0" w:color="000000"/>
              <w:left w:val="single" w:sz="4" w:space="0" w:color="000000"/>
              <w:bottom w:val="single" w:sz="4" w:space="0" w:color="000000"/>
              <w:right w:val="nil"/>
            </w:tcBorders>
            <w:vAlign w:val="center"/>
            <w:hideMark/>
          </w:tcPr>
          <w:p w:rsidR="001F6BA0" w:rsidRDefault="001F6BA0">
            <w:pPr>
              <w:spacing w:after="0" w:line="240" w:lineRule="auto"/>
              <w:rPr>
                <w:rFonts w:eastAsia="Calibri"/>
                <w:lang w:eastAsia="ar-SA"/>
              </w:rPr>
            </w:pP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лето</w:t>
            </w:r>
          </w:p>
        </w:tc>
        <w:tc>
          <w:tcPr>
            <w:tcW w:w="10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r>
              <w:t>зима</w:t>
            </w:r>
          </w:p>
        </w:tc>
      </w:tr>
      <w:tr w:rsidR="001F6BA0" w:rsidTr="001F6BA0">
        <w:tc>
          <w:tcPr>
            <w:tcW w:w="37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2</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3</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4</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5</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6</w:t>
            </w:r>
          </w:p>
        </w:tc>
        <w:tc>
          <w:tcPr>
            <w:tcW w:w="10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r>
              <w:t>7</w:t>
            </w:r>
          </w:p>
        </w:tc>
      </w:tr>
      <w:tr w:rsidR="001F6BA0" w:rsidTr="001F6BA0">
        <w:tc>
          <w:tcPr>
            <w:tcW w:w="3708" w:type="dxa"/>
            <w:tcBorders>
              <w:top w:val="single" w:sz="4" w:space="0" w:color="000000"/>
              <w:left w:val="single" w:sz="4" w:space="0" w:color="000000"/>
              <w:bottom w:val="single" w:sz="4" w:space="0" w:color="000000"/>
              <w:right w:val="nil"/>
            </w:tcBorders>
          </w:tcPr>
          <w:p w:rsidR="001F6BA0" w:rsidRDefault="001F6BA0" w:rsidP="001F6BA0">
            <w:pPr>
              <w:numPr>
                <w:ilvl w:val="0"/>
                <w:numId w:val="29"/>
              </w:numPr>
              <w:suppressAutoHyphens/>
              <w:snapToGrid w:val="0"/>
              <w:spacing w:after="0"/>
              <w:jc w:val="both"/>
              <w:rPr>
                <w:rFonts w:eastAsia="Calibri"/>
                <w:lang w:eastAsia="ar-SA"/>
              </w:rPr>
            </w:pPr>
            <w:r>
              <w:t>Коммунальный сектор</w:t>
            </w:r>
          </w:p>
          <w:p w:rsidR="001F6BA0" w:rsidRDefault="001F6BA0" w:rsidP="001F6BA0">
            <w:pPr>
              <w:numPr>
                <w:ilvl w:val="0"/>
                <w:numId w:val="31"/>
              </w:numPr>
              <w:suppressAutoHyphens/>
              <w:spacing w:after="0"/>
              <w:jc w:val="both"/>
            </w:pPr>
            <w:r>
              <w:t>Водопользование из водоразборных колонок</w:t>
            </w:r>
          </w:p>
          <w:p w:rsidR="001F6BA0" w:rsidRDefault="001F6BA0" w:rsidP="001F6BA0">
            <w:pPr>
              <w:numPr>
                <w:ilvl w:val="0"/>
                <w:numId w:val="31"/>
              </w:numPr>
              <w:suppressAutoHyphens/>
              <w:spacing w:after="0"/>
              <w:jc w:val="both"/>
            </w:pPr>
            <w:r>
              <w:t>здания, оборудованные внутренним водопроводом и канализацией без ванн</w:t>
            </w:r>
          </w:p>
          <w:p w:rsidR="001F6BA0" w:rsidRDefault="001F6BA0" w:rsidP="001F6BA0">
            <w:pPr>
              <w:numPr>
                <w:ilvl w:val="0"/>
                <w:numId w:val="31"/>
              </w:numPr>
              <w:suppressAutoHyphens/>
              <w:spacing w:after="0"/>
              <w:jc w:val="both"/>
            </w:pPr>
            <w:r>
              <w:t>здания, оборудованные внутренним водопроводом и канализацией с ванными и местными водонагревателями</w:t>
            </w:r>
          </w:p>
          <w:p w:rsidR="001F6BA0" w:rsidRDefault="001F6BA0" w:rsidP="001F6BA0">
            <w:pPr>
              <w:numPr>
                <w:ilvl w:val="0"/>
                <w:numId w:val="31"/>
              </w:numPr>
              <w:suppressAutoHyphens/>
              <w:spacing w:after="0"/>
              <w:jc w:val="both"/>
            </w:pPr>
            <w:r>
              <w:t>полив зеленых насаждений</w:t>
            </w:r>
          </w:p>
          <w:p w:rsidR="001F6BA0" w:rsidRDefault="001F6BA0" w:rsidP="001F6BA0">
            <w:pPr>
              <w:numPr>
                <w:ilvl w:val="0"/>
                <w:numId w:val="31"/>
              </w:numPr>
              <w:suppressAutoHyphens/>
              <w:spacing w:after="0"/>
              <w:jc w:val="both"/>
            </w:pPr>
            <w:r>
              <w:t>скот, принадлежащий населению:</w:t>
            </w:r>
          </w:p>
          <w:p w:rsidR="001F6BA0" w:rsidRDefault="001F6BA0">
            <w:pPr>
              <w:spacing w:after="0"/>
              <w:jc w:val="both"/>
            </w:pPr>
            <w:r>
              <w:t>- коровы</w:t>
            </w:r>
          </w:p>
          <w:p w:rsidR="001F6BA0" w:rsidRDefault="001F6BA0">
            <w:pPr>
              <w:spacing w:after="0"/>
              <w:jc w:val="both"/>
            </w:pPr>
            <w:r>
              <w:t>- молодняк КРС</w:t>
            </w:r>
          </w:p>
          <w:p w:rsidR="001F6BA0" w:rsidRDefault="001F6BA0">
            <w:pPr>
              <w:spacing w:after="0"/>
              <w:jc w:val="both"/>
            </w:pPr>
            <w:r>
              <w:t>- свиньи на откорме</w:t>
            </w:r>
          </w:p>
          <w:p w:rsidR="001F6BA0" w:rsidRDefault="001F6BA0">
            <w:pPr>
              <w:spacing w:after="0"/>
              <w:jc w:val="both"/>
            </w:pPr>
            <w:r>
              <w:t>- овцы и козы</w:t>
            </w:r>
          </w:p>
          <w:p w:rsidR="001F6BA0" w:rsidRDefault="001F6BA0">
            <w:pPr>
              <w:spacing w:after="0"/>
              <w:jc w:val="both"/>
            </w:pPr>
            <w:r>
              <w:t>- птица</w:t>
            </w:r>
          </w:p>
          <w:p w:rsidR="001F6BA0" w:rsidRDefault="001F6BA0">
            <w:pPr>
              <w:spacing w:after="0"/>
              <w:jc w:val="both"/>
            </w:pPr>
          </w:p>
          <w:p w:rsidR="001F6BA0" w:rsidRDefault="001F6BA0">
            <w:pPr>
              <w:spacing w:after="0"/>
              <w:jc w:val="both"/>
            </w:pPr>
            <w:r>
              <w:t>Итого:</w:t>
            </w:r>
          </w:p>
          <w:p w:rsidR="001F6BA0" w:rsidRDefault="001F6BA0">
            <w:pPr>
              <w:suppressAutoHyphens/>
              <w:spacing w:after="0"/>
              <w:jc w:val="both"/>
              <w:rPr>
                <w:rFonts w:eastAsia="Calibri"/>
                <w:lang w:eastAsia="ar-SA"/>
              </w:rPr>
            </w:pPr>
            <w:r>
              <w:t>Итого с неучтенными расходами (15%):</w:t>
            </w: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Чел.</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Чел.</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Чел.</w:t>
            </w:r>
          </w:p>
          <w:p w:rsidR="001F6BA0" w:rsidRDefault="001F6BA0">
            <w:pPr>
              <w:spacing w:after="0"/>
              <w:jc w:val="both"/>
            </w:pPr>
          </w:p>
          <w:p w:rsidR="001F6BA0" w:rsidRDefault="001F6BA0">
            <w:pPr>
              <w:spacing w:after="0"/>
              <w:jc w:val="both"/>
            </w:pPr>
            <w:r>
              <w:t>гол</w:t>
            </w:r>
          </w:p>
          <w:p w:rsidR="001F6BA0" w:rsidRDefault="001F6BA0">
            <w:pPr>
              <w:spacing w:after="0"/>
              <w:jc w:val="both"/>
            </w:pPr>
            <w:r>
              <w:t>гол</w:t>
            </w:r>
          </w:p>
          <w:p w:rsidR="001F6BA0" w:rsidRDefault="001F6BA0">
            <w:pPr>
              <w:spacing w:after="0"/>
              <w:jc w:val="both"/>
            </w:pPr>
            <w:r>
              <w:t>гол</w:t>
            </w:r>
          </w:p>
          <w:p w:rsidR="001F6BA0" w:rsidRDefault="001F6BA0">
            <w:pPr>
              <w:spacing w:after="0"/>
              <w:jc w:val="both"/>
            </w:pPr>
            <w:r>
              <w:t>Гол.</w:t>
            </w:r>
          </w:p>
          <w:p w:rsidR="001F6BA0" w:rsidRDefault="001F6BA0">
            <w:pPr>
              <w:spacing w:after="0"/>
              <w:jc w:val="both"/>
            </w:pPr>
            <w:r>
              <w:t>Гол.</w:t>
            </w:r>
          </w:p>
          <w:p w:rsidR="001F6BA0" w:rsidRDefault="001F6BA0">
            <w:pPr>
              <w:spacing w:after="0"/>
              <w:jc w:val="both"/>
            </w:pPr>
            <w:r>
              <w:t>Гол.</w:t>
            </w:r>
          </w:p>
          <w:p w:rsidR="001F6BA0" w:rsidRDefault="001F6BA0">
            <w:pPr>
              <w:spacing w:after="0"/>
              <w:jc w:val="both"/>
            </w:pPr>
            <w:r>
              <w:t>Гол.</w:t>
            </w:r>
          </w:p>
          <w:p w:rsidR="001F6BA0" w:rsidRDefault="001F6BA0">
            <w:pPr>
              <w:suppressAutoHyphens/>
              <w:spacing w:after="0"/>
              <w:jc w:val="both"/>
              <w:rPr>
                <w:rFonts w:eastAsia="Calibri"/>
                <w:lang w:eastAsia="ar-SA"/>
              </w:rPr>
            </w:pPr>
            <w:r>
              <w:t>Гол.</w:t>
            </w: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4A6ABC">
            <w:pPr>
              <w:spacing w:after="0"/>
              <w:jc w:val="both"/>
            </w:pPr>
            <w:r>
              <w:t>955</w:t>
            </w:r>
          </w:p>
          <w:p w:rsidR="001F6BA0" w:rsidRDefault="001F6BA0">
            <w:pPr>
              <w:spacing w:after="0"/>
              <w:jc w:val="both"/>
            </w:pPr>
          </w:p>
          <w:p w:rsidR="001F6BA0" w:rsidRDefault="001F6BA0">
            <w:pPr>
              <w:spacing w:after="0"/>
              <w:jc w:val="both"/>
            </w:pPr>
          </w:p>
          <w:p w:rsidR="001F6BA0" w:rsidRDefault="004A6ABC">
            <w:pPr>
              <w:spacing w:after="0"/>
              <w:jc w:val="both"/>
            </w:pPr>
            <w:r>
              <w:t>955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110</w:t>
            </w:r>
          </w:p>
          <w:p w:rsidR="001F6BA0" w:rsidRDefault="001F6BA0">
            <w:pPr>
              <w:spacing w:after="0"/>
              <w:jc w:val="both"/>
            </w:pPr>
            <w:r>
              <w:t>122</w:t>
            </w:r>
          </w:p>
          <w:p w:rsidR="001F6BA0" w:rsidRDefault="001F6BA0">
            <w:pPr>
              <w:spacing w:after="0"/>
              <w:jc w:val="both"/>
            </w:pPr>
            <w:r>
              <w:t>660</w:t>
            </w:r>
          </w:p>
          <w:p w:rsidR="001F6BA0" w:rsidRDefault="001F6BA0">
            <w:pPr>
              <w:spacing w:after="0"/>
              <w:jc w:val="both"/>
            </w:pPr>
            <w:r>
              <w:t>100</w:t>
            </w:r>
          </w:p>
          <w:p w:rsidR="001F6BA0" w:rsidRDefault="001F6BA0">
            <w:pPr>
              <w:spacing w:after="0"/>
              <w:jc w:val="both"/>
            </w:pPr>
            <w:r>
              <w:t>1000</w:t>
            </w:r>
          </w:p>
          <w:p w:rsidR="001F6BA0" w:rsidRDefault="001F6BA0">
            <w:pPr>
              <w:spacing w:after="0"/>
              <w:jc w:val="both"/>
            </w:pPr>
          </w:p>
          <w:p w:rsidR="001F6BA0" w:rsidRDefault="001F6BA0">
            <w:pPr>
              <w:suppressAutoHyphens/>
              <w:spacing w:after="0"/>
              <w:jc w:val="both"/>
              <w:rPr>
                <w:rFonts w:eastAsia="Calibri"/>
                <w:lang w:eastAsia="ar-SA"/>
              </w:rPr>
            </w:pP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4A6ABC">
            <w:pPr>
              <w:spacing w:after="0"/>
              <w:jc w:val="both"/>
            </w:pPr>
            <w:r>
              <w:t>955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4A6ABC">
            <w:pPr>
              <w:spacing w:after="0"/>
              <w:jc w:val="both"/>
            </w:pPr>
            <w:r>
              <w:t>955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w:t>
            </w:r>
          </w:p>
          <w:p w:rsidR="001F6BA0" w:rsidRDefault="001F6BA0">
            <w:pPr>
              <w:spacing w:after="0"/>
              <w:jc w:val="both"/>
            </w:pPr>
            <w:r>
              <w:t>122</w:t>
            </w:r>
          </w:p>
          <w:p w:rsidR="001F6BA0" w:rsidRDefault="001F6BA0">
            <w:pPr>
              <w:spacing w:after="0"/>
              <w:jc w:val="both"/>
            </w:pPr>
            <w:r>
              <w:t>660</w:t>
            </w:r>
          </w:p>
          <w:p w:rsidR="001F6BA0" w:rsidRDefault="001F6BA0">
            <w:pPr>
              <w:spacing w:after="0"/>
              <w:jc w:val="both"/>
            </w:pPr>
            <w:r>
              <w:t>100</w:t>
            </w:r>
          </w:p>
          <w:p w:rsidR="001F6BA0" w:rsidRDefault="001F6BA0">
            <w:pPr>
              <w:spacing w:after="0"/>
              <w:jc w:val="both"/>
            </w:pPr>
            <w:r>
              <w:t>1000</w:t>
            </w:r>
          </w:p>
          <w:p w:rsidR="001F6BA0" w:rsidRDefault="001F6BA0">
            <w:pPr>
              <w:spacing w:after="0"/>
              <w:jc w:val="both"/>
            </w:pPr>
          </w:p>
          <w:p w:rsidR="001F6BA0" w:rsidRDefault="001F6BA0">
            <w:pPr>
              <w:spacing w:after="0"/>
              <w:jc w:val="both"/>
            </w:pPr>
          </w:p>
          <w:p w:rsidR="001F6BA0" w:rsidRDefault="001F6BA0">
            <w:pPr>
              <w:suppressAutoHyphens/>
              <w:spacing w:after="0"/>
              <w:jc w:val="both"/>
              <w:rPr>
                <w:rFonts w:eastAsia="Calibri"/>
                <w:lang w:eastAsia="ar-SA"/>
              </w:rPr>
            </w:pPr>
          </w:p>
        </w:tc>
        <w:tc>
          <w:tcPr>
            <w:tcW w:w="108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50</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150</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220</w:t>
            </w:r>
          </w:p>
          <w:p w:rsidR="001F6BA0" w:rsidRDefault="001F6BA0">
            <w:pPr>
              <w:spacing w:after="0"/>
              <w:jc w:val="both"/>
            </w:pPr>
            <w:r>
              <w:t>90</w:t>
            </w:r>
          </w:p>
          <w:p w:rsidR="001F6BA0" w:rsidRDefault="001F6BA0">
            <w:pPr>
              <w:spacing w:after="0"/>
              <w:jc w:val="both"/>
            </w:pPr>
            <w:r>
              <w:t>65</w:t>
            </w:r>
          </w:p>
          <w:p w:rsidR="001F6BA0" w:rsidRDefault="001F6BA0">
            <w:pPr>
              <w:spacing w:after="0"/>
              <w:jc w:val="both"/>
            </w:pPr>
            <w:r>
              <w:t>25</w:t>
            </w:r>
          </w:p>
          <w:p w:rsidR="001F6BA0" w:rsidRDefault="001F6BA0">
            <w:pPr>
              <w:spacing w:after="0"/>
              <w:jc w:val="both"/>
            </w:pPr>
            <w:r>
              <w:t>15</w:t>
            </w:r>
          </w:p>
          <w:p w:rsidR="001F6BA0" w:rsidRDefault="001F6BA0">
            <w:pPr>
              <w:spacing w:after="0"/>
              <w:jc w:val="both"/>
            </w:pPr>
          </w:p>
          <w:p w:rsidR="001F6BA0" w:rsidRDefault="001F6BA0">
            <w:pPr>
              <w:suppressAutoHyphens/>
              <w:spacing w:after="0"/>
              <w:jc w:val="both"/>
              <w:rPr>
                <w:rFonts w:eastAsia="Calibri"/>
                <w:lang w:eastAsia="ar-SA"/>
              </w:rPr>
            </w:pPr>
          </w:p>
        </w:tc>
        <w:tc>
          <w:tcPr>
            <w:tcW w:w="108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55,5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166,5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11.0</w:t>
            </w:r>
          </w:p>
          <w:p w:rsidR="001F6BA0" w:rsidRDefault="001F6BA0">
            <w:pPr>
              <w:spacing w:after="0"/>
              <w:jc w:val="both"/>
            </w:pPr>
            <w:r>
              <w:t>42.9</w:t>
            </w:r>
          </w:p>
          <w:p w:rsidR="001F6BA0" w:rsidRDefault="001F6BA0">
            <w:pPr>
              <w:spacing w:after="0"/>
              <w:jc w:val="both"/>
            </w:pPr>
            <w:r>
              <w:t>6,5</w:t>
            </w:r>
          </w:p>
          <w:p w:rsidR="001F6BA0" w:rsidRDefault="001F6BA0">
            <w:pPr>
              <w:spacing w:after="0"/>
              <w:jc w:val="both"/>
            </w:pPr>
            <w:r>
              <w:t>15</w:t>
            </w:r>
          </w:p>
          <w:p w:rsidR="001F6BA0" w:rsidRDefault="001F6BA0">
            <w:pPr>
              <w:spacing w:after="0"/>
              <w:jc w:val="both"/>
            </w:pPr>
          </w:p>
          <w:p w:rsidR="001F6BA0" w:rsidRDefault="001F6BA0">
            <w:pPr>
              <w:spacing w:after="0"/>
              <w:jc w:val="both"/>
            </w:pPr>
            <w:r>
              <w:t>297.4</w:t>
            </w:r>
          </w:p>
          <w:p w:rsidR="001F6BA0" w:rsidRDefault="001F6BA0">
            <w:pPr>
              <w:spacing w:after="0"/>
              <w:jc w:val="both"/>
            </w:pPr>
            <w:r>
              <w:t>44.6</w:t>
            </w:r>
          </w:p>
          <w:p w:rsidR="001F6BA0" w:rsidRDefault="001F6BA0">
            <w:pPr>
              <w:spacing w:after="0"/>
              <w:jc w:val="both"/>
            </w:pPr>
          </w:p>
          <w:p w:rsidR="001F6BA0" w:rsidRDefault="001F6BA0">
            <w:pPr>
              <w:suppressAutoHyphens/>
              <w:spacing w:after="0"/>
              <w:jc w:val="both"/>
              <w:rPr>
                <w:rFonts w:eastAsia="Calibri"/>
                <w:lang w:eastAsia="ar-SA"/>
              </w:rPr>
            </w:pPr>
            <w:r>
              <w:t>342</w:t>
            </w:r>
          </w:p>
        </w:tc>
        <w:tc>
          <w:tcPr>
            <w:tcW w:w="1083" w:type="dxa"/>
            <w:tcBorders>
              <w:top w:val="single" w:sz="4" w:space="0" w:color="000000"/>
              <w:left w:val="single" w:sz="4" w:space="0" w:color="000000"/>
              <w:bottom w:val="single" w:sz="4" w:space="0" w:color="000000"/>
              <w:right w:val="single" w:sz="4" w:space="0" w:color="000000"/>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55,5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166.5</w:t>
            </w: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pacing w:after="0"/>
              <w:jc w:val="both"/>
            </w:pPr>
            <w:r>
              <w:t>22.0</w:t>
            </w:r>
          </w:p>
          <w:p w:rsidR="001F6BA0" w:rsidRDefault="001F6BA0">
            <w:pPr>
              <w:spacing w:after="0"/>
              <w:jc w:val="both"/>
            </w:pPr>
            <w:r>
              <w:t>11.0</w:t>
            </w:r>
          </w:p>
          <w:p w:rsidR="001F6BA0" w:rsidRDefault="001F6BA0">
            <w:pPr>
              <w:spacing w:after="0"/>
              <w:jc w:val="both"/>
            </w:pPr>
            <w:r>
              <w:t>42.9</w:t>
            </w:r>
          </w:p>
          <w:p w:rsidR="001F6BA0" w:rsidRDefault="001F6BA0">
            <w:pPr>
              <w:spacing w:after="0"/>
              <w:jc w:val="both"/>
            </w:pPr>
            <w:r>
              <w:t>6,5</w:t>
            </w:r>
          </w:p>
          <w:p w:rsidR="001F6BA0" w:rsidRDefault="001F6BA0">
            <w:pPr>
              <w:spacing w:after="0"/>
              <w:jc w:val="both"/>
            </w:pPr>
            <w:r>
              <w:t>15</w:t>
            </w:r>
          </w:p>
          <w:p w:rsidR="001F6BA0" w:rsidRDefault="001F6BA0">
            <w:pPr>
              <w:spacing w:after="0"/>
              <w:jc w:val="both"/>
            </w:pPr>
          </w:p>
          <w:p w:rsidR="001F6BA0" w:rsidRDefault="001F6BA0">
            <w:pPr>
              <w:spacing w:after="0"/>
              <w:jc w:val="both"/>
            </w:pPr>
            <w:r>
              <w:t>319.4</w:t>
            </w:r>
          </w:p>
          <w:p w:rsidR="001F6BA0" w:rsidRDefault="001F6BA0">
            <w:pPr>
              <w:spacing w:after="0"/>
              <w:jc w:val="both"/>
            </w:pPr>
            <w:r>
              <w:t>47.9</w:t>
            </w:r>
          </w:p>
          <w:p w:rsidR="001F6BA0" w:rsidRDefault="001F6BA0">
            <w:pPr>
              <w:spacing w:after="0"/>
              <w:jc w:val="both"/>
            </w:pPr>
          </w:p>
          <w:p w:rsidR="001F6BA0" w:rsidRDefault="001F6BA0">
            <w:pPr>
              <w:suppressAutoHyphens/>
              <w:spacing w:after="0"/>
              <w:jc w:val="both"/>
              <w:rPr>
                <w:rFonts w:eastAsia="Calibri"/>
                <w:lang w:eastAsia="ar-SA"/>
              </w:rPr>
            </w:pPr>
            <w:r>
              <w:t>367.3</w:t>
            </w:r>
          </w:p>
        </w:tc>
      </w:tr>
      <w:tr w:rsidR="001F6BA0" w:rsidTr="001F6BA0">
        <w:tc>
          <w:tcPr>
            <w:tcW w:w="3708" w:type="dxa"/>
            <w:tcBorders>
              <w:top w:val="single" w:sz="4" w:space="0" w:color="000000"/>
              <w:left w:val="single" w:sz="4" w:space="0" w:color="000000"/>
              <w:bottom w:val="single" w:sz="4" w:space="0" w:color="000000"/>
              <w:right w:val="nil"/>
            </w:tcBorders>
          </w:tcPr>
          <w:p w:rsidR="001F6BA0" w:rsidRDefault="001F6BA0" w:rsidP="001F6BA0">
            <w:pPr>
              <w:numPr>
                <w:ilvl w:val="0"/>
                <w:numId w:val="29"/>
              </w:numPr>
              <w:suppressAutoHyphens/>
              <w:snapToGrid w:val="0"/>
              <w:spacing w:after="0"/>
              <w:jc w:val="both"/>
              <w:rPr>
                <w:rFonts w:eastAsia="Calibri"/>
                <w:lang w:eastAsia="ar-SA"/>
              </w:rPr>
            </w:pPr>
            <w:r>
              <w:t>Производственный сектор</w:t>
            </w:r>
          </w:p>
          <w:p w:rsidR="001F6BA0" w:rsidRDefault="001F6BA0" w:rsidP="001F6BA0">
            <w:pPr>
              <w:numPr>
                <w:ilvl w:val="0"/>
                <w:numId w:val="33"/>
              </w:numPr>
              <w:suppressAutoHyphens/>
              <w:spacing w:after="0"/>
              <w:jc w:val="both"/>
            </w:pPr>
            <w:r>
              <w:t>Автомашины</w:t>
            </w:r>
          </w:p>
          <w:p w:rsidR="001F6BA0" w:rsidRDefault="001F6BA0" w:rsidP="001F6BA0">
            <w:pPr>
              <w:numPr>
                <w:ilvl w:val="0"/>
                <w:numId w:val="33"/>
              </w:numPr>
              <w:suppressAutoHyphens/>
              <w:spacing w:after="0"/>
              <w:jc w:val="both"/>
            </w:pPr>
            <w:r>
              <w:t>Тракторы</w:t>
            </w:r>
          </w:p>
          <w:p w:rsidR="001F6BA0" w:rsidRDefault="001F6BA0" w:rsidP="001F6BA0">
            <w:pPr>
              <w:numPr>
                <w:ilvl w:val="0"/>
                <w:numId w:val="33"/>
              </w:numPr>
              <w:suppressAutoHyphens/>
              <w:spacing w:after="0"/>
              <w:jc w:val="both"/>
            </w:pPr>
            <w:r>
              <w:t>Комбайны</w:t>
            </w:r>
          </w:p>
          <w:p w:rsidR="001F6BA0" w:rsidRDefault="001F6BA0">
            <w:pPr>
              <w:spacing w:after="0"/>
              <w:jc w:val="both"/>
            </w:pPr>
          </w:p>
          <w:p w:rsidR="001F6BA0" w:rsidRDefault="001F6BA0">
            <w:pPr>
              <w:spacing w:after="0"/>
              <w:jc w:val="both"/>
            </w:pPr>
            <w:r>
              <w:t>Итого:</w:t>
            </w:r>
          </w:p>
          <w:p w:rsidR="001F6BA0" w:rsidRDefault="001F6BA0">
            <w:pPr>
              <w:suppressAutoHyphens/>
              <w:spacing w:after="0"/>
              <w:jc w:val="both"/>
              <w:rPr>
                <w:rFonts w:eastAsia="Calibri"/>
                <w:lang w:eastAsia="ar-SA"/>
              </w:rPr>
            </w:pPr>
            <w:r>
              <w:lastRenderedPageBreak/>
              <w:t>Итого с неучтенными расходами (15%):</w:t>
            </w: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1 т</w:t>
            </w:r>
          </w:p>
          <w:p w:rsidR="001F6BA0" w:rsidRDefault="001F6BA0">
            <w:pPr>
              <w:spacing w:after="0"/>
              <w:jc w:val="both"/>
            </w:pPr>
            <w:r>
              <w:t>л. с</w:t>
            </w:r>
          </w:p>
          <w:p w:rsidR="001F6BA0" w:rsidRDefault="001F6BA0">
            <w:pPr>
              <w:spacing w:after="0"/>
              <w:jc w:val="both"/>
            </w:pPr>
            <w:r>
              <w:t>л. с</w:t>
            </w:r>
          </w:p>
          <w:p w:rsidR="001F6BA0" w:rsidRDefault="001F6BA0">
            <w:pPr>
              <w:suppressAutoHyphens/>
              <w:spacing w:after="0"/>
              <w:jc w:val="both"/>
              <w:rPr>
                <w:rFonts w:eastAsia="Calibri"/>
                <w:lang w:eastAsia="ar-SA"/>
              </w:rPr>
            </w:pP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5</w:t>
            </w:r>
          </w:p>
          <w:p w:rsidR="001F6BA0" w:rsidRDefault="001F6BA0">
            <w:pPr>
              <w:spacing w:after="0"/>
              <w:jc w:val="both"/>
            </w:pPr>
            <w:r>
              <w:t>14</w:t>
            </w:r>
          </w:p>
          <w:p w:rsidR="001F6BA0" w:rsidRDefault="001F6BA0">
            <w:pPr>
              <w:suppressAutoHyphens/>
              <w:spacing w:after="0"/>
              <w:jc w:val="both"/>
              <w:rPr>
                <w:rFonts w:eastAsia="Calibri"/>
                <w:lang w:eastAsia="ar-SA"/>
              </w:rPr>
            </w:pPr>
            <w:r>
              <w:t>6</w:t>
            </w:r>
          </w:p>
        </w:tc>
        <w:tc>
          <w:tcPr>
            <w:tcW w:w="90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p>
          <w:p w:rsidR="001F6BA0" w:rsidRDefault="001F6BA0">
            <w:pPr>
              <w:spacing w:after="0"/>
              <w:jc w:val="both"/>
            </w:pPr>
          </w:p>
          <w:p w:rsidR="001F6BA0" w:rsidRDefault="001F6BA0">
            <w:pPr>
              <w:suppressAutoHyphens/>
              <w:spacing w:after="0"/>
              <w:jc w:val="both"/>
              <w:rPr>
                <w:rFonts w:eastAsia="Calibri"/>
                <w:lang w:eastAsia="ar-SA"/>
              </w:rPr>
            </w:pPr>
            <w:r>
              <w:t>-</w:t>
            </w:r>
          </w:p>
        </w:tc>
        <w:tc>
          <w:tcPr>
            <w:tcW w:w="108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10</w:t>
            </w:r>
          </w:p>
          <w:p w:rsidR="001F6BA0" w:rsidRDefault="001F6BA0">
            <w:pPr>
              <w:spacing w:after="0"/>
              <w:jc w:val="both"/>
            </w:pPr>
            <w:r>
              <w:t>1</w:t>
            </w:r>
          </w:p>
          <w:p w:rsidR="001F6BA0" w:rsidRDefault="001F6BA0">
            <w:pPr>
              <w:suppressAutoHyphens/>
              <w:spacing w:after="0"/>
              <w:jc w:val="both"/>
              <w:rPr>
                <w:rFonts w:eastAsia="Calibri"/>
                <w:lang w:eastAsia="ar-SA"/>
              </w:rPr>
            </w:pPr>
            <w:r>
              <w:t>1</w:t>
            </w:r>
          </w:p>
        </w:tc>
        <w:tc>
          <w:tcPr>
            <w:tcW w:w="108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0.5</w:t>
            </w:r>
          </w:p>
          <w:p w:rsidR="001F6BA0" w:rsidRDefault="001F6BA0">
            <w:pPr>
              <w:spacing w:after="0"/>
              <w:jc w:val="both"/>
            </w:pPr>
            <w:r>
              <w:t>0.14</w:t>
            </w:r>
          </w:p>
          <w:p w:rsidR="001F6BA0" w:rsidRDefault="001F6BA0">
            <w:pPr>
              <w:spacing w:after="0"/>
              <w:jc w:val="both"/>
            </w:pPr>
            <w:r>
              <w:t>0,06</w:t>
            </w:r>
          </w:p>
          <w:p w:rsidR="001F6BA0" w:rsidRDefault="001F6BA0">
            <w:pPr>
              <w:spacing w:after="0"/>
              <w:jc w:val="both"/>
            </w:pPr>
            <w:r>
              <w:t>0.7</w:t>
            </w:r>
          </w:p>
          <w:p w:rsidR="001F6BA0" w:rsidRDefault="001F6BA0">
            <w:pPr>
              <w:spacing w:after="0"/>
              <w:jc w:val="both"/>
            </w:pPr>
            <w:r>
              <w:lastRenderedPageBreak/>
              <w:t>0.1</w:t>
            </w:r>
          </w:p>
          <w:p w:rsidR="001F6BA0" w:rsidRDefault="001F6BA0">
            <w:pPr>
              <w:spacing w:after="0"/>
              <w:jc w:val="both"/>
            </w:pPr>
          </w:p>
          <w:p w:rsidR="001F6BA0" w:rsidRDefault="001F6BA0">
            <w:pPr>
              <w:suppressAutoHyphens/>
              <w:spacing w:after="0"/>
              <w:jc w:val="both"/>
              <w:rPr>
                <w:rFonts w:eastAsia="Calibri"/>
                <w:lang w:eastAsia="ar-SA"/>
              </w:rPr>
            </w:pPr>
            <w:r>
              <w:t>0.8</w:t>
            </w:r>
          </w:p>
        </w:tc>
        <w:tc>
          <w:tcPr>
            <w:tcW w:w="1083" w:type="dxa"/>
            <w:tcBorders>
              <w:top w:val="single" w:sz="4" w:space="0" w:color="000000"/>
              <w:left w:val="single" w:sz="4" w:space="0" w:color="000000"/>
              <w:bottom w:val="single" w:sz="4" w:space="0" w:color="000000"/>
              <w:right w:val="single" w:sz="4" w:space="0" w:color="000000"/>
            </w:tcBorders>
          </w:tcPr>
          <w:p w:rsidR="001F6BA0" w:rsidRDefault="001F6BA0">
            <w:pPr>
              <w:snapToGrid w:val="0"/>
              <w:spacing w:after="0"/>
              <w:jc w:val="both"/>
              <w:rPr>
                <w:rFonts w:eastAsia="Calibri"/>
                <w:lang w:eastAsia="ar-SA"/>
              </w:rPr>
            </w:pPr>
          </w:p>
          <w:p w:rsidR="001F6BA0" w:rsidRDefault="001F6BA0">
            <w:pPr>
              <w:spacing w:after="0"/>
              <w:jc w:val="both"/>
            </w:pPr>
          </w:p>
          <w:p w:rsidR="001F6BA0" w:rsidRDefault="001F6BA0">
            <w:pPr>
              <w:spacing w:after="0"/>
              <w:jc w:val="both"/>
            </w:pPr>
            <w:r>
              <w:t>0.5</w:t>
            </w:r>
          </w:p>
          <w:p w:rsidR="001F6BA0" w:rsidRDefault="001F6BA0">
            <w:pPr>
              <w:spacing w:after="0"/>
              <w:jc w:val="both"/>
            </w:pPr>
            <w:r>
              <w:t>0.14</w:t>
            </w:r>
          </w:p>
          <w:p w:rsidR="001F6BA0" w:rsidRDefault="001F6BA0">
            <w:pPr>
              <w:spacing w:after="0"/>
              <w:jc w:val="both"/>
            </w:pPr>
            <w:r>
              <w:t>0.06</w:t>
            </w:r>
          </w:p>
          <w:p w:rsidR="001F6BA0" w:rsidRDefault="001F6BA0">
            <w:pPr>
              <w:spacing w:after="0"/>
              <w:jc w:val="both"/>
            </w:pPr>
            <w:r>
              <w:t>0.7</w:t>
            </w:r>
          </w:p>
          <w:p w:rsidR="001F6BA0" w:rsidRDefault="001F6BA0">
            <w:pPr>
              <w:spacing w:after="0"/>
              <w:jc w:val="both"/>
            </w:pPr>
            <w:r>
              <w:lastRenderedPageBreak/>
              <w:t>0.1</w:t>
            </w:r>
          </w:p>
          <w:p w:rsidR="001F6BA0" w:rsidRDefault="001F6BA0">
            <w:pPr>
              <w:spacing w:after="0"/>
              <w:jc w:val="both"/>
            </w:pPr>
          </w:p>
          <w:p w:rsidR="001F6BA0" w:rsidRDefault="001F6BA0">
            <w:pPr>
              <w:suppressAutoHyphens/>
              <w:spacing w:after="0"/>
              <w:jc w:val="both"/>
              <w:rPr>
                <w:rFonts w:eastAsia="Calibri"/>
                <w:lang w:eastAsia="ar-SA"/>
              </w:rPr>
            </w:pPr>
            <w:r>
              <w:t>0.8</w:t>
            </w:r>
          </w:p>
        </w:tc>
      </w:tr>
      <w:tr w:rsidR="001F6BA0" w:rsidTr="001F6BA0">
        <w:tc>
          <w:tcPr>
            <w:tcW w:w="3708"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r>
              <w:lastRenderedPageBreak/>
              <w:t>Всего:</w:t>
            </w:r>
          </w:p>
          <w:p w:rsidR="001F6BA0" w:rsidRDefault="001F6BA0">
            <w:pPr>
              <w:suppressAutoHyphens/>
              <w:spacing w:after="0"/>
              <w:jc w:val="both"/>
              <w:rPr>
                <w:rFonts w:eastAsia="Calibri"/>
                <w:lang w:eastAsia="ar-SA"/>
              </w:rPr>
            </w:pPr>
            <w:r>
              <w:t>Всего с неучтенными расходами (15%):</w:t>
            </w:r>
          </w:p>
        </w:tc>
        <w:tc>
          <w:tcPr>
            <w:tcW w:w="90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jc w:val="both"/>
              <w:rPr>
                <w:rFonts w:eastAsia="Calibri"/>
                <w:lang w:eastAsia="ar-SA"/>
              </w:rPr>
            </w:pPr>
          </w:p>
        </w:tc>
        <w:tc>
          <w:tcPr>
            <w:tcW w:w="90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jc w:val="both"/>
              <w:rPr>
                <w:rFonts w:eastAsia="Calibri"/>
                <w:lang w:eastAsia="ar-SA"/>
              </w:rPr>
            </w:pPr>
          </w:p>
        </w:tc>
        <w:tc>
          <w:tcPr>
            <w:tcW w:w="90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jc w:val="both"/>
              <w:rPr>
                <w:rFonts w:eastAsia="Calibri"/>
                <w:lang w:eastAsia="ar-SA"/>
              </w:rPr>
            </w:pPr>
          </w:p>
        </w:tc>
        <w:tc>
          <w:tcPr>
            <w:tcW w:w="1080" w:type="dxa"/>
            <w:tcBorders>
              <w:top w:val="single" w:sz="4" w:space="0" w:color="000000"/>
              <w:left w:val="single" w:sz="4" w:space="0" w:color="000000"/>
              <w:bottom w:val="single" w:sz="4" w:space="0" w:color="000000"/>
              <w:right w:val="nil"/>
            </w:tcBorders>
          </w:tcPr>
          <w:p w:rsidR="001F6BA0" w:rsidRDefault="001F6BA0">
            <w:pPr>
              <w:suppressAutoHyphens/>
              <w:snapToGrid w:val="0"/>
              <w:spacing w:after="0"/>
              <w:jc w:val="both"/>
              <w:rPr>
                <w:rFonts w:eastAsia="Calibri"/>
                <w:lang w:eastAsia="ar-SA"/>
              </w:rPr>
            </w:pPr>
          </w:p>
        </w:tc>
        <w:tc>
          <w:tcPr>
            <w:tcW w:w="1080" w:type="dxa"/>
            <w:tcBorders>
              <w:top w:val="single" w:sz="4" w:space="0" w:color="000000"/>
              <w:left w:val="single" w:sz="4" w:space="0" w:color="000000"/>
              <w:bottom w:val="single" w:sz="4" w:space="0" w:color="000000"/>
              <w:right w:val="nil"/>
            </w:tcBorders>
          </w:tcPr>
          <w:p w:rsidR="001F6BA0" w:rsidRDefault="001F6BA0">
            <w:pPr>
              <w:snapToGrid w:val="0"/>
              <w:spacing w:after="0"/>
              <w:jc w:val="both"/>
              <w:rPr>
                <w:rFonts w:eastAsia="Calibri"/>
                <w:lang w:eastAsia="ar-SA"/>
              </w:rPr>
            </w:pPr>
          </w:p>
          <w:p w:rsidR="001F6BA0" w:rsidRDefault="001F6BA0">
            <w:pPr>
              <w:spacing w:after="0"/>
              <w:jc w:val="both"/>
            </w:pPr>
            <w:r>
              <w:t>342.8</w:t>
            </w:r>
          </w:p>
          <w:p w:rsidR="001F6BA0" w:rsidRDefault="001F6BA0">
            <w:pPr>
              <w:suppressAutoHyphens/>
              <w:spacing w:after="0"/>
              <w:jc w:val="both"/>
              <w:rPr>
                <w:rFonts w:eastAsia="Calibri"/>
                <w:lang w:eastAsia="ar-SA"/>
              </w:rPr>
            </w:pPr>
          </w:p>
        </w:tc>
        <w:tc>
          <w:tcPr>
            <w:tcW w:w="1083" w:type="dxa"/>
            <w:tcBorders>
              <w:top w:val="single" w:sz="4" w:space="0" w:color="000000"/>
              <w:left w:val="single" w:sz="4" w:space="0" w:color="000000"/>
              <w:bottom w:val="single" w:sz="4" w:space="0" w:color="000000"/>
              <w:right w:val="single" w:sz="4" w:space="0" w:color="000000"/>
            </w:tcBorders>
          </w:tcPr>
          <w:p w:rsidR="001F6BA0" w:rsidRDefault="001F6BA0">
            <w:pPr>
              <w:snapToGrid w:val="0"/>
              <w:spacing w:after="0"/>
              <w:jc w:val="both"/>
              <w:rPr>
                <w:rFonts w:eastAsia="Calibri"/>
                <w:lang w:eastAsia="ar-SA"/>
              </w:rPr>
            </w:pPr>
          </w:p>
          <w:p w:rsidR="001F6BA0" w:rsidRDefault="001F6BA0">
            <w:pPr>
              <w:suppressAutoHyphens/>
              <w:spacing w:after="0"/>
              <w:jc w:val="both"/>
              <w:rPr>
                <w:rFonts w:ascii="Calibri" w:eastAsia="Calibri" w:hAnsi="Calibri" w:cs="Calibri"/>
                <w:sz w:val="22"/>
                <w:szCs w:val="22"/>
                <w:lang w:eastAsia="ar-SA"/>
              </w:rPr>
            </w:pPr>
            <w:r>
              <w:t>368.1</w:t>
            </w:r>
          </w:p>
        </w:tc>
      </w:tr>
    </w:tbl>
    <w:p w:rsidR="001F6BA0" w:rsidRDefault="001F6BA0" w:rsidP="001F6BA0">
      <w:pPr>
        <w:spacing w:after="0"/>
        <w:jc w:val="both"/>
        <w:rPr>
          <w:rFonts w:ascii="Calibri" w:eastAsia="Calibri" w:hAnsi="Calibri" w:cs="Calibri"/>
          <w:sz w:val="22"/>
          <w:szCs w:val="22"/>
          <w:lang w:eastAsia="ar-SA"/>
        </w:rPr>
      </w:pPr>
    </w:p>
    <w:p w:rsidR="001F6BA0" w:rsidRDefault="001F6BA0" w:rsidP="001F6BA0">
      <w:pPr>
        <w:spacing w:after="0"/>
        <w:jc w:val="both"/>
      </w:pPr>
      <w:r>
        <w:t xml:space="preserve">Примечание: автомашины – 5 т грузоподъемности, тракторы – 100 </w:t>
      </w:r>
      <w:proofErr w:type="spellStart"/>
      <w:r>
        <w:t>л</w:t>
      </w:r>
      <w:proofErr w:type="gramStart"/>
      <w:r>
        <w:t>.с</w:t>
      </w:r>
      <w:proofErr w:type="spellEnd"/>
      <w:proofErr w:type="gramEnd"/>
      <w:r>
        <w:t xml:space="preserve">, комбайны – 100 </w:t>
      </w:r>
      <w:proofErr w:type="spellStart"/>
      <w:r>
        <w:t>л.с</w:t>
      </w:r>
      <w:proofErr w:type="spellEnd"/>
      <w:r>
        <w:t>.</w:t>
      </w:r>
    </w:p>
    <w:p w:rsidR="001F6BA0" w:rsidRDefault="001F6BA0" w:rsidP="001F6BA0">
      <w:pPr>
        <w:spacing w:after="0"/>
        <w:jc w:val="both"/>
      </w:pPr>
    </w:p>
    <w:p w:rsidR="001F6BA0" w:rsidRDefault="001F6BA0" w:rsidP="001F6BA0">
      <w:pPr>
        <w:spacing w:after="0"/>
        <w:jc w:val="both"/>
        <w:rPr>
          <w:i/>
        </w:rPr>
      </w:pPr>
      <w:r>
        <w:tab/>
        <w:t xml:space="preserve">Таблица расчетных расходов воды для </w:t>
      </w:r>
      <w:proofErr w:type="spellStart"/>
      <w:r>
        <w:t>с</w:t>
      </w:r>
      <w:r w:rsidR="004A6ABC">
        <w:t>Андреевка</w:t>
      </w:r>
      <w:proofErr w:type="spellEnd"/>
    </w:p>
    <w:p w:rsidR="001F6BA0" w:rsidRDefault="001F6BA0" w:rsidP="001F6BA0">
      <w:pPr>
        <w:spacing w:after="0"/>
        <w:jc w:val="right"/>
      </w:pPr>
      <w:r>
        <w:rPr>
          <w:i/>
        </w:rPr>
        <w:t xml:space="preserve">Таблица №15 </w:t>
      </w:r>
    </w:p>
    <w:tbl>
      <w:tblPr>
        <w:tblW w:w="0" w:type="auto"/>
        <w:tblInd w:w="-40" w:type="dxa"/>
        <w:tblLayout w:type="fixed"/>
        <w:tblLook w:val="04A0" w:firstRow="1" w:lastRow="0" w:firstColumn="1" w:lastColumn="0" w:noHBand="0" w:noVBand="1"/>
      </w:tblPr>
      <w:tblGrid>
        <w:gridCol w:w="1908"/>
        <w:gridCol w:w="1080"/>
        <w:gridCol w:w="900"/>
        <w:gridCol w:w="1260"/>
        <w:gridCol w:w="1260"/>
        <w:gridCol w:w="1080"/>
        <w:gridCol w:w="1080"/>
        <w:gridCol w:w="1083"/>
      </w:tblGrid>
      <w:tr w:rsidR="001F6BA0" w:rsidTr="001F6BA0">
        <w:tc>
          <w:tcPr>
            <w:tcW w:w="19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Наименование сектора водопотребления</w:t>
            </w:r>
          </w:p>
        </w:tc>
        <w:tc>
          <w:tcPr>
            <w:tcW w:w="108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r>
              <w:t>Средне-</w:t>
            </w:r>
          </w:p>
          <w:p w:rsidR="001F6BA0" w:rsidRDefault="001F6BA0">
            <w:pPr>
              <w:suppressAutoHyphens/>
              <w:spacing w:after="0"/>
              <w:jc w:val="both"/>
              <w:rPr>
                <w:rFonts w:eastAsia="Calibri"/>
                <w:lang w:eastAsia="ar-SA"/>
              </w:rPr>
            </w:pPr>
            <w:r>
              <w:t>суточный расход, м</w:t>
            </w:r>
            <w:r>
              <w:rPr>
                <w:vertAlign w:val="superscript"/>
              </w:rPr>
              <w:t>3</w:t>
            </w:r>
          </w:p>
        </w:tc>
        <w:tc>
          <w:tcPr>
            <w:tcW w:w="90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r>
              <w:t xml:space="preserve">Коэффициент </w:t>
            </w:r>
            <w:proofErr w:type="spellStart"/>
            <w:r>
              <w:t>суточн</w:t>
            </w:r>
            <w:proofErr w:type="spellEnd"/>
            <w:r>
              <w:t xml:space="preserve">. </w:t>
            </w:r>
            <w:proofErr w:type="spellStart"/>
            <w:r>
              <w:t>Неравномер</w:t>
            </w:r>
            <w:proofErr w:type="spellEnd"/>
            <w:r>
              <w:t>-</w:t>
            </w:r>
          </w:p>
          <w:p w:rsidR="001F6BA0" w:rsidRDefault="001F6BA0">
            <w:pPr>
              <w:suppressAutoHyphens/>
              <w:spacing w:after="0"/>
              <w:jc w:val="both"/>
              <w:rPr>
                <w:rFonts w:eastAsia="Calibri"/>
                <w:lang w:eastAsia="ar-SA"/>
              </w:rPr>
            </w:pPr>
            <w:proofErr w:type="spellStart"/>
            <w:r>
              <w:t>ности</w:t>
            </w:r>
            <w:proofErr w:type="spellEnd"/>
          </w:p>
        </w:tc>
        <w:tc>
          <w:tcPr>
            <w:tcW w:w="126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proofErr w:type="spellStart"/>
            <w:r>
              <w:t>Максималь</w:t>
            </w:r>
            <w:proofErr w:type="spellEnd"/>
            <w:r>
              <w:t>-</w:t>
            </w:r>
          </w:p>
          <w:p w:rsidR="001F6BA0" w:rsidRDefault="001F6BA0">
            <w:pPr>
              <w:suppressAutoHyphens/>
              <w:spacing w:after="0"/>
              <w:jc w:val="both"/>
              <w:rPr>
                <w:rFonts w:eastAsia="Calibri"/>
                <w:lang w:eastAsia="ar-SA"/>
              </w:rPr>
            </w:pPr>
            <w:r>
              <w:t>но суточный расход, м</w:t>
            </w:r>
            <w:r>
              <w:rPr>
                <w:vertAlign w:val="superscript"/>
              </w:rPr>
              <w:t>3</w:t>
            </w:r>
          </w:p>
        </w:tc>
        <w:tc>
          <w:tcPr>
            <w:tcW w:w="126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proofErr w:type="spellStart"/>
            <w:r>
              <w:t>Коэффици</w:t>
            </w:r>
            <w:proofErr w:type="spellEnd"/>
            <w:r>
              <w:t>-</w:t>
            </w:r>
          </w:p>
          <w:p w:rsidR="001F6BA0" w:rsidRDefault="001F6BA0">
            <w:pPr>
              <w:suppressAutoHyphens/>
              <w:spacing w:after="0"/>
              <w:jc w:val="both"/>
              <w:rPr>
                <w:rFonts w:eastAsia="Calibri"/>
                <w:lang w:eastAsia="ar-SA"/>
              </w:rPr>
            </w:pPr>
            <w:proofErr w:type="spellStart"/>
            <w:r>
              <w:t>ент</w:t>
            </w:r>
            <w:proofErr w:type="spellEnd"/>
            <w:r>
              <w:t xml:space="preserve"> часовой неравномерности</w:t>
            </w:r>
          </w:p>
        </w:tc>
        <w:tc>
          <w:tcPr>
            <w:tcW w:w="108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r>
              <w:t>Макси-</w:t>
            </w:r>
          </w:p>
          <w:p w:rsidR="001F6BA0" w:rsidRDefault="001F6BA0">
            <w:pPr>
              <w:suppressAutoHyphens/>
              <w:spacing w:after="0"/>
              <w:jc w:val="both"/>
              <w:rPr>
                <w:rFonts w:eastAsia="Calibri"/>
                <w:lang w:eastAsia="ar-SA"/>
              </w:rPr>
            </w:pPr>
            <w:proofErr w:type="spellStart"/>
            <w:r>
              <w:t>мально</w:t>
            </w:r>
            <w:proofErr w:type="spellEnd"/>
            <w:r>
              <w:t xml:space="preserve"> часовой расход, м</w:t>
            </w:r>
            <w:r>
              <w:rPr>
                <w:vertAlign w:val="superscript"/>
              </w:rPr>
              <w:t>3</w:t>
            </w:r>
          </w:p>
        </w:tc>
        <w:tc>
          <w:tcPr>
            <w:tcW w:w="1080" w:type="dxa"/>
            <w:tcBorders>
              <w:top w:val="single" w:sz="4" w:space="0" w:color="000000"/>
              <w:left w:val="single" w:sz="4" w:space="0" w:color="000000"/>
              <w:bottom w:val="single" w:sz="4" w:space="0" w:color="000000"/>
              <w:right w:val="nil"/>
            </w:tcBorders>
            <w:hideMark/>
          </w:tcPr>
          <w:p w:rsidR="001F6BA0" w:rsidRDefault="001F6BA0">
            <w:pPr>
              <w:snapToGrid w:val="0"/>
              <w:spacing w:after="0"/>
              <w:jc w:val="both"/>
              <w:rPr>
                <w:rFonts w:eastAsia="Calibri"/>
                <w:lang w:eastAsia="ar-SA"/>
              </w:rPr>
            </w:pPr>
            <w:r>
              <w:t>Расчет-</w:t>
            </w:r>
          </w:p>
          <w:p w:rsidR="001F6BA0" w:rsidRDefault="001F6BA0">
            <w:pPr>
              <w:spacing w:after="0"/>
              <w:jc w:val="both"/>
            </w:pPr>
            <w:proofErr w:type="spellStart"/>
            <w:r>
              <w:t>ный</w:t>
            </w:r>
            <w:proofErr w:type="spellEnd"/>
            <w:r>
              <w:t xml:space="preserve"> секунд-</w:t>
            </w:r>
          </w:p>
          <w:p w:rsidR="001F6BA0" w:rsidRDefault="001F6BA0">
            <w:pPr>
              <w:spacing w:after="0"/>
              <w:jc w:val="both"/>
            </w:pPr>
            <w:proofErr w:type="spellStart"/>
            <w:r>
              <w:t>ный</w:t>
            </w:r>
            <w:proofErr w:type="spellEnd"/>
            <w:r>
              <w:t xml:space="preserve"> расход, </w:t>
            </w:r>
          </w:p>
          <w:p w:rsidR="001F6BA0" w:rsidRDefault="001F6BA0">
            <w:pPr>
              <w:suppressAutoHyphens/>
              <w:spacing w:after="0"/>
              <w:jc w:val="both"/>
              <w:rPr>
                <w:rFonts w:eastAsia="Calibri"/>
                <w:lang w:eastAsia="ar-SA"/>
              </w:rPr>
            </w:pPr>
            <w:r>
              <w:t>л</w:t>
            </w:r>
          </w:p>
        </w:tc>
        <w:tc>
          <w:tcPr>
            <w:tcW w:w="10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proofErr w:type="spellStart"/>
            <w:proofErr w:type="gramStart"/>
            <w:r>
              <w:t>Примеча-ние</w:t>
            </w:r>
            <w:proofErr w:type="spellEnd"/>
            <w:proofErr w:type="gramEnd"/>
          </w:p>
        </w:tc>
      </w:tr>
      <w:tr w:rsidR="001F6BA0" w:rsidTr="001F6BA0">
        <w:tc>
          <w:tcPr>
            <w:tcW w:w="19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2</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3</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4</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5</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6</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7</w:t>
            </w:r>
          </w:p>
        </w:tc>
        <w:tc>
          <w:tcPr>
            <w:tcW w:w="10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r>
              <w:t>8</w:t>
            </w:r>
          </w:p>
        </w:tc>
      </w:tr>
      <w:tr w:rsidR="001F6BA0" w:rsidTr="001F6BA0">
        <w:tc>
          <w:tcPr>
            <w:tcW w:w="1908"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 Коммунальный</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143.1</w:t>
            </w:r>
          </w:p>
        </w:tc>
        <w:tc>
          <w:tcPr>
            <w:tcW w:w="90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1,2</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143.1</w:t>
            </w:r>
          </w:p>
        </w:tc>
        <w:tc>
          <w:tcPr>
            <w:tcW w:w="126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2,71</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5.9</w:t>
            </w:r>
          </w:p>
        </w:tc>
        <w:tc>
          <w:tcPr>
            <w:tcW w:w="1080" w:type="dxa"/>
            <w:tcBorders>
              <w:top w:val="single" w:sz="4" w:space="0" w:color="000000"/>
              <w:left w:val="single" w:sz="4" w:space="0" w:color="000000"/>
              <w:bottom w:val="single" w:sz="4" w:space="0" w:color="000000"/>
              <w:right w:val="nil"/>
            </w:tcBorders>
            <w:hideMark/>
          </w:tcPr>
          <w:p w:rsidR="001F6BA0" w:rsidRDefault="001F6BA0">
            <w:pPr>
              <w:suppressAutoHyphens/>
              <w:snapToGrid w:val="0"/>
              <w:spacing w:after="0"/>
              <w:jc w:val="both"/>
              <w:rPr>
                <w:rFonts w:eastAsia="Calibri"/>
                <w:lang w:eastAsia="ar-SA"/>
              </w:rPr>
            </w:pPr>
            <w:r>
              <w:t>0.002</w:t>
            </w:r>
          </w:p>
        </w:tc>
        <w:tc>
          <w:tcPr>
            <w:tcW w:w="1083" w:type="dxa"/>
            <w:tcBorders>
              <w:top w:val="single" w:sz="4" w:space="0" w:color="000000"/>
              <w:left w:val="single" w:sz="4" w:space="0" w:color="000000"/>
              <w:bottom w:val="single" w:sz="4" w:space="0" w:color="000000"/>
              <w:right w:val="single" w:sz="4" w:space="0" w:color="000000"/>
            </w:tcBorders>
            <w:hideMark/>
          </w:tcPr>
          <w:p w:rsidR="001F6BA0" w:rsidRDefault="001F6BA0">
            <w:pPr>
              <w:suppressAutoHyphens/>
              <w:snapToGrid w:val="0"/>
              <w:spacing w:after="0"/>
              <w:jc w:val="both"/>
              <w:rPr>
                <w:rFonts w:eastAsia="Calibri"/>
                <w:lang w:eastAsia="ar-SA"/>
              </w:rPr>
            </w:pPr>
            <w:r>
              <w:t>Расход на тушение пожара – 5 л/</w:t>
            </w:r>
            <w:proofErr w:type="gramStart"/>
            <w:r>
              <w:t>с</w:t>
            </w:r>
            <w:proofErr w:type="gramEnd"/>
          </w:p>
        </w:tc>
      </w:tr>
    </w:tbl>
    <w:p w:rsidR="001F6BA0" w:rsidRDefault="001F6BA0" w:rsidP="001F1CA1">
      <w:pPr>
        <w:spacing w:after="0"/>
      </w:pPr>
    </w:p>
    <w:p w:rsidR="001F6BA0" w:rsidRDefault="001F6BA0" w:rsidP="001F1CA1">
      <w:pPr>
        <w:spacing w:after="0"/>
      </w:pPr>
    </w:p>
    <w:p w:rsidR="001F6BA0" w:rsidRDefault="001F6BA0" w:rsidP="001F1CA1">
      <w:pPr>
        <w:spacing w:after="0"/>
      </w:pPr>
    </w:p>
    <w:p w:rsidR="001F6BA0" w:rsidRDefault="001F6BA0" w:rsidP="001F1CA1">
      <w:pPr>
        <w:spacing w:after="0"/>
      </w:pPr>
    </w:p>
    <w:p w:rsidR="001F6BA0" w:rsidRDefault="001F6BA0" w:rsidP="001F1CA1">
      <w:pPr>
        <w:spacing w:after="0"/>
      </w:pPr>
    </w:p>
    <w:sectPr w:rsidR="001F6BA0" w:rsidSect="004D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Symbol"/>
        <w:sz w:val="20"/>
      </w:rPr>
    </w:lvl>
  </w:abstractNum>
  <w:abstractNum w:abstractNumId="3">
    <w:nsid w:val="00000004"/>
    <w:multiLevelType w:val="singleLevel"/>
    <w:tmpl w:val="00000004"/>
    <w:name w:val="WW8Num4"/>
    <w:lvl w:ilvl="0">
      <w:start w:val="1"/>
      <w:numFmt w:val="bullet"/>
      <w:lvlText w:val=""/>
      <w:lvlJc w:val="left"/>
      <w:pPr>
        <w:tabs>
          <w:tab w:val="num" w:pos="1842"/>
        </w:tabs>
        <w:ind w:left="1842" w:hanging="360"/>
      </w:pPr>
      <w:rPr>
        <w:rFonts w:ascii="Symbol" w:hAnsi="Symbol" w:cs="Symbol"/>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Symbol" w:hAnsi="Symbol" w:cs="Symbol"/>
      </w:rPr>
    </w:lvl>
  </w:abstractNum>
  <w:abstractNum w:abstractNumId="8">
    <w:nsid w:val="00000009"/>
    <w:multiLevelType w:val="multilevel"/>
    <w:tmpl w:val="00000009"/>
    <w:name w:val="WW8Num9"/>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B572B1C"/>
    <w:multiLevelType w:val="hybridMultilevel"/>
    <w:tmpl w:val="3BA227B4"/>
    <w:lvl w:ilvl="0" w:tplc="10FE5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C7211AA"/>
    <w:multiLevelType w:val="hybridMultilevel"/>
    <w:tmpl w:val="CBE83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1B2470"/>
    <w:multiLevelType w:val="hybridMultilevel"/>
    <w:tmpl w:val="4AE4929A"/>
    <w:lvl w:ilvl="0" w:tplc="04190001">
      <w:start w:val="1"/>
      <w:numFmt w:val="bullet"/>
      <w:lvlText w:val=""/>
      <w:lvlJc w:val="left"/>
      <w:pPr>
        <w:ind w:left="1429" w:hanging="360"/>
      </w:pPr>
      <w:rPr>
        <w:rFonts w:ascii="Symbol" w:hAnsi="Symbol" w:hint="default"/>
        <w:color w:val="auto"/>
      </w:rPr>
    </w:lvl>
    <w:lvl w:ilvl="1" w:tplc="04190003" w:tentative="1">
      <w:start w:val="1"/>
      <w:numFmt w:val="bullet"/>
      <w:pStyle w:val="2"/>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pStyle w:val="5"/>
      <w:lvlText w:val="o"/>
      <w:lvlJc w:val="left"/>
      <w:pPr>
        <w:ind w:left="4309" w:hanging="360"/>
      </w:pPr>
      <w:rPr>
        <w:rFonts w:ascii="Courier New" w:hAnsi="Courier New" w:cs="Courier New" w:hint="default"/>
      </w:rPr>
    </w:lvl>
    <w:lvl w:ilvl="5" w:tplc="04190005" w:tentative="1">
      <w:start w:val="1"/>
      <w:numFmt w:val="bullet"/>
      <w:pStyle w:val="6"/>
      <w:lvlText w:val=""/>
      <w:lvlJc w:val="left"/>
      <w:pPr>
        <w:ind w:left="5029" w:hanging="360"/>
      </w:pPr>
      <w:rPr>
        <w:rFonts w:ascii="Wingdings" w:hAnsi="Wingdings" w:hint="default"/>
      </w:rPr>
    </w:lvl>
    <w:lvl w:ilvl="6" w:tplc="04190001" w:tentative="1">
      <w:start w:val="1"/>
      <w:numFmt w:val="bullet"/>
      <w:pStyle w:val="7"/>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4556AA"/>
    <w:multiLevelType w:val="hybridMultilevel"/>
    <w:tmpl w:val="1102FF98"/>
    <w:lvl w:ilvl="0" w:tplc="67C8EEEE">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1332402"/>
    <w:multiLevelType w:val="hybridMultilevel"/>
    <w:tmpl w:val="0388E280"/>
    <w:lvl w:ilvl="0" w:tplc="F2AAEDEA">
      <w:start w:val="4"/>
      <w:numFmt w:val="decimal"/>
      <w:pStyle w:val="1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2B3534"/>
    <w:multiLevelType w:val="hybridMultilevel"/>
    <w:tmpl w:val="B1C8B690"/>
    <w:lvl w:ilvl="0" w:tplc="88A817A6">
      <w:start w:val="1"/>
      <w:numFmt w:val="decimal"/>
      <w:lvlText w:val="%1."/>
      <w:lvlJc w:val="left"/>
      <w:pPr>
        <w:tabs>
          <w:tab w:val="num" w:pos="1771"/>
        </w:tabs>
        <w:ind w:left="1771" w:hanging="106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7">
    <w:nsid w:val="432E0DA2"/>
    <w:multiLevelType w:val="hybridMultilevel"/>
    <w:tmpl w:val="477CD784"/>
    <w:lvl w:ilvl="0" w:tplc="A000C35E">
      <w:start w:val="1"/>
      <w:numFmt w:val="decimal"/>
      <w:lvlText w:val="%1."/>
      <w:lvlJc w:val="left"/>
      <w:pPr>
        <w:tabs>
          <w:tab w:val="num" w:pos="720"/>
        </w:tabs>
        <w:ind w:left="720" w:hanging="360"/>
      </w:pPr>
      <w:rPr>
        <w:rFonts w:hint="default"/>
        <w:b w:val="0"/>
      </w:rPr>
    </w:lvl>
    <w:lvl w:ilvl="1" w:tplc="6944ED04">
      <w:numFmt w:val="none"/>
      <w:lvlText w:val=""/>
      <w:lvlJc w:val="left"/>
      <w:pPr>
        <w:tabs>
          <w:tab w:val="num" w:pos="360"/>
        </w:tabs>
      </w:pPr>
    </w:lvl>
    <w:lvl w:ilvl="2" w:tplc="69821B8C">
      <w:numFmt w:val="none"/>
      <w:lvlText w:val=""/>
      <w:lvlJc w:val="left"/>
      <w:pPr>
        <w:tabs>
          <w:tab w:val="num" w:pos="360"/>
        </w:tabs>
      </w:pPr>
    </w:lvl>
    <w:lvl w:ilvl="3" w:tplc="0BA05808">
      <w:numFmt w:val="none"/>
      <w:lvlText w:val=""/>
      <w:lvlJc w:val="left"/>
      <w:pPr>
        <w:tabs>
          <w:tab w:val="num" w:pos="360"/>
        </w:tabs>
      </w:pPr>
    </w:lvl>
    <w:lvl w:ilvl="4" w:tplc="A6BAD0AC">
      <w:numFmt w:val="none"/>
      <w:lvlText w:val=""/>
      <w:lvlJc w:val="left"/>
      <w:pPr>
        <w:tabs>
          <w:tab w:val="num" w:pos="360"/>
        </w:tabs>
      </w:pPr>
    </w:lvl>
    <w:lvl w:ilvl="5" w:tplc="ECC02068">
      <w:numFmt w:val="none"/>
      <w:lvlText w:val=""/>
      <w:lvlJc w:val="left"/>
      <w:pPr>
        <w:tabs>
          <w:tab w:val="num" w:pos="360"/>
        </w:tabs>
      </w:pPr>
    </w:lvl>
    <w:lvl w:ilvl="6" w:tplc="9AA2D3EA">
      <w:numFmt w:val="none"/>
      <w:lvlText w:val=""/>
      <w:lvlJc w:val="left"/>
      <w:pPr>
        <w:tabs>
          <w:tab w:val="num" w:pos="360"/>
        </w:tabs>
      </w:pPr>
    </w:lvl>
    <w:lvl w:ilvl="7" w:tplc="4CE8AEC4">
      <w:numFmt w:val="none"/>
      <w:lvlText w:val=""/>
      <w:lvlJc w:val="left"/>
      <w:pPr>
        <w:tabs>
          <w:tab w:val="num" w:pos="360"/>
        </w:tabs>
      </w:pPr>
    </w:lvl>
    <w:lvl w:ilvl="8" w:tplc="0B869390">
      <w:numFmt w:val="none"/>
      <w:lvlText w:val=""/>
      <w:lvlJc w:val="left"/>
      <w:pPr>
        <w:tabs>
          <w:tab w:val="num" w:pos="360"/>
        </w:tabs>
      </w:pPr>
    </w:lvl>
  </w:abstractNum>
  <w:abstractNum w:abstractNumId="18">
    <w:nsid w:val="49994A09"/>
    <w:multiLevelType w:val="hybridMultilevel"/>
    <w:tmpl w:val="27069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6A0E51"/>
    <w:multiLevelType w:val="hybridMultilevel"/>
    <w:tmpl w:val="30581FCE"/>
    <w:lvl w:ilvl="0" w:tplc="3CDE9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D21DFE"/>
    <w:multiLevelType w:val="hybridMultilevel"/>
    <w:tmpl w:val="A12EDDD6"/>
    <w:lvl w:ilvl="0" w:tplc="F2AAEDEA">
      <w:start w:val="4"/>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51C2D00"/>
    <w:multiLevelType w:val="hybridMultilevel"/>
    <w:tmpl w:val="4F583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35EE0"/>
    <w:multiLevelType w:val="hybridMultilevel"/>
    <w:tmpl w:val="A0160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4"/>
  </w:num>
  <w:num w:numId="4">
    <w:abstractNumId w:val="15"/>
  </w:num>
  <w:num w:numId="5">
    <w:abstractNumId w:val="20"/>
  </w:num>
  <w:num w:numId="6">
    <w:abstractNumId w:val="22"/>
  </w:num>
  <w:num w:numId="7">
    <w:abstractNumId w:val="12"/>
  </w:num>
  <w:num w:numId="8">
    <w:abstractNumId w:val="17"/>
  </w:num>
  <w:num w:numId="9">
    <w:abstractNumId w:val="16"/>
  </w:num>
  <w:num w:numId="10">
    <w:abstractNumId w:val="18"/>
  </w:num>
  <w:num w:numId="11">
    <w:abstractNumId w:val="21"/>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3"/>
  </w:num>
  <w:num w:numId="25">
    <w:abstractNumId w:val="3"/>
  </w:num>
  <w:num w:numId="26">
    <w:abstractNumId w:val="4"/>
  </w:num>
  <w:num w:numId="27">
    <w:abstractNumId w:val="4"/>
    <w:lvlOverride w:ilvl="0">
      <w:startOverride w:val="1"/>
    </w:lvlOverride>
  </w:num>
  <w:num w:numId="28">
    <w:abstractNumId w:val="5"/>
  </w:num>
  <w:num w:numId="29">
    <w:abstractNumId w:val="5"/>
    <w:lvlOverride w:ilvl="0">
      <w:startOverride w:val="1"/>
    </w:lvlOverride>
  </w:num>
  <w:num w:numId="30">
    <w:abstractNumId w:val="6"/>
  </w:num>
  <w:num w:numId="31">
    <w:abstractNumId w:val="6"/>
    <w:lvlOverride w:ilvl="0">
      <w:startOverride w:val="1"/>
    </w:lvlOverride>
  </w:num>
  <w:num w:numId="32">
    <w:abstractNumId w:val="7"/>
  </w:num>
  <w:num w:numId="33">
    <w:abstractNumId w:val="7"/>
    <w:lvlOverride w:ilvl="0">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5B"/>
    <w:rsid w:val="00000879"/>
    <w:rsid w:val="00013A02"/>
    <w:rsid w:val="00020FD1"/>
    <w:rsid w:val="0003017D"/>
    <w:rsid w:val="000511E2"/>
    <w:rsid w:val="000E1259"/>
    <w:rsid w:val="001158C4"/>
    <w:rsid w:val="001B2BE3"/>
    <w:rsid w:val="001F1CA1"/>
    <w:rsid w:val="001F6BA0"/>
    <w:rsid w:val="00221F65"/>
    <w:rsid w:val="00277B60"/>
    <w:rsid w:val="00282E09"/>
    <w:rsid w:val="0028425B"/>
    <w:rsid w:val="00291198"/>
    <w:rsid w:val="002E3FD6"/>
    <w:rsid w:val="003014F8"/>
    <w:rsid w:val="00305F39"/>
    <w:rsid w:val="003700C2"/>
    <w:rsid w:val="00381386"/>
    <w:rsid w:val="003943D9"/>
    <w:rsid w:val="003A19C7"/>
    <w:rsid w:val="003A515E"/>
    <w:rsid w:val="003B2591"/>
    <w:rsid w:val="00434B99"/>
    <w:rsid w:val="004548A0"/>
    <w:rsid w:val="00495450"/>
    <w:rsid w:val="004A6ABC"/>
    <w:rsid w:val="004D09B4"/>
    <w:rsid w:val="004D53B0"/>
    <w:rsid w:val="00507FC5"/>
    <w:rsid w:val="005246E9"/>
    <w:rsid w:val="00530DA1"/>
    <w:rsid w:val="005A6A68"/>
    <w:rsid w:val="005E2A57"/>
    <w:rsid w:val="00621676"/>
    <w:rsid w:val="00646B7B"/>
    <w:rsid w:val="006B6C8C"/>
    <w:rsid w:val="006D5D39"/>
    <w:rsid w:val="00731393"/>
    <w:rsid w:val="007351BB"/>
    <w:rsid w:val="007A565C"/>
    <w:rsid w:val="0080656D"/>
    <w:rsid w:val="00824A8A"/>
    <w:rsid w:val="00837E70"/>
    <w:rsid w:val="00901E2C"/>
    <w:rsid w:val="00964AB2"/>
    <w:rsid w:val="009C4EB6"/>
    <w:rsid w:val="00A51BA6"/>
    <w:rsid w:val="00AC1CD4"/>
    <w:rsid w:val="00AF3D6D"/>
    <w:rsid w:val="00B3485A"/>
    <w:rsid w:val="00B46FCA"/>
    <w:rsid w:val="00C4122A"/>
    <w:rsid w:val="00C5049B"/>
    <w:rsid w:val="00CF537D"/>
    <w:rsid w:val="00D260B4"/>
    <w:rsid w:val="00D30B00"/>
    <w:rsid w:val="00D63A1C"/>
    <w:rsid w:val="00DC1923"/>
    <w:rsid w:val="00DF60D6"/>
    <w:rsid w:val="00E173E2"/>
    <w:rsid w:val="00E20EA1"/>
    <w:rsid w:val="00E83305"/>
    <w:rsid w:val="00E9602A"/>
    <w:rsid w:val="00EB1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1"/>
    <w:qFormat/>
    <w:rsid w:val="005E2A57"/>
    <w:pPr>
      <w:keepNext/>
      <w:spacing w:after="0" w:line="240" w:lineRule="auto"/>
      <w:jc w:val="center"/>
      <w:outlineLvl w:val="0"/>
    </w:pPr>
    <w:rPr>
      <w:rFonts w:ascii="Arial CYR" w:eastAsia="Times New Roman" w:hAnsi="Arial CYR"/>
      <w:sz w:val="28"/>
    </w:rPr>
  </w:style>
  <w:style w:type="paragraph" w:styleId="2">
    <w:name w:val="heading 2"/>
    <w:basedOn w:val="a"/>
    <w:next w:val="a"/>
    <w:link w:val="20"/>
    <w:semiHidden/>
    <w:unhideWhenUsed/>
    <w:qFormat/>
    <w:rsid w:val="001F6BA0"/>
    <w:pPr>
      <w:keepNext/>
      <w:numPr>
        <w:ilvl w:val="1"/>
        <w:numId w:val="2"/>
      </w:numPr>
      <w:tabs>
        <w:tab w:val="left" w:pos="0"/>
      </w:tabs>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nhideWhenUsed/>
    <w:qFormat/>
    <w:rsid w:val="001F6B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E2A57"/>
    <w:pPr>
      <w:keepNext/>
      <w:spacing w:after="0" w:line="240" w:lineRule="auto"/>
      <w:jc w:val="center"/>
      <w:outlineLvl w:val="3"/>
    </w:pPr>
    <w:rPr>
      <w:rFonts w:ascii="Arial" w:eastAsia="Times New Roman" w:hAnsi="Arial" w:cs="Arial"/>
      <w:b/>
    </w:rPr>
  </w:style>
  <w:style w:type="paragraph" w:styleId="5">
    <w:name w:val="heading 5"/>
    <w:basedOn w:val="a"/>
    <w:next w:val="a"/>
    <w:link w:val="50"/>
    <w:semiHidden/>
    <w:unhideWhenUsed/>
    <w:qFormat/>
    <w:rsid w:val="001F6BA0"/>
    <w:pPr>
      <w:keepNext/>
      <w:numPr>
        <w:ilvl w:val="4"/>
        <w:numId w:val="2"/>
      </w:numPr>
      <w:spacing w:after="0" w:line="240" w:lineRule="auto"/>
      <w:outlineLvl w:val="4"/>
    </w:pPr>
    <w:rPr>
      <w:rFonts w:ascii="Arial" w:eastAsia="Times New Roman" w:hAnsi="Arial" w:cs="Arial"/>
      <w:b/>
      <w:bCs/>
      <w:sz w:val="32"/>
      <w:lang w:eastAsia="ar-SA"/>
    </w:rPr>
  </w:style>
  <w:style w:type="paragraph" w:styleId="6">
    <w:name w:val="heading 6"/>
    <w:basedOn w:val="a"/>
    <w:next w:val="a"/>
    <w:link w:val="60"/>
    <w:semiHidden/>
    <w:unhideWhenUsed/>
    <w:qFormat/>
    <w:rsid w:val="001F6BA0"/>
    <w:pPr>
      <w:keepNext/>
      <w:numPr>
        <w:ilvl w:val="5"/>
        <w:numId w:val="2"/>
      </w:numPr>
      <w:tabs>
        <w:tab w:val="left" w:pos="0"/>
      </w:tabs>
      <w:suppressAutoHyphens/>
      <w:jc w:val="right"/>
      <w:outlineLvl w:val="5"/>
    </w:pPr>
    <w:rPr>
      <w:rFonts w:ascii="Arial" w:eastAsia="Calibri" w:hAnsi="Arial" w:cs="Arial"/>
      <w:i/>
      <w:sz w:val="22"/>
      <w:szCs w:val="22"/>
      <w:lang w:eastAsia="ar-SA"/>
    </w:rPr>
  </w:style>
  <w:style w:type="paragraph" w:styleId="7">
    <w:name w:val="heading 7"/>
    <w:basedOn w:val="a"/>
    <w:next w:val="a"/>
    <w:link w:val="70"/>
    <w:semiHidden/>
    <w:unhideWhenUsed/>
    <w:qFormat/>
    <w:rsid w:val="001F6BA0"/>
    <w:pPr>
      <w:keepNext/>
      <w:numPr>
        <w:ilvl w:val="6"/>
        <w:numId w:val="2"/>
      </w:numPr>
      <w:tabs>
        <w:tab w:val="left" w:pos="0"/>
      </w:tabs>
      <w:suppressAutoHyphens/>
      <w:jc w:val="both"/>
      <w:outlineLvl w:val="6"/>
    </w:pPr>
    <w:rPr>
      <w:rFonts w:ascii="Arial" w:eastAsia="Calibri" w:hAnsi="Arial" w:cs="Arial"/>
      <w:i/>
      <w:iCs/>
      <w:sz w:val="22"/>
      <w:szCs w:val="22"/>
      <w:lang w:eastAsia="ar-SA"/>
    </w:rPr>
  </w:style>
  <w:style w:type="paragraph" w:styleId="8">
    <w:name w:val="heading 8"/>
    <w:basedOn w:val="a"/>
    <w:next w:val="a"/>
    <w:link w:val="80"/>
    <w:semiHidden/>
    <w:unhideWhenUsed/>
    <w:qFormat/>
    <w:rsid w:val="001F6BA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F6B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A1"/>
    <w:pPr>
      <w:ind w:left="720"/>
      <w:contextualSpacing/>
    </w:pPr>
  </w:style>
  <w:style w:type="paragraph" w:styleId="a4">
    <w:name w:val="Normal (Web)"/>
    <w:basedOn w:val="a"/>
    <w:rsid w:val="006D5D39"/>
    <w:pPr>
      <w:spacing w:before="100" w:beforeAutospacing="1" w:after="100" w:afterAutospacing="1" w:line="240" w:lineRule="auto"/>
    </w:pPr>
    <w:rPr>
      <w:rFonts w:eastAsia="Times New Roman"/>
    </w:rPr>
  </w:style>
  <w:style w:type="paragraph" w:styleId="a5">
    <w:name w:val="Body Text Indent"/>
    <w:basedOn w:val="a"/>
    <w:link w:val="a6"/>
    <w:rsid w:val="007351BB"/>
    <w:pPr>
      <w:spacing w:after="0" w:line="240" w:lineRule="auto"/>
      <w:ind w:firstLine="360"/>
      <w:jc w:val="both"/>
    </w:pPr>
    <w:rPr>
      <w:rFonts w:ascii="Arial" w:eastAsia="Times New Roman" w:hAnsi="Arial" w:cs="Arial"/>
      <w:color w:val="FF0000"/>
      <w:lang w:eastAsia="en-US"/>
    </w:rPr>
  </w:style>
  <w:style w:type="character" w:customStyle="1" w:styleId="a6">
    <w:name w:val="Основной текст с отступом Знак"/>
    <w:basedOn w:val="a0"/>
    <w:link w:val="a5"/>
    <w:rsid w:val="007351BB"/>
    <w:rPr>
      <w:rFonts w:ascii="Arial" w:eastAsia="Times New Roman" w:hAnsi="Arial" w:cs="Arial"/>
      <w:color w:val="FF0000"/>
    </w:rPr>
  </w:style>
  <w:style w:type="paragraph" w:styleId="21">
    <w:name w:val="Body Text Indent 2"/>
    <w:basedOn w:val="a"/>
    <w:link w:val="22"/>
    <w:rsid w:val="007351BB"/>
    <w:pPr>
      <w:spacing w:after="0" w:line="240" w:lineRule="auto"/>
      <w:ind w:left="798"/>
      <w:jc w:val="both"/>
    </w:pPr>
    <w:rPr>
      <w:rFonts w:ascii="Arial" w:eastAsia="Times New Roman" w:hAnsi="Arial" w:cs="Arial"/>
    </w:rPr>
  </w:style>
  <w:style w:type="character" w:customStyle="1" w:styleId="22">
    <w:name w:val="Основной текст с отступом 2 Знак"/>
    <w:basedOn w:val="a0"/>
    <w:link w:val="21"/>
    <w:rsid w:val="007351BB"/>
    <w:rPr>
      <w:rFonts w:ascii="Arial" w:eastAsia="Times New Roman" w:hAnsi="Arial" w:cs="Arial"/>
      <w:lang w:eastAsia="ru-RU"/>
    </w:rPr>
  </w:style>
  <w:style w:type="paragraph" w:styleId="a7">
    <w:name w:val="Body Text"/>
    <w:basedOn w:val="a"/>
    <w:link w:val="a8"/>
    <w:semiHidden/>
    <w:unhideWhenUsed/>
    <w:rsid w:val="005E2A57"/>
    <w:pPr>
      <w:spacing w:after="120"/>
    </w:pPr>
  </w:style>
  <w:style w:type="character" w:customStyle="1" w:styleId="a8">
    <w:name w:val="Основной текст Знак"/>
    <w:basedOn w:val="a0"/>
    <w:link w:val="a7"/>
    <w:semiHidden/>
    <w:rsid w:val="005E2A57"/>
    <w:rPr>
      <w:rFonts w:eastAsiaTheme="minorEastAsia"/>
      <w:lang w:eastAsia="ru-RU"/>
    </w:rPr>
  </w:style>
  <w:style w:type="paragraph" w:styleId="23">
    <w:name w:val="Body Text 2"/>
    <w:basedOn w:val="a"/>
    <w:link w:val="24"/>
    <w:uiPriority w:val="99"/>
    <w:semiHidden/>
    <w:unhideWhenUsed/>
    <w:rsid w:val="005E2A57"/>
    <w:pPr>
      <w:spacing w:after="120" w:line="480" w:lineRule="auto"/>
    </w:pPr>
  </w:style>
  <w:style w:type="character" w:customStyle="1" w:styleId="24">
    <w:name w:val="Основной текст 2 Знак"/>
    <w:basedOn w:val="a0"/>
    <w:link w:val="23"/>
    <w:uiPriority w:val="99"/>
    <w:semiHidden/>
    <w:rsid w:val="005E2A57"/>
    <w:rPr>
      <w:rFonts w:eastAsiaTheme="minorEastAsia"/>
      <w:lang w:eastAsia="ru-RU"/>
    </w:rPr>
  </w:style>
  <w:style w:type="character" w:customStyle="1" w:styleId="11">
    <w:name w:val="Заголовок 1 Знак"/>
    <w:basedOn w:val="a0"/>
    <w:link w:val="1"/>
    <w:rsid w:val="005E2A57"/>
    <w:rPr>
      <w:rFonts w:ascii="Arial CYR" w:eastAsia="Times New Roman" w:hAnsi="Arial CYR"/>
      <w:sz w:val="28"/>
      <w:lang w:eastAsia="ru-RU"/>
    </w:rPr>
  </w:style>
  <w:style w:type="character" w:customStyle="1" w:styleId="40">
    <w:name w:val="Заголовок 4 Знак"/>
    <w:basedOn w:val="a0"/>
    <w:link w:val="4"/>
    <w:rsid w:val="005E2A57"/>
    <w:rPr>
      <w:rFonts w:ascii="Arial" w:eastAsia="Times New Roman" w:hAnsi="Arial" w:cs="Arial"/>
      <w:b/>
      <w:lang w:eastAsia="ru-RU"/>
    </w:rPr>
  </w:style>
  <w:style w:type="table" w:styleId="a9">
    <w:name w:val="Table Grid"/>
    <w:basedOn w:val="a1"/>
    <w:rsid w:val="005E2A5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5E2A57"/>
    <w:pPr>
      <w:spacing w:after="0" w:line="240" w:lineRule="auto"/>
      <w:jc w:val="center"/>
    </w:pPr>
    <w:rPr>
      <w:rFonts w:eastAsia="Times New Roman"/>
      <w:b/>
      <w:bCs/>
      <w:sz w:val="28"/>
    </w:rPr>
  </w:style>
  <w:style w:type="character" w:customStyle="1" w:styleId="ab">
    <w:name w:val="Название Знак"/>
    <w:basedOn w:val="a0"/>
    <w:link w:val="aa"/>
    <w:rsid w:val="005E2A57"/>
    <w:rPr>
      <w:rFonts w:eastAsia="Times New Roman"/>
      <w:b/>
      <w:bCs/>
      <w:sz w:val="28"/>
      <w:lang w:eastAsia="ru-RU"/>
    </w:rPr>
  </w:style>
  <w:style w:type="paragraph" w:customStyle="1" w:styleId="ac">
    <w:name w:val="Знак"/>
    <w:basedOn w:val="a"/>
    <w:rsid w:val="005246E9"/>
    <w:pPr>
      <w:widowControl w:val="0"/>
      <w:adjustRightInd w:val="0"/>
      <w:spacing w:after="160" w:line="240" w:lineRule="exact"/>
      <w:jc w:val="right"/>
    </w:pPr>
    <w:rPr>
      <w:rFonts w:eastAsia="Times New Roman"/>
      <w:sz w:val="20"/>
      <w:szCs w:val="20"/>
      <w:lang w:val="en-GB" w:eastAsia="en-US"/>
    </w:rPr>
  </w:style>
  <w:style w:type="character" w:customStyle="1" w:styleId="30">
    <w:name w:val="Заголовок 3 Знак"/>
    <w:basedOn w:val="a0"/>
    <w:link w:val="3"/>
    <w:rsid w:val="001F6BA0"/>
    <w:rPr>
      <w:rFonts w:asciiTheme="majorHAnsi" w:eastAsiaTheme="majorEastAsia" w:hAnsiTheme="majorHAnsi" w:cstheme="majorBidi"/>
      <w:b/>
      <w:bCs/>
      <w:color w:val="4F81BD" w:themeColor="accent1"/>
      <w:lang w:eastAsia="ru-RU"/>
    </w:rPr>
  </w:style>
  <w:style w:type="character" w:customStyle="1" w:styleId="80">
    <w:name w:val="Заголовок 8 Знак"/>
    <w:basedOn w:val="a0"/>
    <w:link w:val="8"/>
    <w:semiHidden/>
    <w:rsid w:val="001F6B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F6BA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semiHidden/>
    <w:rsid w:val="001F6BA0"/>
    <w:rPr>
      <w:rFonts w:ascii="Arial" w:eastAsia="Calibri" w:hAnsi="Arial" w:cs="Arial"/>
      <w:b/>
      <w:bCs/>
      <w:i/>
      <w:iCs/>
      <w:sz w:val="28"/>
      <w:szCs w:val="28"/>
      <w:lang w:eastAsia="ar-SA"/>
    </w:rPr>
  </w:style>
  <w:style w:type="character" w:customStyle="1" w:styleId="50">
    <w:name w:val="Заголовок 5 Знак"/>
    <w:basedOn w:val="a0"/>
    <w:link w:val="5"/>
    <w:semiHidden/>
    <w:rsid w:val="001F6BA0"/>
    <w:rPr>
      <w:rFonts w:ascii="Arial" w:eastAsia="Times New Roman" w:hAnsi="Arial" w:cs="Arial"/>
      <w:b/>
      <w:bCs/>
      <w:sz w:val="32"/>
      <w:lang w:eastAsia="ar-SA"/>
    </w:rPr>
  </w:style>
  <w:style w:type="character" w:customStyle="1" w:styleId="60">
    <w:name w:val="Заголовок 6 Знак"/>
    <w:basedOn w:val="a0"/>
    <w:link w:val="6"/>
    <w:semiHidden/>
    <w:rsid w:val="001F6BA0"/>
    <w:rPr>
      <w:rFonts w:ascii="Arial" w:eastAsia="Calibri" w:hAnsi="Arial" w:cs="Arial"/>
      <w:i/>
      <w:sz w:val="22"/>
      <w:szCs w:val="22"/>
      <w:lang w:eastAsia="ar-SA"/>
    </w:rPr>
  </w:style>
  <w:style w:type="character" w:customStyle="1" w:styleId="70">
    <w:name w:val="Заголовок 7 Знак"/>
    <w:basedOn w:val="a0"/>
    <w:link w:val="7"/>
    <w:semiHidden/>
    <w:rsid w:val="001F6BA0"/>
    <w:rPr>
      <w:rFonts w:ascii="Arial" w:eastAsia="Calibri" w:hAnsi="Arial" w:cs="Arial"/>
      <w:i/>
      <w:iCs/>
      <w:sz w:val="22"/>
      <w:szCs w:val="22"/>
      <w:lang w:eastAsia="ar-SA"/>
    </w:rPr>
  </w:style>
  <w:style w:type="character" w:styleId="ad">
    <w:name w:val="FollowedHyperlink"/>
    <w:basedOn w:val="a0"/>
    <w:uiPriority w:val="99"/>
    <w:semiHidden/>
    <w:unhideWhenUsed/>
    <w:rsid w:val="001F6BA0"/>
    <w:rPr>
      <w:color w:val="800080" w:themeColor="followedHyperlink"/>
      <w:u w:val="single"/>
    </w:rPr>
  </w:style>
  <w:style w:type="paragraph" w:styleId="12">
    <w:name w:val="index 1"/>
    <w:basedOn w:val="a"/>
    <w:next w:val="a"/>
    <w:autoRedefine/>
    <w:unhideWhenUsed/>
    <w:rsid w:val="001F6BA0"/>
    <w:pPr>
      <w:suppressAutoHyphens/>
      <w:ind w:left="220" w:hanging="220"/>
    </w:pPr>
    <w:rPr>
      <w:rFonts w:ascii="Calibri" w:eastAsia="Calibri" w:hAnsi="Calibri" w:cs="Calibri"/>
      <w:sz w:val="22"/>
      <w:szCs w:val="22"/>
      <w:lang w:eastAsia="ar-SA"/>
    </w:rPr>
  </w:style>
  <w:style w:type="paragraph" w:styleId="ae">
    <w:name w:val="header"/>
    <w:basedOn w:val="a"/>
    <w:link w:val="13"/>
    <w:semiHidden/>
    <w:unhideWhenUsed/>
    <w:rsid w:val="001F6BA0"/>
    <w:pPr>
      <w:tabs>
        <w:tab w:val="center" w:pos="4677"/>
        <w:tab w:val="right" w:pos="9355"/>
      </w:tabs>
      <w:suppressAutoHyphens/>
    </w:pPr>
    <w:rPr>
      <w:rFonts w:ascii="Calibri" w:eastAsia="Calibri" w:hAnsi="Calibri" w:cs="Calibri"/>
      <w:sz w:val="22"/>
      <w:szCs w:val="22"/>
      <w:lang w:eastAsia="ar-SA"/>
    </w:rPr>
  </w:style>
  <w:style w:type="character" w:customStyle="1" w:styleId="af">
    <w:name w:val="Верхний колонтитул Знак"/>
    <w:basedOn w:val="a0"/>
    <w:semiHidden/>
    <w:rsid w:val="001F6BA0"/>
    <w:rPr>
      <w:rFonts w:eastAsiaTheme="minorEastAsia"/>
      <w:lang w:eastAsia="ru-RU"/>
    </w:rPr>
  </w:style>
  <w:style w:type="paragraph" w:styleId="af0">
    <w:name w:val="footer"/>
    <w:basedOn w:val="a"/>
    <w:link w:val="14"/>
    <w:semiHidden/>
    <w:unhideWhenUsed/>
    <w:rsid w:val="001F6BA0"/>
    <w:pPr>
      <w:tabs>
        <w:tab w:val="center" w:pos="4677"/>
        <w:tab w:val="right" w:pos="9355"/>
      </w:tabs>
      <w:suppressAutoHyphens/>
    </w:pPr>
    <w:rPr>
      <w:rFonts w:ascii="Calibri" w:eastAsia="Calibri" w:hAnsi="Calibri" w:cs="Calibri"/>
      <w:sz w:val="22"/>
      <w:szCs w:val="22"/>
      <w:lang w:eastAsia="ar-SA"/>
    </w:rPr>
  </w:style>
  <w:style w:type="character" w:customStyle="1" w:styleId="af1">
    <w:name w:val="Нижний колонтитул Знак"/>
    <w:basedOn w:val="a0"/>
    <w:semiHidden/>
    <w:rsid w:val="001F6BA0"/>
    <w:rPr>
      <w:rFonts w:eastAsiaTheme="minorEastAsia"/>
      <w:lang w:eastAsia="ru-RU"/>
    </w:rPr>
  </w:style>
  <w:style w:type="paragraph" w:styleId="af2">
    <w:name w:val="index heading"/>
    <w:basedOn w:val="a"/>
    <w:next w:val="12"/>
    <w:unhideWhenUsed/>
    <w:rsid w:val="001F6BA0"/>
    <w:pPr>
      <w:spacing w:after="0" w:line="240" w:lineRule="auto"/>
    </w:pPr>
    <w:rPr>
      <w:rFonts w:eastAsia="Times New Roman"/>
      <w:lang w:eastAsia="ar-SA"/>
    </w:rPr>
  </w:style>
  <w:style w:type="paragraph" w:styleId="af3">
    <w:name w:val="List"/>
    <w:basedOn w:val="a7"/>
    <w:semiHidden/>
    <w:unhideWhenUsed/>
    <w:rsid w:val="001F6BA0"/>
    <w:pPr>
      <w:suppressAutoHyphens/>
    </w:pPr>
    <w:rPr>
      <w:rFonts w:ascii="Arial" w:eastAsia="Calibri" w:hAnsi="Arial" w:cs="Mangal"/>
      <w:sz w:val="22"/>
      <w:szCs w:val="22"/>
      <w:lang w:eastAsia="ar-SA"/>
    </w:rPr>
  </w:style>
  <w:style w:type="paragraph" w:styleId="af4">
    <w:name w:val="Subtitle"/>
    <w:basedOn w:val="a"/>
    <w:next w:val="a"/>
    <w:link w:val="af5"/>
    <w:qFormat/>
    <w:rsid w:val="001F6BA0"/>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5">
    <w:name w:val="Подзаголовок Знак"/>
    <w:basedOn w:val="a0"/>
    <w:link w:val="af4"/>
    <w:rsid w:val="001F6BA0"/>
    <w:rPr>
      <w:rFonts w:asciiTheme="majorHAnsi" w:eastAsiaTheme="majorEastAsia" w:hAnsiTheme="majorHAnsi" w:cstheme="majorBidi"/>
      <w:i/>
      <w:iCs/>
      <w:color w:val="4F81BD" w:themeColor="accent1"/>
      <w:spacing w:val="15"/>
      <w:lang w:eastAsia="ar-SA"/>
    </w:rPr>
  </w:style>
  <w:style w:type="paragraph" w:styleId="af6">
    <w:name w:val="Balloon Text"/>
    <w:basedOn w:val="a"/>
    <w:link w:val="15"/>
    <w:semiHidden/>
    <w:unhideWhenUsed/>
    <w:rsid w:val="001F6BA0"/>
    <w:pPr>
      <w:suppressAutoHyphens/>
      <w:spacing w:after="0" w:line="100" w:lineRule="atLeast"/>
    </w:pPr>
    <w:rPr>
      <w:rFonts w:ascii="Tahoma" w:eastAsia="Calibri" w:hAnsi="Tahoma" w:cs="Tahoma"/>
      <w:sz w:val="16"/>
      <w:szCs w:val="16"/>
      <w:lang w:eastAsia="ar-SA"/>
    </w:rPr>
  </w:style>
  <w:style w:type="character" w:customStyle="1" w:styleId="af7">
    <w:name w:val="Текст выноски Знак"/>
    <w:basedOn w:val="a0"/>
    <w:semiHidden/>
    <w:rsid w:val="001F6BA0"/>
    <w:rPr>
      <w:rFonts w:ascii="Tahoma" w:eastAsiaTheme="minorEastAsia" w:hAnsi="Tahoma" w:cs="Tahoma"/>
      <w:sz w:val="16"/>
      <w:szCs w:val="16"/>
      <w:lang w:eastAsia="ru-RU"/>
    </w:rPr>
  </w:style>
  <w:style w:type="paragraph" w:styleId="af8">
    <w:name w:val="No Spacing"/>
    <w:qFormat/>
    <w:rsid w:val="001F6BA0"/>
    <w:pPr>
      <w:suppressAutoHyphens/>
      <w:spacing w:after="0" w:line="240" w:lineRule="auto"/>
    </w:pPr>
    <w:rPr>
      <w:rFonts w:ascii="Calibri" w:eastAsia="Calibri" w:hAnsi="Calibri" w:cs="Calibri"/>
      <w:sz w:val="22"/>
      <w:szCs w:val="22"/>
      <w:lang w:eastAsia="ar-SA"/>
    </w:rPr>
  </w:style>
  <w:style w:type="paragraph" w:customStyle="1" w:styleId="Heading">
    <w:name w:val="Heading"/>
    <w:basedOn w:val="a"/>
    <w:next w:val="a7"/>
    <w:rsid w:val="001F6BA0"/>
    <w:pPr>
      <w:keepNext/>
      <w:suppressAutoHyphens/>
      <w:spacing w:before="240" w:after="120"/>
    </w:pPr>
    <w:rPr>
      <w:rFonts w:ascii="Arial" w:eastAsia="Microsoft YaHei" w:hAnsi="Arial" w:cs="Mangal"/>
      <w:sz w:val="28"/>
      <w:szCs w:val="28"/>
      <w:lang w:eastAsia="ar-SA"/>
    </w:rPr>
  </w:style>
  <w:style w:type="paragraph" w:customStyle="1" w:styleId="16">
    <w:name w:val="Название объекта1"/>
    <w:basedOn w:val="a"/>
    <w:rsid w:val="001F6BA0"/>
    <w:pPr>
      <w:suppressLineNumbers/>
      <w:suppressAutoHyphens/>
      <w:spacing w:before="120" w:after="120"/>
    </w:pPr>
    <w:rPr>
      <w:rFonts w:ascii="Calibri" w:eastAsia="Calibri" w:hAnsi="Calibri" w:cs="Mangal"/>
      <w:i/>
      <w:iCs/>
      <w:lang w:eastAsia="ar-SA"/>
    </w:rPr>
  </w:style>
  <w:style w:type="paragraph" w:customStyle="1" w:styleId="Index">
    <w:name w:val="Index"/>
    <w:basedOn w:val="a"/>
    <w:rsid w:val="001F6BA0"/>
    <w:pPr>
      <w:suppressLineNumbers/>
      <w:suppressAutoHyphens/>
    </w:pPr>
    <w:rPr>
      <w:rFonts w:ascii="Calibri" w:eastAsia="Calibri" w:hAnsi="Calibri" w:cs="Mangal"/>
      <w:sz w:val="22"/>
      <w:szCs w:val="22"/>
      <w:lang w:eastAsia="ar-SA"/>
    </w:rPr>
  </w:style>
  <w:style w:type="paragraph" w:customStyle="1" w:styleId="af9">
    <w:name w:val="Заголовок"/>
    <w:basedOn w:val="a"/>
    <w:next w:val="a7"/>
    <w:rsid w:val="001F6BA0"/>
    <w:pPr>
      <w:keepNext/>
      <w:suppressAutoHyphens/>
      <w:spacing w:before="240" w:after="120"/>
    </w:pPr>
    <w:rPr>
      <w:rFonts w:ascii="Arial" w:eastAsia="Arial Unicode MS" w:hAnsi="Arial" w:cs="Mangal"/>
      <w:sz w:val="28"/>
      <w:szCs w:val="28"/>
      <w:lang w:eastAsia="ar-SA"/>
    </w:rPr>
  </w:style>
  <w:style w:type="paragraph" w:customStyle="1" w:styleId="25">
    <w:name w:val="Название2"/>
    <w:basedOn w:val="a"/>
    <w:rsid w:val="001F6BA0"/>
    <w:pPr>
      <w:suppressLineNumbers/>
      <w:suppressAutoHyphens/>
      <w:spacing w:before="120" w:after="120"/>
    </w:pPr>
    <w:rPr>
      <w:rFonts w:ascii="Calibri" w:eastAsia="Calibri" w:hAnsi="Calibri" w:cs="Mangal"/>
      <w:i/>
      <w:iCs/>
      <w:lang w:eastAsia="ar-SA"/>
    </w:rPr>
  </w:style>
  <w:style w:type="paragraph" w:customStyle="1" w:styleId="26">
    <w:name w:val="Указатель2"/>
    <w:basedOn w:val="a"/>
    <w:rsid w:val="001F6BA0"/>
    <w:pPr>
      <w:suppressLineNumbers/>
      <w:suppressAutoHyphens/>
    </w:pPr>
    <w:rPr>
      <w:rFonts w:ascii="Calibri" w:eastAsia="Calibri" w:hAnsi="Calibri" w:cs="Mangal"/>
      <w:sz w:val="22"/>
      <w:szCs w:val="22"/>
      <w:lang w:eastAsia="ar-SA"/>
    </w:rPr>
  </w:style>
  <w:style w:type="paragraph" w:customStyle="1" w:styleId="17">
    <w:name w:val="Название1"/>
    <w:basedOn w:val="a"/>
    <w:rsid w:val="001F6BA0"/>
    <w:pPr>
      <w:suppressLineNumbers/>
      <w:suppressAutoHyphens/>
      <w:spacing w:before="120" w:after="120"/>
    </w:pPr>
    <w:rPr>
      <w:rFonts w:ascii="Arial" w:eastAsia="Calibri" w:hAnsi="Arial" w:cs="Mangal"/>
      <w:i/>
      <w:iCs/>
      <w:sz w:val="20"/>
      <w:lang w:eastAsia="ar-SA"/>
    </w:rPr>
  </w:style>
  <w:style w:type="paragraph" w:customStyle="1" w:styleId="18">
    <w:name w:val="Указатель1"/>
    <w:basedOn w:val="a"/>
    <w:rsid w:val="001F6BA0"/>
    <w:pPr>
      <w:suppressLineNumbers/>
      <w:suppressAutoHyphens/>
    </w:pPr>
    <w:rPr>
      <w:rFonts w:ascii="Arial" w:eastAsia="Calibri" w:hAnsi="Arial" w:cs="Mangal"/>
      <w:sz w:val="22"/>
      <w:szCs w:val="22"/>
      <w:lang w:eastAsia="ar-SA"/>
    </w:rPr>
  </w:style>
  <w:style w:type="paragraph" w:customStyle="1" w:styleId="19">
    <w:name w:val="Знак1 Знак Знак Знак"/>
    <w:basedOn w:val="a"/>
    <w:rsid w:val="001F6BA0"/>
    <w:pPr>
      <w:suppressAutoHyphens/>
      <w:spacing w:after="60" w:line="100" w:lineRule="atLeast"/>
      <w:ind w:firstLine="709"/>
      <w:jc w:val="both"/>
    </w:pPr>
    <w:rPr>
      <w:rFonts w:ascii="Arial" w:eastAsia="Times New Roman" w:hAnsi="Arial" w:cs="Arial"/>
      <w:bCs/>
      <w:lang w:eastAsia="ar-SA"/>
    </w:rPr>
  </w:style>
  <w:style w:type="paragraph" w:customStyle="1" w:styleId="27">
    <w:name w:val="Основной текст2"/>
    <w:basedOn w:val="a"/>
    <w:rsid w:val="001F6BA0"/>
    <w:pPr>
      <w:widowControl w:val="0"/>
      <w:shd w:val="clear" w:color="auto" w:fill="FFFFFF"/>
      <w:suppressAutoHyphens/>
      <w:spacing w:after="0" w:line="100" w:lineRule="atLeast"/>
    </w:pPr>
    <w:rPr>
      <w:rFonts w:eastAsia="Times New Roman"/>
      <w:sz w:val="20"/>
      <w:szCs w:val="20"/>
      <w:lang w:eastAsia="ar-SA"/>
    </w:rPr>
  </w:style>
  <w:style w:type="paragraph" w:customStyle="1" w:styleId="afa">
    <w:name w:val="Содержимое врезки"/>
    <w:basedOn w:val="a7"/>
    <w:rsid w:val="001F6BA0"/>
    <w:pPr>
      <w:suppressAutoHyphens/>
    </w:pPr>
    <w:rPr>
      <w:rFonts w:ascii="Calibri" w:eastAsia="Calibri" w:hAnsi="Calibri" w:cs="Calibri"/>
      <w:sz w:val="22"/>
      <w:szCs w:val="22"/>
      <w:lang w:eastAsia="ar-SA"/>
    </w:rPr>
  </w:style>
  <w:style w:type="paragraph" w:customStyle="1" w:styleId="afb">
    <w:name w:val="Содержимое таблицы"/>
    <w:basedOn w:val="a"/>
    <w:rsid w:val="001F6BA0"/>
    <w:pPr>
      <w:suppressLineNumbers/>
      <w:suppressAutoHyphens/>
    </w:pPr>
    <w:rPr>
      <w:rFonts w:ascii="Calibri" w:eastAsia="Calibri" w:hAnsi="Calibri" w:cs="Calibri"/>
      <w:sz w:val="22"/>
      <w:szCs w:val="22"/>
      <w:lang w:eastAsia="ar-SA"/>
    </w:rPr>
  </w:style>
  <w:style w:type="paragraph" w:customStyle="1" w:styleId="afc">
    <w:name w:val="Заголовок таблицы"/>
    <w:basedOn w:val="afb"/>
    <w:rsid w:val="001F6BA0"/>
    <w:pPr>
      <w:jc w:val="center"/>
    </w:pPr>
    <w:rPr>
      <w:b/>
      <w:bCs/>
    </w:rPr>
  </w:style>
  <w:style w:type="paragraph" w:customStyle="1" w:styleId="210">
    <w:name w:val="Основной текст 21"/>
    <w:basedOn w:val="a"/>
    <w:rsid w:val="001F6BA0"/>
    <w:pPr>
      <w:suppressAutoHyphens/>
      <w:jc w:val="both"/>
    </w:pPr>
    <w:rPr>
      <w:rFonts w:ascii="Arial" w:eastAsia="Calibri" w:hAnsi="Arial" w:cs="Arial"/>
      <w:color w:val="FF0000"/>
      <w:sz w:val="22"/>
      <w:szCs w:val="22"/>
      <w:lang w:eastAsia="ar-SA"/>
    </w:rPr>
  </w:style>
  <w:style w:type="paragraph" w:customStyle="1" w:styleId="31">
    <w:name w:val="Основной текст 31"/>
    <w:basedOn w:val="a"/>
    <w:rsid w:val="001F6BA0"/>
    <w:pPr>
      <w:suppressAutoHyphens/>
    </w:pPr>
    <w:rPr>
      <w:rFonts w:ascii="Arial" w:eastAsia="Calibri" w:hAnsi="Arial" w:cs="Arial"/>
      <w:sz w:val="16"/>
      <w:szCs w:val="22"/>
      <w:lang w:eastAsia="ar-SA"/>
    </w:rPr>
  </w:style>
  <w:style w:type="paragraph" w:customStyle="1" w:styleId="310">
    <w:name w:val="Основной текст с отступом 31"/>
    <w:basedOn w:val="a"/>
    <w:rsid w:val="001F6BA0"/>
    <w:pPr>
      <w:suppressAutoHyphens/>
      <w:ind w:firstLine="360"/>
      <w:jc w:val="both"/>
    </w:pPr>
    <w:rPr>
      <w:rFonts w:ascii="Arial" w:eastAsia="Calibri" w:hAnsi="Arial" w:cs="Arial"/>
      <w:color w:val="FF0000"/>
      <w:sz w:val="22"/>
      <w:szCs w:val="22"/>
      <w:lang w:eastAsia="ar-SA"/>
    </w:rPr>
  </w:style>
  <w:style w:type="paragraph" w:customStyle="1" w:styleId="10">
    <w:name w:val="Заголовок 10"/>
    <w:basedOn w:val="af9"/>
    <w:next w:val="a7"/>
    <w:rsid w:val="001F6BA0"/>
    <w:pPr>
      <w:numPr>
        <w:numId w:val="4"/>
      </w:numPr>
      <w:tabs>
        <w:tab w:val="left" w:pos="0"/>
      </w:tabs>
    </w:pPr>
    <w:rPr>
      <w:b/>
      <w:bCs/>
      <w:sz w:val="21"/>
      <w:szCs w:val="21"/>
    </w:rPr>
  </w:style>
  <w:style w:type="paragraph" w:customStyle="1" w:styleId="211">
    <w:name w:val="Основной текст с отступом 21"/>
    <w:basedOn w:val="a"/>
    <w:rsid w:val="001F6BA0"/>
    <w:pPr>
      <w:suppressAutoHyphens/>
      <w:ind w:left="798"/>
      <w:jc w:val="both"/>
    </w:pPr>
    <w:rPr>
      <w:rFonts w:ascii="Arial" w:eastAsia="Calibri" w:hAnsi="Arial" w:cs="Arial"/>
      <w:sz w:val="22"/>
      <w:szCs w:val="22"/>
      <w:lang w:eastAsia="ar-SA"/>
    </w:rPr>
  </w:style>
  <w:style w:type="paragraph" w:customStyle="1" w:styleId="ConsNormal">
    <w:name w:val="ConsNormal"/>
    <w:rsid w:val="001F6BA0"/>
    <w:pPr>
      <w:widowControl w:val="0"/>
      <w:suppressAutoHyphens/>
      <w:autoSpaceDE w:val="0"/>
      <w:spacing w:after="0" w:line="240" w:lineRule="auto"/>
      <w:ind w:right="19772" w:firstLine="720"/>
    </w:pPr>
    <w:rPr>
      <w:rFonts w:eastAsia="Arial"/>
      <w:lang w:eastAsia="ar-SA"/>
    </w:rPr>
  </w:style>
  <w:style w:type="paragraph" w:customStyle="1" w:styleId="ConsNonformat">
    <w:name w:val="ConsNonformat"/>
    <w:rsid w:val="001F6BA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ConsPlusNormal">
    <w:name w:val="ConsPlusNormal"/>
    <w:rsid w:val="001F6BA0"/>
    <w:pPr>
      <w:suppressAutoHyphens/>
      <w:autoSpaceDE w:val="0"/>
      <w:spacing w:after="0" w:line="240" w:lineRule="auto"/>
      <w:ind w:firstLine="720"/>
    </w:pPr>
    <w:rPr>
      <w:rFonts w:ascii="Arial" w:eastAsia="Arial" w:hAnsi="Arial" w:cs="Arial"/>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6BA0"/>
    <w:pPr>
      <w:spacing w:before="280" w:after="280" w:line="240" w:lineRule="auto"/>
    </w:pPr>
    <w:rPr>
      <w:rFonts w:ascii="Tahoma" w:eastAsia="Times New Roman" w:hAnsi="Tahoma"/>
      <w:sz w:val="20"/>
      <w:szCs w:val="20"/>
      <w:lang w:val="en-US" w:eastAsia="ar-SA"/>
    </w:rPr>
  </w:style>
  <w:style w:type="paragraph" w:customStyle="1" w:styleId="1a">
    <w:name w:val="Название объекта1"/>
    <w:basedOn w:val="a"/>
    <w:next w:val="a"/>
    <w:rsid w:val="001F6BA0"/>
    <w:pPr>
      <w:spacing w:after="0" w:line="240" w:lineRule="auto"/>
      <w:jc w:val="right"/>
    </w:pPr>
    <w:rPr>
      <w:rFonts w:ascii="Arial" w:eastAsia="Times New Roman" w:hAnsi="Arial"/>
      <w:sz w:val="28"/>
      <w:szCs w:val="20"/>
      <w:lang w:eastAsia="ar-SA"/>
    </w:rPr>
  </w:style>
  <w:style w:type="paragraph" w:customStyle="1" w:styleId="220">
    <w:name w:val="Основной текст 22"/>
    <w:basedOn w:val="a"/>
    <w:rsid w:val="001F6BA0"/>
    <w:pPr>
      <w:spacing w:after="0" w:line="240" w:lineRule="auto"/>
    </w:pPr>
    <w:rPr>
      <w:rFonts w:ascii="Arial" w:eastAsia="Times New Roman" w:hAnsi="Arial" w:cs="Arial"/>
      <w:sz w:val="20"/>
      <w:lang w:eastAsia="ar-SA"/>
    </w:rPr>
  </w:style>
  <w:style w:type="paragraph" w:customStyle="1" w:styleId="32">
    <w:name w:val="Основной текст 32"/>
    <w:basedOn w:val="a"/>
    <w:rsid w:val="001F6BA0"/>
    <w:pPr>
      <w:spacing w:after="0" w:line="240" w:lineRule="auto"/>
    </w:pPr>
    <w:rPr>
      <w:rFonts w:ascii="Arial" w:eastAsia="Times New Roman" w:hAnsi="Arial" w:cs="Arial"/>
      <w:b/>
      <w:bCs/>
      <w:i/>
      <w:iCs/>
      <w:lang w:eastAsia="ar-SA"/>
    </w:rPr>
  </w:style>
  <w:style w:type="paragraph" w:customStyle="1" w:styleId="221">
    <w:name w:val="Основной текст с отступом 22"/>
    <w:basedOn w:val="a"/>
    <w:rsid w:val="001F6BA0"/>
    <w:pPr>
      <w:spacing w:after="0" w:line="240" w:lineRule="auto"/>
      <w:ind w:left="60"/>
      <w:jc w:val="both"/>
    </w:pPr>
    <w:rPr>
      <w:rFonts w:ascii="Arial CYR" w:eastAsia="Times New Roman" w:hAnsi="Arial CYR"/>
      <w:lang w:eastAsia="ar-SA"/>
    </w:rPr>
  </w:style>
  <w:style w:type="paragraph" w:customStyle="1" w:styleId="320">
    <w:name w:val="Основной текст с отступом 32"/>
    <w:basedOn w:val="a"/>
    <w:rsid w:val="001F6BA0"/>
    <w:pPr>
      <w:spacing w:after="0" w:line="240" w:lineRule="auto"/>
      <w:ind w:left="1080"/>
      <w:jc w:val="both"/>
    </w:pPr>
    <w:rPr>
      <w:rFonts w:ascii="Arial" w:eastAsia="Times New Roman" w:hAnsi="Arial" w:cs="Arial"/>
      <w:lang w:eastAsia="ar-SA"/>
    </w:rPr>
  </w:style>
  <w:style w:type="paragraph" w:customStyle="1" w:styleId="1b">
    <w:name w:val="Цитата1"/>
    <w:basedOn w:val="a"/>
    <w:rsid w:val="001F6BA0"/>
    <w:pPr>
      <w:spacing w:after="0" w:line="240" w:lineRule="auto"/>
      <w:ind w:left="708" w:right="-109"/>
    </w:pPr>
    <w:rPr>
      <w:rFonts w:ascii="Arial" w:eastAsia="Times New Roman" w:hAnsi="Arial" w:cs="Arial"/>
      <w:lang w:eastAsia="ar-SA"/>
    </w:rPr>
  </w:style>
  <w:style w:type="paragraph" w:customStyle="1" w:styleId="33">
    <w:name w:val="Основной текст с отступом 33"/>
    <w:basedOn w:val="a"/>
    <w:rsid w:val="001F6BA0"/>
    <w:pPr>
      <w:overflowPunct w:val="0"/>
      <w:autoSpaceDE w:val="0"/>
      <w:spacing w:after="0" w:line="240" w:lineRule="auto"/>
      <w:ind w:firstLine="567"/>
      <w:jc w:val="both"/>
    </w:pPr>
    <w:rPr>
      <w:rFonts w:ascii="Arial CYR" w:eastAsia="Times New Roman" w:hAnsi="Arial CYR"/>
      <w:i/>
      <w:szCs w:val="20"/>
      <w:lang w:eastAsia="ar-SA"/>
    </w:rPr>
  </w:style>
  <w:style w:type="paragraph" w:customStyle="1" w:styleId="ConsPlusTitle">
    <w:name w:val="ConsPlusTitle"/>
    <w:rsid w:val="001F6BA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ableContents">
    <w:name w:val="Table Contents"/>
    <w:basedOn w:val="a"/>
    <w:rsid w:val="001F6BA0"/>
    <w:pPr>
      <w:suppressLineNumbers/>
      <w:suppressAutoHyphens/>
    </w:pPr>
    <w:rPr>
      <w:rFonts w:ascii="Calibri" w:eastAsia="Calibri" w:hAnsi="Calibri" w:cs="Calibri"/>
      <w:sz w:val="22"/>
      <w:szCs w:val="22"/>
      <w:lang w:eastAsia="ar-SA"/>
    </w:rPr>
  </w:style>
  <w:style w:type="paragraph" w:customStyle="1" w:styleId="TableHeading">
    <w:name w:val="Table Heading"/>
    <w:basedOn w:val="TableContents"/>
    <w:rsid w:val="001F6BA0"/>
    <w:pPr>
      <w:jc w:val="center"/>
    </w:pPr>
    <w:rPr>
      <w:b/>
      <w:bCs/>
    </w:rPr>
  </w:style>
  <w:style w:type="character" w:customStyle="1" w:styleId="WW8Num3z0">
    <w:name w:val="WW8Num3z0"/>
    <w:rsid w:val="001F6BA0"/>
    <w:rPr>
      <w:rFonts w:ascii="Symbol" w:hAnsi="Symbol" w:cs="Symbol" w:hint="default"/>
      <w:sz w:val="20"/>
    </w:rPr>
  </w:style>
  <w:style w:type="character" w:customStyle="1" w:styleId="WW8Num4z0">
    <w:name w:val="WW8Num4z0"/>
    <w:rsid w:val="001F6BA0"/>
    <w:rPr>
      <w:rFonts w:ascii="Symbol" w:hAnsi="Symbol" w:cs="Symbol" w:hint="default"/>
    </w:rPr>
  </w:style>
  <w:style w:type="character" w:customStyle="1" w:styleId="WW8Num8z0">
    <w:name w:val="WW8Num8z0"/>
    <w:rsid w:val="001F6BA0"/>
    <w:rPr>
      <w:rFonts w:ascii="Symbol" w:hAnsi="Symbol" w:cs="Symbol" w:hint="default"/>
    </w:rPr>
  </w:style>
  <w:style w:type="character" w:customStyle="1" w:styleId="Absatz-Standardschriftart">
    <w:name w:val="Absatz-Standardschriftart"/>
    <w:rsid w:val="001F6BA0"/>
  </w:style>
  <w:style w:type="character" w:customStyle="1" w:styleId="WW8Num2z0">
    <w:name w:val="WW8Num2z0"/>
    <w:rsid w:val="001F6BA0"/>
    <w:rPr>
      <w:rFonts w:ascii="Symbol" w:hAnsi="Symbol" w:cs="Symbol" w:hint="default"/>
      <w:sz w:val="20"/>
    </w:rPr>
  </w:style>
  <w:style w:type="character" w:customStyle="1" w:styleId="WW8Num7z0">
    <w:name w:val="WW8Num7z0"/>
    <w:rsid w:val="001F6BA0"/>
    <w:rPr>
      <w:rFonts w:ascii="Symbol" w:hAnsi="Symbol" w:cs="Symbol" w:hint="default"/>
    </w:rPr>
  </w:style>
  <w:style w:type="character" w:customStyle="1" w:styleId="WW-Absatz-Standardschriftart">
    <w:name w:val="WW-Absatz-Standardschriftart"/>
    <w:rsid w:val="001F6BA0"/>
  </w:style>
  <w:style w:type="character" w:customStyle="1" w:styleId="WW8Num5z0">
    <w:name w:val="WW8Num5z0"/>
    <w:rsid w:val="001F6BA0"/>
    <w:rPr>
      <w:rFonts w:ascii="Symbol" w:hAnsi="Symbol" w:cs="Symbol" w:hint="default"/>
    </w:rPr>
  </w:style>
  <w:style w:type="character" w:customStyle="1" w:styleId="WW8Num6z0">
    <w:name w:val="WW8Num6z0"/>
    <w:rsid w:val="001F6BA0"/>
    <w:rPr>
      <w:color w:val="auto"/>
    </w:rPr>
  </w:style>
  <w:style w:type="character" w:customStyle="1" w:styleId="WW8Num10z0">
    <w:name w:val="WW8Num10z0"/>
    <w:rsid w:val="001F6BA0"/>
    <w:rPr>
      <w:rFonts w:ascii="Symbol" w:hAnsi="Symbol" w:cs="Symbol" w:hint="default"/>
    </w:rPr>
  </w:style>
  <w:style w:type="character" w:customStyle="1" w:styleId="WW8Num13z0">
    <w:name w:val="WW8Num13z0"/>
    <w:rsid w:val="001F6BA0"/>
    <w:rPr>
      <w:rFonts w:ascii="Symbol" w:hAnsi="Symbol" w:cs="Symbol" w:hint="default"/>
    </w:rPr>
  </w:style>
  <w:style w:type="character" w:customStyle="1" w:styleId="28">
    <w:name w:val="Основной шрифт абзаца2"/>
    <w:rsid w:val="001F6BA0"/>
  </w:style>
  <w:style w:type="character" w:customStyle="1" w:styleId="WW-Absatz-Standardschriftart1">
    <w:name w:val="WW-Absatz-Standardschriftart1"/>
    <w:rsid w:val="001F6BA0"/>
  </w:style>
  <w:style w:type="character" w:customStyle="1" w:styleId="WW8Num14z0">
    <w:name w:val="WW8Num14z0"/>
    <w:rsid w:val="001F6BA0"/>
    <w:rPr>
      <w:rFonts w:ascii="Symbol" w:hAnsi="Symbol" w:cs="Symbol" w:hint="default"/>
    </w:rPr>
  </w:style>
  <w:style w:type="character" w:customStyle="1" w:styleId="WW8Num15z0">
    <w:name w:val="WW8Num15z0"/>
    <w:rsid w:val="001F6BA0"/>
    <w:rPr>
      <w:rFonts w:ascii="Symbol" w:hAnsi="Symbol" w:cs="Symbol" w:hint="default"/>
    </w:rPr>
  </w:style>
  <w:style w:type="character" w:customStyle="1" w:styleId="WW8Num16z0">
    <w:name w:val="WW8Num16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17z0">
    <w:name w:val="WW8Num17z0"/>
    <w:rsid w:val="001F6BA0"/>
    <w:rPr>
      <w:rFonts w:ascii="Symbol" w:hAnsi="Symbol" w:cs="Symbol" w:hint="default"/>
    </w:rPr>
  </w:style>
  <w:style w:type="character" w:customStyle="1" w:styleId="WW8Num19z0">
    <w:name w:val="WW8Num19z0"/>
    <w:rsid w:val="001F6BA0"/>
    <w:rPr>
      <w:rFonts w:ascii="Symbol" w:hAnsi="Symbol" w:cs="Symbol" w:hint="default"/>
    </w:rPr>
  </w:style>
  <w:style w:type="character" w:customStyle="1" w:styleId="WW8Num20z0">
    <w:name w:val="WW8Num20z0"/>
    <w:rsid w:val="001F6BA0"/>
    <w:rPr>
      <w:rFonts w:ascii="Symbol" w:hAnsi="Symbol" w:cs="Symbol" w:hint="default"/>
    </w:rPr>
  </w:style>
  <w:style w:type="character" w:customStyle="1" w:styleId="WW8Num21z0">
    <w:name w:val="WW8Num21z0"/>
    <w:rsid w:val="001F6BA0"/>
    <w:rPr>
      <w:rFonts w:ascii="Symbol" w:hAnsi="Symbol" w:cs="Symbol" w:hint="default"/>
    </w:rPr>
  </w:style>
  <w:style w:type="character" w:customStyle="1" w:styleId="WW8Num22z0">
    <w:name w:val="WW8Num22z0"/>
    <w:rsid w:val="001F6BA0"/>
    <w:rPr>
      <w:rFonts w:ascii="Symbol" w:hAnsi="Symbol" w:cs="Symbol" w:hint="default"/>
    </w:rPr>
  </w:style>
  <w:style w:type="character" w:customStyle="1" w:styleId="WW8Num23z0">
    <w:name w:val="WW8Num23z0"/>
    <w:rsid w:val="001F6BA0"/>
    <w:rPr>
      <w:rFonts w:ascii="Symbol" w:hAnsi="Symbol" w:cs="Symbol" w:hint="default"/>
    </w:rPr>
  </w:style>
  <w:style w:type="character" w:customStyle="1" w:styleId="WW8Num24z0">
    <w:name w:val="WW8Num24z0"/>
    <w:rsid w:val="001F6BA0"/>
    <w:rPr>
      <w:rFonts w:ascii="Symbol" w:hAnsi="Symbol" w:cs="Symbol" w:hint="default"/>
    </w:rPr>
  </w:style>
  <w:style w:type="character" w:customStyle="1" w:styleId="WW8Num25z0">
    <w:name w:val="WW8Num25z0"/>
    <w:rsid w:val="001F6BA0"/>
    <w:rPr>
      <w:rFonts w:ascii="Symbol" w:hAnsi="Symbol" w:cs="Symbol" w:hint="default"/>
      <w:color w:val="auto"/>
    </w:rPr>
  </w:style>
  <w:style w:type="character" w:customStyle="1" w:styleId="WW8Num26z0">
    <w:name w:val="WW8Num26z0"/>
    <w:rsid w:val="001F6BA0"/>
    <w:rPr>
      <w:rFonts w:ascii="Symbol" w:hAnsi="Symbol" w:cs="Symbol" w:hint="default"/>
      <w:color w:val="auto"/>
    </w:rPr>
  </w:style>
  <w:style w:type="character" w:customStyle="1" w:styleId="WW8Num27z0">
    <w:name w:val="WW8Num27z0"/>
    <w:rsid w:val="001F6BA0"/>
    <w:rPr>
      <w:rFonts w:ascii="Symbol" w:hAnsi="Symbol" w:cs="Symbol" w:hint="default"/>
    </w:rPr>
  </w:style>
  <w:style w:type="character" w:customStyle="1" w:styleId="WW8Num28z0">
    <w:name w:val="WW8Num28z0"/>
    <w:rsid w:val="001F6BA0"/>
    <w:rPr>
      <w:rFonts w:ascii="Symbol" w:hAnsi="Symbol" w:cs="Symbol" w:hint="default"/>
    </w:rPr>
  </w:style>
  <w:style w:type="character" w:customStyle="1" w:styleId="WW8Num29z0">
    <w:name w:val="WW8Num29z0"/>
    <w:rsid w:val="001F6BA0"/>
    <w:rPr>
      <w:b w:val="0"/>
      <w:bCs w:val="0"/>
    </w:rPr>
  </w:style>
  <w:style w:type="character" w:customStyle="1" w:styleId="WW8Num30z0">
    <w:name w:val="WW8Num30z0"/>
    <w:rsid w:val="001F6BA0"/>
    <w:rPr>
      <w:rFonts w:ascii="Symbol" w:hAnsi="Symbol" w:cs="Symbol" w:hint="default"/>
    </w:rPr>
  </w:style>
  <w:style w:type="character" w:customStyle="1" w:styleId="WW8Num32z0">
    <w:name w:val="WW8Num32z0"/>
    <w:rsid w:val="001F6BA0"/>
    <w:rPr>
      <w:rFonts w:ascii="Symbol" w:hAnsi="Symbol" w:cs="Symbol" w:hint="default"/>
    </w:rPr>
  </w:style>
  <w:style w:type="character" w:customStyle="1" w:styleId="WW-Absatz-Standardschriftart11">
    <w:name w:val="WW-Absatz-Standardschriftart11"/>
    <w:rsid w:val="001F6BA0"/>
  </w:style>
  <w:style w:type="character" w:customStyle="1" w:styleId="WW-Absatz-Standardschriftart111">
    <w:name w:val="WW-Absatz-Standardschriftart111"/>
    <w:rsid w:val="001F6BA0"/>
  </w:style>
  <w:style w:type="character" w:customStyle="1" w:styleId="WW-Absatz-Standardschriftart1111">
    <w:name w:val="WW-Absatz-Standardschriftart1111"/>
    <w:rsid w:val="001F6BA0"/>
  </w:style>
  <w:style w:type="character" w:customStyle="1" w:styleId="WW-Absatz-Standardschriftart11111">
    <w:name w:val="WW-Absatz-Standardschriftart11111"/>
    <w:rsid w:val="001F6BA0"/>
  </w:style>
  <w:style w:type="character" w:customStyle="1" w:styleId="WW-Absatz-Standardschriftart111111">
    <w:name w:val="WW-Absatz-Standardschriftart111111"/>
    <w:rsid w:val="001F6BA0"/>
  </w:style>
  <w:style w:type="character" w:customStyle="1" w:styleId="WW8Num1z0">
    <w:name w:val="WW8Num1z0"/>
    <w:rsid w:val="001F6BA0"/>
    <w:rPr>
      <w:rFonts w:ascii="Times New Roman" w:hAnsi="Times New Roman" w:cs="Times New Roman" w:hint="default"/>
    </w:rPr>
  </w:style>
  <w:style w:type="character" w:customStyle="1" w:styleId="1c">
    <w:name w:val="Основной шрифт абзаца1"/>
    <w:rsid w:val="001F6BA0"/>
  </w:style>
  <w:style w:type="character" w:customStyle="1" w:styleId="afd">
    <w:name w:val="Основной текст_"/>
    <w:basedOn w:val="1c"/>
    <w:rsid w:val="001F6BA0"/>
    <w:rPr>
      <w:rFonts w:ascii="Times New Roman" w:eastAsia="Times New Roman" w:hAnsi="Times New Roman" w:cs="Times New Roman" w:hint="default"/>
      <w:shd w:val="clear" w:color="auto" w:fill="FFFFFF"/>
    </w:rPr>
  </w:style>
  <w:style w:type="character" w:customStyle="1" w:styleId="71">
    <w:name w:val="Основной текст + 7"/>
    <w:aliases w:val="5 pt"/>
    <w:basedOn w:val="afd"/>
    <w:rsid w:val="001F6BA0"/>
    <w:rPr>
      <w:rFonts w:ascii="Times New Roman" w:eastAsia="Times New Roman" w:hAnsi="Times New Roman" w:cs="Times New Roman" w:hint="default"/>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fd"/>
    <w:rsid w:val="001F6BA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6"/>
      <w:szCs w:val="16"/>
      <w:u w:val="none"/>
      <w:effect w:val="none"/>
      <w:shd w:val="clear" w:color="auto" w:fill="FFFFFF"/>
      <w:vertAlign w:val="baseline"/>
      <w:lang w:val="ru-RU"/>
    </w:rPr>
  </w:style>
  <w:style w:type="character" w:customStyle="1" w:styleId="WW8Num18z0">
    <w:name w:val="WW8Num18z0"/>
    <w:rsid w:val="001F6BA0"/>
    <w:rPr>
      <w:rFonts w:ascii="Times New Roman" w:hAnsi="Times New Roman" w:cs="Times New Roman" w:hint="default"/>
    </w:rPr>
  </w:style>
  <w:style w:type="character" w:customStyle="1" w:styleId="WW8Num40z0">
    <w:name w:val="WW8Num40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40z1">
    <w:name w:val="WW8Num40z1"/>
    <w:rsid w:val="001F6BA0"/>
    <w:rPr>
      <w:rFonts w:ascii="Courier New" w:hAnsi="Courier New" w:cs="Courier New" w:hint="default"/>
    </w:rPr>
  </w:style>
  <w:style w:type="character" w:customStyle="1" w:styleId="WW8Num40z2">
    <w:name w:val="WW8Num40z2"/>
    <w:rsid w:val="001F6BA0"/>
    <w:rPr>
      <w:rFonts w:ascii="Wingdings" w:hAnsi="Wingdings" w:cs="Wingdings" w:hint="default"/>
    </w:rPr>
  </w:style>
  <w:style w:type="character" w:customStyle="1" w:styleId="WW8Num40z3">
    <w:name w:val="WW8Num40z3"/>
    <w:rsid w:val="001F6BA0"/>
    <w:rPr>
      <w:rFonts w:ascii="Symbol" w:hAnsi="Symbol" w:cs="Symbol" w:hint="default"/>
    </w:rPr>
  </w:style>
  <w:style w:type="character" w:customStyle="1" w:styleId="WW8Num33z0">
    <w:name w:val="WW8Num33z0"/>
    <w:rsid w:val="001F6BA0"/>
    <w:rPr>
      <w:color w:val="auto"/>
    </w:rPr>
  </w:style>
  <w:style w:type="character" w:customStyle="1" w:styleId="WW8Num43z0">
    <w:name w:val="WW8Num43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36z0">
    <w:name w:val="WW8Num36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31z0">
    <w:name w:val="WW8Num31z0"/>
    <w:rsid w:val="001F6BA0"/>
    <w:rPr>
      <w:rFonts w:ascii="Symbol" w:hAnsi="Symbol" w:cs="Symbol" w:hint="default"/>
    </w:rPr>
  </w:style>
  <w:style w:type="character" w:customStyle="1" w:styleId="WW8Num41z0">
    <w:name w:val="WW8Num41z0"/>
    <w:rsid w:val="001F6BA0"/>
    <w:rPr>
      <w:rFonts w:ascii="Symbol" w:hAnsi="Symbol" w:cs="Symbol" w:hint="default"/>
    </w:rPr>
  </w:style>
  <w:style w:type="character" w:customStyle="1" w:styleId="WW8Num11z0">
    <w:name w:val="WW8Num11z0"/>
    <w:rsid w:val="001F6BA0"/>
    <w:rPr>
      <w:rFonts w:ascii="Symbol" w:hAnsi="Symbol" w:cs="Symbol" w:hint="default"/>
    </w:rPr>
  </w:style>
  <w:style w:type="character" w:customStyle="1" w:styleId="WW8Num42z0">
    <w:name w:val="WW8Num42z0"/>
    <w:rsid w:val="001F6BA0"/>
    <w:rPr>
      <w:rFonts w:ascii="Symbol" w:hAnsi="Symbol" w:cs="Symbol" w:hint="default"/>
    </w:rPr>
  </w:style>
  <w:style w:type="character" w:customStyle="1" w:styleId="WW8Num38z0">
    <w:name w:val="WW8Num38z0"/>
    <w:rsid w:val="001F6BA0"/>
    <w:rPr>
      <w:rFonts w:ascii="Symbol" w:hAnsi="Symbol" w:cs="Symbol" w:hint="default"/>
    </w:rPr>
  </w:style>
  <w:style w:type="character" w:customStyle="1" w:styleId="WW8Num44z0">
    <w:name w:val="WW8Num44z0"/>
    <w:rsid w:val="001F6BA0"/>
    <w:rPr>
      <w:rFonts w:ascii="Symbol" w:hAnsi="Symbol" w:cs="Symbol" w:hint="default"/>
    </w:rPr>
  </w:style>
  <w:style w:type="character" w:customStyle="1" w:styleId="13">
    <w:name w:val="Верхний колонтитул Знак1"/>
    <w:basedOn w:val="a0"/>
    <w:link w:val="ae"/>
    <w:semiHidden/>
    <w:locked/>
    <w:rsid w:val="001F6BA0"/>
    <w:rPr>
      <w:rFonts w:ascii="Calibri" w:eastAsia="Calibri" w:hAnsi="Calibri" w:cs="Calibri"/>
      <w:sz w:val="22"/>
      <w:szCs w:val="22"/>
      <w:lang w:eastAsia="ar-SA"/>
    </w:rPr>
  </w:style>
  <w:style w:type="character" w:customStyle="1" w:styleId="14">
    <w:name w:val="Нижний колонтитул Знак1"/>
    <w:basedOn w:val="a0"/>
    <w:link w:val="af0"/>
    <w:semiHidden/>
    <w:locked/>
    <w:rsid w:val="001F6BA0"/>
    <w:rPr>
      <w:rFonts w:ascii="Calibri" w:eastAsia="Calibri" w:hAnsi="Calibri" w:cs="Calibri"/>
      <w:sz w:val="22"/>
      <w:szCs w:val="22"/>
      <w:lang w:eastAsia="ar-SA"/>
    </w:rPr>
  </w:style>
  <w:style w:type="character" w:customStyle="1" w:styleId="15">
    <w:name w:val="Текст выноски Знак1"/>
    <w:basedOn w:val="a0"/>
    <w:link w:val="af6"/>
    <w:semiHidden/>
    <w:locked/>
    <w:rsid w:val="001F6BA0"/>
    <w:rPr>
      <w:rFonts w:ascii="Tahoma" w:eastAsia="Calibri" w:hAnsi="Tahoma" w:cs="Tahoma"/>
      <w:sz w:val="16"/>
      <w:szCs w:val="16"/>
      <w:lang w:eastAsia="ar-SA"/>
    </w:rPr>
  </w:style>
  <w:style w:type="character" w:styleId="afe">
    <w:name w:val="Hyperlink"/>
    <w:basedOn w:val="1c"/>
    <w:semiHidden/>
    <w:unhideWhenUsed/>
    <w:rsid w:val="001F6B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1"/>
    <w:qFormat/>
    <w:rsid w:val="005E2A57"/>
    <w:pPr>
      <w:keepNext/>
      <w:spacing w:after="0" w:line="240" w:lineRule="auto"/>
      <w:jc w:val="center"/>
      <w:outlineLvl w:val="0"/>
    </w:pPr>
    <w:rPr>
      <w:rFonts w:ascii="Arial CYR" w:eastAsia="Times New Roman" w:hAnsi="Arial CYR"/>
      <w:sz w:val="28"/>
    </w:rPr>
  </w:style>
  <w:style w:type="paragraph" w:styleId="2">
    <w:name w:val="heading 2"/>
    <w:basedOn w:val="a"/>
    <w:next w:val="a"/>
    <w:link w:val="20"/>
    <w:semiHidden/>
    <w:unhideWhenUsed/>
    <w:qFormat/>
    <w:rsid w:val="001F6BA0"/>
    <w:pPr>
      <w:keepNext/>
      <w:numPr>
        <w:ilvl w:val="1"/>
        <w:numId w:val="2"/>
      </w:numPr>
      <w:tabs>
        <w:tab w:val="left" w:pos="0"/>
      </w:tabs>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nhideWhenUsed/>
    <w:qFormat/>
    <w:rsid w:val="001F6B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E2A57"/>
    <w:pPr>
      <w:keepNext/>
      <w:spacing w:after="0" w:line="240" w:lineRule="auto"/>
      <w:jc w:val="center"/>
      <w:outlineLvl w:val="3"/>
    </w:pPr>
    <w:rPr>
      <w:rFonts w:ascii="Arial" w:eastAsia="Times New Roman" w:hAnsi="Arial" w:cs="Arial"/>
      <w:b/>
    </w:rPr>
  </w:style>
  <w:style w:type="paragraph" w:styleId="5">
    <w:name w:val="heading 5"/>
    <w:basedOn w:val="a"/>
    <w:next w:val="a"/>
    <w:link w:val="50"/>
    <w:semiHidden/>
    <w:unhideWhenUsed/>
    <w:qFormat/>
    <w:rsid w:val="001F6BA0"/>
    <w:pPr>
      <w:keepNext/>
      <w:numPr>
        <w:ilvl w:val="4"/>
        <w:numId w:val="2"/>
      </w:numPr>
      <w:spacing w:after="0" w:line="240" w:lineRule="auto"/>
      <w:outlineLvl w:val="4"/>
    </w:pPr>
    <w:rPr>
      <w:rFonts w:ascii="Arial" w:eastAsia="Times New Roman" w:hAnsi="Arial" w:cs="Arial"/>
      <w:b/>
      <w:bCs/>
      <w:sz w:val="32"/>
      <w:lang w:eastAsia="ar-SA"/>
    </w:rPr>
  </w:style>
  <w:style w:type="paragraph" w:styleId="6">
    <w:name w:val="heading 6"/>
    <w:basedOn w:val="a"/>
    <w:next w:val="a"/>
    <w:link w:val="60"/>
    <w:semiHidden/>
    <w:unhideWhenUsed/>
    <w:qFormat/>
    <w:rsid w:val="001F6BA0"/>
    <w:pPr>
      <w:keepNext/>
      <w:numPr>
        <w:ilvl w:val="5"/>
        <w:numId w:val="2"/>
      </w:numPr>
      <w:tabs>
        <w:tab w:val="left" w:pos="0"/>
      </w:tabs>
      <w:suppressAutoHyphens/>
      <w:jc w:val="right"/>
      <w:outlineLvl w:val="5"/>
    </w:pPr>
    <w:rPr>
      <w:rFonts w:ascii="Arial" w:eastAsia="Calibri" w:hAnsi="Arial" w:cs="Arial"/>
      <w:i/>
      <w:sz w:val="22"/>
      <w:szCs w:val="22"/>
      <w:lang w:eastAsia="ar-SA"/>
    </w:rPr>
  </w:style>
  <w:style w:type="paragraph" w:styleId="7">
    <w:name w:val="heading 7"/>
    <w:basedOn w:val="a"/>
    <w:next w:val="a"/>
    <w:link w:val="70"/>
    <w:semiHidden/>
    <w:unhideWhenUsed/>
    <w:qFormat/>
    <w:rsid w:val="001F6BA0"/>
    <w:pPr>
      <w:keepNext/>
      <w:numPr>
        <w:ilvl w:val="6"/>
        <w:numId w:val="2"/>
      </w:numPr>
      <w:tabs>
        <w:tab w:val="left" w:pos="0"/>
      </w:tabs>
      <w:suppressAutoHyphens/>
      <w:jc w:val="both"/>
      <w:outlineLvl w:val="6"/>
    </w:pPr>
    <w:rPr>
      <w:rFonts w:ascii="Arial" w:eastAsia="Calibri" w:hAnsi="Arial" w:cs="Arial"/>
      <w:i/>
      <w:iCs/>
      <w:sz w:val="22"/>
      <w:szCs w:val="22"/>
      <w:lang w:eastAsia="ar-SA"/>
    </w:rPr>
  </w:style>
  <w:style w:type="paragraph" w:styleId="8">
    <w:name w:val="heading 8"/>
    <w:basedOn w:val="a"/>
    <w:next w:val="a"/>
    <w:link w:val="80"/>
    <w:semiHidden/>
    <w:unhideWhenUsed/>
    <w:qFormat/>
    <w:rsid w:val="001F6BA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F6B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A1"/>
    <w:pPr>
      <w:ind w:left="720"/>
      <w:contextualSpacing/>
    </w:pPr>
  </w:style>
  <w:style w:type="paragraph" w:styleId="a4">
    <w:name w:val="Normal (Web)"/>
    <w:basedOn w:val="a"/>
    <w:rsid w:val="006D5D39"/>
    <w:pPr>
      <w:spacing w:before="100" w:beforeAutospacing="1" w:after="100" w:afterAutospacing="1" w:line="240" w:lineRule="auto"/>
    </w:pPr>
    <w:rPr>
      <w:rFonts w:eastAsia="Times New Roman"/>
    </w:rPr>
  </w:style>
  <w:style w:type="paragraph" w:styleId="a5">
    <w:name w:val="Body Text Indent"/>
    <w:basedOn w:val="a"/>
    <w:link w:val="a6"/>
    <w:rsid w:val="007351BB"/>
    <w:pPr>
      <w:spacing w:after="0" w:line="240" w:lineRule="auto"/>
      <w:ind w:firstLine="360"/>
      <w:jc w:val="both"/>
    </w:pPr>
    <w:rPr>
      <w:rFonts w:ascii="Arial" w:eastAsia="Times New Roman" w:hAnsi="Arial" w:cs="Arial"/>
      <w:color w:val="FF0000"/>
      <w:lang w:eastAsia="en-US"/>
    </w:rPr>
  </w:style>
  <w:style w:type="character" w:customStyle="1" w:styleId="a6">
    <w:name w:val="Основной текст с отступом Знак"/>
    <w:basedOn w:val="a0"/>
    <w:link w:val="a5"/>
    <w:rsid w:val="007351BB"/>
    <w:rPr>
      <w:rFonts w:ascii="Arial" w:eastAsia="Times New Roman" w:hAnsi="Arial" w:cs="Arial"/>
      <w:color w:val="FF0000"/>
    </w:rPr>
  </w:style>
  <w:style w:type="paragraph" w:styleId="21">
    <w:name w:val="Body Text Indent 2"/>
    <w:basedOn w:val="a"/>
    <w:link w:val="22"/>
    <w:rsid w:val="007351BB"/>
    <w:pPr>
      <w:spacing w:after="0" w:line="240" w:lineRule="auto"/>
      <w:ind w:left="798"/>
      <w:jc w:val="both"/>
    </w:pPr>
    <w:rPr>
      <w:rFonts w:ascii="Arial" w:eastAsia="Times New Roman" w:hAnsi="Arial" w:cs="Arial"/>
    </w:rPr>
  </w:style>
  <w:style w:type="character" w:customStyle="1" w:styleId="22">
    <w:name w:val="Основной текст с отступом 2 Знак"/>
    <w:basedOn w:val="a0"/>
    <w:link w:val="21"/>
    <w:rsid w:val="007351BB"/>
    <w:rPr>
      <w:rFonts w:ascii="Arial" w:eastAsia="Times New Roman" w:hAnsi="Arial" w:cs="Arial"/>
      <w:lang w:eastAsia="ru-RU"/>
    </w:rPr>
  </w:style>
  <w:style w:type="paragraph" w:styleId="a7">
    <w:name w:val="Body Text"/>
    <w:basedOn w:val="a"/>
    <w:link w:val="a8"/>
    <w:semiHidden/>
    <w:unhideWhenUsed/>
    <w:rsid w:val="005E2A57"/>
    <w:pPr>
      <w:spacing w:after="120"/>
    </w:pPr>
  </w:style>
  <w:style w:type="character" w:customStyle="1" w:styleId="a8">
    <w:name w:val="Основной текст Знак"/>
    <w:basedOn w:val="a0"/>
    <w:link w:val="a7"/>
    <w:semiHidden/>
    <w:rsid w:val="005E2A57"/>
    <w:rPr>
      <w:rFonts w:eastAsiaTheme="minorEastAsia"/>
      <w:lang w:eastAsia="ru-RU"/>
    </w:rPr>
  </w:style>
  <w:style w:type="paragraph" w:styleId="23">
    <w:name w:val="Body Text 2"/>
    <w:basedOn w:val="a"/>
    <w:link w:val="24"/>
    <w:uiPriority w:val="99"/>
    <w:semiHidden/>
    <w:unhideWhenUsed/>
    <w:rsid w:val="005E2A57"/>
    <w:pPr>
      <w:spacing w:after="120" w:line="480" w:lineRule="auto"/>
    </w:pPr>
  </w:style>
  <w:style w:type="character" w:customStyle="1" w:styleId="24">
    <w:name w:val="Основной текст 2 Знак"/>
    <w:basedOn w:val="a0"/>
    <w:link w:val="23"/>
    <w:uiPriority w:val="99"/>
    <w:semiHidden/>
    <w:rsid w:val="005E2A57"/>
    <w:rPr>
      <w:rFonts w:eastAsiaTheme="minorEastAsia"/>
      <w:lang w:eastAsia="ru-RU"/>
    </w:rPr>
  </w:style>
  <w:style w:type="character" w:customStyle="1" w:styleId="11">
    <w:name w:val="Заголовок 1 Знак"/>
    <w:basedOn w:val="a0"/>
    <w:link w:val="1"/>
    <w:rsid w:val="005E2A57"/>
    <w:rPr>
      <w:rFonts w:ascii="Arial CYR" w:eastAsia="Times New Roman" w:hAnsi="Arial CYR"/>
      <w:sz w:val="28"/>
      <w:lang w:eastAsia="ru-RU"/>
    </w:rPr>
  </w:style>
  <w:style w:type="character" w:customStyle="1" w:styleId="40">
    <w:name w:val="Заголовок 4 Знак"/>
    <w:basedOn w:val="a0"/>
    <w:link w:val="4"/>
    <w:rsid w:val="005E2A57"/>
    <w:rPr>
      <w:rFonts w:ascii="Arial" w:eastAsia="Times New Roman" w:hAnsi="Arial" w:cs="Arial"/>
      <w:b/>
      <w:lang w:eastAsia="ru-RU"/>
    </w:rPr>
  </w:style>
  <w:style w:type="table" w:styleId="a9">
    <w:name w:val="Table Grid"/>
    <w:basedOn w:val="a1"/>
    <w:rsid w:val="005E2A5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5E2A57"/>
    <w:pPr>
      <w:spacing w:after="0" w:line="240" w:lineRule="auto"/>
      <w:jc w:val="center"/>
    </w:pPr>
    <w:rPr>
      <w:rFonts w:eastAsia="Times New Roman"/>
      <w:b/>
      <w:bCs/>
      <w:sz w:val="28"/>
    </w:rPr>
  </w:style>
  <w:style w:type="character" w:customStyle="1" w:styleId="ab">
    <w:name w:val="Название Знак"/>
    <w:basedOn w:val="a0"/>
    <w:link w:val="aa"/>
    <w:rsid w:val="005E2A57"/>
    <w:rPr>
      <w:rFonts w:eastAsia="Times New Roman"/>
      <w:b/>
      <w:bCs/>
      <w:sz w:val="28"/>
      <w:lang w:eastAsia="ru-RU"/>
    </w:rPr>
  </w:style>
  <w:style w:type="paragraph" w:customStyle="1" w:styleId="ac">
    <w:name w:val="Знак"/>
    <w:basedOn w:val="a"/>
    <w:rsid w:val="005246E9"/>
    <w:pPr>
      <w:widowControl w:val="0"/>
      <w:adjustRightInd w:val="0"/>
      <w:spacing w:after="160" w:line="240" w:lineRule="exact"/>
      <w:jc w:val="right"/>
    </w:pPr>
    <w:rPr>
      <w:rFonts w:eastAsia="Times New Roman"/>
      <w:sz w:val="20"/>
      <w:szCs w:val="20"/>
      <w:lang w:val="en-GB" w:eastAsia="en-US"/>
    </w:rPr>
  </w:style>
  <w:style w:type="character" w:customStyle="1" w:styleId="30">
    <w:name w:val="Заголовок 3 Знак"/>
    <w:basedOn w:val="a0"/>
    <w:link w:val="3"/>
    <w:rsid w:val="001F6BA0"/>
    <w:rPr>
      <w:rFonts w:asciiTheme="majorHAnsi" w:eastAsiaTheme="majorEastAsia" w:hAnsiTheme="majorHAnsi" w:cstheme="majorBidi"/>
      <w:b/>
      <w:bCs/>
      <w:color w:val="4F81BD" w:themeColor="accent1"/>
      <w:lang w:eastAsia="ru-RU"/>
    </w:rPr>
  </w:style>
  <w:style w:type="character" w:customStyle="1" w:styleId="80">
    <w:name w:val="Заголовок 8 Знак"/>
    <w:basedOn w:val="a0"/>
    <w:link w:val="8"/>
    <w:semiHidden/>
    <w:rsid w:val="001F6B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F6BA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semiHidden/>
    <w:rsid w:val="001F6BA0"/>
    <w:rPr>
      <w:rFonts w:ascii="Arial" w:eastAsia="Calibri" w:hAnsi="Arial" w:cs="Arial"/>
      <w:b/>
      <w:bCs/>
      <w:i/>
      <w:iCs/>
      <w:sz w:val="28"/>
      <w:szCs w:val="28"/>
      <w:lang w:eastAsia="ar-SA"/>
    </w:rPr>
  </w:style>
  <w:style w:type="character" w:customStyle="1" w:styleId="50">
    <w:name w:val="Заголовок 5 Знак"/>
    <w:basedOn w:val="a0"/>
    <w:link w:val="5"/>
    <w:semiHidden/>
    <w:rsid w:val="001F6BA0"/>
    <w:rPr>
      <w:rFonts w:ascii="Arial" w:eastAsia="Times New Roman" w:hAnsi="Arial" w:cs="Arial"/>
      <w:b/>
      <w:bCs/>
      <w:sz w:val="32"/>
      <w:lang w:eastAsia="ar-SA"/>
    </w:rPr>
  </w:style>
  <w:style w:type="character" w:customStyle="1" w:styleId="60">
    <w:name w:val="Заголовок 6 Знак"/>
    <w:basedOn w:val="a0"/>
    <w:link w:val="6"/>
    <w:semiHidden/>
    <w:rsid w:val="001F6BA0"/>
    <w:rPr>
      <w:rFonts w:ascii="Arial" w:eastAsia="Calibri" w:hAnsi="Arial" w:cs="Arial"/>
      <w:i/>
      <w:sz w:val="22"/>
      <w:szCs w:val="22"/>
      <w:lang w:eastAsia="ar-SA"/>
    </w:rPr>
  </w:style>
  <w:style w:type="character" w:customStyle="1" w:styleId="70">
    <w:name w:val="Заголовок 7 Знак"/>
    <w:basedOn w:val="a0"/>
    <w:link w:val="7"/>
    <w:semiHidden/>
    <w:rsid w:val="001F6BA0"/>
    <w:rPr>
      <w:rFonts w:ascii="Arial" w:eastAsia="Calibri" w:hAnsi="Arial" w:cs="Arial"/>
      <w:i/>
      <w:iCs/>
      <w:sz w:val="22"/>
      <w:szCs w:val="22"/>
      <w:lang w:eastAsia="ar-SA"/>
    </w:rPr>
  </w:style>
  <w:style w:type="character" w:styleId="ad">
    <w:name w:val="FollowedHyperlink"/>
    <w:basedOn w:val="a0"/>
    <w:uiPriority w:val="99"/>
    <w:semiHidden/>
    <w:unhideWhenUsed/>
    <w:rsid w:val="001F6BA0"/>
    <w:rPr>
      <w:color w:val="800080" w:themeColor="followedHyperlink"/>
      <w:u w:val="single"/>
    </w:rPr>
  </w:style>
  <w:style w:type="paragraph" w:styleId="12">
    <w:name w:val="index 1"/>
    <w:basedOn w:val="a"/>
    <w:next w:val="a"/>
    <w:autoRedefine/>
    <w:unhideWhenUsed/>
    <w:rsid w:val="001F6BA0"/>
    <w:pPr>
      <w:suppressAutoHyphens/>
      <w:ind w:left="220" w:hanging="220"/>
    </w:pPr>
    <w:rPr>
      <w:rFonts w:ascii="Calibri" w:eastAsia="Calibri" w:hAnsi="Calibri" w:cs="Calibri"/>
      <w:sz w:val="22"/>
      <w:szCs w:val="22"/>
      <w:lang w:eastAsia="ar-SA"/>
    </w:rPr>
  </w:style>
  <w:style w:type="paragraph" w:styleId="ae">
    <w:name w:val="header"/>
    <w:basedOn w:val="a"/>
    <w:link w:val="13"/>
    <w:semiHidden/>
    <w:unhideWhenUsed/>
    <w:rsid w:val="001F6BA0"/>
    <w:pPr>
      <w:tabs>
        <w:tab w:val="center" w:pos="4677"/>
        <w:tab w:val="right" w:pos="9355"/>
      </w:tabs>
      <w:suppressAutoHyphens/>
    </w:pPr>
    <w:rPr>
      <w:rFonts w:ascii="Calibri" w:eastAsia="Calibri" w:hAnsi="Calibri" w:cs="Calibri"/>
      <w:sz w:val="22"/>
      <w:szCs w:val="22"/>
      <w:lang w:eastAsia="ar-SA"/>
    </w:rPr>
  </w:style>
  <w:style w:type="character" w:customStyle="1" w:styleId="af">
    <w:name w:val="Верхний колонтитул Знак"/>
    <w:basedOn w:val="a0"/>
    <w:semiHidden/>
    <w:rsid w:val="001F6BA0"/>
    <w:rPr>
      <w:rFonts w:eastAsiaTheme="minorEastAsia"/>
      <w:lang w:eastAsia="ru-RU"/>
    </w:rPr>
  </w:style>
  <w:style w:type="paragraph" w:styleId="af0">
    <w:name w:val="footer"/>
    <w:basedOn w:val="a"/>
    <w:link w:val="14"/>
    <w:semiHidden/>
    <w:unhideWhenUsed/>
    <w:rsid w:val="001F6BA0"/>
    <w:pPr>
      <w:tabs>
        <w:tab w:val="center" w:pos="4677"/>
        <w:tab w:val="right" w:pos="9355"/>
      </w:tabs>
      <w:suppressAutoHyphens/>
    </w:pPr>
    <w:rPr>
      <w:rFonts w:ascii="Calibri" w:eastAsia="Calibri" w:hAnsi="Calibri" w:cs="Calibri"/>
      <w:sz w:val="22"/>
      <w:szCs w:val="22"/>
      <w:lang w:eastAsia="ar-SA"/>
    </w:rPr>
  </w:style>
  <w:style w:type="character" w:customStyle="1" w:styleId="af1">
    <w:name w:val="Нижний колонтитул Знак"/>
    <w:basedOn w:val="a0"/>
    <w:semiHidden/>
    <w:rsid w:val="001F6BA0"/>
    <w:rPr>
      <w:rFonts w:eastAsiaTheme="minorEastAsia"/>
      <w:lang w:eastAsia="ru-RU"/>
    </w:rPr>
  </w:style>
  <w:style w:type="paragraph" w:styleId="af2">
    <w:name w:val="index heading"/>
    <w:basedOn w:val="a"/>
    <w:next w:val="12"/>
    <w:unhideWhenUsed/>
    <w:rsid w:val="001F6BA0"/>
    <w:pPr>
      <w:spacing w:after="0" w:line="240" w:lineRule="auto"/>
    </w:pPr>
    <w:rPr>
      <w:rFonts w:eastAsia="Times New Roman"/>
      <w:lang w:eastAsia="ar-SA"/>
    </w:rPr>
  </w:style>
  <w:style w:type="paragraph" w:styleId="af3">
    <w:name w:val="List"/>
    <w:basedOn w:val="a7"/>
    <w:semiHidden/>
    <w:unhideWhenUsed/>
    <w:rsid w:val="001F6BA0"/>
    <w:pPr>
      <w:suppressAutoHyphens/>
    </w:pPr>
    <w:rPr>
      <w:rFonts w:ascii="Arial" w:eastAsia="Calibri" w:hAnsi="Arial" w:cs="Mangal"/>
      <w:sz w:val="22"/>
      <w:szCs w:val="22"/>
      <w:lang w:eastAsia="ar-SA"/>
    </w:rPr>
  </w:style>
  <w:style w:type="paragraph" w:styleId="af4">
    <w:name w:val="Subtitle"/>
    <w:basedOn w:val="a"/>
    <w:next w:val="a"/>
    <w:link w:val="af5"/>
    <w:qFormat/>
    <w:rsid w:val="001F6BA0"/>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5">
    <w:name w:val="Подзаголовок Знак"/>
    <w:basedOn w:val="a0"/>
    <w:link w:val="af4"/>
    <w:rsid w:val="001F6BA0"/>
    <w:rPr>
      <w:rFonts w:asciiTheme="majorHAnsi" w:eastAsiaTheme="majorEastAsia" w:hAnsiTheme="majorHAnsi" w:cstheme="majorBidi"/>
      <w:i/>
      <w:iCs/>
      <w:color w:val="4F81BD" w:themeColor="accent1"/>
      <w:spacing w:val="15"/>
      <w:lang w:eastAsia="ar-SA"/>
    </w:rPr>
  </w:style>
  <w:style w:type="paragraph" w:styleId="af6">
    <w:name w:val="Balloon Text"/>
    <w:basedOn w:val="a"/>
    <w:link w:val="15"/>
    <w:semiHidden/>
    <w:unhideWhenUsed/>
    <w:rsid w:val="001F6BA0"/>
    <w:pPr>
      <w:suppressAutoHyphens/>
      <w:spacing w:after="0" w:line="100" w:lineRule="atLeast"/>
    </w:pPr>
    <w:rPr>
      <w:rFonts w:ascii="Tahoma" w:eastAsia="Calibri" w:hAnsi="Tahoma" w:cs="Tahoma"/>
      <w:sz w:val="16"/>
      <w:szCs w:val="16"/>
      <w:lang w:eastAsia="ar-SA"/>
    </w:rPr>
  </w:style>
  <w:style w:type="character" w:customStyle="1" w:styleId="af7">
    <w:name w:val="Текст выноски Знак"/>
    <w:basedOn w:val="a0"/>
    <w:semiHidden/>
    <w:rsid w:val="001F6BA0"/>
    <w:rPr>
      <w:rFonts w:ascii="Tahoma" w:eastAsiaTheme="minorEastAsia" w:hAnsi="Tahoma" w:cs="Tahoma"/>
      <w:sz w:val="16"/>
      <w:szCs w:val="16"/>
      <w:lang w:eastAsia="ru-RU"/>
    </w:rPr>
  </w:style>
  <w:style w:type="paragraph" w:styleId="af8">
    <w:name w:val="No Spacing"/>
    <w:qFormat/>
    <w:rsid w:val="001F6BA0"/>
    <w:pPr>
      <w:suppressAutoHyphens/>
      <w:spacing w:after="0" w:line="240" w:lineRule="auto"/>
    </w:pPr>
    <w:rPr>
      <w:rFonts w:ascii="Calibri" w:eastAsia="Calibri" w:hAnsi="Calibri" w:cs="Calibri"/>
      <w:sz w:val="22"/>
      <w:szCs w:val="22"/>
      <w:lang w:eastAsia="ar-SA"/>
    </w:rPr>
  </w:style>
  <w:style w:type="paragraph" w:customStyle="1" w:styleId="Heading">
    <w:name w:val="Heading"/>
    <w:basedOn w:val="a"/>
    <w:next w:val="a7"/>
    <w:rsid w:val="001F6BA0"/>
    <w:pPr>
      <w:keepNext/>
      <w:suppressAutoHyphens/>
      <w:spacing w:before="240" w:after="120"/>
    </w:pPr>
    <w:rPr>
      <w:rFonts w:ascii="Arial" w:eastAsia="Microsoft YaHei" w:hAnsi="Arial" w:cs="Mangal"/>
      <w:sz w:val="28"/>
      <w:szCs w:val="28"/>
      <w:lang w:eastAsia="ar-SA"/>
    </w:rPr>
  </w:style>
  <w:style w:type="paragraph" w:customStyle="1" w:styleId="16">
    <w:name w:val="Название объекта1"/>
    <w:basedOn w:val="a"/>
    <w:rsid w:val="001F6BA0"/>
    <w:pPr>
      <w:suppressLineNumbers/>
      <w:suppressAutoHyphens/>
      <w:spacing w:before="120" w:after="120"/>
    </w:pPr>
    <w:rPr>
      <w:rFonts w:ascii="Calibri" w:eastAsia="Calibri" w:hAnsi="Calibri" w:cs="Mangal"/>
      <w:i/>
      <w:iCs/>
      <w:lang w:eastAsia="ar-SA"/>
    </w:rPr>
  </w:style>
  <w:style w:type="paragraph" w:customStyle="1" w:styleId="Index">
    <w:name w:val="Index"/>
    <w:basedOn w:val="a"/>
    <w:rsid w:val="001F6BA0"/>
    <w:pPr>
      <w:suppressLineNumbers/>
      <w:suppressAutoHyphens/>
    </w:pPr>
    <w:rPr>
      <w:rFonts w:ascii="Calibri" w:eastAsia="Calibri" w:hAnsi="Calibri" w:cs="Mangal"/>
      <w:sz w:val="22"/>
      <w:szCs w:val="22"/>
      <w:lang w:eastAsia="ar-SA"/>
    </w:rPr>
  </w:style>
  <w:style w:type="paragraph" w:customStyle="1" w:styleId="af9">
    <w:name w:val="Заголовок"/>
    <w:basedOn w:val="a"/>
    <w:next w:val="a7"/>
    <w:rsid w:val="001F6BA0"/>
    <w:pPr>
      <w:keepNext/>
      <w:suppressAutoHyphens/>
      <w:spacing w:before="240" w:after="120"/>
    </w:pPr>
    <w:rPr>
      <w:rFonts w:ascii="Arial" w:eastAsia="Arial Unicode MS" w:hAnsi="Arial" w:cs="Mangal"/>
      <w:sz w:val="28"/>
      <w:szCs w:val="28"/>
      <w:lang w:eastAsia="ar-SA"/>
    </w:rPr>
  </w:style>
  <w:style w:type="paragraph" w:customStyle="1" w:styleId="25">
    <w:name w:val="Название2"/>
    <w:basedOn w:val="a"/>
    <w:rsid w:val="001F6BA0"/>
    <w:pPr>
      <w:suppressLineNumbers/>
      <w:suppressAutoHyphens/>
      <w:spacing w:before="120" w:after="120"/>
    </w:pPr>
    <w:rPr>
      <w:rFonts w:ascii="Calibri" w:eastAsia="Calibri" w:hAnsi="Calibri" w:cs="Mangal"/>
      <w:i/>
      <w:iCs/>
      <w:lang w:eastAsia="ar-SA"/>
    </w:rPr>
  </w:style>
  <w:style w:type="paragraph" w:customStyle="1" w:styleId="26">
    <w:name w:val="Указатель2"/>
    <w:basedOn w:val="a"/>
    <w:rsid w:val="001F6BA0"/>
    <w:pPr>
      <w:suppressLineNumbers/>
      <w:suppressAutoHyphens/>
    </w:pPr>
    <w:rPr>
      <w:rFonts w:ascii="Calibri" w:eastAsia="Calibri" w:hAnsi="Calibri" w:cs="Mangal"/>
      <w:sz w:val="22"/>
      <w:szCs w:val="22"/>
      <w:lang w:eastAsia="ar-SA"/>
    </w:rPr>
  </w:style>
  <w:style w:type="paragraph" w:customStyle="1" w:styleId="17">
    <w:name w:val="Название1"/>
    <w:basedOn w:val="a"/>
    <w:rsid w:val="001F6BA0"/>
    <w:pPr>
      <w:suppressLineNumbers/>
      <w:suppressAutoHyphens/>
      <w:spacing w:before="120" w:after="120"/>
    </w:pPr>
    <w:rPr>
      <w:rFonts w:ascii="Arial" w:eastAsia="Calibri" w:hAnsi="Arial" w:cs="Mangal"/>
      <w:i/>
      <w:iCs/>
      <w:sz w:val="20"/>
      <w:lang w:eastAsia="ar-SA"/>
    </w:rPr>
  </w:style>
  <w:style w:type="paragraph" w:customStyle="1" w:styleId="18">
    <w:name w:val="Указатель1"/>
    <w:basedOn w:val="a"/>
    <w:rsid w:val="001F6BA0"/>
    <w:pPr>
      <w:suppressLineNumbers/>
      <w:suppressAutoHyphens/>
    </w:pPr>
    <w:rPr>
      <w:rFonts w:ascii="Arial" w:eastAsia="Calibri" w:hAnsi="Arial" w:cs="Mangal"/>
      <w:sz w:val="22"/>
      <w:szCs w:val="22"/>
      <w:lang w:eastAsia="ar-SA"/>
    </w:rPr>
  </w:style>
  <w:style w:type="paragraph" w:customStyle="1" w:styleId="19">
    <w:name w:val="Знак1 Знак Знак Знак"/>
    <w:basedOn w:val="a"/>
    <w:rsid w:val="001F6BA0"/>
    <w:pPr>
      <w:suppressAutoHyphens/>
      <w:spacing w:after="60" w:line="100" w:lineRule="atLeast"/>
      <w:ind w:firstLine="709"/>
      <w:jc w:val="both"/>
    </w:pPr>
    <w:rPr>
      <w:rFonts w:ascii="Arial" w:eastAsia="Times New Roman" w:hAnsi="Arial" w:cs="Arial"/>
      <w:bCs/>
      <w:lang w:eastAsia="ar-SA"/>
    </w:rPr>
  </w:style>
  <w:style w:type="paragraph" w:customStyle="1" w:styleId="27">
    <w:name w:val="Основной текст2"/>
    <w:basedOn w:val="a"/>
    <w:rsid w:val="001F6BA0"/>
    <w:pPr>
      <w:widowControl w:val="0"/>
      <w:shd w:val="clear" w:color="auto" w:fill="FFFFFF"/>
      <w:suppressAutoHyphens/>
      <w:spacing w:after="0" w:line="100" w:lineRule="atLeast"/>
    </w:pPr>
    <w:rPr>
      <w:rFonts w:eastAsia="Times New Roman"/>
      <w:sz w:val="20"/>
      <w:szCs w:val="20"/>
      <w:lang w:eastAsia="ar-SA"/>
    </w:rPr>
  </w:style>
  <w:style w:type="paragraph" w:customStyle="1" w:styleId="afa">
    <w:name w:val="Содержимое врезки"/>
    <w:basedOn w:val="a7"/>
    <w:rsid w:val="001F6BA0"/>
    <w:pPr>
      <w:suppressAutoHyphens/>
    </w:pPr>
    <w:rPr>
      <w:rFonts w:ascii="Calibri" w:eastAsia="Calibri" w:hAnsi="Calibri" w:cs="Calibri"/>
      <w:sz w:val="22"/>
      <w:szCs w:val="22"/>
      <w:lang w:eastAsia="ar-SA"/>
    </w:rPr>
  </w:style>
  <w:style w:type="paragraph" w:customStyle="1" w:styleId="afb">
    <w:name w:val="Содержимое таблицы"/>
    <w:basedOn w:val="a"/>
    <w:rsid w:val="001F6BA0"/>
    <w:pPr>
      <w:suppressLineNumbers/>
      <w:suppressAutoHyphens/>
    </w:pPr>
    <w:rPr>
      <w:rFonts w:ascii="Calibri" w:eastAsia="Calibri" w:hAnsi="Calibri" w:cs="Calibri"/>
      <w:sz w:val="22"/>
      <w:szCs w:val="22"/>
      <w:lang w:eastAsia="ar-SA"/>
    </w:rPr>
  </w:style>
  <w:style w:type="paragraph" w:customStyle="1" w:styleId="afc">
    <w:name w:val="Заголовок таблицы"/>
    <w:basedOn w:val="afb"/>
    <w:rsid w:val="001F6BA0"/>
    <w:pPr>
      <w:jc w:val="center"/>
    </w:pPr>
    <w:rPr>
      <w:b/>
      <w:bCs/>
    </w:rPr>
  </w:style>
  <w:style w:type="paragraph" w:customStyle="1" w:styleId="210">
    <w:name w:val="Основной текст 21"/>
    <w:basedOn w:val="a"/>
    <w:rsid w:val="001F6BA0"/>
    <w:pPr>
      <w:suppressAutoHyphens/>
      <w:jc w:val="both"/>
    </w:pPr>
    <w:rPr>
      <w:rFonts w:ascii="Arial" w:eastAsia="Calibri" w:hAnsi="Arial" w:cs="Arial"/>
      <w:color w:val="FF0000"/>
      <w:sz w:val="22"/>
      <w:szCs w:val="22"/>
      <w:lang w:eastAsia="ar-SA"/>
    </w:rPr>
  </w:style>
  <w:style w:type="paragraph" w:customStyle="1" w:styleId="31">
    <w:name w:val="Основной текст 31"/>
    <w:basedOn w:val="a"/>
    <w:rsid w:val="001F6BA0"/>
    <w:pPr>
      <w:suppressAutoHyphens/>
    </w:pPr>
    <w:rPr>
      <w:rFonts w:ascii="Arial" w:eastAsia="Calibri" w:hAnsi="Arial" w:cs="Arial"/>
      <w:sz w:val="16"/>
      <w:szCs w:val="22"/>
      <w:lang w:eastAsia="ar-SA"/>
    </w:rPr>
  </w:style>
  <w:style w:type="paragraph" w:customStyle="1" w:styleId="310">
    <w:name w:val="Основной текст с отступом 31"/>
    <w:basedOn w:val="a"/>
    <w:rsid w:val="001F6BA0"/>
    <w:pPr>
      <w:suppressAutoHyphens/>
      <w:ind w:firstLine="360"/>
      <w:jc w:val="both"/>
    </w:pPr>
    <w:rPr>
      <w:rFonts w:ascii="Arial" w:eastAsia="Calibri" w:hAnsi="Arial" w:cs="Arial"/>
      <w:color w:val="FF0000"/>
      <w:sz w:val="22"/>
      <w:szCs w:val="22"/>
      <w:lang w:eastAsia="ar-SA"/>
    </w:rPr>
  </w:style>
  <w:style w:type="paragraph" w:customStyle="1" w:styleId="10">
    <w:name w:val="Заголовок 10"/>
    <w:basedOn w:val="af9"/>
    <w:next w:val="a7"/>
    <w:rsid w:val="001F6BA0"/>
    <w:pPr>
      <w:numPr>
        <w:numId w:val="4"/>
      </w:numPr>
      <w:tabs>
        <w:tab w:val="left" w:pos="0"/>
      </w:tabs>
    </w:pPr>
    <w:rPr>
      <w:b/>
      <w:bCs/>
      <w:sz w:val="21"/>
      <w:szCs w:val="21"/>
    </w:rPr>
  </w:style>
  <w:style w:type="paragraph" w:customStyle="1" w:styleId="211">
    <w:name w:val="Основной текст с отступом 21"/>
    <w:basedOn w:val="a"/>
    <w:rsid w:val="001F6BA0"/>
    <w:pPr>
      <w:suppressAutoHyphens/>
      <w:ind w:left="798"/>
      <w:jc w:val="both"/>
    </w:pPr>
    <w:rPr>
      <w:rFonts w:ascii="Arial" w:eastAsia="Calibri" w:hAnsi="Arial" w:cs="Arial"/>
      <w:sz w:val="22"/>
      <w:szCs w:val="22"/>
      <w:lang w:eastAsia="ar-SA"/>
    </w:rPr>
  </w:style>
  <w:style w:type="paragraph" w:customStyle="1" w:styleId="ConsNormal">
    <w:name w:val="ConsNormal"/>
    <w:rsid w:val="001F6BA0"/>
    <w:pPr>
      <w:widowControl w:val="0"/>
      <w:suppressAutoHyphens/>
      <w:autoSpaceDE w:val="0"/>
      <w:spacing w:after="0" w:line="240" w:lineRule="auto"/>
      <w:ind w:right="19772" w:firstLine="720"/>
    </w:pPr>
    <w:rPr>
      <w:rFonts w:eastAsia="Arial"/>
      <w:lang w:eastAsia="ar-SA"/>
    </w:rPr>
  </w:style>
  <w:style w:type="paragraph" w:customStyle="1" w:styleId="ConsNonformat">
    <w:name w:val="ConsNonformat"/>
    <w:rsid w:val="001F6BA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ConsPlusNormal">
    <w:name w:val="ConsPlusNormal"/>
    <w:rsid w:val="001F6BA0"/>
    <w:pPr>
      <w:suppressAutoHyphens/>
      <w:autoSpaceDE w:val="0"/>
      <w:spacing w:after="0" w:line="240" w:lineRule="auto"/>
      <w:ind w:firstLine="720"/>
    </w:pPr>
    <w:rPr>
      <w:rFonts w:ascii="Arial" w:eastAsia="Arial" w:hAnsi="Arial" w:cs="Arial"/>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6BA0"/>
    <w:pPr>
      <w:spacing w:before="280" w:after="280" w:line="240" w:lineRule="auto"/>
    </w:pPr>
    <w:rPr>
      <w:rFonts w:ascii="Tahoma" w:eastAsia="Times New Roman" w:hAnsi="Tahoma"/>
      <w:sz w:val="20"/>
      <w:szCs w:val="20"/>
      <w:lang w:val="en-US" w:eastAsia="ar-SA"/>
    </w:rPr>
  </w:style>
  <w:style w:type="paragraph" w:customStyle="1" w:styleId="1a">
    <w:name w:val="Название объекта1"/>
    <w:basedOn w:val="a"/>
    <w:next w:val="a"/>
    <w:rsid w:val="001F6BA0"/>
    <w:pPr>
      <w:spacing w:after="0" w:line="240" w:lineRule="auto"/>
      <w:jc w:val="right"/>
    </w:pPr>
    <w:rPr>
      <w:rFonts w:ascii="Arial" w:eastAsia="Times New Roman" w:hAnsi="Arial"/>
      <w:sz w:val="28"/>
      <w:szCs w:val="20"/>
      <w:lang w:eastAsia="ar-SA"/>
    </w:rPr>
  </w:style>
  <w:style w:type="paragraph" w:customStyle="1" w:styleId="220">
    <w:name w:val="Основной текст 22"/>
    <w:basedOn w:val="a"/>
    <w:rsid w:val="001F6BA0"/>
    <w:pPr>
      <w:spacing w:after="0" w:line="240" w:lineRule="auto"/>
    </w:pPr>
    <w:rPr>
      <w:rFonts w:ascii="Arial" w:eastAsia="Times New Roman" w:hAnsi="Arial" w:cs="Arial"/>
      <w:sz w:val="20"/>
      <w:lang w:eastAsia="ar-SA"/>
    </w:rPr>
  </w:style>
  <w:style w:type="paragraph" w:customStyle="1" w:styleId="32">
    <w:name w:val="Основной текст 32"/>
    <w:basedOn w:val="a"/>
    <w:rsid w:val="001F6BA0"/>
    <w:pPr>
      <w:spacing w:after="0" w:line="240" w:lineRule="auto"/>
    </w:pPr>
    <w:rPr>
      <w:rFonts w:ascii="Arial" w:eastAsia="Times New Roman" w:hAnsi="Arial" w:cs="Arial"/>
      <w:b/>
      <w:bCs/>
      <w:i/>
      <w:iCs/>
      <w:lang w:eastAsia="ar-SA"/>
    </w:rPr>
  </w:style>
  <w:style w:type="paragraph" w:customStyle="1" w:styleId="221">
    <w:name w:val="Основной текст с отступом 22"/>
    <w:basedOn w:val="a"/>
    <w:rsid w:val="001F6BA0"/>
    <w:pPr>
      <w:spacing w:after="0" w:line="240" w:lineRule="auto"/>
      <w:ind w:left="60"/>
      <w:jc w:val="both"/>
    </w:pPr>
    <w:rPr>
      <w:rFonts w:ascii="Arial CYR" w:eastAsia="Times New Roman" w:hAnsi="Arial CYR"/>
      <w:lang w:eastAsia="ar-SA"/>
    </w:rPr>
  </w:style>
  <w:style w:type="paragraph" w:customStyle="1" w:styleId="320">
    <w:name w:val="Основной текст с отступом 32"/>
    <w:basedOn w:val="a"/>
    <w:rsid w:val="001F6BA0"/>
    <w:pPr>
      <w:spacing w:after="0" w:line="240" w:lineRule="auto"/>
      <w:ind w:left="1080"/>
      <w:jc w:val="both"/>
    </w:pPr>
    <w:rPr>
      <w:rFonts w:ascii="Arial" w:eastAsia="Times New Roman" w:hAnsi="Arial" w:cs="Arial"/>
      <w:lang w:eastAsia="ar-SA"/>
    </w:rPr>
  </w:style>
  <w:style w:type="paragraph" w:customStyle="1" w:styleId="1b">
    <w:name w:val="Цитата1"/>
    <w:basedOn w:val="a"/>
    <w:rsid w:val="001F6BA0"/>
    <w:pPr>
      <w:spacing w:after="0" w:line="240" w:lineRule="auto"/>
      <w:ind w:left="708" w:right="-109"/>
    </w:pPr>
    <w:rPr>
      <w:rFonts w:ascii="Arial" w:eastAsia="Times New Roman" w:hAnsi="Arial" w:cs="Arial"/>
      <w:lang w:eastAsia="ar-SA"/>
    </w:rPr>
  </w:style>
  <w:style w:type="paragraph" w:customStyle="1" w:styleId="33">
    <w:name w:val="Основной текст с отступом 33"/>
    <w:basedOn w:val="a"/>
    <w:rsid w:val="001F6BA0"/>
    <w:pPr>
      <w:overflowPunct w:val="0"/>
      <w:autoSpaceDE w:val="0"/>
      <w:spacing w:after="0" w:line="240" w:lineRule="auto"/>
      <w:ind w:firstLine="567"/>
      <w:jc w:val="both"/>
    </w:pPr>
    <w:rPr>
      <w:rFonts w:ascii="Arial CYR" w:eastAsia="Times New Roman" w:hAnsi="Arial CYR"/>
      <w:i/>
      <w:szCs w:val="20"/>
      <w:lang w:eastAsia="ar-SA"/>
    </w:rPr>
  </w:style>
  <w:style w:type="paragraph" w:customStyle="1" w:styleId="ConsPlusTitle">
    <w:name w:val="ConsPlusTitle"/>
    <w:rsid w:val="001F6BA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ableContents">
    <w:name w:val="Table Contents"/>
    <w:basedOn w:val="a"/>
    <w:rsid w:val="001F6BA0"/>
    <w:pPr>
      <w:suppressLineNumbers/>
      <w:suppressAutoHyphens/>
    </w:pPr>
    <w:rPr>
      <w:rFonts w:ascii="Calibri" w:eastAsia="Calibri" w:hAnsi="Calibri" w:cs="Calibri"/>
      <w:sz w:val="22"/>
      <w:szCs w:val="22"/>
      <w:lang w:eastAsia="ar-SA"/>
    </w:rPr>
  </w:style>
  <w:style w:type="paragraph" w:customStyle="1" w:styleId="TableHeading">
    <w:name w:val="Table Heading"/>
    <w:basedOn w:val="TableContents"/>
    <w:rsid w:val="001F6BA0"/>
    <w:pPr>
      <w:jc w:val="center"/>
    </w:pPr>
    <w:rPr>
      <w:b/>
      <w:bCs/>
    </w:rPr>
  </w:style>
  <w:style w:type="character" w:customStyle="1" w:styleId="WW8Num3z0">
    <w:name w:val="WW8Num3z0"/>
    <w:rsid w:val="001F6BA0"/>
    <w:rPr>
      <w:rFonts w:ascii="Symbol" w:hAnsi="Symbol" w:cs="Symbol" w:hint="default"/>
      <w:sz w:val="20"/>
    </w:rPr>
  </w:style>
  <w:style w:type="character" w:customStyle="1" w:styleId="WW8Num4z0">
    <w:name w:val="WW8Num4z0"/>
    <w:rsid w:val="001F6BA0"/>
    <w:rPr>
      <w:rFonts w:ascii="Symbol" w:hAnsi="Symbol" w:cs="Symbol" w:hint="default"/>
    </w:rPr>
  </w:style>
  <w:style w:type="character" w:customStyle="1" w:styleId="WW8Num8z0">
    <w:name w:val="WW8Num8z0"/>
    <w:rsid w:val="001F6BA0"/>
    <w:rPr>
      <w:rFonts w:ascii="Symbol" w:hAnsi="Symbol" w:cs="Symbol" w:hint="default"/>
    </w:rPr>
  </w:style>
  <w:style w:type="character" w:customStyle="1" w:styleId="Absatz-Standardschriftart">
    <w:name w:val="Absatz-Standardschriftart"/>
    <w:rsid w:val="001F6BA0"/>
  </w:style>
  <w:style w:type="character" w:customStyle="1" w:styleId="WW8Num2z0">
    <w:name w:val="WW8Num2z0"/>
    <w:rsid w:val="001F6BA0"/>
    <w:rPr>
      <w:rFonts w:ascii="Symbol" w:hAnsi="Symbol" w:cs="Symbol" w:hint="default"/>
      <w:sz w:val="20"/>
    </w:rPr>
  </w:style>
  <w:style w:type="character" w:customStyle="1" w:styleId="WW8Num7z0">
    <w:name w:val="WW8Num7z0"/>
    <w:rsid w:val="001F6BA0"/>
    <w:rPr>
      <w:rFonts w:ascii="Symbol" w:hAnsi="Symbol" w:cs="Symbol" w:hint="default"/>
    </w:rPr>
  </w:style>
  <w:style w:type="character" w:customStyle="1" w:styleId="WW-Absatz-Standardschriftart">
    <w:name w:val="WW-Absatz-Standardschriftart"/>
    <w:rsid w:val="001F6BA0"/>
  </w:style>
  <w:style w:type="character" w:customStyle="1" w:styleId="WW8Num5z0">
    <w:name w:val="WW8Num5z0"/>
    <w:rsid w:val="001F6BA0"/>
    <w:rPr>
      <w:rFonts w:ascii="Symbol" w:hAnsi="Symbol" w:cs="Symbol" w:hint="default"/>
    </w:rPr>
  </w:style>
  <w:style w:type="character" w:customStyle="1" w:styleId="WW8Num6z0">
    <w:name w:val="WW8Num6z0"/>
    <w:rsid w:val="001F6BA0"/>
    <w:rPr>
      <w:color w:val="auto"/>
    </w:rPr>
  </w:style>
  <w:style w:type="character" w:customStyle="1" w:styleId="WW8Num10z0">
    <w:name w:val="WW8Num10z0"/>
    <w:rsid w:val="001F6BA0"/>
    <w:rPr>
      <w:rFonts w:ascii="Symbol" w:hAnsi="Symbol" w:cs="Symbol" w:hint="default"/>
    </w:rPr>
  </w:style>
  <w:style w:type="character" w:customStyle="1" w:styleId="WW8Num13z0">
    <w:name w:val="WW8Num13z0"/>
    <w:rsid w:val="001F6BA0"/>
    <w:rPr>
      <w:rFonts w:ascii="Symbol" w:hAnsi="Symbol" w:cs="Symbol" w:hint="default"/>
    </w:rPr>
  </w:style>
  <w:style w:type="character" w:customStyle="1" w:styleId="28">
    <w:name w:val="Основной шрифт абзаца2"/>
    <w:rsid w:val="001F6BA0"/>
  </w:style>
  <w:style w:type="character" w:customStyle="1" w:styleId="WW-Absatz-Standardschriftart1">
    <w:name w:val="WW-Absatz-Standardschriftart1"/>
    <w:rsid w:val="001F6BA0"/>
  </w:style>
  <w:style w:type="character" w:customStyle="1" w:styleId="WW8Num14z0">
    <w:name w:val="WW8Num14z0"/>
    <w:rsid w:val="001F6BA0"/>
    <w:rPr>
      <w:rFonts w:ascii="Symbol" w:hAnsi="Symbol" w:cs="Symbol" w:hint="default"/>
    </w:rPr>
  </w:style>
  <w:style w:type="character" w:customStyle="1" w:styleId="WW8Num15z0">
    <w:name w:val="WW8Num15z0"/>
    <w:rsid w:val="001F6BA0"/>
    <w:rPr>
      <w:rFonts w:ascii="Symbol" w:hAnsi="Symbol" w:cs="Symbol" w:hint="default"/>
    </w:rPr>
  </w:style>
  <w:style w:type="character" w:customStyle="1" w:styleId="WW8Num16z0">
    <w:name w:val="WW8Num16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17z0">
    <w:name w:val="WW8Num17z0"/>
    <w:rsid w:val="001F6BA0"/>
    <w:rPr>
      <w:rFonts w:ascii="Symbol" w:hAnsi="Symbol" w:cs="Symbol" w:hint="default"/>
    </w:rPr>
  </w:style>
  <w:style w:type="character" w:customStyle="1" w:styleId="WW8Num19z0">
    <w:name w:val="WW8Num19z0"/>
    <w:rsid w:val="001F6BA0"/>
    <w:rPr>
      <w:rFonts w:ascii="Symbol" w:hAnsi="Symbol" w:cs="Symbol" w:hint="default"/>
    </w:rPr>
  </w:style>
  <w:style w:type="character" w:customStyle="1" w:styleId="WW8Num20z0">
    <w:name w:val="WW8Num20z0"/>
    <w:rsid w:val="001F6BA0"/>
    <w:rPr>
      <w:rFonts w:ascii="Symbol" w:hAnsi="Symbol" w:cs="Symbol" w:hint="default"/>
    </w:rPr>
  </w:style>
  <w:style w:type="character" w:customStyle="1" w:styleId="WW8Num21z0">
    <w:name w:val="WW8Num21z0"/>
    <w:rsid w:val="001F6BA0"/>
    <w:rPr>
      <w:rFonts w:ascii="Symbol" w:hAnsi="Symbol" w:cs="Symbol" w:hint="default"/>
    </w:rPr>
  </w:style>
  <w:style w:type="character" w:customStyle="1" w:styleId="WW8Num22z0">
    <w:name w:val="WW8Num22z0"/>
    <w:rsid w:val="001F6BA0"/>
    <w:rPr>
      <w:rFonts w:ascii="Symbol" w:hAnsi="Symbol" w:cs="Symbol" w:hint="default"/>
    </w:rPr>
  </w:style>
  <w:style w:type="character" w:customStyle="1" w:styleId="WW8Num23z0">
    <w:name w:val="WW8Num23z0"/>
    <w:rsid w:val="001F6BA0"/>
    <w:rPr>
      <w:rFonts w:ascii="Symbol" w:hAnsi="Symbol" w:cs="Symbol" w:hint="default"/>
    </w:rPr>
  </w:style>
  <w:style w:type="character" w:customStyle="1" w:styleId="WW8Num24z0">
    <w:name w:val="WW8Num24z0"/>
    <w:rsid w:val="001F6BA0"/>
    <w:rPr>
      <w:rFonts w:ascii="Symbol" w:hAnsi="Symbol" w:cs="Symbol" w:hint="default"/>
    </w:rPr>
  </w:style>
  <w:style w:type="character" w:customStyle="1" w:styleId="WW8Num25z0">
    <w:name w:val="WW8Num25z0"/>
    <w:rsid w:val="001F6BA0"/>
    <w:rPr>
      <w:rFonts w:ascii="Symbol" w:hAnsi="Symbol" w:cs="Symbol" w:hint="default"/>
      <w:color w:val="auto"/>
    </w:rPr>
  </w:style>
  <w:style w:type="character" w:customStyle="1" w:styleId="WW8Num26z0">
    <w:name w:val="WW8Num26z0"/>
    <w:rsid w:val="001F6BA0"/>
    <w:rPr>
      <w:rFonts w:ascii="Symbol" w:hAnsi="Symbol" w:cs="Symbol" w:hint="default"/>
      <w:color w:val="auto"/>
    </w:rPr>
  </w:style>
  <w:style w:type="character" w:customStyle="1" w:styleId="WW8Num27z0">
    <w:name w:val="WW8Num27z0"/>
    <w:rsid w:val="001F6BA0"/>
    <w:rPr>
      <w:rFonts w:ascii="Symbol" w:hAnsi="Symbol" w:cs="Symbol" w:hint="default"/>
    </w:rPr>
  </w:style>
  <w:style w:type="character" w:customStyle="1" w:styleId="WW8Num28z0">
    <w:name w:val="WW8Num28z0"/>
    <w:rsid w:val="001F6BA0"/>
    <w:rPr>
      <w:rFonts w:ascii="Symbol" w:hAnsi="Symbol" w:cs="Symbol" w:hint="default"/>
    </w:rPr>
  </w:style>
  <w:style w:type="character" w:customStyle="1" w:styleId="WW8Num29z0">
    <w:name w:val="WW8Num29z0"/>
    <w:rsid w:val="001F6BA0"/>
    <w:rPr>
      <w:b w:val="0"/>
      <w:bCs w:val="0"/>
    </w:rPr>
  </w:style>
  <w:style w:type="character" w:customStyle="1" w:styleId="WW8Num30z0">
    <w:name w:val="WW8Num30z0"/>
    <w:rsid w:val="001F6BA0"/>
    <w:rPr>
      <w:rFonts w:ascii="Symbol" w:hAnsi="Symbol" w:cs="Symbol" w:hint="default"/>
    </w:rPr>
  </w:style>
  <w:style w:type="character" w:customStyle="1" w:styleId="WW8Num32z0">
    <w:name w:val="WW8Num32z0"/>
    <w:rsid w:val="001F6BA0"/>
    <w:rPr>
      <w:rFonts w:ascii="Symbol" w:hAnsi="Symbol" w:cs="Symbol" w:hint="default"/>
    </w:rPr>
  </w:style>
  <w:style w:type="character" w:customStyle="1" w:styleId="WW-Absatz-Standardschriftart11">
    <w:name w:val="WW-Absatz-Standardschriftart11"/>
    <w:rsid w:val="001F6BA0"/>
  </w:style>
  <w:style w:type="character" w:customStyle="1" w:styleId="WW-Absatz-Standardschriftart111">
    <w:name w:val="WW-Absatz-Standardschriftart111"/>
    <w:rsid w:val="001F6BA0"/>
  </w:style>
  <w:style w:type="character" w:customStyle="1" w:styleId="WW-Absatz-Standardschriftart1111">
    <w:name w:val="WW-Absatz-Standardschriftart1111"/>
    <w:rsid w:val="001F6BA0"/>
  </w:style>
  <w:style w:type="character" w:customStyle="1" w:styleId="WW-Absatz-Standardschriftart11111">
    <w:name w:val="WW-Absatz-Standardschriftart11111"/>
    <w:rsid w:val="001F6BA0"/>
  </w:style>
  <w:style w:type="character" w:customStyle="1" w:styleId="WW-Absatz-Standardschriftart111111">
    <w:name w:val="WW-Absatz-Standardschriftart111111"/>
    <w:rsid w:val="001F6BA0"/>
  </w:style>
  <w:style w:type="character" w:customStyle="1" w:styleId="WW8Num1z0">
    <w:name w:val="WW8Num1z0"/>
    <w:rsid w:val="001F6BA0"/>
    <w:rPr>
      <w:rFonts w:ascii="Times New Roman" w:hAnsi="Times New Roman" w:cs="Times New Roman" w:hint="default"/>
    </w:rPr>
  </w:style>
  <w:style w:type="character" w:customStyle="1" w:styleId="1c">
    <w:name w:val="Основной шрифт абзаца1"/>
    <w:rsid w:val="001F6BA0"/>
  </w:style>
  <w:style w:type="character" w:customStyle="1" w:styleId="afd">
    <w:name w:val="Основной текст_"/>
    <w:basedOn w:val="1c"/>
    <w:rsid w:val="001F6BA0"/>
    <w:rPr>
      <w:rFonts w:ascii="Times New Roman" w:eastAsia="Times New Roman" w:hAnsi="Times New Roman" w:cs="Times New Roman" w:hint="default"/>
      <w:shd w:val="clear" w:color="auto" w:fill="FFFFFF"/>
    </w:rPr>
  </w:style>
  <w:style w:type="character" w:customStyle="1" w:styleId="71">
    <w:name w:val="Основной текст + 7"/>
    <w:aliases w:val="5 pt"/>
    <w:basedOn w:val="afd"/>
    <w:rsid w:val="001F6BA0"/>
    <w:rPr>
      <w:rFonts w:ascii="Times New Roman" w:eastAsia="Times New Roman" w:hAnsi="Times New Roman" w:cs="Times New Roman" w:hint="default"/>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fd"/>
    <w:rsid w:val="001F6BA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6"/>
      <w:szCs w:val="16"/>
      <w:u w:val="none"/>
      <w:effect w:val="none"/>
      <w:shd w:val="clear" w:color="auto" w:fill="FFFFFF"/>
      <w:vertAlign w:val="baseline"/>
      <w:lang w:val="ru-RU"/>
    </w:rPr>
  </w:style>
  <w:style w:type="character" w:customStyle="1" w:styleId="WW8Num18z0">
    <w:name w:val="WW8Num18z0"/>
    <w:rsid w:val="001F6BA0"/>
    <w:rPr>
      <w:rFonts w:ascii="Times New Roman" w:hAnsi="Times New Roman" w:cs="Times New Roman" w:hint="default"/>
    </w:rPr>
  </w:style>
  <w:style w:type="character" w:customStyle="1" w:styleId="WW8Num40z0">
    <w:name w:val="WW8Num40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40z1">
    <w:name w:val="WW8Num40z1"/>
    <w:rsid w:val="001F6BA0"/>
    <w:rPr>
      <w:rFonts w:ascii="Courier New" w:hAnsi="Courier New" w:cs="Courier New" w:hint="default"/>
    </w:rPr>
  </w:style>
  <w:style w:type="character" w:customStyle="1" w:styleId="WW8Num40z2">
    <w:name w:val="WW8Num40z2"/>
    <w:rsid w:val="001F6BA0"/>
    <w:rPr>
      <w:rFonts w:ascii="Wingdings" w:hAnsi="Wingdings" w:cs="Wingdings" w:hint="default"/>
    </w:rPr>
  </w:style>
  <w:style w:type="character" w:customStyle="1" w:styleId="WW8Num40z3">
    <w:name w:val="WW8Num40z3"/>
    <w:rsid w:val="001F6BA0"/>
    <w:rPr>
      <w:rFonts w:ascii="Symbol" w:hAnsi="Symbol" w:cs="Symbol" w:hint="default"/>
    </w:rPr>
  </w:style>
  <w:style w:type="character" w:customStyle="1" w:styleId="WW8Num33z0">
    <w:name w:val="WW8Num33z0"/>
    <w:rsid w:val="001F6BA0"/>
    <w:rPr>
      <w:color w:val="auto"/>
    </w:rPr>
  </w:style>
  <w:style w:type="character" w:customStyle="1" w:styleId="WW8Num43z0">
    <w:name w:val="WW8Num43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36z0">
    <w:name w:val="WW8Num36z0"/>
    <w:rsid w:val="001F6BA0"/>
    <w:rPr>
      <w:rFonts w:ascii="Symbol" w:hAnsi="Symbol" w:cs="Symbol" w:hint="default"/>
      <w:caps w:val="0"/>
      <w:smallCaps w:val="0"/>
      <w:strike w:val="0"/>
      <w:dstrike w:val="0"/>
      <w:outline w:val="0"/>
      <w:shadow w:val="0"/>
      <w:emboss w:val="0"/>
      <w:imprint w:val="0"/>
      <w:vanish w:val="0"/>
      <w:webHidden w:val="0"/>
      <w:color w:val="auto"/>
      <w:position w:val="0"/>
      <w:sz w:val="24"/>
      <w:u w:val="none"/>
      <w:effect w:val="none"/>
      <w:vertAlign w:val="baseline"/>
      <w:specVanish w:val="0"/>
    </w:rPr>
  </w:style>
  <w:style w:type="character" w:customStyle="1" w:styleId="WW8Num31z0">
    <w:name w:val="WW8Num31z0"/>
    <w:rsid w:val="001F6BA0"/>
    <w:rPr>
      <w:rFonts w:ascii="Symbol" w:hAnsi="Symbol" w:cs="Symbol" w:hint="default"/>
    </w:rPr>
  </w:style>
  <w:style w:type="character" w:customStyle="1" w:styleId="WW8Num41z0">
    <w:name w:val="WW8Num41z0"/>
    <w:rsid w:val="001F6BA0"/>
    <w:rPr>
      <w:rFonts w:ascii="Symbol" w:hAnsi="Symbol" w:cs="Symbol" w:hint="default"/>
    </w:rPr>
  </w:style>
  <w:style w:type="character" w:customStyle="1" w:styleId="WW8Num11z0">
    <w:name w:val="WW8Num11z0"/>
    <w:rsid w:val="001F6BA0"/>
    <w:rPr>
      <w:rFonts w:ascii="Symbol" w:hAnsi="Symbol" w:cs="Symbol" w:hint="default"/>
    </w:rPr>
  </w:style>
  <w:style w:type="character" w:customStyle="1" w:styleId="WW8Num42z0">
    <w:name w:val="WW8Num42z0"/>
    <w:rsid w:val="001F6BA0"/>
    <w:rPr>
      <w:rFonts w:ascii="Symbol" w:hAnsi="Symbol" w:cs="Symbol" w:hint="default"/>
    </w:rPr>
  </w:style>
  <w:style w:type="character" w:customStyle="1" w:styleId="WW8Num38z0">
    <w:name w:val="WW8Num38z0"/>
    <w:rsid w:val="001F6BA0"/>
    <w:rPr>
      <w:rFonts w:ascii="Symbol" w:hAnsi="Symbol" w:cs="Symbol" w:hint="default"/>
    </w:rPr>
  </w:style>
  <w:style w:type="character" w:customStyle="1" w:styleId="WW8Num44z0">
    <w:name w:val="WW8Num44z0"/>
    <w:rsid w:val="001F6BA0"/>
    <w:rPr>
      <w:rFonts w:ascii="Symbol" w:hAnsi="Symbol" w:cs="Symbol" w:hint="default"/>
    </w:rPr>
  </w:style>
  <w:style w:type="character" w:customStyle="1" w:styleId="13">
    <w:name w:val="Верхний колонтитул Знак1"/>
    <w:basedOn w:val="a0"/>
    <w:link w:val="ae"/>
    <w:semiHidden/>
    <w:locked/>
    <w:rsid w:val="001F6BA0"/>
    <w:rPr>
      <w:rFonts w:ascii="Calibri" w:eastAsia="Calibri" w:hAnsi="Calibri" w:cs="Calibri"/>
      <w:sz w:val="22"/>
      <w:szCs w:val="22"/>
      <w:lang w:eastAsia="ar-SA"/>
    </w:rPr>
  </w:style>
  <w:style w:type="character" w:customStyle="1" w:styleId="14">
    <w:name w:val="Нижний колонтитул Знак1"/>
    <w:basedOn w:val="a0"/>
    <w:link w:val="af0"/>
    <w:semiHidden/>
    <w:locked/>
    <w:rsid w:val="001F6BA0"/>
    <w:rPr>
      <w:rFonts w:ascii="Calibri" w:eastAsia="Calibri" w:hAnsi="Calibri" w:cs="Calibri"/>
      <w:sz w:val="22"/>
      <w:szCs w:val="22"/>
      <w:lang w:eastAsia="ar-SA"/>
    </w:rPr>
  </w:style>
  <w:style w:type="character" w:customStyle="1" w:styleId="15">
    <w:name w:val="Текст выноски Знак1"/>
    <w:basedOn w:val="a0"/>
    <w:link w:val="af6"/>
    <w:semiHidden/>
    <w:locked/>
    <w:rsid w:val="001F6BA0"/>
    <w:rPr>
      <w:rFonts w:ascii="Tahoma" w:eastAsia="Calibri" w:hAnsi="Tahoma" w:cs="Tahoma"/>
      <w:sz w:val="16"/>
      <w:szCs w:val="16"/>
      <w:lang w:eastAsia="ar-SA"/>
    </w:rPr>
  </w:style>
  <w:style w:type="character" w:styleId="afe">
    <w:name w:val="Hyperlink"/>
    <w:basedOn w:val="1c"/>
    <w:semiHidden/>
    <w:unhideWhenUsed/>
    <w:rsid w:val="001F6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69;&#1085;&#1077;&#1088;&#1075;&#1086;&#1089;&#1073;&#1077;&#1088;&#1077;&#1078;&#1077;&#1085;&#1080;&#1077;" TargetMode="External"/><Relationship Id="rId3" Type="http://schemas.openxmlformats.org/officeDocument/2006/relationships/styles" Target="styles.xml"/><Relationship Id="rId7" Type="http://schemas.openxmlformats.org/officeDocument/2006/relationships/hyperlink" Target="http://ru.wikipedia.org/wiki/&#1055;&#1086;&#1089;&#1077;&#1083;&#1077;&#1085;&#1080;&#1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3A2C-0D1E-4124-92A6-4420066B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4631</Words>
  <Characters>26400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Бухгалтерия</cp:lastModifiedBy>
  <cp:revision>17</cp:revision>
  <cp:lastPrinted>2017-01-31T07:30:00Z</cp:lastPrinted>
  <dcterms:created xsi:type="dcterms:W3CDTF">2017-01-16T07:00:00Z</dcterms:created>
  <dcterms:modified xsi:type="dcterms:W3CDTF">2017-01-31T07:34:00Z</dcterms:modified>
</cp:coreProperties>
</file>