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C03FF1" w:rsidRDefault="00D364E2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="00C03FF1"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 w:rsidR="002F34B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175EE9">
        <w:rPr>
          <w:rFonts w:ascii="Times New Roman" w:hAnsi="Times New Roman" w:cs="Times New Roman"/>
          <w:bCs/>
          <w:sz w:val="28"/>
          <w:szCs w:val="28"/>
          <w:lang w:eastAsia="en-US"/>
        </w:rPr>
        <w:t>Богатое</w:t>
      </w:r>
      <w:proofErr w:type="gramEnd"/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 xml:space="preserve">муниципального района </w:t>
      </w:r>
      <w:proofErr w:type="spellStart"/>
      <w:r w:rsidR="00582DD6">
        <w:rPr>
          <w:rFonts w:ascii="Times New Roman" w:hAnsi="Times New Roman" w:cs="Times New Roman"/>
          <w:bCs/>
          <w:sz w:val="28"/>
          <w:szCs w:val="28"/>
          <w:lang w:eastAsia="en-US"/>
        </w:rPr>
        <w:t>Богатовский</w:t>
      </w:r>
      <w:proofErr w:type="spellEnd"/>
      <w:r w:rsidR="00C03FF1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82DD6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B073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ию</w:t>
      </w:r>
      <w:r w:rsidR="00582DD6">
        <w:rPr>
          <w:rFonts w:ascii="Times New Roman" w:hAnsi="Times New Roman" w:cs="Times New Roman"/>
          <w:bCs/>
          <w:sz w:val="28"/>
          <w:szCs w:val="28"/>
          <w:lang w:eastAsia="en-US"/>
        </w:rPr>
        <w:t>л</w:t>
      </w:r>
      <w:r w:rsidR="00B07382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 года № </w:t>
      </w:r>
      <w:r w:rsidR="002F34B2">
        <w:rPr>
          <w:rFonts w:ascii="Times New Roman" w:hAnsi="Times New Roman" w:cs="Times New Roman"/>
          <w:bCs/>
          <w:sz w:val="28"/>
          <w:szCs w:val="28"/>
          <w:lang w:eastAsia="en-US"/>
        </w:rPr>
        <w:t>1/</w:t>
      </w:r>
    </w:p>
    <w:p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582DD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БОГАТОВСКИЙ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proofErr w:type="gramStart"/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75E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БОГАТОЕ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5D4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5D4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175EE9">
        <w:rPr>
          <w:rFonts w:ascii="Times New Roman" w:hAnsi="Times New Roman" w:cs="Times New Roman"/>
          <w:b/>
          <w:bCs/>
          <w:sz w:val="28"/>
          <w:szCs w:val="28"/>
        </w:rPr>
        <w:t>Богатое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582DD6">
        <w:rPr>
          <w:rFonts w:ascii="Times New Roman" w:hAnsi="Times New Roman" w:cs="Times New Roman"/>
          <w:b/>
          <w:bCs/>
          <w:sz w:val="28"/>
          <w:szCs w:val="28"/>
        </w:rPr>
        <w:t>Богатовский</w:t>
      </w:r>
      <w:proofErr w:type="spell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175EE9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5D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82DD6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5D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bCs/>
          <w:color w:val="000000"/>
          <w:sz w:val="28"/>
          <w:szCs w:val="28"/>
        </w:rPr>
        <w:t>Богатое</w:t>
      </w:r>
      <w:r w:rsidR="005D46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Start w:id="1" w:name="_Hlk41387457"/>
      <w:r w:rsidR="00175E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bookmarkEnd w:id="1"/>
      <w:r w:rsidR="00175EE9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0674E2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5 декабря 2019 года № 20 «Об утверждении санитарно-эпидемиологических правил и норм </w:t>
      </w:r>
      <w:proofErr w:type="spellStart"/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2.1.7.3550-19 «Санитарно-эпидемиологические требования к</w:t>
      </w:r>
      <w:proofErr w:type="gramEnd"/>
      <w:r w:rsidR="00E659F4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территорий муниципальных образований» (зарегистрировано в Минюсте Российской Федерации 25 декабря 2019 года), 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proofErr w:type="gramStart"/>
      <w:r w:rsidR="00513F87" w:rsidRPr="00175E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аконом Самарской области от 14 января 2020 года № 5-ГД «О внесении изменений в статью 3.2 </w:t>
      </w:r>
      <w:proofErr w:type="gramStart"/>
      <w:r w:rsidR="00C03FF1" w:rsidRPr="00175EE9">
        <w:rPr>
          <w:rFonts w:ascii="Times New Roman" w:hAnsi="Times New Roman" w:cs="Times New Roman"/>
          <w:color w:val="000000"/>
          <w:sz w:val="28"/>
          <w:szCs w:val="28"/>
        </w:rPr>
        <w:t>Закона Самарской области «О градостроительной деятельности на территории Самарской области» и статьи 1.3 и 4.2 Закона Самарской области «Об административных правонарушениях на территории Самарской области»,</w:t>
      </w:r>
      <w:r w:rsidR="00666B0F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Самарской области от 3 марта 2020 года № 24-ГД «О внесении изменения в статью 3.2 Закона Самарской области «О градостроительной деятельности на территории Самарской области»,</w:t>
      </w:r>
      <w:r w:rsidR="005D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EE9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Уставом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="000674E2"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0674E2"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="000674E2" w:rsidRPr="00175EE9">
        <w:rPr>
          <w:rFonts w:ascii="Times New Roman" w:hAnsi="Times New Roman" w:cs="Times New Roman"/>
          <w:sz w:val="28"/>
          <w:szCs w:val="28"/>
        </w:rPr>
        <w:t xml:space="preserve">, </w:t>
      </w:r>
      <w:r w:rsidRPr="00175EE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175EE9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175EE9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5EE9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175EE9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175EE9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E9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5D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175EE9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175EE9">
        <w:rPr>
          <w:rFonts w:ascii="Times New Roman" w:hAnsi="Times New Roman" w:cs="Times New Roman"/>
          <w:sz w:val="28"/>
          <w:szCs w:val="28"/>
        </w:rPr>
        <w:t>а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="003E1CD8"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F34B63"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75EE9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 w:rsidRPr="00175EE9">
        <w:rPr>
          <w:rFonts w:ascii="Times New Roman" w:hAnsi="Times New Roman" w:cs="Times New Roman"/>
          <w:sz w:val="28"/>
          <w:szCs w:val="28"/>
        </w:rPr>
        <w:t>сельского</w:t>
      </w:r>
      <w:r w:rsidRPr="00175EE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E9" w:rsidRPr="00175EE9">
        <w:rPr>
          <w:rFonts w:ascii="Times New Roman" w:hAnsi="Times New Roman" w:cs="Times New Roman"/>
          <w:sz w:val="28"/>
          <w:szCs w:val="28"/>
        </w:rPr>
        <w:t>Богатое</w:t>
      </w:r>
      <w:r w:rsidRPr="00175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2DD6" w:rsidRPr="00175EE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175E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75EE9">
        <w:rPr>
          <w:rFonts w:ascii="Times New Roman" w:hAnsi="Times New Roman" w:cs="Times New Roman"/>
          <w:sz w:val="28"/>
          <w:szCs w:val="28"/>
        </w:rPr>
        <w:br/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44A9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2019 года №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Pr="00175EE9">
        <w:rPr>
          <w:rFonts w:ascii="Times New Roman" w:hAnsi="Times New Roman" w:cs="Times New Roman"/>
          <w:sz w:val="28"/>
          <w:szCs w:val="28"/>
        </w:rPr>
        <w:t>(далее – Правила)</w:t>
      </w:r>
      <w:proofErr w:type="gramStart"/>
      <w:r w:rsidRPr="00175EE9">
        <w:rPr>
          <w:rFonts w:ascii="Times New Roman" w:hAnsi="Times New Roman" w:cs="Times New Roman"/>
          <w:sz w:val="28"/>
          <w:szCs w:val="28"/>
        </w:rPr>
        <w:t>,</w:t>
      </w:r>
      <w:r w:rsidRPr="00175EE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75EE9">
        <w:rPr>
          <w:rFonts w:ascii="Times New Roman" w:hAnsi="Times New Roman" w:cs="Times New Roman"/>
          <w:color w:val="000000"/>
          <w:sz w:val="28"/>
          <w:szCs w:val="28"/>
        </w:rPr>
        <w:t>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175EE9">
        <w:rPr>
          <w:rFonts w:ascii="Times New Roman" w:hAnsi="Times New Roman" w:cs="Times New Roman"/>
          <w:color w:val="000000"/>
          <w:sz w:val="28"/>
          <w:szCs w:val="28"/>
        </w:rPr>
        <w:t xml:space="preserve">в абзаце втором подпункта 1.3.7 пункта 1.3 слова «и </w:t>
      </w:r>
      <w:proofErr w:type="gramStart"/>
      <w:r w:rsidR="005D464A" w:rsidRPr="00175EE9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 w:rsidRPr="00175EE9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2647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8264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AE4BDD" w:rsidRDefault="00C256DB" w:rsidP="00CD21E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CD21E9">
        <w:rPr>
          <w:rFonts w:ascii="Times New Roman" w:hAnsi="Times New Roman" w:cs="Times New Roman"/>
          <w:color w:val="000000"/>
          <w:sz w:val="28"/>
          <w:szCs w:val="28"/>
        </w:rPr>
        <w:t xml:space="preserve">пункта 4.13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1230C" w:rsidRDefault="00D1230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4.1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="005D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выгребы) с их последующим транспортированием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D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D4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должно составлять не менее 10 м.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D1230C" w:rsidRPr="00054CCD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.7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 условиях отсутствия централизованного водоснабжения дворовые уборные должны быть удалены от колодцев, родников,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общественного пользования, на расстояние не менее 50 м.</w:t>
      </w:r>
    </w:p>
    <w:p w:rsidR="00D1230C" w:rsidRDefault="00D1230C" w:rsidP="00D123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390AD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A182E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182E"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AA182E" w:rsidRDefault="00AA182E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753890" w:rsidRPr="00753890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90AD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абзацы первый и второй пункта 5.11 изложить в следующей редакции:</w:t>
      </w:r>
    </w:p>
    <w:p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bookmarkEnd w:id="4"/>
      <w:r w:rsidR="005D46AA">
        <w:rPr>
          <w:rFonts w:ascii="Times New Roman" w:hAnsi="Times New Roman" w:cs="Times New Roman"/>
          <w:sz w:val="28"/>
          <w:szCs w:val="28"/>
        </w:rPr>
        <w:t xml:space="preserve"> </w:t>
      </w:r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:rsidR="00E548D2" w:rsidRPr="00944E01" w:rsidRDefault="00E548D2" w:rsidP="00E548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548D2" w:rsidRDefault="00E548D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5.12 изложить в следующей редакции:</w:t>
      </w:r>
    </w:p>
    <w:p w:rsidR="00E548D2" w:rsidRDefault="005863F2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="005D4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5863F2" w:rsidRPr="005863F2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5863F2" w:rsidRPr="00753890" w:rsidRDefault="005863F2" w:rsidP="005863F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5.13 </w:t>
      </w:r>
      <w:r w:rsidR="00A97DC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3F5D8D" w:rsidRDefault="003D0108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3F5D8D">
        <w:rPr>
          <w:rFonts w:ascii="Times New Roman" w:hAnsi="Times New Roman" w:cs="Times New Roman"/>
          <w:color w:val="000000"/>
          <w:sz w:val="28"/>
          <w:szCs w:val="28"/>
        </w:rPr>
        <w:t>ункт 6.1 дополнить абзацем следующего содержания:</w:t>
      </w:r>
    </w:p>
    <w:p w:rsidR="003F5D8D" w:rsidRPr="00944E01" w:rsidRDefault="003F5D8D" w:rsidP="003F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7E19" w:rsidRPr="00597E19" w:rsidRDefault="003D0108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7E19" w:rsidRPr="00597E19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жилых зданий, в том 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597E1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t>. пункт 7.3 дополнить абзацем следующего содержания:</w:t>
      </w:r>
    </w:p>
    <w:p w:rsidR="00597E19" w:rsidRP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597E1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97E19" w:rsidRDefault="00597E19" w:rsidP="00597E1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E19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7E19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753890" w:rsidRPr="00753890" w:rsidRDefault="00597E19" w:rsidP="00B2687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1.15.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крышной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конструкции на крыше соответствующего здания, сооружения.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 на 1 м. Расстояние от уровня земли до нижнего края консольной конструкции должно быть не менее 2,5 м.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саморегулируемой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в установленном порядке.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постеров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роллерные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крышных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2A30BD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 xml:space="preserve"> пятнадцатый 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 xml:space="preserve">и семнадцатый 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>пункта 7.15 признать утратившим</w:t>
      </w:r>
      <w:r w:rsidR="005977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30BD" w:rsidRPr="002A30BD">
        <w:rPr>
          <w:rFonts w:ascii="Times New Roman" w:hAnsi="Times New Roman" w:cs="Times New Roman"/>
          <w:color w:val="000000"/>
          <w:sz w:val="28"/>
          <w:szCs w:val="28"/>
        </w:rPr>
        <w:t xml:space="preserve"> силу;</w:t>
      </w:r>
    </w:p>
    <w:p w:rsidR="00753890" w:rsidRDefault="002A30BD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>абзац четвертый пункта 8.4 после слова «дорожных» дополнить словами «и иных искусственных»;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268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A256E" w:rsidRPr="00753890" w:rsidRDefault="00753890" w:rsidP="00FA256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 w:rsidR="007F6A47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753890" w:rsidRPr="00E72F59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пользование, а также на территориях, прилегающих к указанным участкам;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:rsidR="00753890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97E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прилегающей территории в установленных границах, предусмотренного приложением 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="00AE4BDD"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D67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в газете сельского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«Вестник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B666F" w:rsidRPr="00FB666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480193" w:rsidRPr="00480193">
        <w:rPr>
          <w:rFonts w:ascii="Times New Roman" w:hAnsi="Times New Roman" w:cs="Times New Roman"/>
          <w:color w:val="000000"/>
          <w:sz w:val="28"/>
          <w:szCs w:val="28"/>
        </w:rPr>
        <w:t>http://bogatoe.samregion.ru/mun/seladmin/bogatoe/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="000951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1A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Богатое</w:t>
      </w:r>
      <w:proofErr w:type="gramEnd"/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proofErr w:type="spellEnd"/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А.В. Гуров</w:t>
      </w:r>
    </w:p>
    <w:bookmarkEnd w:id="5"/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Богатое</w:t>
      </w:r>
      <w:proofErr w:type="gramEnd"/>
    </w:p>
    <w:p w:rsidR="00480193" w:rsidRPr="008B065A" w:rsidRDefault="00480193" w:rsidP="004801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proofErr w:type="spellEnd"/>
    </w:p>
    <w:p w:rsidR="00480193" w:rsidRPr="001A3A6C" w:rsidRDefault="00480193" w:rsidP="00480193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Немальцев</w:t>
      </w:r>
      <w:proofErr w:type="spellEnd"/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8D" w:rsidRDefault="0014668D" w:rsidP="00F271B1">
      <w:pPr>
        <w:spacing w:after="0" w:line="240" w:lineRule="auto"/>
      </w:pPr>
      <w:r>
        <w:separator/>
      </w:r>
    </w:p>
  </w:endnote>
  <w:end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8D" w:rsidRDefault="0014668D" w:rsidP="00F271B1">
      <w:pPr>
        <w:spacing w:after="0" w:line="240" w:lineRule="auto"/>
      </w:pPr>
      <w:r>
        <w:separator/>
      </w:r>
    </w:p>
  </w:footnote>
  <w:footnote w:type="continuationSeparator" w:id="1">
    <w:p w:rsidR="0014668D" w:rsidRDefault="0014668D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9C5AE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9C5AE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34B2">
      <w:rPr>
        <w:rStyle w:val="ab"/>
        <w:noProof/>
      </w:rPr>
      <w:t>12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5EE9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30BD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49A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34B2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0AD8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019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2DD6"/>
    <w:rsid w:val="00585091"/>
    <w:rsid w:val="00585434"/>
    <w:rsid w:val="005863F2"/>
    <w:rsid w:val="005905DF"/>
    <w:rsid w:val="00591044"/>
    <w:rsid w:val="0059144A"/>
    <w:rsid w:val="00591A21"/>
    <w:rsid w:val="0059220A"/>
    <w:rsid w:val="0059778D"/>
    <w:rsid w:val="00597E19"/>
    <w:rsid w:val="005A493A"/>
    <w:rsid w:val="005A7D98"/>
    <w:rsid w:val="005B01D0"/>
    <w:rsid w:val="005B136F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46AA"/>
    <w:rsid w:val="005D6E78"/>
    <w:rsid w:val="005D74E3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44A9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6475"/>
    <w:rsid w:val="00827879"/>
    <w:rsid w:val="00830CB0"/>
    <w:rsid w:val="00830F7A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0CD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5AEB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56115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84F7D"/>
    <w:rsid w:val="00A90292"/>
    <w:rsid w:val="00A92BC7"/>
    <w:rsid w:val="00A951ED"/>
    <w:rsid w:val="00A960D4"/>
    <w:rsid w:val="00A965D0"/>
    <w:rsid w:val="00A97DCE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8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2687E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3D30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21E9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673E1"/>
    <w:rsid w:val="00D71A2F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E17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B666F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29395-E161-4724-AEA7-F277EBB5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3577</Words>
  <Characters>26026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komp</cp:lastModifiedBy>
  <cp:revision>25</cp:revision>
  <cp:lastPrinted>2019-04-29T06:41:00Z</cp:lastPrinted>
  <dcterms:created xsi:type="dcterms:W3CDTF">2020-05-26T08:00:00Z</dcterms:created>
  <dcterms:modified xsi:type="dcterms:W3CDTF">2020-06-25T11:04:00Z</dcterms:modified>
</cp:coreProperties>
</file>