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C7" w:rsidRPr="00C475C7" w:rsidRDefault="00C475C7" w:rsidP="00C475C7">
      <w:pPr>
        <w:jc w:val="center"/>
        <w:rPr>
          <w:rFonts w:ascii="Cambria Math" w:hAnsi="Cambria Math"/>
          <w:b/>
          <w:sz w:val="52"/>
          <w:szCs w:val="52"/>
        </w:rPr>
      </w:pPr>
      <w:r w:rsidRPr="00C475C7">
        <w:rPr>
          <w:rFonts w:ascii="Cambria Math" w:hAnsi="Cambria Math"/>
          <w:b/>
          <w:sz w:val="52"/>
          <w:szCs w:val="52"/>
        </w:rPr>
        <w:t>ВЕСТНИК сельского поселения Печинено</w:t>
      </w:r>
    </w:p>
    <w:p w:rsidR="00C475C7" w:rsidRPr="00C475C7" w:rsidRDefault="00C475C7" w:rsidP="00C475C7">
      <w:pPr>
        <w:jc w:val="center"/>
        <w:rPr>
          <w:sz w:val="20"/>
          <w:szCs w:val="20"/>
        </w:rPr>
      </w:pPr>
      <w:r w:rsidRPr="00C475C7">
        <w:rPr>
          <w:rFonts w:ascii="Cambria Math" w:hAnsi="Cambria Math" w:cs="Arial"/>
          <w:sz w:val="40"/>
          <w:szCs w:val="40"/>
        </w:rPr>
        <w:t xml:space="preserve">12+       </w:t>
      </w:r>
      <w:r w:rsidRPr="00C475C7">
        <w:rPr>
          <w:rFonts w:ascii="Cambria Math" w:hAnsi="Cambria Math"/>
          <w:sz w:val="40"/>
          <w:szCs w:val="40"/>
        </w:rPr>
        <w:t>№</w:t>
      </w:r>
      <w:r>
        <w:rPr>
          <w:rFonts w:ascii="Cambria Math" w:hAnsi="Cambria Math" w:cs="Arial"/>
          <w:sz w:val="40"/>
          <w:szCs w:val="40"/>
        </w:rPr>
        <w:t xml:space="preserve"> 10 (178</w:t>
      </w:r>
      <w:r w:rsidRPr="00C475C7">
        <w:rPr>
          <w:rFonts w:ascii="Cambria Math" w:hAnsi="Cambria Math" w:cs="Arial"/>
          <w:sz w:val="40"/>
          <w:szCs w:val="40"/>
        </w:rPr>
        <w:t xml:space="preserve">)    </w:t>
      </w:r>
      <w:r>
        <w:rPr>
          <w:rFonts w:ascii="Cambria Math" w:hAnsi="Cambria Math" w:cs="Arial"/>
          <w:sz w:val="40"/>
          <w:szCs w:val="40"/>
        </w:rPr>
        <w:t>27</w:t>
      </w:r>
      <w:r w:rsidRPr="00C475C7">
        <w:rPr>
          <w:rFonts w:ascii="Cambria Math" w:hAnsi="Cambria Math" w:cs="Arial"/>
          <w:sz w:val="40"/>
          <w:szCs w:val="40"/>
        </w:rPr>
        <w:t xml:space="preserve"> </w:t>
      </w:r>
      <w:r>
        <w:rPr>
          <w:rFonts w:ascii="Cambria Math" w:hAnsi="Cambria Math" w:cs="Arial"/>
          <w:sz w:val="40"/>
          <w:szCs w:val="40"/>
        </w:rPr>
        <w:t>июня</w:t>
      </w:r>
      <w:r w:rsidRPr="00C475C7">
        <w:rPr>
          <w:rFonts w:ascii="Cambria Math" w:hAnsi="Cambria Math" w:cs="Arial"/>
          <w:sz w:val="40"/>
          <w:szCs w:val="40"/>
        </w:rPr>
        <w:t xml:space="preserve"> 2016 года</w:t>
      </w:r>
    </w:p>
    <w:p w:rsidR="00C475C7" w:rsidRPr="00C475C7" w:rsidRDefault="00C475C7" w:rsidP="00C475C7">
      <w:pPr>
        <w:tabs>
          <w:tab w:val="left" w:pos="3320"/>
        </w:tabs>
        <w:jc w:val="center"/>
        <w:rPr>
          <w:sz w:val="20"/>
          <w:szCs w:val="20"/>
          <w:u w:val="single"/>
        </w:rPr>
      </w:pPr>
      <w:r w:rsidRPr="00C475C7">
        <w:rPr>
          <w:sz w:val="20"/>
          <w:szCs w:val="20"/>
        </w:rPr>
        <w:t xml:space="preserve">ОФИЦИАЛЬНОЕ ОПУБЛИКОВАНИЕ </w:t>
      </w:r>
    </w:p>
    <w:p w:rsidR="00C475C7" w:rsidRDefault="00C475C7" w:rsidP="00C475C7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 сельского поселения Печинено</w:t>
      </w:r>
    </w:p>
    <w:p w:rsidR="00C475C7" w:rsidRDefault="00C475C7" w:rsidP="00C475C7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 Самарской области</w:t>
      </w:r>
    </w:p>
    <w:p w:rsidR="00C475C7" w:rsidRDefault="00C475C7" w:rsidP="00C475C7">
      <w:pPr>
        <w:tabs>
          <w:tab w:val="left" w:pos="2360"/>
        </w:tabs>
        <w:jc w:val="center"/>
        <w:rPr>
          <w:u w:val="single"/>
        </w:rPr>
      </w:pPr>
      <w:r>
        <w:rPr>
          <w:sz w:val="40"/>
          <w:szCs w:val="40"/>
        </w:rPr>
        <w:t xml:space="preserve">ПОСТАНОВЛЕНИЕ </w:t>
      </w:r>
      <w:r>
        <w:t>от 27.06.</w:t>
      </w:r>
      <w:r>
        <w:rPr>
          <w:u w:val="single"/>
        </w:rPr>
        <w:t>2016</w:t>
      </w:r>
      <w:r w:rsidRPr="00FF1B66">
        <w:rPr>
          <w:u w:val="single"/>
        </w:rPr>
        <w:t xml:space="preserve"> года</w:t>
      </w:r>
      <w:r>
        <w:t xml:space="preserve">        №   </w:t>
      </w:r>
      <w:r>
        <w:rPr>
          <w:u w:val="single"/>
        </w:rPr>
        <w:t>32</w:t>
      </w:r>
    </w:p>
    <w:p w:rsidR="00C475C7" w:rsidRDefault="00C475C7" w:rsidP="00C475C7">
      <w:pPr>
        <w:jc w:val="center"/>
      </w:pPr>
      <w:r>
        <w:t xml:space="preserve">О </w:t>
      </w:r>
      <w:r w:rsidR="005622AE">
        <w:t>в</w:t>
      </w:r>
      <w:bookmarkStart w:id="0" w:name="_GoBack"/>
      <w:bookmarkEnd w:id="0"/>
      <w:r>
        <w:t>несении изменений  в постановление от 03.06.2016 года №12 «Об утверждении Административного регламента осуществления муниципального жилищного контроля на территории  сельского  поселения  Печинено муниципального района Богатовский Самарской области»</w:t>
      </w:r>
    </w:p>
    <w:p w:rsidR="00C475C7" w:rsidRDefault="00C475C7" w:rsidP="00C475C7">
      <w:pPr>
        <w:jc w:val="center"/>
      </w:pPr>
    </w:p>
    <w:p w:rsidR="00C475C7" w:rsidRDefault="00C475C7" w:rsidP="00C475C7">
      <w:pPr>
        <w:pStyle w:val="ConsPlusNormal"/>
      </w:pPr>
      <w:r>
        <w:t xml:space="preserve">В соответствии с Федеральным законом от  13.07.2015 года №263-ФЗ </w:t>
      </w:r>
      <w:r>
        <w:rPr>
          <w:rFonts w:ascii="Courier New" w:hAnsi="Courier New" w:cs="Courier New"/>
          <w:sz w:val="20"/>
          <w:szCs w:val="20"/>
        </w:rPr>
        <w:t>"</w:t>
      </w:r>
      <w:r w:rsidRPr="001643F8">
        <w:t>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самоуправления"</w:t>
      </w:r>
      <w:r>
        <w:t xml:space="preserve"> ПОСТАНОВЛЯЮ:</w:t>
      </w:r>
    </w:p>
    <w:p w:rsidR="00C475C7" w:rsidRDefault="00C475C7" w:rsidP="00C475C7">
      <w:pPr>
        <w:pStyle w:val="a3"/>
        <w:numPr>
          <w:ilvl w:val="0"/>
          <w:numId w:val="1"/>
        </w:numPr>
        <w:jc w:val="both"/>
      </w:pPr>
      <w:r>
        <w:t xml:space="preserve">Внести изменения в постановление от 03.06.2016 года №12 «Об утверждении Административного регламента осуществления муниципального жилищного контроля на территории  сельского  поселения  Печинено муниципального района Богатовский Самарской области» и дополнить пункт 3.6. абзацем следующего содержания: </w:t>
      </w:r>
    </w:p>
    <w:p w:rsidR="00C475C7" w:rsidRDefault="00C475C7" w:rsidP="00C475C7">
      <w:pPr>
        <w:ind w:left="360"/>
        <w:jc w:val="both"/>
      </w:pPr>
      <w:r>
        <w:t>«При наличии согласия проверяемого лица на осуществление взаимодействия в электронной форме в рамках муниципального контроля  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 предпринимателю, его уполномоченному представителю. При этом 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C475C7" w:rsidRDefault="00C475C7" w:rsidP="00C475C7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газете «Вестник сельского поселения Печинено»</w:t>
      </w:r>
    </w:p>
    <w:p w:rsidR="00C475C7" w:rsidRDefault="00C475C7" w:rsidP="00C475C7">
      <w:pPr>
        <w:pStyle w:val="a3"/>
        <w:numPr>
          <w:ilvl w:val="0"/>
          <w:numId w:val="1"/>
        </w:numPr>
        <w:jc w:val="both"/>
      </w:pPr>
      <w:r>
        <w:t>Постановление вступает в силу со дня его опубликования.</w:t>
      </w:r>
    </w:p>
    <w:p w:rsidR="00C475C7" w:rsidRDefault="00C475C7" w:rsidP="00C475C7">
      <w:pPr>
        <w:ind w:left="360"/>
        <w:jc w:val="both"/>
      </w:pPr>
      <w:r>
        <w:t xml:space="preserve"> </w:t>
      </w:r>
    </w:p>
    <w:p w:rsidR="00C475C7" w:rsidRPr="00D64EEB" w:rsidRDefault="00C475C7" w:rsidP="00C475C7">
      <w:r>
        <w:t>Глава сельского поселения Печинено муниципального района Богатовский Самарской области</w:t>
      </w:r>
      <w:r>
        <w:tab/>
        <w:t>О.Н. Сухарева</w:t>
      </w:r>
    </w:p>
    <w:p w:rsidR="00C475C7" w:rsidRPr="00C475C7" w:rsidRDefault="00C475C7" w:rsidP="00C475C7">
      <w:pPr>
        <w:tabs>
          <w:tab w:val="left" w:pos="2240"/>
        </w:tabs>
        <w:jc w:val="center"/>
        <w:rPr>
          <w:sz w:val="20"/>
          <w:szCs w:val="20"/>
          <w:u w:val="single"/>
        </w:rPr>
      </w:pPr>
    </w:p>
    <w:p w:rsidR="00C475C7" w:rsidRPr="00C475C7" w:rsidRDefault="00C475C7" w:rsidP="00C475C7">
      <w:pPr>
        <w:tabs>
          <w:tab w:val="left" w:pos="2240"/>
        </w:tabs>
        <w:jc w:val="center"/>
        <w:rPr>
          <w:sz w:val="20"/>
          <w:szCs w:val="20"/>
          <w:u w:val="single"/>
        </w:rPr>
      </w:pPr>
    </w:p>
    <w:p w:rsidR="00C475C7" w:rsidRPr="00C475C7" w:rsidRDefault="00C475C7" w:rsidP="00C475C7">
      <w:pPr>
        <w:tabs>
          <w:tab w:val="left" w:pos="2240"/>
        </w:tabs>
        <w:jc w:val="center"/>
        <w:rPr>
          <w:sz w:val="20"/>
          <w:szCs w:val="20"/>
          <w:u w:val="single"/>
        </w:rPr>
      </w:pPr>
    </w:p>
    <w:p w:rsidR="00C475C7" w:rsidRPr="00C475C7" w:rsidRDefault="00C475C7" w:rsidP="00C475C7">
      <w:pPr>
        <w:tabs>
          <w:tab w:val="left" w:pos="2240"/>
        </w:tabs>
        <w:jc w:val="center"/>
        <w:rPr>
          <w:sz w:val="20"/>
          <w:szCs w:val="20"/>
          <w:u w:val="single"/>
        </w:rPr>
      </w:pPr>
    </w:p>
    <w:p w:rsidR="00C475C7" w:rsidRPr="00C475C7" w:rsidRDefault="00C475C7" w:rsidP="00C475C7">
      <w:pPr>
        <w:tabs>
          <w:tab w:val="left" w:pos="2240"/>
        </w:tabs>
        <w:jc w:val="center"/>
        <w:rPr>
          <w:sz w:val="20"/>
          <w:szCs w:val="20"/>
          <w:u w:val="single"/>
        </w:rPr>
      </w:pPr>
    </w:p>
    <w:p w:rsidR="00C475C7" w:rsidRPr="00C475C7" w:rsidRDefault="00C475C7" w:rsidP="00C475C7">
      <w:pPr>
        <w:tabs>
          <w:tab w:val="left" w:pos="2240"/>
        </w:tabs>
        <w:jc w:val="center"/>
        <w:rPr>
          <w:sz w:val="20"/>
          <w:szCs w:val="20"/>
          <w:u w:val="single"/>
        </w:rPr>
      </w:pPr>
    </w:p>
    <w:p w:rsidR="00C475C7" w:rsidRPr="00C475C7" w:rsidRDefault="00C475C7" w:rsidP="00C475C7">
      <w:pPr>
        <w:tabs>
          <w:tab w:val="left" w:pos="2240"/>
        </w:tabs>
        <w:jc w:val="center"/>
        <w:rPr>
          <w:sz w:val="20"/>
          <w:szCs w:val="20"/>
          <w:u w:val="single"/>
        </w:rPr>
      </w:pPr>
    </w:p>
    <w:p w:rsidR="00C475C7" w:rsidRPr="00C475C7" w:rsidRDefault="00C475C7" w:rsidP="00C475C7">
      <w:pPr>
        <w:rPr>
          <w:sz w:val="20"/>
          <w:szCs w:val="20"/>
        </w:rPr>
      </w:pPr>
      <w:r w:rsidRPr="00C475C7">
        <w:rPr>
          <w:rFonts w:ascii="Cambria Math" w:hAnsi="Cambria Math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p w:rsidR="00C475C7" w:rsidRPr="00C475C7" w:rsidRDefault="00C475C7" w:rsidP="00C475C7">
      <w:pPr>
        <w:rPr>
          <w:sz w:val="20"/>
          <w:szCs w:val="20"/>
        </w:rPr>
      </w:pPr>
    </w:p>
    <w:p w:rsidR="00C979BE" w:rsidRPr="00C475C7" w:rsidRDefault="00C979BE">
      <w:pPr>
        <w:rPr>
          <w:sz w:val="20"/>
          <w:szCs w:val="20"/>
        </w:rPr>
      </w:pPr>
    </w:p>
    <w:sectPr w:rsidR="00C979BE" w:rsidRPr="00C475C7" w:rsidSect="00C475C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694"/>
    <w:multiLevelType w:val="hybridMultilevel"/>
    <w:tmpl w:val="2F20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5D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5622AE"/>
    <w:rsid w:val="0065305D"/>
    <w:rsid w:val="0069275D"/>
    <w:rsid w:val="0081389A"/>
    <w:rsid w:val="00A855A9"/>
    <w:rsid w:val="00B9171A"/>
    <w:rsid w:val="00B96B4D"/>
    <w:rsid w:val="00C475C7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C7"/>
    <w:pPr>
      <w:ind w:left="720"/>
      <w:contextualSpacing/>
    </w:pPr>
    <w:rPr>
      <w:color w:val="000000"/>
      <w:spacing w:val="-8"/>
      <w:sz w:val="28"/>
      <w:szCs w:val="28"/>
    </w:rPr>
  </w:style>
  <w:style w:type="paragraph" w:customStyle="1" w:styleId="ConsPlusNormal">
    <w:name w:val="ConsPlusNormal"/>
    <w:rsid w:val="00C47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C7"/>
    <w:pPr>
      <w:ind w:left="720"/>
      <w:contextualSpacing/>
    </w:pPr>
    <w:rPr>
      <w:color w:val="000000"/>
      <w:spacing w:val="-8"/>
      <w:sz w:val="28"/>
      <w:szCs w:val="28"/>
    </w:rPr>
  </w:style>
  <w:style w:type="paragraph" w:customStyle="1" w:styleId="ConsPlusNormal">
    <w:name w:val="ConsPlusNormal"/>
    <w:rsid w:val="00C47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cp:lastPrinted>2016-06-29T09:35:00Z</cp:lastPrinted>
  <dcterms:created xsi:type="dcterms:W3CDTF">2016-06-29T09:30:00Z</dcterms:created>
  <dcterms:modified xsi:type="dcterms:W3CDTF">2017-03-21T06:00:00Z</dcterms:modified>
</cp:coreProperties>
</file>