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F49" w:rsidRDefault="009A7F49" w:rsidP="009A7F49">
      <w:pPr>
        <w:tabs>
          <w:tab w:val="left" w:pos="3320"/>
        </w:tabs>
        <w:jc w:val="center"/>
        <w:rPr>
          <w:sz w:val="40"/>
          <w:szCs w:val="40"/>
        </w:rPr>
      </w:pPr>
      <w:r>
        <w:rPr>
          <w:sz w:val="40"/>
          <w:szCs w:val="40"/>
        </w:rPr>
        <w:t>Администрация</w:t>
      </w:r>
    </w:p>
    <w:p w:rsidR="009A7F49" w:rsidRDefault="009A7F49" w:rsidP="009A7F49">
      <w:pPr>
        <w:tabs>
          <w:tab w:val="left" w:pos="1220"/>
        </w:tabs>
        <w:jc w:val="center"/>
        <w:rPr>
          <w:sz w:val="40"/>
          <w:szCs w:val="40"/>
        </w:rPr>
      </w:pPr>
      <w:r>
        <w:rPr>
          <w:sz w:val="40"/>
          <w:szCs w:val="40"/>
        </w:rPr>
        <w:t>сельского поселения Печинено</w:t>
      </w:r>
    </w:p>
    <w:p w:rsidR="009A7F49" w:rsidRDefault="009A7F49" w:rsidP="009A7F49">
      <w:pPr>
        <w:jc w:val="center"/>
        <w:rPr>
          <w:sz w:val="40"/>
          <w:szCs w:val="40"/>
        </w:rPr>
      </w:pPr>
      <w:r>
        <w:rPr>
          <w:sz w:val="40"/>
          <w:szCs w:val="40"/>
        </w:rPr>
        <w:t>муниципального района Богатовский</w:t>
      </w:r>
    </w:p>
    <w:p w:rsidR="009A7F49" w:rsidRDefault="009A7F49" w:rsidP="009A7F49">
      <w:pPr>
        <w:jc w:val="center"/>
        <w:rPr>
          <w:sz w:val="40"/>
          <w:szCs w:val="40"/>
        </w:rPr>
      </w:pPr>
      <w:r>
        <w:rPr>
          <w:sz w:val="40"/>
          <w:szCs w:val="40"/>
        </w:rPr>
        <w:t>Самарской области</w:t>
      </w:r>
    </w:p>
    <w:p w:rsidR="009A7F49" w:rsidRDefault="009A7F49" w:rsidP="009A7F49">
      <w:pPr>
        <w:tabs>
          <w:tab w:val="left" w:pos="2360"/>
        </w:tabs>
        <w:jc w:val="center"/>
        <w:rPr>
          <w:sz w:val="40"/>
          <w:szCs w:val="40"/>
        </w:rPr>
      </w:pPr>
    </w:p>
    <w:p w:rsidR="009A7F49" w:rsidRDefault="009A7F49" w:rsidP="009A7F49">
      <w:pPr>
        <w:tabs>
          <w:tab w:val="left" w:pos="2360"/>
        </w:tabs>
        <w:jc w:val="center"/>
        <w:rPr>
          <w:sz w:val="40"/>
          <w:szCs w:val="40"/>
        </w:rPr>
      </w:pPr>
      <w:r>
        <w:rPr>
          <w:sz w:val="40"/>
          <w:szCs w:val="40"/>
        </w:rPr>
        <w:t>ПОСТАНОВЛЕНИЕ</w:t>
      </w:r>
    </w:p>
    <w:p w:rsidR="009A7F49" w:rsidRDefault="009A7F49" w:rsidP="009A7F49">
      <w:pPr>
        <w:tabs>
          <w:tab w:val="left" w:pos="2240"/>
        </w:tabs>
        <w:jc w:val="center"/>
      </w:pPr>
    </w:p>
    <w:p w:rsidR="009A7F49" w:rsidRPr="008403E7" w:rsidRDefault="00306A34" w:rsidP="009A7F49">
      <w:pPr>
        <w:tabs>
          <w:tab w:val="left" w:pos="2240"/>
        </w:tabs>
        <w:jc w:val="center"/>
        <w:rPr>
          <w:u w:val="single"/>
        </w:rPr>
      </w:pPr>
      <w:r>
        <w:t>От 02.03</w:t>
      </w:r>
      <w:r w:rsidR="009A7F49" w:rsidRPr="008403E7">
        <w:t>.201</w:t>
      </w:r>
      <w:r w:rsidR="00AD126E">
        <w:t>6</w:t>
      </w:r>
      <w:bookmarkStart w:id="0" w:name="_GoBack"/>
      <w:bookmarkEnd w:id="0"/>
      <w:r w:rsidR="009A7F49" w:rsidRPr="008403E7">
        <w:t xml:space="preserve">   </w:t>
      </w:r>
      <w:r w:rsidR="009A7F49" w:rsidRPr="008403E7">
        <w:rPr>
          <w:u w:val="single"/>
        </w:rPr>
        <w:t>года</w:t>
      </w:r>
      <w:r w:rsidR="00861D50">
        <w:t xml:space="preserve">        № 18</w:t>
      </w:r>
    </w:p>
    <w:p w:rsidR="009A7F49" w:rsidRPr="008403E7" w:rsidRDefault="009A7F49" w:rsidP="009A7F49">
      <w:pPr>
        <w:tabs>
          <w:tab w:val="left" w:pos="1400"/>
        </w:tabs>
      </w:pPr>
    </w:p>
    <w:p w:rsidR="009A7F49" w:rsidRPr="008403E7" w:rsidRDefault="009A7F49" w:rsidP="009A7F49">
      <w:pPr>
        <w:shd w:val="clear" w:color="auto" w:fill="FFFFFF"/>
        <w:spacing w:line="326" w:lineRule="exact"/>
        <w:ind w:left="456"/>
      </w:pPr>
    </w:p>
    <w:p w:rsidR="00861D50" w:rsidRDefault="00306A34" w:rsidP="00861D5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Cs/>
        </w:rPr>
        <w:t>О внесении изменений в Постановление Администрации сельского поселения Печинено муниципального района Богатовский Самарской области</w:t>
      </w:r>
      <w:r w:rsidR="002615E0">
        <w:rPr>
          <w:bCs/>
        </w:rPr>
        <w:t xml:space="preserve"> №5</w:t>
      </w:r>
      <w:r w:rsidR="00861D50">
        <w:rPr>
          <w:bCs/>
        </w:rPr>
        <w:t>1</w:t>
      </w:r>
      <w:r w:rsidR="002615E0">
        <w:rPr>
          <w:bCs/>
        </w:rPr>
        <w:t xml:space="preserve"> от 12.11.2015г</w:t>
      </w:r>
      <w:r w:rsidR="00AB170B">
        <w:rPr>
          <w:bCs/>
        </w:rPr>
        <w:t xml:space="preserve"> </w:t>
      </w:r>
      <w:r w:rsidR="00AB170B" w:rsidRPr="00AB170B">
        <w:rPr>
          <w:bCs/>
        </w:rPr>
        <w:t xml:space="preserve"> </w:t>
      </w:r>
      <w:r w:rsidR="00AB170B">
        <w:rPr>
          <w:bCs/>
        </w:rPr>
        <w:t>«Об утверждении административного регламента</w:t>
      </w:r>
      <w:r w:rsidR="00AB170B" w:rsidRPr="008354EE">
        <w:rPr>
          <w:b/>
          <w:bCs/>
        </w:rPr>
        <w:t xml:space="preserve"> </w:t>
      </w:r>
      <w:r w:rsidR="00AB170B" w:rsidRPr="004C074A">
        <w:rPr>
          <w:b/>
          <w:bCs/>
        </w:rPr>
        <w:t> </w:t>
      </w:r>
      <w:r w:rsidR="00AB170B" w:rsidRPr="008354EE">
        <w:rPr>
          <w:bCs/>
        </w:rPr>
        <w:t>по предоставлению муниципальной услуги</w:t>
      </w:r>
      <w:r w:rsidR="00AB170B">
        <w:rPr>
          <w:bCs/>
        </w:rPr>
        <w:t xml:space="preserve"> </w:t>
      </w:r>
      <w:r w:rsidR="00861D50">
        <w:t>«Выдача</w:t>
      </w:r>
      <w:r w:rsidR="00861D50" w:rsidRPr="00CE4A47">
        <w:t xml:space="preserve"> единого жилищного документа, копии финансово-лицевого счета, выписки из домовой книги, карточки учета собственника жилого помещения, спра</w:t>
      </w:r>
      <w:r w:rsidR="00861D50">
        <w:t>вок и иных документов»</w:t>
      </w:r>
    </w:p>
    <w:p w:rsidR="00564FD1" w:rsidRPr="00D56427" w:rsidRDefault="00564FD1" w:rsidP="00AB170B">
      <w:pPr>
        <w:ind w:right="-6"/>
        <w:jc w:val="center"/>
        <w:rPr>
          <w:bCs/>
        </w:rPr>
      </w:pPr>
      <w:r>
        <w:rPr>
          <w:bCs/>
        </w:rPr>
        <w:t xml:space="preserve"> </w:t>
      </w:r>
    </w:p>
    <w:p w:rsidR="00564FD1" w:rsidRPr="008403E7" w:rsidRDefault="00564FD1" w:rsidP="00564FD1">
      <w:pPr>
        <w:jc w:val="both"/>
        <w:rPr>
          <w:b/>
        </w:rPr>
      </w:pPr>
    </w:p>
    <w:p w:rsidR="00564FD1" w:rsidRPr="008403E7" w:rsidRDefault="00564FD1" w:rsidP="00564FD1">
      <w:pPr>
        <w:jc w:val="both"/>
        <w:rPr>
          <w:b/>
        </w:rPr>
      </w:pPr>
      <w:r w:rsidRPr="008403E7">
        <w:t xml:space="preserve">        </w:t>
      </w:r>
      <w:proofErr w:type="gramStart"/>
      <w:r w:rsidRPr="00231A3D">
        <w:t>На основании Федерального  закона от 27.07.2010 № 210-ФЗ «Об организации предоставления государственных и муниципальных услуг», постановления Правительства Самарской области от 27.01.2011 № 16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органами исполнительной власти Самарской области, разработке и принятии административных регламентов осуществления муниципального контроля органами местного самоуправления в Самарской области»;</w:t>
      </w:r>
      <w:proofErr w:type="gramEnd"/>
      <w:r w:rsidRPr="00231A3D">
        <w:t xml:space="preserve"> </w:t>
      </w:r>
      <w:proofErr w:type="gramStart"/>
      <w:r w:rsidRPr="00231A3D">
        <w:t>постановления Правительства Самарской области от 28.12.2012</w:t>
      </w:r>
      <w:r>
        <w:t xml:space="preserve">  </w:t>
      </w:r>
      <w:r w:rsidRPr="00231A3D">
        <w:t>№ 827 «О совершенствовании организации предоставления государственных и муниципальных услуг по принципу «одного окна»</w:t>
      </w:r>
      <w:r w:rsidR="00306A34">
        <w:t>, в соответствии  с федеральным законом №419-ФЗ от 01.12.2014г. «О внесении изменений в отдельные законодательные акты Российской Федерации по вопросам социальной защиты в связи с ратификацией Конвенции о правах инвалидов», в соответствии с  поручением первого вице-губернатора – председателя Правительства Самарской области от</w:t>
      </w:r>
      <w:proofErr w:type="gramEnd"/>
      <w:r w:rsidR="00306A34">
        <w:t xml:space="preserve"> 02.07.2015года №6-56/1697</w:t>
      </w:r>
      <w:r w:rsidRPr="00231A3D">
        <w:t xml:space="preserve"> </w:t>
      </w:r>
      <w:r w:rsidRPr="008403E7">
        <w:rPr>
          <w:b/>
        </w:rPr>
        <w:t>ПОСТАНОВЛЯЮ:</w:t>
      </w:r>
    </w:p>
    <w:p w:rsidR="00564FD1" w:rsidRDefault="00564FD1" w:rsidP="00564FD1">
      <w:pPr>
        <w:jc w:val="both"/>
      </w:pPr>
    </w:p>
    <w:p w:rsidR="00564FD1" w:rsidRDefault="00564FD1" w:rsidP="00564FD1">
      <w:pPr>
        <w:jc w:val="both"/>
      </w:pPr>
    </w:p>
    <w:p w:rsidR="002615E0" w:rsidRPr="00861D50" w:rsidRDefault="002615E0" w:rsidP="00861D50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rPr>
          <w:b/>
          <w:bCs/>
        </w:rPr>
      </w:pPr>
      <w:proofErr w:type="gramStart"/>
      <w:r>
        <w:t>П</w:t>
      </w:r>
      <w:r w:rsidR="00861D50">
        <w:t>ункт 2.26</w:t>
      </w:r>
      <w:r>
        <w:t xml:space="preserve"> </w:t>
      </w:r>
      <w:r w:rsidR="00564FD1" w:rsidRPr="00861D50">
        <w:rPr>
          <w:bCs/>
        </w:rPr>
        <w:t xml:space="preserve"> </w:t>
      </w:r>
      <w:r w:rsidRPr="00861D50">
        <w:rPr>
          <w:bCs/>
        </w:rPr>
        <w:t>Административного</w:t>
      </w:r>
      <w:r w:rsidR="00564FD1" w:rsidRPr="00861D50">
        <w:rPr>
          <w:bCs/>
        </w:rPr>
        <w:t xml:space="preserve"> регламент</w:t>
      </w:r>
      <w:r w:rsidRPr="00861D50">
        <w:rPr>
          <w:bCs/>
        </w:rPr>
        <w:t>а</w:t>
      </w:r>
      <w:r w:rsidR="00564FD1" w:rsidRPr="00861D50">
        <w:rPr>
          <w:bCs/>
        </w:rPr>
        <w:t xml:space="preserve">  </w:t>
      </w:r>
      <w:r w:rsidR="00564FD1" w:rsidRPr="00CE4A47">
        <w:t xml:space="preserve">предоставления муниципальной услуги </w:t>
      </w:r>
      <w:r w:rsidR="00861D50">
        <w:t>«Выдача</w:t>
      </w:r>
      <w:r w:rsidR="00861D50" w:rsidRPr="00CE4A47">
        <w:t xml:space="preserve"> единого жилищного документа, копии финансово-лицевого счета, выписки из домовой книги, карточки учета собственника жилого помещения, спра</w:t>
      </w:r>
      <w:r w:rsidR="00861D50">
        <w:t xml:space="preserve">вок и иных документов» </w:t>
      </w:r>
      <w:r w:rsidRPr="00861D50">
        <w:rPr>
          <w:bCs/>
        </w:rPr>
        <w:t>утвержденного Постановлением  Администрации сельского поселения Печинено муниципального района Богатовский Самарской области №5</w:t>
      </w:r>
      <w:r w:rsidR="00861D50" w:rsidRPr="00861D50">
        <w:rPr>
          <w:bCs/>
        </w:rPr>
        <w:t>1</w:t>
      </w:r>
      <w:r w:rsidRPr="00861D50">
        <w:rPr>
          <w:bCs/>
        </w:rPr>
        <w:t xml:space="preserve"> от 12.11.2015г «Об утверждении </w:t>
      </w:r>
      <w:r w:rsidRPr="00861D50">
        <w:rPr>
          <w:bCs/>
        </w:rPr>
        <w:lastRenderedPageBreak/>
        <w:t xml:space="preserve">административного регламента предоставления муниципальной услуги </w:t>
      </w:r>
      <w:r w:rsidR="00861D50">
        <w:t>«Выдача</w:t>
      </w:r>
      <w:r w:rsidR="00861D50" w:rsidRPr="00CE4A47">
        <w:t xml:space="preserve"> единого жилищного документа, копии финансово-лицевого счета, выписки из домовой книги</w:t>
      </w:r>
      <w:proofErr w:type="gramEnd"/>
      <w:r w:rsidR="00861D50" w:rsidRPr="00CE4A47">
        <w:t>, карточки учета собственника жилого помещения, спра</w:t>
      </w:r>
      <w:r w:rsidR="00861D50">
        <w:t xml:space="preserve">вок и иных документов» </w:t>
      </w:r>
      <w:r w:rsidRPr="00861D50">
        <w:rPr>
          <w:bCs/>
        </w:rPr>
        <w:t xml:space="preserve"> дополнить следующим абзацем:</w:t>
      </w:r>
    </w:p>
    <w:p w:rsidR="002615E0" w:rsidRPr="00386319" w:rsidRDefault="002615E0" w:rsidP="002615E0">
      <w:pPr>
        <w:pStyle w:val="1"/>
        <w:shd w:val="clear" w:color="auto" w:fill="auto"/>
        <w:spacing w:before="0" w:after="0" w:line="240" w:lineRule="auto"/>
        <w:ind w:left="23" w:right="20" w:firstLine="720"/>
        <w:jc w:val="left"/>
        <w:rPr>
          <w:sz w:val="24"/>
          <w:szCs w:val="24"/>
        </w:rPr>
      </w:pPr>
      <w:r>
        <w:t xml:space="preserve"> </w:t>
      </w:r>
      <w:r w:rsidRPr="00386319">
        <w:rPr>
          <w:sz w:val="24"/>
          <w:szCs w:val="24"/>
        </w:rPr>
        <w:t>«Для обслуживания инвалидов помещения оборудуются пандусами, специальными ограждениями и перилами, обеспечивающими беспрепятственное передвижение и разворот инвалидных колясок. Столы для обслуживания инвалидов размещаются в стороне от входа с учетом беспрепятственного подъезда и поворота колясок.</w:t>
      </w:r>
    </w:p>
    <w:p w:rsidR="002615E0" w:rsidRPr="00386319" w:rsidRDefault="002615E0" w:rsidP="002615E0">
      <w:pPr>
        <w:pStyle w:val="1"/>
        <w:shd w:val="clear" w:color="auto" w:fill="auto"/>
        <w:spacing w:before="0" w:after="0" w:line="240" w:lineRule="auto"/>
        <w:ind w:left="23" w:right="20" w:firstLine="720"/>
        <w:jc w:val="left"/>
        <w:rPr>
          <w:sz w:val="24"/>
          <w:szCs w:val="24"/>
        </w:rPr>
      </w:pPr>
      <w:r w:rsidRPr="00386319">
        <w:rPr>
          <w:sz w:val="24"/>
          <w:szCs w:val="24"/>
        </w:rPr>
        <w:t>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 Центральный вход в помещения оборудуется информационной табличкой (вывеской), содержащей соответствующее наименование, с использованием укрупненного шрифта и плоско-точечного шрифта Брайля.</w:t>
      </w:r>
    </w:p>
    <w:p w:rsidR="002615E0" w:rsidRPr="00386319" w:rsidRDefault="002615E0" w:rsidP="002615E0">
      <w:pPr>
        <w:pStyle w:val="1"/>
        <w:shd w:val="clear" w:color="auto" w:fill="auto"/>
        <w:spacing w:before="0" w:after="0" w:line="240" w:lineRule="auto"/>
        <w:ind w:left="23" w:right="20" w:firstLine="720"/>
        <w:jc w:val="left"/>
        <w:rPr>
          <w:sz w:val="24"/>
          <w:szCs w:val="24"/>
        </w:rPr>
      </w:pPr>
      <w:r w:rsidRPr="00386319">
        <w:rPr>
          <w:sz w:val="24"/>
          <w:szCs w:val="24"/>
        </w:rPr>
        <w:t>При наличии заключения общественной организации инвалидов о технической невозможности обеспечения доступности помещений (здания) для инвалидов на специально подготовленного сотрудника учреждения (организации), в котором предоставляется государственная услуга, административно-распорядительным актом возлагается обязанность по оказанию ситуационной помощи инвалидам всех категорий на время предоставления государственной услуги».</w:t>
      </w:r>
    </w:p>
    <w:p w:rsidR="002615E0" w:rsidRPr="00386319" w:rsidRDefault="002615E0" w:rsidP="002615E0">
      <w:pPr>
        <w:pStyle w:val="1"/>
        <w:shd w:val="clear" w:color="auto" w:fill="auto"/>
        <w:tabs>
          <w:tab w:val="right" w:pos="9097"/>
        </w:tabs>
        <w:spacing w:before="0" w:after="0" w:line="240" w:lineRule="auto"/>
        <w:ind w:left="23" w:right="20" w:firstLine="720"/>
        <w:jc w:val="left"/>
        <w:rPr>
          <w:sz w:val="24"/>
          <w:szCs w:val="24"/>
        </w:rPr>
      </w:pPr>
      <w:r w:rsidRPr="00386319">
        <w:rPr>
          <w:sz w:val="24"/>
          <w:szCs w:val="24"/>
        </w:rPr>
        <w:t>Требования к местам информирования (в том числе в эле</w:t>
      </w:r>
      <w:r>
        <w:rPr>
          <w:sz w:val="24"/>
          <w:szCs w:val="24"/>
        </w:rPr>
        <w:t xml:space="preserve">ктронном виде), предназначенным </w:t>
      </w:r>
      <w:r w:rsidRPr="00386319">
        <w:rPr>
          <w:sz w:val="24"/>
          <w:szCs w:val="24"/>
        </w:rPr>
        <w:t>для ознакомления заявителей с информационными материалами, предлагаем дополнить абзацем следующего содержания:</w:t>
      </w:r>
    </w:p>
    <w:p w:rsidR="002615E0" w:rsidRPr="00386319" w:rsidRDefault="002615E0" w:rsidP="002615E0">
      <w:pPr>
        <w:pStyle w:val="1"/>
        <w:shd w:val="clear" w:color="auto" w:fill="auto"/>
        <w:spacing w:before="0" w:after="0" w:line="240" w:lineRule="auto"/>
        <w:ind w:left="23" w:firstLine="700"/>
        <w:jc w:val="left"/>
        <w:rPr>
          <w:sz w:val="24"/>
          <w:szCs w:val="24"/>
        </w:rPr>
      </w:pPr>
      <w:r w:rsidRPr="00386319">
        <w:rPr>
          <w:sz w:val="24"/>
          <w:szCs w:val="24"/>
        </w:rPr>
        <w:t>«Для инвалидов по зрению обеспечивается дублирование необходимой для ознакомления зрительной информации, а также надписей, знаков и иной текстовой и графической информации знаками, выполненными укрупненным шрифтом и рельефно-точечным шрифтом Брайля. Для инвалидов по слуху обеспечивается дублирование необходимой для ознакомления звуковой информации текстовой и графической информацией (бегущей строкой)».</w:t>
      </w:r>
    </w:p>
    <w:p w:rsidR="00564FD1" w:rsidRDefault="00564FD1" w:rsidP="002615E0">
      <w:pPr>
        <w:pStyle w:val="a4"/>
        <w:widowControl w:val="0"/>
        <w:autoSpaceDE w:val="0"/>
        <w:autoSpaceDN w:val="0"/>
        <w:adjustRightInd w:val="0"/>
        <w:spacing w:line="276" w:lineRule="auto"/>
        <w:jc w:val="both"/>
      </w:pPr>
    </w:p>
    <w:p w:rsidR="00564FD1" w:rsidRDefault="00564FD1" w:rsidP="00564FD1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t>2. Опубликовать настоящее постановление в газете «Вестник сельского поселения Печинено» и разместить в сети «Интернет».</w:t>
      </w:r>
    </w:p>
    <w:p w:rsidR="00564FD1" w:rsidRDefault="00564FD1" w:rsidP="00564FD1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>
        <w:t>3. Настоящее постановление вступает в силу со дня его опубликования.</w:t>
      </w:r>
    </w:p>
    <w:p w:rsidR="00564FD1" w:rsidRPr="00A63981" w:rsidRDefault="00564FD1" w:rsidP="00564FD1">
      <w:pPr>
        <w:ind w:left="360"/>
        <w:jc w:val="both"/>
      </w:pPr>
    </w:p>
    <w:p w:rsidR="00564FD1" w:rsidRDefault="00564FD1" w:rsidP="00564FD1">
      <w:pPr>
        <w:shd w:val="clear" w:color="auto" w:fill="FFFFFF"/>
        <w:spacing w:line="326" w:lineRule="exact"/>
        <w:ind w:left="456"/>
      </w:pPr>
    </w:p>
    <w:p w:rsidR="00564FD1" w:rsidRDefault="00564FD1" w:rsidP="00564FD1">
      <w:pPr>
        <w:jc w:val="both"/>
      </w:pPr>
      <w:r>
        <w:t>Глава сельского поселения Печинено</w:t>
      </w:r>
    </w:p>
    <w:p w:rsidR="00564FD1" w:rsidRDefault="00564FD1" w:rsidP="00564FD1">
      <w:pPr>
        <w:jc w:val="both"/>
      </w:pPr>
      <w:r>
        <w:t xml:space="preserve">муниципального района Богатовский </w:t>
      </w:r>
    </w:p>
    <w:p w:rsidR="00564FD1" w:rsidRDefault="00564FD1" w:rsidP="00564FD1">
      <w:pPr>
        <w:shd w:val="clear" w:color="auto" w:fill="FFFFFF"/>
        <w:spacing w:line="326" w:lineRule="exact"/>
      </w:pPr>
      <w:r>
        <w:t xml:space="preserve">Самарской области                                                                        О.Н. Сухарева  </w:t>
      </w:r>
    </w:p>
    <w:p w:rsidR="009A7F49" w:rsidRPr="008403E7" w:rsidRDefault="009A7F49" w:rsidP="009A7F49">
      <w:pPr>
        <w:jc w:val="both"/>
        <w:rPr>
          <w:b/>
        </w:rPr>
      </w:pPr>
    </w:p>
    <w:p w:rsidR="009A7F49" w:rsidRPr="008403E7" w:rsidRDefault="009A7F49" w:rsidP="009A7F49">
      <w:pPr>
        <w:jc w:val="both"/>
      </w:pPr>
    </w:p>
    <w:p w:rsidR="009A7F49" w:rsidRPr="008403E7" w:rsidRDefault="009A7F49" w:rsidP="009A7F49">
      <w:pPr>
        <w:ind w:left="39"/>
        <w:jc w:val="both"/>
      </w:pPr>
      <w:r w:rsidRPr="008403E7">
        <w:t xml:space="preserve">        </w:t>
      </w:r>
    </w:p>
    <w:p w:rsidR="009A7F49" w:rsidRDefault="009A7F49" w:rsidP="009A7F49">
      <w:pPr>
        <w:shd w:val="clear" w:color="auto" w:fill="FFFFFF"/>
        <w:spacing w:line="326" w:lineRule="exact"/>
        <w:ind w:left="456"/>
      </w:pPr>
    </w:p>
    <w:sectPr w:rsidR="009A7F49" w:rsidSect="00715A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35D86"/>
    <w:multiLevelType w:val="hybridMultilevel"/>
    <w:tmpl w:val="9B06C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D45703"/>
    <w:multiLevelType w:val="hybridMultilevel"/>
    <w:tmpl w:val="020CCF04"/>
    <w:lvl w:ilvl="0" w:tplc="FF6C6D34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776A74F5"/>
    <w:multiLevelType w:val="hybridMultilevel"/>
    <w:tmpl w:val="746CB4D2"/>
    <w:lvl w:ilvl="0" w:tplc="8872DF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6207"/>
    <w:rsid w:val="00043CD7"/>
    <w:rsid w:val="000934C9"/>
    <w:rsid w:val="000B5972"/>
    <w:rsid w:val="000C6BE0"/>
    <w:rsid w:val="000D535D"/>
    <w:rsid w:val="000F1967"/>
    <w:rsid w:val="00181352"/>
    <w:rsid w:val="00197368"/>
    <w:rsid w:val="00206CE4"/>
    <w:rsid w:val="00230AFB"/>
    <w:rsid w:val="002402E6"/>
    <w:rsid w:val="002615E0"/>
    <w:rsid w:val="002B21FF"/>
    <w:rsid w:val="002C71C9"/>
    <w:rsid w:val="00306A34"/>
    <w:rsid w:val="00353135"/>
    <w:rsid w:val="003D79E6"/>
    <w:rsid w:val="00437DA4"/>
    <w:rsid w:val="004450F3"/>
    <w:rsid w:val="0046328C"/>
    <w:rsid w:val="004E414D"/>
    <w:rsid w:val="00564FD1"/>
    <w:rsid w:val="005F6FD1"/>
    <w:rsid w:val="00631F61"/>
    <w:rsid w:val="006738DA"/>
    <w:rsid w:val="0069275D"/>
    <w:rsid w:val="006C3FF4"/>
    <w:rsid w:val="00715ADD"/>
    <w:rsid w:val="0072371A"/>
    <w:rsid w:val="0081389A"/>
    <w:rsid w:val="00861D50"/>
    <w:rsid w:val="008A0EAE"/>
    <w:rsid w:val="009A7F49"/>
    <w:rsid w:val="009D6207"/>
    <w:rsid w:val="00A32670"/>
    <w:rsid w:val="00A62431"/>
    <w:rsid w:val="00A855A9"/>
    <w:rsid w:val="00A94DBD"/>
    <w:rsid w:val="00AB170B"/>
    <w:rsid w:val="00AC72C2"/>
    <w:rsid w:val="00AD126E"/>
    <w:rsid w:val="00AD1CB3"/>
    <w:rsid w:val="00B9171A"/>
    <w:rsid w:val="00B96B4D"/>
    <w:rsid w:val="00BA2C14"/>
    <w:rsid w:val="00C069A8"/>
    <w:rsid w:val="00C74F8C"/>
    <w:rsid w:val="00C979BE"/>
    <w:rsid w:val="00CE03CC"/>
    <w:rsid w:val="00D2363E"/>
    <w:rsid w:val="00D62618"/>
    <w:rsid w:val="00E06A3E"/>
    <w:rsid w:val="00F56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F49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-8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4DB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06CE4"/>
    <w:pPr>
      <w:ind w:left="720"/>
      <w:contextualSpacing/>
    </w:pPr>
  </w:style>
  <w:style w:type="character" w:customStyle="1" w:styleId="a5">
    <w:name w:val="Основной текст_"/>
    <w:basedOn w:val="a0"/>
    <w:link w:val="1"/>
    <w:rsid w:val="002615E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5"/>
    <w:rsid w:val="002615E0"/>
    <w:pPr>
      <w:widowControl w:val="0"/>
      <w:shd w:val="clear" w:color="auto" w:fill="FFFFFF"/>
      <w:spacing w:before="600" w:after="360" w:line="0" w:lineRule="atLeast"/>
      <w:jc w:val="center"/>
    </w:pPr>
    <w:rPr>
      <w:color w:val="auto"/>
      <w:spacing w:val="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2016-03-30T05:50:00Z</cp:lastPrinted>
  <dcterms:created xsi:type="dcterms:W3CDTF">2016-03-11T09:59:00Z</dcterms:created>
  <dcterms:modified xsi:type="dcterms:W3CDTF">2016-03-30T05:50:00Z</dcterms:modified>
</cp:coreProperties>
</file>