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361957" w:rsidRPr="00383B06" w:rsidRDefault="00361957" w:rsidP="00361957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383B0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АДМИНИСТРАЦИЯ </w:t>
      </w:r>
    </w:p>
    <w:p w:rsidR="00361957" w:rsidRPr="00383B0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383B0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МУНИЦИПАЛЬНОГО РАЙОНА БОГАТОВСКИЙ</w:t>
      </w:r>
    </w:p>
    <w:p w:rsidR="00361957" w:rsidRPr="00383B0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383B0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САМАРСКОЙ ОБЛАСТИ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F351FA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F351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 1</w:t>
      </w:r>
      <w:r w:rsidR="00F351FA" w:rsidRPr="00F351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4.10.2014</w:t>
      </w:r>
      <w:r w:rsidR="00F351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  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F351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_</w:t>
      </w:r>
      <w:r w:rsidR="00F351FA" w:rsidRPr="00F351F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1236</w:t>
      </w:r>
      <w:r w:rsidRPr="00F351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__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и дополнений в  Положение 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сведений о доходах, об имуществе и обязательствах  имущественного характера, утвержденное Постановлением  Главы муниципального района Богатовский Самарской области от 22.03.2010 № 371  </w:t>
      </w:r>
      <w:proofErr w:type="gramEnd"/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8B307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Президента РФ от 23.06.2014 N 453"О внесении изменений в некоторые акты Президента Российской Федерации по вопросам противодействия коррупции"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</w:t>
      </w:r>
      <w:r w:rsidR="00B51FE0" w:rsidRPr="00B51FE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изменения и дополнения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ствах  имущественного характера, утвержденное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Главы муниципального района Богатовский Самарской области от 22.03.2010 № 371  (далее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ложение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следующего содержания:</w:t>
      </w:r>
    </w:p>
    <w:p w:rsidR="008E003D" w:rsidRDefault="00541C9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 в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ункт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ложения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текст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(в редакции от 03.12.2013)» </w:t>
      </w:r>
      <w:r w:rsidR="00D52487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заменить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реквизитами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подзаконн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ого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акт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регламентирующ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его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внесение актуальных 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изменени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аналогичн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ый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</w:t>
      </w:r>
      <w:r w:rsidR="008E00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федеральном уровне</w:t>
      </w:r>
      <w:r w:rsidR="001900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19003E" w:rsidRPr="001900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(в редакции Указа Президента РФ от  23.06.2014 № 453)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7776C" w:rsidRPr="0037776C" w:rsidRDefault="00541C9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в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4 Положения 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предложение: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37776C"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предусмотренную Перечнем должностей муниципальной службы, при назначении на которые граждане и при замещении которых муниципальные служащие 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дополнить текстом:</w:t>
      </w:r>
      <w:r w:rsidR="00595CA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«утвержденным Постановлением Главы  муниципального района Богатовский Самарской области  от 22.03.2010 № 372</w:t>
      </w:r>
      <w:r w:rsid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proofErr w:type="gramEnd"/>
    </w:p>
    <w:p w:rsidR="00361957" w:rsidRDefault="00541C97" w:rsidP="007C0A21">
      <w:pPr>
        <w:pStyle w:val="1"/>
        <w:shd w:val="clear" w:color="auto" w:fill="auto"/>
        <w:tabs>
          <w:tab w:val="left" w:pos="1142"/>
        </w:tabs>
        <w:spacing w:line="331" w:lineRule="exact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в) в</w:t>
      </w:r>
      <w:r w:rsidR="007C0A21">
        <w:rPr>
          <w:color w:val="auto"/>
          <w:lang w:val="ru-RU"/>
        </w:rPr>
        <w:t xml:space="preserve"> п</w:t>
      </w:r>
      <w:r w:rsidR="00361957" w:rsidRPr="00383B06">
        <w:rPr>
          <w:color w:val="auto"/>
          <w:lang w:val="ru-RU"/>
        </w:rPr>
        <w:t>ункт</w:t>
      </w:r>
      <w:r w:rsidR="007C0A21">
        <w:rPr>
          <w:color w:val="auto"/>
          <w:lang w:val="ru-RU"/>
        </w:rPr>
        <w:t xml:space="preserve">е </w:t>
      </w:r>
      <w:r w:rsidR="00361957" w:rsidRPr="00383B06">
        <w:rPr>
          <w:color w:val="auto"/>
          <w:lang w:val="ru-RU"/>
        </w:rPr>
        <w:t xml:space="preserve">9 Положения </w:t>
      </w:r>
      <w:r w:rsidR="00D52487">
        <w:rPr>
          <w:color w:val="auto"/>
          <w:lang w:val="ru-RU"/>
        </w:rPr>
        <w:t>текст</w:t>
      </w:r>
      <w:r w:rsidR="00AF530B">
        <w:rPr>
          <w:color w:val="auto"/>
          <w:lang w:val="ru-RU"/>
        </w:rPr>
        <w:t>:</w:t>
      </w:r>
      <w:r w:rsidR="007C0A21">
        <w:rPr>
          <w:color w:val="auto"/>
          <w:lang w:val="ru-RU"/>
        </w:rPr>
        <w:t xml:space="preserve"> «</w:t>
      </w:r>
      <w:r w:rsidR="007C0A21" w:rsidRPr="007C0A21">
        <w:rPr>
          <w:color w:val="auto"/>
          <w:lang w:val="ru-RU"/>
        </w:rPr>
        <w:t>а также иным должностным лицам в случаях, предусмотренных федеральными законами</w:t>
      </w:r>
      <w:r w:rsidR="007C0A21">
        <w:rPr>
          <w:color w:val="auto"/>
          <w:lang w:val="ru-RU"/>
        </w:rPr>
        <w:t>» заменить: «</w:t>
      </w:r>
      <w:r w:rsidR="007C0A21" w:rsidRPr="007C0A21">
        <w:rPr>
          <w:color w:val="auto"/>
          <w:lang w:val="ru-RU"/>
        </w:rPr>
        <w:t>по его поручению иным должностным лицам Администрации  в порядке не противоречащему действующему законодательству</w:t>
      </w:r>
      <w:r w:rsidR="007C0A21">
        <w:rPr>
          <w:color w:val="auto"/>
          <w:lang w:val="ru-RU"/>
        </w:rPr>
        <w:t>»</w:t>
      </w:r>
      <w:r>
        <w:rPr>
          <w:color w:val="auto"/>
          <w:lang w:val="ru-RU"/>
        </w:rPr>
        <w:t>;</w:t>
      </w:r>
      <w:r w:rsidR="00361957" w:rsidRPr="00383B06">
        <w:rPr>
          <w:color w:val="auto"/>
          <w:lang w:val="ru-RU"/>
        </w:rPr>
        <w:t xml:space="preserve">  </w:t>
      </w:r>
    </w:p>
    <w:p w:rsidR="007C0A21" w:rsidRDefault="00541C97" w:rsidP="00DE5D52">
      <w:pPr>
        <w:pStyle w:val="1"/>
        <w:shd w:val="clear" w:color="auto" w:fill="auto"/>
        <w:tabs>
          <w:tab w:val="left" w:pos="1142"/>
        </w:tabs>
        <w:spacing w:line="331" w:lineRule="exact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г) в</w:t>
      </w:r>
      <w:r w:rsidR="00DE5D52" w:rsidRPr="00DE5D52">
        <w:rPr>
          <w:color w:val="auto"/>
        </w:rPr>
        <w:t xml:space="preserve"> абзаце </w:t>
      </w:r>
      <w:r w:rsidR="00DE5D52">
        <w:rPr>
          <w:color w:val="auto"/>
          <w:lang w:val="ru-RU"/>
        </w:rPr>
        <w:t xml:space="preserve">первом </w:t>
      </w:r>
      <w:r w:rsidR="00DE5D52" w:rsidRPr="00DE5D52">
        <w:rPr>
          <w:color w:val="auto"/>
        </w:rPr>
        <w:t>пункта 10 Положения</w:t>
      </w:r>
      <w:r w:rsidR="00DE5D52">
        <w:rPr>
          <w:color w:val="auto"/>
          <w:lang w:val="ru-RU"/>
        </w:rPr>
        <w:t xml:space="preserve"> </w:t>
      </w:r>
      <w:r w:rsidR="00B51FE0">
        <w:rPr>
          <w:color w:val="auto"/>
          <w:lang w:val="ru-RU"/>
        </w:rPr>
        <w:t>текст</w:t>
      </w:r>
      <w:proofErr w:type="gramStart"/>
      <w:r w:rsidR="00DE5D52">
        <w:rPr>
          <w:color w:val="auto"/>
          <w:lang w:val="ru-RU"/>
        </w:rPr>
        <w:t xml:space="preserve"> :</w:t>
      </w:r>
      <w:proofErr w:type="gramEnd"/>
      <w:r w:rsidR="00DE5D52">
        <w:rPr>
          <w:color w:val="auto"/>
          <w:lang w:val="ru-RU"/>
        </w:rPr>
        <w:t xml:space="preserve"> «</w:t>
      </w:r>
      <w:r w:rsidR="00DE5D52" w:rsidRPr="00DE5D52">
        <w:rPr>
          <w:color w:val="auto"/>
        </w:rPr>
        <w:t>Главе муниципального района Богатовский Самарской области</w:t>
      </w:r>
      <w:r w:rsidR="00DE5D52">
        <w:rPr>
          <w:color w:val="auto"/>
          <w:lang w:val="ru-RU"/>
        </w:rPr>
        <w:t xml:space="preserve">» исключить. </w:t>
      </w:r>
      <w:r w:rsidR="00D52487">
        <w:rPr>
          <w:color w:val="auto"/>
          <w:lang w:val="ru-RU"/>
        </w:rPr>
        <w:t xml:space="preserve">В </w:t>
      </w:r>
      <w:r w:rsidR="006A7CEA">
        <w:rPr>
          <w:color w:val="auto"/>
          <w:lang w:val="ru-RU"/>
        </w:rPr>
        <w:t>абзаце втором п</w:t>
      </w:r>
      <w:r w:rsidR="00D52487">
        <w:rPr>
          <w:color w:val="auto"/>
          <w:lang w:val="ru-RU"/>
        </w:rPr>
        <w:t>ункт</w:t>
      </w:r>
      <w:r w:rsidR="006A7CEA">
        <w:rPr>
          <w:color w:val="auto"/>
          <w:lang w:val="ru-RU"/>
        </w:rPr>
        <w:t>а</w:t>
      </w:r>
      <w:r w:rsidR="00D52487">
        <w:rPr>
          <w:color w:val="auto"/>
          <w:lang w:val="ru-RU"/>
        </w:rPr>
        <w:t xml:space="preserve"> 10 Положения </w:t>
      </w:r>
      <w:r w:rsidR="00AF530B">
        <w:rPr>
          <w:color w:val="auto"/>
          <w:lang w:val="ru-RU"/>
        </w:rPr>
        <w:t>внести изменения</w:t>
      </w:r>
      <w:r w:rsidR="006A7CEA">
        <w:rPr>
          <w:color w:val="auto"/>
          <w:lang w:val="ru-RU"/>
        </w:rPr>
        <w:t xml:space="preserve"> срок</w:t>
      </w:r>
      <w:r w:rsidR="00AF530B">
        <w:rPr>
          <w:color w:val="auto"/>
          <w:lang w:val="ru-RU"/>
        </w:rPr>
        <w:t>а</w:t>
      </w:r>
      <w:r w:rsidR="006A7CEA">
        <w:rPr>
          <w:color w:val="auto"/>
          <w:lang w:val="ru-RU"/>
        </w:rPr>
        <w:t xml:space="preserve"> подачи уточняющих сведений, изложив: «</w:t>
      </w:r>
      <w:r w:rsidR="00D52487" w:rsidRPr="00D52487">
        <w:rPr>
          <w:color w:val="auto"/>
          <w:lang w:val="ru-RU"/>
        </w:rPr>
        <w:t xml:space="preserve">Муниципальный служащий может представить уточненные сведения </w:t>
      </w:r>
      <w:r w:rsidR="00D52487" w:rsidRPr="00B51FE0">
        <w:rPr>
          <w:color w:val="auto"/>
          <w:u w:val="single"/>
          <w:lang w:val="ru-RU"/>
        </w:rPr>
        <w:t>в течение одного месяца</w:t>
      </w:r>
      <w:r w:rsidR="00D52487" w:rsidRPr="00D52487">
        <w:rPr>
          <w:color w:val="auto"/>
          <w:lang w:val="ru-RU"/>
        </w:rPr>
        <w:t xml:space="preserve"> после окончания срока, указанного в подпункте "б" пункта 3 настоящего Положения. Гражданин, назначаемый на должность муниципальной службы, может представить уточненные сведения </w:t>
      </w:r>
      <w:r w:rsidR="00D52487" w:rsidRPr="00B51FE0">
        <w:rPr>
          <w:color w:val="auto"/>
          <w:u w:val="single"/>
          <w:lang w:val="ru-RU"/>
        </w:rPr>
        <w:t>в течение одного месяца</w:t>
      </w:r>
      <w:r w:rsidR="00D52487" w:rsidRPr="00D52487">
        <w:rPr>
          <w:color w:val="auto"/>
          <w:lang w:val="ru-RU"/>
        </w:rPr>
        <w:t xml:space="preserve"> со дня представления сведений в соответствии с подпунктом "а" пункта 3 настоящего Положения</w:t>
      </w:r>
      <w:r w:rsidR="006A7CEA">
        <w:rPr>
          <w:color w:val="auto"/>
          <w:lang w:val="ru-RU"/>
        </w:rPr>
        <w:t>»</w:t>
      </w:r>
      <w:r w:rsidR="00D52487" w:rsidRPr="00D52487">
        <w:rPr>
          <w:color w:val="auto"/>
          <w:lang w:val="ru-RU"/>
        </w:rPr>
        <w:t>.</w:t>
      </w:r>
      <w:r w:rsidR="006A7CEA">
        <w:rPr>
          <w:color w:val="auto"/>
          <w:lang w:val="ru-RU"/>
        </w:rPr>
        <w:t xml:space="preserve"> В этом же пункте Положения т</w:t>
      </w:r>
      <w:r w:rsidR="00D52487">
        <w:rPr>
          <w:color w:val="auto"/>
          <w:lang w:val="ru-RU"/>
        </w:rPr>
        <w:t>екст</w:t>
      </w:r>
      <w:r w:rsidR="00AF530B">
        <w:rPr>
          <w:color w:val="auto"/>
          <w:lang w:val="ru-RU"/>
        </w:rPr>
        <w:t>:</w:t>
      </w:r>
      <w:r w:rsidR="00D52487">
        <w:rPr>
          <w:color w:val="auto"/>
          <w:lang w:val="ru-RU"/>
        </w:rPr>
        <w:t xml:space="preserve"> «</w:t>
      </w:r>
      <w:r w:rsidR="00D52487" w:rsidRPr="00D52487">
        <w:rPr>
          <w:color w:val="auto"/>
          <w:lang w:val="ru-RU"/>
        </w:rPr>
        <w:t>Уточненные сведения, представленные муниципальным служащим после истечения срока, указанного в подпункте "б" пункта 3 настоящего Положения, не считаются представленными с нарушением срока</w:t>
      </w:r>
      <w:r w:rsidR="00D52487">
        <w:rPr>
          <w:color w:val="auto"/>
          <w:lang w:val="ru-RU"/>
        </w:rPr>
        <w:t xml:space="preserve">» </w:t>
      </w:r>
      <w:r w:rsidR="006A7CEA">
        <w:rPr>
          <w:color w:val="auto"/>
          <w:lang w:val="ru-RU"/>
        </w:rPr>
        <w:t xml:space="preserve"> </w:t>
      </w:r>
      <w:r w:rsidR="00AF530B">
        <w:rPr>
          <w:color w:val="auto"/>
          <w:lang w:val="ru-RU"/>
        </w:rPr>
        <w:t xml:space="preserve"> </w:t>
      </w:r>
      <w:r w:rsidR="00D52487">
        <w:rPr>
          <w:color w:val="auto"/>
          <w:lang w:val="ru-RU"/>
        </w:rPr>
        <w:t>исключить</w:t>
      </w:r>
      <w:r>
        <w:rPr>
          <w:color w:val="auto"/>
          <w:lang w:val="ru-RU"/>
        </w:rPr>
        <w:t>;</w:t>
      </w:r>
    </w:p>
    <w:p w:rsidR="00595CA4" w:rsidRDefault="00541C97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>д) в</w:t>
      </w:r>
      <w:r w:rsidR="004B60E5">
        <w:rPr>
          <w:color w:val="auto"/>
          <w:lang w:val="ru-RU"/>
        </w:rPr>
        <w:t xml:space="preserve"> п</w:t>
      </w:r>
      <w:r w:rsidR="00361957" w:rsidRPr="00383B06">
        <w:rPr>
          <w:color w:val="auto"/>
          <w:lang w:val="ru-RU"/>
        </w:rPr>
        <w:t>ункт</w:t>
      </w:r>
      <w:r w:rsidR="004B60E5">
        <w:rPr>
          <w:color w:val="auto"/>
          <w:lang w:val="ru-RU"/>
        </w:rPr>
        <w:t>е</w:t>
      </w:r>
      <w:r w:rsidR="00361957" w:rsidRPr="00383B06">
        <w:rPr>
          <w:color w:val="auto"/>
          <w:lang w:val="ru-RU"/>
        </w:rPr>
        <w:t xml:space="preserve"> 11 Положения </w:t>
      </w:r>
      <w:r w:rsidR="004B60E5">
        <w:rPr>
          <w:color w:val="auto"/>
          <w:lang w:val="ru-RU"/>
        </w:rPr>
        <w:t>предложение «</w:t>
      </w:r>
      <w:r w:rsidR="00361957" w:rsidRPr="00383B06">
        <w:rPr>
          <w:color w:val="auto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</w:t>
      </w:r>
      <w:r w:rsidR="00361957" w:rsidRPr="00383B06">
        <w:rPr>
          <w:color w:val="auto"/>
          <w:lang w:val="ru-RU"/>
        </w:rPr>
        <w:t>порядке</w:t>
      </w:r>
      <w:r w:rsidR="00595CA4">
        <w:rPr>
          <w:color w:val="auto"/>
          <w:lang w:val="ru-RU"/>
        </w:rPr>
        <w:t xml:space="preserve"> утвержденным</w:t>
      </w:r>
      <w:r w:rsidR="004B60E5">
        <w:rPr>
          <w:color w:val="auto"/>
          <w:lang w:val="ru-RU"/>
        </w:rPr>
        <w:t>» дополнить</w:t>
      </w:r>
      <w:r w:rsidR="00AF530B">
        <w:rPr>
          <w:color w:val="auto"/>
          <w:lang w:val="ru-RU"/>
        </w:rPr>
        <w:t>:</w:t>
      </w:r>
      <w:r w:rsidR="004B60E5">
        <w:rPr>
          <w:color w:val="auto"/>
          <w:lang w:val="ru-RU"/>
        </w:rPr>
        <w:t xml:space="preserve"> </w:t>
      </w:r>
      <w:r w:rsidR="00AF530B">
        <w:rPr>
          <w:color w:val="auto"/>
          <w:lang w:val="ru-RU"/>
        </w:rPr>
        <w:t>«</w:t>
      </w:r>
      <w:r w:rsidR="004B60E5" w:rsidRPr="004B60E5">
        <w:rPr>
          <w:color w:val="auto"/>
          <w:lang w:val="ru-RU"/>
        </w:rPr>
        <w:t xml:space="preserve">Постановлением Главы  муниципального района Богатовский Самарской области </w:t>
      </w:r>
      <w:r w:rsidR="00595CA4" w:rsidRPr="00595CA4">
        <w:rPr>
          <w:color w:val="auto"/>
          <w:lang w:val="ru-RU"/>
        </w:rPr>
        <w:t>от 22.03.2010</w:t>
      </w:r>
      <w:r w:rsidR="00595CA4">
        <w:rPr>
          <w:color w:val="auto"/>
          <w:lang w:val="ru-RU"/>
        </w:rPr>
        <w:t xml:space="preserve"> </w:t>
      </w:r>
      <w:r w:rsidR="004B60E5" w:rsidRPr="004B60E5">
        <w:rPr>
          <w:color w:val="auto"/>
          <w:lang w:val="ru-RU"/>
        </w:rPr>
        <w:t>№373</w:t>
      </w:r>
      <w:r w:rsidR="00AF530B">
        <w:rPr>
          <w:color w:val="auto"/>
          <w:lang w:val="ru-RU"/>
        </w:rPr>
        <w:t>»</w:t>
      </w:r>
      <w:r w:rsidR="00595CA4">
        <w:rPr>
          <w:color w:val="auto"/>
          <w:lang w:val="ru-RU"/>
        </w:rPr>
        <w:t>, одновременно исключив слова: «</w:t>
      </w:r>
      <w:r w:rsidR="00595CA4" w:rsidRPr="00595CA4">
        <w:rPr>
          <w:color w:val="auto"/>
          <w:lang w:val="ru-RU"/>
        </w:rPr>
        <w:t xml:space="preserve">Постановлением </w:t>
      </w:r>
      <w:r w:rsidR="004103EF">
        <w:rPr>
          <w:color w:val="auto"/>
          <w:lang w:val="ru-RU"/>
        </w:rPr>
        <w:t>А</w:t>
      </w:r>
      <w:r w:rsidR="00595CA4" w:rsidRPr="00595CA4">
        <w:rPr>
          <w:color w:val="auto"/>
          <w:lang w:val="ru-RU"/>
        </w:rPr>
        <w:t>дминистрации муниципального района Богатовский Самарской  области</w:t>
      </w:r>
      <w:r w:rsidR="00445B77">
        <w:rPr>
          <w:color w:val="auto"/>
          <w:lang w:val="ru-RU"/>
        </w:rPr>
        <w:t>»;</w:t>
      </w:r>
    </w:p>
    <w:p w:rsidR="00595CA4" w:rsidRPr="00595CA4" w:rsidRDefault="00445B77" w:rsidP="00903CC2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>е) п</w:t>
      </w:r>
      <w:r w:rsidR="00595CA4">
        <w:rPr>
          <w:color w:val="auto"/>
          <w:lang w:val="ru-RU"/>
        </w:rPr>
        <w:t>ункт 13 Положения изложить в следующей редакции:</w:t>
      </w:r>
      <w:r w:rsidR="00903CC2">
        <w:rPr>
          <w:color w:val="auto"/>
          <w:lang w:val="ru-RU"/>
        </w:rPr>
        <w:t xml:space="preserve"> </w:t>
      </w:r>
      <w:r w:rsidR="00595CA4">
        <w:rPr>
          <w:lang w:val="ru-RU"/>
        </w:rPr>
        <w:t xml:space="preserve">«13. </w:t>
      </w:r>
      <w:r w:rsidR="00595CA4" w:rsidRPr="000C07DE"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595CA4" w:rsidRPr="00595CA4">
        <w:rPr>
          <w:color w:val="auto"/>
        </w:rPr>
        <w:t>в соответствии с порядком, утвержденным Постановление</w:t>
      </w:r>
      <w:r w:rsidR="00595CA4" w:rsidRPr="00595CA4">
        <w:rPr>
          <w:color w:val="auto"/>
          <w:lang w:val="ru-RU"/>
        </w:rPr>
        <w:t>м</w:t>
      </w:r>
      <w:r w:rsidR="00595CA4" w:rsidRPr="00595CA4">
        <w:rPr>
          <w:color w:val="auto"/>
        </w:rPr>
        <w:t xml:space="preserve"> </w:t>
      </w:r>
      <w:r w:rsidR="00595CA4" w:rsidRPr="00595CA4">
        <w:rPr>
          <w:color w:val="auto"/>
          <w:lang w:val="ru-RU"/>
        </w:rPr>
        <w:t>Г</w:t>
      </w:r>
      <w:r w:rsidR="00595CA4" w:rsidRPr="00595CA4">
        <w:rPr>
          <w:color w:val="auto"/>
        </w:rPr>
        <w:t xml:space="preserve">лавы муниципального района Богатовский Самарской области </w:t>
      </w:r>
      <w:r w:rsidR="00595CA4">
        <w:rPr>
          <w:color w:val="auto"/>
          <w:lang w:val="ru-RU"/>
        </w:rPr>
        <w:t xml:space="preserve"> </w:t>
      </w:r>
      <w:r w:rsidR="00595CA4" w:rsidRPr="00595CA4">
        <w:rPr>
          <w:color w:val="auto"/>
        </w:rPr>
        <w:t xml:space="preserve">№ 632 от 01.07.2011, размещаются на официальном сайте </w:t>
      </w:r>
      <w:r w:rsidR="00595CA4" w:rsidRPr="00595CA4">
        <w:rPr>
          <w:color w:val="auto"/>
          <w:lang w:val="ru-RU"/>
        </w:rPr>
        <w:t>органов местного самоуправления муниципального района Богатовский Самарской области</w:t>
      </w:r>
      <w:r w:rsidR="00595CA4">
        <w:rPr>
          <w:color w:val="auto"/>
          <w:lang w:val="ru-RU"/>
        </w:rPr>
        <w:t>»</w:t>
      </w:r>
      <w:r>
        <w:rPr>
          <w:color w:val="auto"/>
          <w:lang w:val="ru-RU"/>
        </w:rPr>
        <w:t>;</w:t>
      </w:r>
    </w:p>
    <w:p w:rsidR="004B60E5" w:rsidRDefault="00AF530B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445B77">
        <w:rPr>
          <w:color w:val="auto"/>
          <w:lang w:val="ru-RU"/>
        </w:rPr>
        <w:t>ж) в</w:t>
      </w:r>
      <w:r w:rsidR="00595CA4">
        <w:rPr>
          <w:color w:val="auto"/>
          <w:lang w:val="ru-RU"/>
        </w:rPr>
        <w:t xml:space="preserve"> пункте 15 Положения </w:t>
      </w:r>
      <w:r w:rsidR="00244B85">
        <w:rPr>
          <w:color w:val="auto"/>
          <w:lang w:val="ru-RU"/>
        </w:rPr>
        <w:t>абзац первый после слов: «</w:t>
      </w:r>
      <w:r w:rsidR="00244B85" w:rsidRPr="00244B85">
        <w:rPr>
          <w:color w:val="auto"/>
          <w:lang w:val="ru-RU"/>
        </w:rPr>
        <w:t>граждан</w:t>
      </w:r>
      <w:r w:rsidR="00244B85">
        <w:rPr>
          <w:color w:val="auto"/>
          <w:lang w:val="ru-RU"/>
        </w:rPr>
        <w:t>ином или муниципальным служащим» дополнить текстом: «</w:t>
      </w:r>
      <w:r w:rsidR="00244B85" w:rsidRPr="00244B85">
        <w:rPr>
          <w:color w:val="auto"/>
          <w:lang w:val="ru-RU"/>
        </w:rPr>
        <w:t>указанным в п.6 настоящего Положения</w:t>
      </w:r>
      <w:r w:rsidR="00244B85">
        <w:rPr>
          <w:color w:val="auto"/>
          <w:lang w:val="ru-RU"/>
        </w:rPr>
        <w:t>». В абзаце втором пункта 15 предложение  «</w:t>
      </w:r>
      <w:r w:rsidR="00244B85">
        <w:rPr>
          <w:lang w:val="ru-RU"/>
        </w:rPr>
        <w:t>В</w:t>
      </w:r>
      <w:r w:rsidR="00244B85" w:rsidRPr="000C07DE">
        <w:t xml:space="preserve"> случае если гражданин или муниципальный служащий</w:t>
      </w:r>
      <w:r w:rsidR="00244B85">
        <w:rPr>
          <w:lang w:val="ru-RU"/>
        </w:rPr>
        <w:t xml:space="preserve">» дополнить текстом: </w:t>
      </w:r>
      <w:r w:rsidR="00244B85" w:rsidRPr="00244B85">
        <w:rPr>
          <w:color w:val="auto"/>
          <w:lang w:val="ru-RU"/>
        </w:rPr>
        <w:t>«</w:t>
      </w:r>
      <w:r w:rsidR="00B51FE0" w:rsidRPr="00244B85">
        <w:rPr>
          <w:color w:val="auto"/>
        </w:rPr>
        <w:t>указанный</w:t>
      </w:r>
      <w:r w:rsidR="00244B85" w:rsidRPr="00244B85">
        <w:rPr>
          <w:color w:val="auto"/>
        </w:rPr>
        <w:t xml:space="preserve"> в п.6 настоящего Положения</w:t>
      </w:r>
      <w:r w:rsidR="00244B85" w:rsidRPr="00244B85">
        <w:rPr>
          <w:color w:val="auto"/>
          <w:lang w:val="ru-RU"/>
        </w:rPr>
        <w:t>»</w:t>
      </w:r>
      <w:r w:rsidR="00244B85">
        <w:rPr>
          <w:color w:val="auto"/>
          <w:lang w:val="ru-RU"/>
        </w:rPr>
        <w:t xml:space="preserve">, и далее </w:t>
      </w:r>
      <w:r w:rsidR="00244B85" w:rsidRPr="00244B85">
        <w:rPr>
          <w:color w:val="auto"/>
          <w:lang w:val="ru-RU"/>
        </w:rPr>
        <w:t xml:space="preserve"> </w:t>
      </w:r>
      <w:r w:rsidR="00244B85">
        <w:rPr>
          <w:color w:val="auto"/>
          <w:lang w:val="ru-RU"/>
        </w:rPr>
        <w:t>после слов «</w:t>
      </w:r>
      <w:r w:rsidR="00244B85" w:rsidRPr="00244B85">
        <w:rPr>
          <w:color w:val="auto"/>
          <w:lang w:val="ru-RU"/>
        </w:rPr>
        <w:t>не были назначены на должность муниципальной службы</w:t>
      </w:r>
      <w:r w:rsidR="00244B85">
        <w:rPr>
          <w:color w:val="auto"/>
          <w:lang w:val="ru-RU"/>
        </w:rPr>
        <w:t>» дополнить текстом: «включенную в Перечень»</w:t>
      </w:r>
      <w:r w:rsidR="00445B77">
        <w:rPr>
          <w:color w:val="auto"/>
          <w:lang w:val="ru-RU"/>
        </w:rPr>
        <w:t>;</w:t>
      </w:r>
    </w:p>
    <w:p w:rsidR="00903CC2" w:rsidRPr="00244B85" w:rsidRDefault="00445B77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з) в</w:t>
      </w:r>
      <w:r w:rsidR="00903CC2">
        <w:rPr>
          <w:color w:val="auto"/>
          <w:lang w:val="ru-RU"/>
        </w:rPr>
        <w:t xml:space="preserve"> пункте 16 Положения слова «</w:t>
      </w:r>
      <w:r w:rsidR="00903CC2" w:rsidRPr="00903CC2">
        <w:rPr>
          <w:color w:val="auto"/>
          <w:lang w:val="ru-RU"/>
        </w:rPr>
        <w:t>недостоверных или неполных</w:t>
      </w:r>
      <w:r w:rsidR="00903CC2">
        <w:rPr>
          <w:color w:val="auto"/>
          <w:lang w:val="ru-RU"/>
        </w:rPr>
        <w:t xml:space="preserve"> сведений» заменить на</w:t>
      </w:r>
      <w:r w:rsidR="00541C97">
        <w:rPr>
          <w:color w:val="auto"/>
          <w:lang w:val="ru-RU"/>
        </w:rPr>
        <w:t>:</w:t>
      </w:r>
      <w:r w:rsidR="00903CC2">
        <w:rPr>
          <w:color w:val="auto"/>
          <w:lang w:val="ru-RU"/>
        </w:rPr>
        <w:t xml:space="preserve"> «ложных сведений», после слов «</w:t>
      </w:r>
      <w:r w:rsidR="00903CC2" w:rsidRPr="00903CC2">
        <w:rPr>
          <w:color w:val="auto"/>
          <w:lang w:val="ru-RU"/>
        </w:rPr>
        <w:t>гражданин не может быть назначен на должность муниципальной службы</w:t>
      </w:r>
      <w:r w:rsidR="00903CC2">
        <w:rPr>
          <w:color w:val="auto"/>
          <w:lang w:val="ru-RU"/>
        </w:rPr>
        <w:t>»</w:t>
      </w:r>
      <w:r w:rsidR="00903CC2" w:rsidRPr="00903CC2">
        <w:rPr>
          <w:color w:val="auto"/>
          <w:lang w:val="ru-RU"/>
        </w:rPr>
        <w:t xml:space="preserve"> </w:t>
      </w:r>
      <w:r w:rsidR="00903CC2">
        <w:rPr>
          <w:color w:val="auto"/>
          <w:lang w:val="ru-RU"/>
        </w:rPr>
        <w:t>отразить текст следующего содержания: «</w:t>
      </w:r>
      <w:r w:rsidR="00903CC2" w:rsidRPr="00903CC2">
        <w:rPr>
          <w:color w:val="auto"/>
          <w:lang w:val="ru-RU"/>
        </w:rPr>
        <w:t>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</w:t>
      </w:r>
      <w:r w:rsidR="00903CC2">
        <w:rPr>
          <w:color w:val="auto"/>
          <w:lang w:val="ru-RU"/>
        </w:rPr>
        <w:t>»</w:t>
      </w:r>
      <w:r>
        <w:rPr>
          <w:color w:val="auto"/>
          <w:lang w:val="ru-RU"/>
        </w:rPr>
        <w:t>;</w:t>
      </w:r>
      <w:proofErr w:type="gramEnd"/>
    </w:p>
    <w:p w:rsidR="00903CC2" w:rsidRPr="00903CC2" w:rsidRDefault="00445B77" w:rsidP="00903CC2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>и) д</w:t>
      </w:r>
      <w:r w:rsidR="00903CC2">
        <w:rPr>
          <w:color w:val="auto"/>
          <w:lang w:val="ru-RU"/>
        </w:rPr>
        <w:t xml:space="preserve">ополнить Положение пунктом 17 следующего содержания: </w:t>
      </w:r>
      <w:r w:rsidR="00903CC2" w:rsidRPr="00903CC2">
        <w:rPr>
          <w:color w:val="auto"/>
          <w:lang w:val="ru-RU"/>
        </w:rPr>
        <w:t xml:space="preserve">«17. В случае непредставления по объективным причинам муниципальным служащим сведений о </w:t>
      </w:r>
      <w:r w:rsidR="00903CC2" w:rsidRPr="00903CC2">
        <w:rPr>
          <w:color w:val="auto"/>
          <w:lang w:val="ru-RU"/>
        </w:rPr>
        <w:lastRenderedPageBreak/>
        <w:t>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903CC2">
        <w:rPr>
          <w:color w:val="auto"/>
          <w:lang w:val="ru-RU"/>
        </w:rPr>
        <w:t>».</w:t>
      </w:r>
    </w:p>
    <w:p w:rsidR="00595CA4" w:rsidRDefault="00595CA4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541C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 вступает в силу со дня его опубликования.</w:t>
      </w:r>
    </w:p>
    <w:p w:rsidR="00361957" w:rsidRPr="00383B06" w:rsidRDefault="00361957" w:rsidP="0036195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Постановление Главы муниципального района Богатовский Самарской области от 22.03.2010 № 371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  <w:proofErr w:type="spellEnd"/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361957" w:rsidSect="00714BAC">
      <w:type w:val="continuous"/>
      <w:pgSz w:w="11907" w:h="16840" w:code="9"/>
      <w:pgMar w:top="709" w:right="70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B1" w:rsidRDefault="006344B1">
      <w:r>
        <w:separator/>
      </w:r>
    </w:p>
  </w:endnote>
  <w:endnote w:type="continuationSeparator" w:id="0">
    <w:p w:rsidR="006344B1" w:rsidRDefault="006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B1" w:rsidRDefault="006344B1"/>
  </w:footnote>
  <w:footnote w:type="continuationSeparator" w:id="0">
    <w:p w:rsidR="006344B1" w:rsidRDefault="006344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C07DE"/>
    <w:rsid w:val="00115775"/>
    <w:rsid w:val="00127BF6"/>
    <w:rsid w:val="00187C24"/>
    <w:rsid w:val="0019003E"/>
    <w:rsid w:val="00190D8F"/>
    <w:rsid w:val="001C4C73"/>
    <w:rsid w:val="002210B5"/>
    <w:rsid w:val="00244B85"/>
    <w:rsid w:val="00281878"/>
    <w:rsid w:val="002C15FF"/>
    <w:rsid w:val="00314825"/>
    <w:rsid w:val="00317D51"/>
    <w:rsid w:val="00356DEF"/>
    <w:rsid w:val="00361957"/>
    <w:rsid w:val="00371159"/>
    <w:rsid w:val="0037776C"/>
    <w:rsid w:val="00383B06"/>
    <w:rsid w:val="003B5FA9"/>
    <w:rsid w:val="004103EF"/>
    <w:rsid w:val="00445B77"/>
    <w:rsid w:val="004673C6"/>
    <w:rsid w:val="00490539"/>
    <w:rsid w:val="00495C05"/>
    <w:rsid w:val="004B60E5"/>
    <w:rsid w:val="004D3D47"/>
    <w:rsid w:val="004E7815"/>
    <w:rsid w:val="00532192"/>
    <w:rsid w:val="00541C97"/>
    <w:rsid w:val="00591A6A"/>
    <w:rsid w:val="00595CA4"/>
    <w:rsid w:val="005C4BB6"/>
    <w:rsid w:val="005E2760"/>
    <w:rsid w:val="00617E44"/>
    <w:rsid w:val="006344B1"/>
    <w:rsid w:val="006A7CEA"/>
    <w:rsid w:val="006C223C"/>
    <w:rsid w:val="006C533C"/>
    <w:rsid w:val="00714BAC"/>
    <w:rsid w:val="007B385D"/>
    <w:rsid w:val="007C0A21"/>
    <w:rsid w:val="007E355D"/>
    <w:rsid w:val="008125B1"/>
    <w:rsid w:val="00846EF6"/>
    <w:rsid w:val="00875505"/>
    <w:rsid w:val="008A2C89"/>
    <w:rsid w:val="008B307D"/>
    <w:rsid w:val="008D1741"/>
    <w:rsid w:val="008D207C"/>
    <w:rsid w:val="008E003D"/>
    <w:rsid w:val="008F5B4C"/>
    <w:rsid w:val="00903CC2"/>
    <w:rsid w:val="0092422C"/>
    <w:rsid w:val="009502AC"/>
    <w:rsid w:val="00973E8D"/>
    <w:rsid w:val="009A283A"/>
    <w:rsid w:val="00A43D63"/>
    <w:rsid w:val="00A63948"/>
    <w:rsid w:val="00A716CC"/>
    <w:rsid w:val="00AA1E37"/>
    <w:rsid w:val="00AC5FBA"/>
    <w:rsid w:val="00AD1510"/>
    <w:rsid w:val="00AF530B"/>
    <w:rsid w:val="00B51FE0"/>
    <w:rsid w:val="00B80D21"/>
    <w:rsid w:val="00BA1D00"/>
    <w:rsid w:val="00C204CA"/>
    <w:rsid w:val="00C848C2"/>
    <w:rsid w:val="00CB4BD5"/>
    <w:rsid w:val="00D52487"/>
    <w:rsid w:val="00D67668"/>
    <w:rsid w:val="00D94B51"/>
    <w:rsid w:val="00DD312F"/>
    <w:rsid w:val="00DD32D6"/>
    <w:rsid w:val="00DE3F46"/>
    <w:rsid w:val="00DE5D52"/>
    <w:rsid w:val="00DF7875"/>
    <w:rsid w:val="00E03F07"/>
    <w:rsid w:val="00E22C42"/>
    <w:rsid w:val="00E51A7B"/>
    <w:rsid w:val="00E655A2"/>
    <w:rsid w:val="00F06955"/>
    <w:rsid w:val="00F351FA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3018-7FF5-47BC-9BE4-FAA154F0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16</cp:revision>
  <cp:lastPrinted>2014-10-15T07:57:00Z</cp:lastPrinted>
  <dcterms:created xsi:type="dcterms:W3CDTF">2014-10-13T12:43:00Z</dcterms:created>
  <dcterms:modified xsi:type="dcterms:W3CDTF">2014-10-15T11:39:00Z</dcterms:modified>
</cp:coreProperties>
</file>