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B7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900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ТВЕРЖДЕНА</w:t>
      </w:r>
    </w:p>
    <w:p w:rsidR="006F766A" w:rsidRPr="00AE3CD0" w:rsidRDefault="006F766A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5CB8"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Постановлением администрации </w:t>
      </w:r>
    </w:p>
    <w:p w:rsidR="00335CB8" w:rsidRPr="00AE3CD0" w:rsidRDefault="000D2CB7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335CB8"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униципального</w:t>
      </w:r>
      <w:r w:rsidR="006F766A"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5CB8"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Богатовский</w:t>
      </w:r>
      <w:r w:rsidR="006F766A"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5CB8"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335CB8" w:rsidRPr="00AE3CD0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17</w:t>
      </w:r>
      <w:r w:rsidR="000D2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.01.</w:t>
      </w:r>
      <w:r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</w:t>
      </w:r>
      <w:r w:rsidR="000D2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3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N 33</w:t>
      </w:r>
    </w:p>
    <w:p w:rsidR="00AE3CD0" w:rsidRDefault="00AE3CD0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9002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ред.</w:t>
      </w:r>
      <w:r w:rsidR="000D2C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002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64E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E3C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администрации </w:t>
      </w:r>
      <w:proofErr w:type="gramEnd"/>
    </w:p>
    <w:p w:rsidR="00AE3CD0" w:rsidRDefault="00AE3CD0" w:rsidP="00E75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E3CD0" w:rsidRPr="006F766A" w:rsidRDefault="00E7514B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26.05.2014 № 675</w:t>
      </w:r>
      <w:r w:rsidR="00E64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17.09.2014 № 1153</w:t>
      </w:r>
      <w:r w:rsidR="00AE3C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335CB8" w:rsidRPr="00335CB8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2CD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программа </w:t>
      </w:r>
    </w:p>
    <w:p w:rsidR="00335CB8" w:rsidRPr="00335CB8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</w:t>
      </w:r>
      <w:r w:rsidR="0090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</w:p>
    <w:p w:rsidR="00335CB8" w:rsidRPr="00335CB8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на 2013 - 2015 годы»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7"/>
      <w:bookmarkEnd w:id="0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 </w:t>
      </w:r>
    </w:p>
    <w:p w:rsidR="009002CD" w:rsidRPr="00D47AF3" w:rsidRDefault="009002CD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796"/>
      </w:tblGrid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3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  <w:r w:rsidR="00227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27EB5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программ</w:t>
            </w:r>
            <w:r w:rsidR="00AE3C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«Противодействие коррупции</w:t>
            </w:r>
          </w:p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территории  муниципального района Богатовский  Самарской области  на 2013 - 2015 годы»</w:t>
            </w:r>
          </w:p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Распоряжение администрации муниципального района Богатовский Самарской области от 26.11.2012 года №523</w:t>
            </w: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AE3CD0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РАЗРАБОТЧИК </w:t>
            </w:r>
            <w:r w:rsidR="00AE3C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ПРОГРАММЫ </w:t>
            </w: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ИСПОЛНИТЕЛЬ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AE3CD0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3C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района Богатовский Самарской области</w:t>
            </w:r>
          </w:p>
          <w:p w:rsidR="00AE3CD0" w:rsidRPr="00AE3CD0" w:rsidRDefault="00AE3CD0" w:rsidP="00AE3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3C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муниципального района Богатовский Самарской  области, подведомственные муниципальные учреждения и предприятия, органы местного самоуправления муниципального района Богатовский Самарской области   </w:t>
            </w: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ЦЕЛЬ И ЗАДАЧИ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Противодействие коррупции, обеспечение защиты прав и законных интересов жителей муниципального района Богатовский Самарской области.</w:t>
            </w:r>
          </w:p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прозрачности деятельности органов местного самоуправления.</w:t>
            </w: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СРОКИ РЕАЛИЗАЦИИ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- 2013 - 2015 годы</w:t>
            </w:r>
          </w:p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ВАЖНЕЙШИЕ ЦЕЛЕВЫЕ  ИНДИКАТОРЫ И ПОКАЗАТЕЛИ       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  доля  проектов  нормативных правовых</w:t>
            </w:r>
            <w:r w:rsidR="00B8425A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актов  и  иных  документов  органов местного самоуправления муниципального района Богатовский Самарской области,   по  которым проведена   антикоррупционная экспертиза, от их общего количества;</w:t>
            </w:r>
            <w:r w:rsidR="00B8425A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доля доработанных нормативных правовых актов (проектов нормативных правовых актов)</w:t>
            </w:r>
            <w:r w:rsidR="00B8425A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дминистрации  в  соответствии  с требованиями        прокуратуры Богатовского района Самарской области, экспертными заключениями Главного правового управления аппарата Губернатора Самарской области, независимых экспертов      и      других субъектов </w:t>
            </w:r>
            <w:r w:rsidR="009E6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нтикоррупционной      деятельности по </w:t>
            </w:r>
            <w:r w:rsidR="009E6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ыявленным  в</w:t>
            </w:r>
            <w:r w:rsidR="00B8425A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нормативных правовых  актах  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(проектах   нормативных   правовых  актов)</w:t>
            </w:r>
            <w:r w:rsidR="00B8425A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администрации коррупциогенных факторов  от  их общего количества;</w:t>
            </w:r>
            <w:proofErr w:type="gramEnd"/>
          </w:p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доля п</w:t>
            </w:r>
            <w:r w:rsidR="00B8425A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роведенных служебных проверок по ст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авшим  известными фактам   коррупционных проявлений от  общего  количества ставших известными фактов коррупционных проявлений в органах местного самоуправления муниципального района Богатовский Самарской области.</w:t>
            </w:r>
          </w:p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-доля муниципальных служащих администрации муниципального района Богатовский Самарской области,  в  отношении  которых проводилась   проверка   соблюдения    ими</w:t>
            </w:r>
            <w:r w:rsidR="006120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ограничений  и  запретов,  предусмотренных законодательством     о    муниципальной    службе,    от    их   общей</w:t>
            </w:r>
            <w:r w:rsidR="006120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численности;</w:t>
            </w:r>
          </w:p>
          <w:p w:rsidR="00335CB8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  количество  размещенных  на официальном сайте органов местного самоуправления муниципального района Богатовский Самарской области  в сети Интернет материалов о ходе реализации программы</w:t>
            </w:r>
          </w:p>
          <w:p w:rsidR="00AE3CD0" w:rsidRPr="00B8425A" w:rsidRDefault="00AE3CD0" w:rsidP="00B8425A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-количество обращений граждан и организаций</w:t>
            </w:r>
            <w:r w:rsidR="00816D09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связанных с фактами коррупции на территории муниципального района Богатовский Самарской области </w:t>
            </w: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ОБЪЕМЫ ФИНАНСИРОВАНИЯ ПРОГРАММНЫХ МЕРОПРИЯТИЙ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612067" w:rsidP="00612067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   программы </w:t>
            </w:r>
            <w:r w:rsidR="00335CB8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осуществляется    в     рамках    средств,  предусмотренных  на финансирование  текущей деятельности органов местного самоуправления муниципального района Богатовский Самарской области</w:t>
            </w: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ПОКАЗАТЕЛИ СОЦИАЛЬНО-ЭКОНОМИЧЕСКОЙ ЭФФЕКТИВНОСТИ РЕАЛИЗАЦИИ   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Критериями оценки эффективности реализации программы является достижение целевых  индикаторов      (показателей) программы установленных программой</w:t>
            </w:r>
          </w:p>
        </w:tc>
      </w:tr>
      <w:tr w:rsidR="00335CB8" w:rsidRPr="00B8425A" w:rsidTr="00883991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335CB8" w:rsidP="00B8425A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СИСТЕМА ОРГАНИЗАЦИИ </w:t>
            </w:r>
            <w:proofErr w:type="gramStart"/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B8425A" w:rsidRDefault="00816D09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35CB8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Общее  руководство  и  </w:t>
            </w:r>
            <w:proofErr w:type="gramStart"/>
            <w:r w:rsidR="00335CB8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  за</w:t>
            </w:r>
            <w:proofErr w:type="gramEnd"/>
            <w:r w:rsidR="00335CB8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ходом</w:t>
            </w:r>
            <w:r w:rsidR="00612067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5CB8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реализации программы осуществляет </w:t>
            </w:r>
            <w:r w:rsidR="00776F63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аппарата администрации </w:t>
            </w:r>
            <w:r w:rsidR="00335CB8" w:rsidRPr="00776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r w:rsidR="00335CB8"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Богатовский Самарской области.</w:t>
            </w:r>
          </w:p>
          <w:p w:rsidR="00335CB8" w:rsidRPr="00B8425A" w:rsidRDefault="00335CB8" w:rsidP="00816D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-Администрация ежегодно  в установленный срок представляет информацию о  ходе  реализации программы за отчетный  год  в </w:t>
            </w:r>
            <w:r w:rsidRPr="00AE3C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департамент   </w:t>
            </w:r>
            <w:r w:rsidRPr="00776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   вопросам</w:t>
            </w:r>
            <w:r w:rsid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6F63" w:rsidRPr="00816D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правопорядка и противодействия коррупции Самарской области</w:t>
            </w:r>
            <w:r w:rsidR="00776F63" w:rsidRPr="00816D09">
              <w:rPr>
                <w:rFonts w:ascii="Times New Roman" w:hAnsi="Times New Roman" w:cs="Times New Roman"/>
                <w:sz w:val="18"/>
                <w:szCs w:val="18"/>
                <w:u w:val="wave" w:color="0070C0"/>
                <w:lang w:eastAsia="ru-RU"/>
              </w:rPr>
              <w:t xml:space="preserve">  </w:t>
            </w:r>
          </w:p>
        </w:tc>
      </w:tr>
    </w:tbl>
    <w:p w:rsidR="00335CB8" w:rsidRPr="00B8425A" w:rsidRDefault="00335CB8" w:rsidP="00B842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FF7A5F" w:rsidRDefault="00335CB8" w:rsidP="00FF7A5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проблемы, на решение которой</w:t>
      </w:r>
      <w:r w:rsidR="00FF7A5F"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программа</w:t>
      </w:r>
    </w:p>
    <w:p w:rsidR="00FF7A5F" w:rsidRPr="00FF7A5F" w:rsidRDefault="00FF7A5F" w:rsidP="00FF7A5F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реализуется целая система организационно-правовых мер в данном направлении. </w:t>
      </w: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документами на федеральном уровне являются </w:t>
      </w:r>
      <w:hyperlink r:id="rId7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13.03.2012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Федеральный закон от 25 декабря 2008 года </w:t>
      </w:r>
      <w:hyperlink r:id="rId8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273-ФЗ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и Федеральный закон от 17.07.2009 </w:t>
      </w:r>
      <w:hyperlink r:id="rId9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172-ФЗ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антикоррупционной экспертизе нормативных правовых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и проектов нормативных правовых актов». Кроме того,</w:t>
      </w:r>
      <w:r w:rsidR="0061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26.02.2010 N 96 «Об антикоррупционной экспертизе нормативных правовых актов и проектов нормативных правовых актов» утверждены Правила и Методика проведения антикоррупционной экспертизы нормативных правовых актов и проектов нормативных правовых актов.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антикоррупционной политики на территории Самарской области приняты </w:t>
      </w:r>
      <w:hyperlink r:id="rId11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Самарской области от 10.03.2009 N 23-ГД «О противодействии коррупции в Самарской области», </w:t>
      </w:r>
      <w:hyperlink r:id="rId12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Самарской области от 22.12.2010 N 670 «Об антикоррупционной экспертизе нормативных правовых актов и проектов нормативных правовых актов»,</w:t>
      </w:r>
      <w:r w:rsidR="0061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Губернатора Самарской области от 19.10.2010 N 80 «О реализации Указа Президента Российской Федерации от 21.07.2010 N 925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четкая система мер по предупреждению и искоренению коррупции. Важной частью этой системы призвана стать  программа.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должностными лицами органов местного самоуправления муниципального района Богатовский Самарской области  надзорных полномочий, высокая степень свободы действий при применении ими штрафных санкций в рамках действующего законодательства, высокая интенсивность контактов должностных лиц с гражданами и организациями могут повлечь возникновение коррупционных проявлений в сфере деятельности органов местного самоуправления муниципального района Богатовский Самарской области.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органов местного самоуправления муниципального района Богатовский Самарской области.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представляет собой комплекс взаимосвязанных мероприятий в сфере деятельности органов местного самоуправления муниципального района Богатовский Самарской области, направленных на создание эффективной системы противодействия коррупции, организацию внутреннего контроля деятельности муниципальных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служащих администрации, обеспечение информационной </w:t>
      </w: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прозрачности деятельности органов местного самоуправления муниципального района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Богатовский Самарской области.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администрацией уже проведена определенная работа в данном направлении, сформирована нормативная правовая база в области антикоррупционной деятельности. В частности, приняты:  Положение  о порядке работы  по соблюдению требований к служебному поведению муниципальных служащих и урегулированию конфликта интересов, Распоряжение об ответственных лицах  по реализации мер государственной антикоррупционной политики, а также перечня должностей муниципальной  службы, замещение которых связано с коррупционными рисками, организации работы телефонной "горячей линии" по вопросам противодействия коррупции и другие. На официальном сайте органов местного самоуправления муниципального района Богатовский Самарской области  в сети Интернет создан раздел «Противодействие коррупции».</w:t>
      </w:r>
    </w:p>
    <w:p w:rsidR="00335CB8" w:rsidRPr="00335CB8" w:rsidRDefault="00335CB8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цели и задачи Программы, сроки реализации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73"/>
      <w:bookmarkEnd w:id="1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противодействие коррупции, обеспечение защиты прав и законных интересов жителей муниципального района Богатовский Самарской области.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hyperlink r:id="rId14" w:anchor="Par73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цели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обеспечивается за счет решения следующих задач: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нормативного правового регулирования в сфере противодействия коррупции на территории муниципального района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прозрачности деятельности органов местного самоуправления муниципального района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2013 - 2015 годы.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Ожидаемые результаты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991" w:rsidRDefault="00335CB8" w:rsidP="00F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реализации Программы производится в соответствии с </w:t>
      </w:r>
      <w:proofErr w:type="gramStart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целевыми</w:t>
      </w:r>
      <w:proofErr w:type="gramEnd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индикаторам программы:</w:t>
      </w:r>
    </w:p>
    <w:p w:rsidR="00335CB8" w:rsidRDefault="00335CB8" w:rsidP="00FF7A5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  <w:t>┌────┬───────────────────────────────┬───────────────┬───────┬───────────────────┐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│N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Наименование целевого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Единица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spellStart"/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Базовый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│Значение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показателя│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│п.п.│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индикатора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измерения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│уровень├──────┬──────┬─────┤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2013 │ 2014 │2015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├────┼───────────────────────────────┼───────────────┼───────┼──────┼──────┼─────┤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│1.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граждан, удовлетворенных│% от количества│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55 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60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│деятельностью органов местного │граждан,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обратившихся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в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│района Богатовский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│органы местного│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│Самарской области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│2.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количество принятых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2  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│нормативных правовых актов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│муниципального района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по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│обеспечению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реализации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│государственной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 политики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│3.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служебных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% от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│проверок, проведенных по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│количества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│выявленным фактам </w:t>
      </w:r>
      <w:proofErr w:type="spellStart"/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коррупционных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│выявленных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│проявлений в органах местного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│фактов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коррупционных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│района Богатовский, в том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числе│проявлений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│на основании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опубликованных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│СМИ материалов журналистских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│расследований и авторских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│материалов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│4.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проверок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│%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│достоверности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представленных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│сведений о доходах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│муниципальных служащих,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│5.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│- количество правовых актов и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7  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│других документов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│направленности,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размещенных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│сети Интернет и в СМИ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└────┴───────────────────────────────┴───────────────┴───────┴──────┴──────┴─────┘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достижение целевого индикатора «доля граждан, удовлетворенных деятельностью органов местного самоуправления муниципального района Богатовский Самарской области» возможно путем соотношения количества граждан, обратившихся в органы местного самоуправления повторно по вопросу, на который получен ответ к общему количеству граждан, обратившихся в органы местного самоуправления.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Перечень программных мероприятий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8D6909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Программы предлагается </w:t>
      </w:r>
      <w:hyperlink r:id="rId15" w:anchor="Par158" w:history="1">
        <w:r w:rsidRPr="00335C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основных мероприятий (приложение к настоящей Программе), реализуемых участниками в ходе выполнения основной деятельности по решению задач по противодействию коррупции на территории 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области.</w:t>
      </w:r>
    </w:p>
    <w:p w:rsidR="00213479" w:rsidRPr="008D6909" w:rsidRDefault="00213479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установившегося мнения о том, что система ЖКХ и государственных закупок </w:t>
      </w:r>
      <w:proofErr w:type="gramStart"/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наиболее коррумпированными в качестве 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включены</w:t>
      </w:r>
      <w:proofErr w:type="gramEnd"/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противодействию  проявлениям коррупционно опасных действий в данных сферах.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социально-экономической эффективности Программы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социально-ориентированный характер.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коррупция как социальный процесс носит латентный характер,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коррупционных проявлений в органах местного самоуправления позволит избежать нецелевого расходования средств бюджета муниципального района.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 осуществляется ежегодно и по итогам реализации Программы в целом.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Обоснование потребности в ресурсах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не требует дополнительных финансовых средств, реализуется за счет финансирования основной деятельности исполнителей.</w:t>
      </w:r>
    </w:p>
    <w:p w:rsidR="00335CB8" w:rsidRPr="00335CB8" w:rsidRDefault="00335CB8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991" w:rsidRDefault="00883991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991" w:rsidRDefault="00883991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Механизм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F63" w:rsidRPr="00D47AF3" w:rsidRDefault="00776F63" w:rsidP="0077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и мониторинг хода реализации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возлагается на Руководителя аппарата администрации муниципального район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Богатовский Самарской области. Являясь </w:t>
      </w:r>
      <w:r w:rsidRPr="00D47AF3">
        <w:rPr>
          <w:rFonts w:ascii="Times New Roman" w:hAnsi="Times New Roman" w:cs="Times New Roman"/>
          <w:sz w:val="28"/>
          <w:szCs w:val="28"/>
        </w:rPr>
        <w:t xml:space="preserve">головным исполнителем </w:t>
      </w:r>
      <w:proofErr w:type="gramStart"/>
      <w:r w:rsidRPr="00D47AF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47AF3">
        <w:rPr>
          <w:rFonts w:ascii="Times New Roman" w:hAnsi="Times New Roman" w:cs="Times New Roman"/>
          <w:sz w:val="28"/>
          <w:szCs w:val="28"/>
        </w:rPr>
        <w:t xml:space="preserve"> р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аппарата администрации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головной исполнитель производит внесение корректировок в перечень мероприятий Программы.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определен круг исполнителей.</w:t>
      </w:r>
    </w:p>
    <w:p w:rsidR="00335CB8" w:rsidRPr="00D47AF3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являются ответственными за выполнение конкретных мероприя</w:t>
      </w:r>
      <w:r w:rsidR="00776F6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Программы и представляют </w:t>
      </w:r>
      <w:r w:rsidR="00D47AF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головному исполнителю Программы информацию о ходе и результатах исполнения Программы</w:t>
      </w:r>
      <w:proofErr w:type="gramStart"/>
      <w:r w:rsidR="00D47AF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ходе и результатах исполнения Программы.</w:t>
      </w:r>
    </w:p>
    <w:p w:rsidR="00776F63" w:rsidRPr="00D47AF3" w:rsidRDefault="00776F63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мероприятиям в круг исполнителей включены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учреждения и предприятия,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Администрации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наделенные правами юридического лица, а также оказывающие муниципальные услуги.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организацию и исполнение соответствующих мероприятий Программы.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представляют головному исполнителю информацию об исполнении мероприятий Программы ежеквартально, в срок до 5 числа месяца, следующего за отчетным, и ежегодно, в срок до 1 февраля года, следующего за отчетным периодом.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полученной от исполнителей Программы, головной исполнитель Программы проводит: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основных факторов, оказывающих влияние на выполнение (невыполнение) мероприятий Программы и послуживших причиной их невыполнения, анализ выполнения поставленных целей и задач;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сравнительную оценку ожидаемых и полученных результатов реализации Программы;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рекомендации о деятельности по Программе (если срок действия Программы не истек), по внесению изменений либо по разработке новой программы (если отчет итоговый);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противодействия коррупции в подведомственных органам местного самоуправления муниципального района Богатовский Самарской области  муниципальных предприятиях и учреждениях должны включать следующие основные мероприятия:</w:t>
      </w:r>
      <w:proofErr w:type="gramEnd"/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мониторинга коррупционных правонарушений в целом и их отдельных видов, коррупциогенных факторов и эффективности принимаемых антикоррупционных мер;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общепринятой практики в сфере противодействия коррупции;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муниципальных учреждений и предприятий по программам общего правового и антикоррупционного образования;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размещения муниципального заказа;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корректировка по необходимости должностных инструкций работников муниципальных предприятий и учреждений при внедрении административных регламентов исполнения муниципальных функций и предоставления муниципальных услуг;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учет обращений, содержащих сведения о коррупции среди работников и служащих муниципальных учреждений и предприятий, от граждан и организаций;</w:t>
      </w:r>
    </w:p>
    <w:p w:rsidR="00612067" w:rsidRDefault="00215AB2" w:rsidP="00E07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сфере противодействия коррупции.</w:t>
      </w:r>
    </w:p>
    <w:p w:rsidR="00335CB8" w:rsidRPr="00335CB8" w:rsidRDefault="00335CB8" w:rsidP="00335C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"/>
      <w:bookmarkEnd w:id="2"/>
    </w:p>
    <w:p w:rsidR="00612067" w:rsidRDefault="00612067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2067" w:rsidSect="001A30C5">
          <w:pgSz w:w="11906" w:h="16838"/>
          <w:pgMar w:top="426" w:right="312" w:bottom="567" w:left="993" w:header="709" w:footer="709" w:gutter="0"/>
          <w:cols w:space="708"/>
          <w:docGrid w:linePitch="360"/>
        </w:sectPr>
      </w:pPr>
    </w:p>
    <w:p w:rsidR="00335CB8" w:rsidRPr="00335CB8" w:rsidRDefault="00335CB8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B670F3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283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</w:p>
    <w:p w:rsidR="00335CB8" w:rsidRPr="00B670F3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  программе «Противодействие</w:t>
      </w:r>
      <w:r w:rsidR="00215AB2"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коррупции на территории муниципального района</w:t>
      </w:r>
    </w:p>
    <w:p w:rsidR="00335CB8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Богатовский Самарской области</w:t>
      </w:r>
      <w:r w:rsidR="00B670F3"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2013 - 2015 годы»</w:t>
      </w:r>
    </w:p>
    <w:p w:rsidR="00283FC3" w:rsidRPr="00B670F3" w:rsidRDefault="00283FC3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утвержденной Постановлением Администрации муниципального района Богатовский Самарской области от 17.01.2013 № 33</w:t>
      </w:r>
    </w:p>
    <w:p w:rsidR="00D47AF3" w:rsidRDefault="00215AB2" w:rsidP="00E75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ред. Постановлени</w:t>
      </w:r>
      <w:r w:rsidR="00E64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муниципального района Богатовский Самарской  области </w:t>
      </w:r>
      <w:proofErr w:type="gramEnd"/>
    </w:p>
    <w:p w:rsidR="00215AB2" w:rsidRPr="00B670F3" w:rsidRDefault="00E7514B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51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от26.05.2014 № 675</w:t>
      </w:r>
      <w:r w:rsidR="00E64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64EDF" w:rsidRPr="00E64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64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17.09.2014 № 1153</w:t>
      </w:r>
      <w:r w:rsidR="00215AB2" w:rsidRPr="00B67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215AB2" w:rsidRPr="00335CB8" w:rsidRDefault="00215AB2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DC3B6C" w:rsidRDefault="00DC3B6C" w:rsidP="00DC3B6C">
      <w:pPr>
        <w:spacing w:after="0" w:line="270" w:lineRule="atLeast"/>
        <w:ind w:left="540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bookmarkStart w:id="3" w:name="Par158"/>
      <w:bookmarkEnd w:id="3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335CB8" w:rsidRPr="00DC3B6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ПЕРЕЧЕНЬ</w:t>
      </w:r>
    </w:p>
    <w:p w:rsidR="00335CB8" w:rsidRPr="00DC3B6C" w:rsidRDefault="00DC3B6C" w:rsidP="00DC3B6C">
      <w:pPr>
        <w:spacing w:after="0" w:line="260" w:lineRule="exact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          </w:t>
      </w:r>
      <w:r w:rsidR="009002CD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="00335CB8" w:rsidRPr="00DC3B6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ПРОГРАММНЫХ МЕРОПРИЯТИЙ С УКАЗАНИЕМ СРОКОВ</w:t>
      </w:r>
    </w:p>
    <w:p w:rsidR="00335CB8" w:rsidRPr="00DC3B6C" w:rsidRDefault="00DC3B6C" w:rsidP="00DC3B6C">
      <w:pPr>
        <w:spacing w:after="0" w:line="260" w:lineRule="exact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           </w:t>
      </w:r>
      <w:r w:rsidR="009002CD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ИХ РЕАЛИЗАЦИИ</w:t>
      </w:r>
      <w:r w:rsidR="008119C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, </w:t>
      </w:r>
      <w:r w:rsidR="00335CB8" w:rsidRPr="00DC3B6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ОБЪЕМОВ ФИНАНСИРОВАНИЯ</w:t>
      </w:r>
    </w:p>
    <w:p w:rsidR="00335CB8" w:rsidRPr="00335CB8" w:rsidRDefault="009002CD" w:rsidP="00863253">
      <w:pPr>
        <w:spacing w:after="0" w:line="220" w:lineRule="exac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35CB8" w:rsidRPr="00335C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┬────────────────┬───────────────────────────────┬──────────────────────┐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  │ Наименование мероприятий  │   Источники    │   Сроки и объемы проводимых   │ Исполнители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│п.п.│                           │ финансирования │          мероприятий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├────────────────┼─────────────┬─────────────────┤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Период    │   Количество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исполнителей  │</w:t>
      </w:r>
      <w:r w:rsidR="006951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="00695128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├─────┬─────┬─────┤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│2013 │2014 │2015 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0"/>
      </w:tblGrid>
      <w:tr w:rsidR="00695128" w:rsidTr="00695128">
        <w:tc>
          <w:tcPr>
            <w:tcW w:w="12600" w:type="dxa"/>
          </w:tcPr>
          <w:p w:rsidR="00F334B3" w:rsidRDefault="00695128" w:rsidP="0069512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F334B3"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   </w:t>
            </w:r>
          </w:p>
          <w:p w:rsidR="00695128" w:rsidRDefault="00F334B3" w:rsidP="00D47AF3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34B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335CB8" w:rsidRPr="00335CB8" w:rsidRDefault="0069512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                       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│1.1.│Разработка проектов        │Финансирование  │ежегодно     │  1  │  1  │  1 │Юридический отдел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│нормативных правовых актов 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│муниципального района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 вопросам противодействия│деятельности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│коррупции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3360"/>
        <w:gridCol w:w="2065"/>
        <w:gridCol w:w="1680"/>
        <w:gridCol w:w="720"/>
        <w:gridCol w:w="720"/>
        <w:gridCol w:w="600"/>
        <w:gridCol w:w="2760"/>
      </w:tblGrid>
      <w:tr w:rsidR="00695128" w:rsidRPr="00D47AF3" w:rsidTr="003D5459">
        <w:tc>
          <w:tcPr>
            <w:tcW w:w="600" w:type="dxa"/>
            <w:tcBorders>
              <w:bottom w:val="nil"/>
            </w:tcBorders>
          </w:tcPr>
          <w:p w:rsidR="00695128" w:rsidRDefault="00695128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  <w:r w:rsidR="0086325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63253" w:rsidRPr="00D47AF3" w:rsidRDefault="00863253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695128" w:rsidRPr="00D47AF3" w:rsidRDefault="00695128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8C6316" w:rsidRPr="00D47AF3" w:rsidTr="003D5459">
        <w:tc>
          <w:tcPr>
            <w:tcW w:w="600" w:type="dxa"/>
            <w:tcBorders>
              <w:bottom w:val="nil"/>
            </w:tcBorders>
          </w:tcPr>
          <w:p w:rsidR="008C6316" w:rsidRDefault="008C6316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полноты, качества и результативности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исполнения муниципального заказа</w:t>
            </w:r>
          </w:p>
        </w:tc>
        <w:tc>
          <w:tcPr>
            <w:tcW w:w="2065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текущей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A0343F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</w:t>
            </w:r>
          </w:p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торгов и закупок</w:t>
            </w: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B6921" w:rsidRPr="00D47AF3" w:rsidTr="003D5459">
        <w:tc>
          <w:tcPr>
            <w:tcW w:w="600" w:type="dxa"/>
            <w:tcBorders>
              <w:bottom w:val="nil"/>
            </w:tcBorders>
          </w:tcPr>
          <w:p w:rsidR="003B6921" w:rsidRDefault="003B6921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в сфере ЖКХ исполнения обязанности, руководителя муниципального унитарного предприятия, 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устанавливающей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специальный порядок совершения сделок, в которых имеется заинтересованность руководителя унитарного предприятия, при которых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процентами акций (долей, паев) в совокупности или занимают должности в органах управления, а также обо всех известных ему совершаемых или предполагаемых сделках, в совершении которых он может быть признан заинтересованным, предусмотренной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п. ст.22 Федерального закона от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14.11.2002 N 161-ФЗ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3B6921" w:rsidRPr="00D47AF3" w:rsidRDefault="003B6921" w:rsidP="00EA4EC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</w:t>
            </w: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ред. от 28.12.2013).</w:t>
            </w:r>
          </w:p>
        </w:tc>
        <w:tc>
          <w:tcPr>
            <w:tcW w:w="2065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3B6921" w:rsidRPr="00D47AF3" w:rsidRDefault="00227EB5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Комитет</w:t>
            </w:r>
            <w:r w:rsidR="003B6921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УМИ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1BE2" w:rsidRPr="00D47AF3" w:rsidTr="003D5459">
        <w:tc>
          <w:tcPr>
            <w:tcW w:w="600" w:type="dxa"/>
            <w:tcBorders>
              <w:bottom w:val="nil"/>
            </w:tcBorders>
          </w:tcPr>
          <w:p w:rsidR="00D01BE2" w:rsidRDefault="00D01BE2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D01BE2" w:rsidRPr="00D47AF3" w:rsidRDefault="00D01BE2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D01BE2" w:rsidRPr="00D47AF3" w:rsidRDefault="00D01BE2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D01BE2" w:rsidRPr="00D47AF3" w:rsidRDefault="00D01BE2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D01BE2" w:rsidRPr="00D47AF3" w:rsidRDefault="00D01BE2" w:rsidP="0096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D47AF3">
              <w:rPr>
                <w:sz w:val="16"/>
                <w:szCs w:val="16"/>
              </w:rPr>
              <w:t xml:space="preserve">  </w:t>
            </w:r>
            <w:proofErr w:type="spellStart"/>
            <w:r w:rsidRPr="00D47AF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 w:rsidRPr="00D47AF3">
              <w:rPr>
                <w:rFonts w:ascii="Courier New" w:hAnsi="Courier New" w:cs="Courier New"/>
                <w:sz w:val="16"/>
                <w:szCs w:val="16"/>
              </w:rPr>
              <w:t>. ЖКХ и энергетики;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материнства и детства;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D01BE2" w:rsidRPr="00D47AF3" w:rsidRDefault="00D01BE2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3D5459" w:rsidRPr="00D47AF3" w:rsidTr="003D5459">
        <w:tc>
          <w:tcPr>
            <w:tcW w:w="600" w:type="dxa"/>
            <w:tcBorders>
              <w:bottom w:val="nil"/>
            </w:tcBorders>
          </w:tcPr>
          <w:p w:rsidR="003D5459" w:rsidRDefault="003D5459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nil"/>
            </w:tcBorders>
          </w:tcPr>
          <w:p w:rsidR="003D5459" w:rsidRPr="00D47AF3" w:rsidRDefault="003D5459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D5459" w:rsidRPr="00D47AF3" w:rsidRDefault="003D5459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D47AF3">
              <w:rPr>
                <w:sz w:val="16"/>
                <w:szCs w:val="16"/>
              </w:rPr>
              <w:t xml:space="preserve">  </w:t>
            </w:r>
            <w:proofErr w:type="spellStart"/>
            <w:r w:rsidRPr="00D47AF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 w:rsidRPr="00D47AF3">
              <w:rPr>
                <w:rFonts w:ascii="Courier New" w:hAnsi="Courier New" w:cs="Courier New"/>
                <w:sz w:val="16"/>
                <w:szCs w:val="16"/>
              </w:rPr>
              <w:t>. ЖКХ и энергетики;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материнства и детства;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3D5459" w:rsidRPr="00D47AF3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687B0A" w:rsidRPr="00D47AF3" w:rsidTr="00687B0A">
        <w:tc>
          <w:tcPr>
            <w:tcW w:w="600" w:type="dxa"/>
            <w:tcBorders>
              <w:bottom w:val="nil"/>
            </w:tcBorders>
          </w:tcPr>
          <w:p w:rsidR="00687B0A" w:rsidRDefault="00687B0A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и учреждениях, собственных планов противодействия коррупции. Представление в администрацию муниципального района Богатовский Самарской  области отчетов о реализации антикоррупционных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мероприятий в 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7B0A" w:rsidRPr="00D47AF3" w:rsidTr="00687B0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E64EDF" w:rsidRDefault="00687B0A" w:rsidP="0068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>п.1.2; п.1.3; п.1.4;п.1.5;п.1.6;п.1.7 в ред.</w:t>
            </w:r>
            <w:r w:rsidR="006D46A0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>Постановления Администрации м/</w:t>
            </w:r>
            <w:proofErr w:type="gramStart"/>
            <w:r w:rsidRPr="00E64EDF">
              <w:rPr>
                <w:rFonts w:ascii="Courier New" w:hAnsi="Courier New" w:cs="Courier New"/>
                <w:sz w:val="19"/>
                <w:szCs w:val="19"/>
              </w:rPr>
              <w:t>р</w:t>
            </w:r>
            <w:proofErr w:type="gramEnd"/>
            <w:r w:rsidRPr="00E64EDF">
              <w:rPr>
                <w:rFonts w:ascii="Courier New" w:hAnsi="Courier New" w:cs="Courier New"/>
                <w:sz w:val="19"/>
                <w:szCs w:val="19"/>
              </w:rPr>
              <w:t xml:space="preserve"> Богатовский от26.05.2014 №675)</w:t>
            </w:r>
          </w:p>
          <w:p w:rsidR="00687B0A" w:rsidRPr="00E64EDF" w:rsidRDefault="00687B0A" w:rsidP="003D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797B" w:rsidRPr="0075797B" w:rsidTr="00480A1A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Образование в подведомственных муниципальных учреждениях, комиссий по противодействию коррупции и наличием в их составе представителей правоохранительных органов, научных и иных  организаций и учреждений 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Финансирование в рамках текущей деятельности учреждения 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75797B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01.01.2015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Богатовский Руководители </w:t>
            </w:r>
            <w:r w:rsidR="008119C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подведомственных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муниципальных учреждений </w:t>
            </w:r>
          </w:p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5797B" w:rsidRPr="0075797B" w:rsidTr="00480A1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7B" w:rsidRPr="00E64EDF" w:rsidRDefault="0075797B" w:rsidP="0048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>п.1.8 в ред. Постановления Администрации м/</w:t>
            </w:r>
            <w:proofErr w:type="gramStart"/>
            <w:r w:rsidRPr="00E64EDF">
              <w:rPr>
                <w:rFonts w:ascii="Courier New" w:hAnsi="Courier New" w:cs="Courier New"/>
                <w:sz w:val="19"/>
                <w:szCs w:val="19"/>
              </w:rPr>
              <w:t>р</w:t>
            </w:r>
            <w:proofErr w:type="gramEnd"/>
            <w:r w:rsidRPr="00E64EDF">
              <w:rPr>
                <w:rFonts w:ascii="Courier New" w:hAnsi="Courier New" w:cs="Courier New"/>
                <w:sz w:val="19"/>
                <w:szCs w:val="19"/>
              </w:rPr>
              <w:t xml:space="preserve"> Богатовский от </w:t>
            </w:r>
            <w:r w:rsidR="00E64EDF" w:rsidRPr="00E64EDF">
              <w:rPr>
                <w:rFonts w:ascii="Courier New" w:hAnsi="Courier New" w:cs="Courier New"/>
                <w:sz w:val="19"/>
                <w:szCs w:val="19"/>
              </w:rPr>
              <w:t xml:space="preserve">17.09.2014 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>№</w:t>
            </w:r>
            <w:r w:rsidR="00E64EDF" w:rsidRPr="00E64EDF">
              <w:rPr>
                <w:rFonts w:ascii="Courier New" w:hAnsi="Courier New" w:cs="Courier New"/>
                <w:sz w:val="19"/>
                <w:szCs w:val="19"/>
              </w:rPr>
              <w:t xml:space="preserve"> 11</w:t>
            </w:r>
            <w:bookmarkStart w:id="4" w:name="_GoBack"/>
            <w:bookmarkEnd w:id="4"/>
            <w:r w:rsidR="00E64EDF" w:rsidRPr="00E64EDF">
              <w:rPr>
                <w:rFonts w:ascii="Courier New" w:hAnsi="Courier New" w:cs="Courier New"/>
                <w:sz w:val="19"/>
                <w:szCs w:val="19"/>
              </w:rPr>
              <w:t>53)</w:t>
            </w:r>
          </w:p>
          <w:p w:rsidR="0075797B" w:rsidRPr="00E64EDF" w:rsidRDefault="0075797B" w:rsidP="0048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984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A73984" w:rsidP="0075797B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ринят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ие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должности муниципальной службы, 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также по совершенствованию нормативно-правового регулирования противодействия коррупции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муниципальных органах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8119CB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150FD7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Богатовский; 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 Администрации муниципального района Богатовский;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Главы сельских поселений муниципального района Богатовский. </w:t>
            </w:r>
          </w:p>
        </w:tc>
      </w:tr>
      <w:tr w:rsidR="009F02C2" w:rsidRPr="00D47AF3" w:rsidTr="009F02C2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C2" w:rsidRDefault="009F02C2" w:rsidP="00E64EDF">
            <w:pPr>
              <w:spacing w:after="0" w:line="220" w:lineRule="exact"/>
              <w:rPr>
                <w:rFonts w:ascii="Courier New" w:hAnsi="Courier New" w:cs="Courier New"/>
                <w:sz w:val="19"/>
                <w:szCs w:val="19"/>
              </w:rPr>
            </w:pPr>
            <w:r w:rsidRPr="00E64EDF">
              <w:rPr>
                <w:rFonts w:ascii="Courier New" w:hAnsi="Courier New" w:cs="Courier New"/>
                <w:sz w:val="19"/>
                <w:szCs w:val="19"/>
              </w:rPr>
              <w:t>п.1.</w:t>
            </w:r>
            <w:r w:rsidR="00E64EDF" w:rsidRPr="00E64EDF">
              <w:rPr>
                <w:rFonts w:ascii="Courier New" w:hAnsi="Courier New" w:cs="Courier New"/>
                <w:sz w:val="19"/>
                <w:szCs w:val="19"/>
              </w:rPr>
              <w:t>9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 xml:space="preserve"> в ред. Постановления Администрации м/</w:t>
            </w:r>
            <w:proofErr w:type="gramStart"/>
            <w:r w:rsidRPr="00E64EDF">
              <w:rPr>
                <w:rFonts w:ascii="Courier New" w:hAnsi="Courier New" w:cs="Courier New"/>
                <w:sz w:val="19"/>
                <w:szCs w:val="19"/>
              </w:rPr>
              <w:t>р</w:t>
            </w:r>
            <w:proofErr w:type="gramEnd"/>
            <w:r w:rsidRPr="00E64EDF">
              <w:rPr>
                <w:rFonts w:ascii="Courier New" w:hAnsi="Courier New" w:cs="Courier New"/>
                <w:sz w:val="19"/>
                <w:szCs w:val="19"/>
              </w:rPr>
              <w:t xml:space="preserve"> Богатовский от</w:t>
            </w:r>
            <w:r w:rsidR="00E64EDF" w:rsidRPr="00E64EDF">
              <w:rPr>
                <w:rFonts w:ascii="Courier New" w:hAnsi="Courier New" w:cs="Courier New"/>
                <w:sz w:val="19"/>
                <w:szCs w:val="19"/>
              </w:rPr>
              <w:t xml:space="preserve"> 17.09.2014 № 1153</w:t>
            </w:r>
          </w:p>
          <w:p w:rsidR="006D46A0" w:rsidRPr="00E64EDF" w:rsidRDefault="006D46A0" w:rsidP="00E64ED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F02C2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 также соблюдения ими требований к служебному поведению и установленных ограничений.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283FC3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-Глава администрации муниципального района Богатовский 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-Руководитель аппарата администрации муниципального района Богатовский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5" w:rsidRPr="00E64EDF" w:rsidRDefault="002D5C15" w:rsidP="002F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>п.1.</w:t>
            </w:r>
            <w:r w:rsidR="00E64EDF" w:rsidRPr="00E64EDF">
              <w:rPr>
                <w:rFonts w:ascii="Courier New" w:hAnsi="Courier New" w:cs="Courier New"/>
                <w:sz w:val="19"/>
                <w:szCs w:val="19"/>
              </w:rPr>
              <w:t>10</w:t>
            </w:r>
            <w:r w:rsidR="00687B0A" w:rsidRPr="00E64ED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>в ред.</w:t>
            </w:r>
            <w:r w:rsidR="00687B0A" w:rsidRPr="00E64ED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 xml:space="preserve">Постановления Администрации </w:t>
            </w:r>
            <w:r w:rsidR="00E7514B" w:rsidRPr="00E64EDF">
              <w:rPr>
                <w:rFonts w:ascii="Courier New" w:hAnsi="Courier New" w:cs="Courier New"/>
                <w:sz w:val="19"/>
                <w:szCs w:val="19"/>
              </w:rPr>
              <w:t>м/</w:t>
            </w:r>
            <w:proofErr w:type="gramStart"/>
            <w:r w:rsidR="00E7514B" w:rsidRPr="00E64EDF">
              <w:rPr>
                <w:rFonts w:ascii="Courier New" w:hAnsi="Courier New" w:cs="Courier New"/>
                <w:sz w:val="19"/>
                <w:szCs w:val="19"/>
              </w:rPr>
              <w:t>р</w:t>
            </w:r>
            <w:proofErr w:type="gramEnd"/>
            <w:r w:rsidR="00E7514B" w:rsidRPr="00E64EDF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="00863253" w:rsidRPr="00E64EDF">
              <w:rPr>
                <w:rFonts w:ascii="Courier New" w:hAnsi="Courier New" w:cs="Courier New"/>
                <w:sz w:val="19"/>
                <w:szCs w:val="19"/>
              </w:rPr>
              <w:t>Бо</w:t>
            </w:r>
            <w:r w:rsidRPr="00E64EDF">
              <w:rPr>
                <w:rFonts w:ascii="Courier New" w:hAnsi="Courier New" w:cs="Courier New"/>
                <w:sz w:val="19"/>
                <w:szCs w:val="19"/>
              </w:rPr>
              <w:t xml:space="preserve">гатовский </w:t>
            </w:r>
            <w:r w:rsidR="00E64EDF" w:rsidRPr="00E64EDF">
              <w:rPr>
                <w:rFonts w:ascii="Courier New" w:hAnsi="Courier New" w:cs="Courier New"/>
                <w:sz w:val="19"/>
                <w:szCs w:val="19"/>
              </w:rPr>
              <w:t>от 17.09.2014 № 1153</w:t>
            </w:r>
          </w:p>
          <w:p w:rsidR="000D3276" w:rsidRPr="00E64EDF" w:rsidRDefault="000D3276" w:rsidP="002F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15" w:rsidRPr="00DC3B6C" w:rsidRDefault="002D5C15" w:rsidP="002D5C15">
            <w:pPr>
              <w:spacing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2. Создание в администрации муниципального района комплексной системы противодействия коррупции</w:t>
            </w: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│2.1.│Организация контроля за    │Финансирование  │постоянно 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1 │  1  │  1 │Руководитель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│работой по рассмотрению    │осуществляется </w:t>
      </w:r>
      <w:proofErr w:type="spellStart"/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│     │    │аппарата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│жалоб и заявлений,         │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текущей  │поступления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│поступивших от физических и│деятельности    │обращений)   │     │     │    │района                │</w:t>
      </w:r>
      <w:proofErr w:type="gramEnd"/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│юридических лиц,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</w:t>
      </w:r>
      <w:proofErr w:type="spellEnd"/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│сведения о фактах коррупции│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│2.2.│Проведение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публичных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│слушаний по проекту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бюджета│осуществляется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│муниципального района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│2.3.│Проведение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публичных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│слушаний по годовому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отчету│осуществляется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│об исполнении бюджета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│2.4.│Организация работы </w:t>
      </w:r>
      <w:proofErr w:type="spell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комиссии│Финансирование</w:t>
      </w:r>
      <w:proofErr w:type="spellEnd"/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│П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мере 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│по соблюдению требований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│осуществляется </w:t>
      </w:r>
      <w:proofErr w:type="spellStart"/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│направления</w:t>
      </w:r>
      <w:proofErr w:type="spell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│служебному поведению   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│документов в 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│муниципальных служащих и   │деятельности    │комиссию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│урегулированию конфликта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│интересов на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│службе в администрации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                │             │     │     │    │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│2.5.│Проведение служебных       │Финансирование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│П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факту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│проверок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ставшим     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известными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фактам    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│коррупционных проявлений в 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│администрациимуниципального│исполнителя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│района Богатовский, в том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│опубликованных в средствах │                │             │     │     │    │                      │</w:t>
      </w:r>
      <w:proofErr w:type="gramEnd"/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│массовой информации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 журналистских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│расследований и авторских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D47AF3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="00B170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65"/>
        <w:gridCol w:w="1680"/>
        <w:gridCol w:w="720"/>
        <w:gridCol w:w="720"/>
        <w:gridCol w:w="600"/>
        <w:gridCol w:w="2760"/>
      </w:tblGrid>
      <w:tr w:rsidR="00A67E3B" w:rsidTr="00A67E3B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B670F3" w:rsidRPr="00D47A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Финансирование в рамках текущей </w:t>
            </w: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в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 планом </w:t>
            </w: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Организационный отдел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7E3B" w:rsidTr="001C5478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F334B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Изучение опыта органов муниципальных образований Самарской области и других регионов по противодействию коррупции для возможного практического применения положительного опыта </w:t>
            </w:r>
            <w:r w:rsidR="00F334B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муниципального района Богатовский Самарской области </w:t>
            </w: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Tr="001C5478">
        <w:tc>
          <w:tcPr>
            <w:tcW w:w="600" w:type="dxa"/>
            <w:tcBorders>
              <w:bottom w:val="nil"/>
            </w:tcBorders>
          </w:tcPr>
          <w:p w:rsidR="00C52A23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D47AF3" w:rsidRDefault="00C52A23" w:rsidP="00F334B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их проектов 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Tr="001C5478">
        <w:tc>
          <w:tcPr>
            <w:tcW w:w="600" w:type="dxa"/>
            <w:tcBorders>
              <w:bottom w:val="nil"/>
            </w:tcBorders>
          </w:tcPr>
          <w:p w:rsidR="00C52A23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D47AF3" w:rsidRDefault="00C52A23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D47AF3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D47AF3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по УМИ</w:t>
            </w:r>
          </w:p>
        </w:tc>
      </w:tr>
      <w:tr w:rsidR="003B6921" w:rsidTr="001C5478">
        <w:tc>
          <w:tcPr>
            <w:tcW w:w="600" w:type="dxa"/>
            <w:tcBorders>
              <w:bottom w:val="nil"/>
            </w:tcBorders>
          </w:tcPr>
          <w:p w:rsidR="003B6921" w:rsidRDefault="003B6921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3B6921" w:rsidRPr="00D47AF3" w:rsidRDefault="003B6921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3B6921" w:rsidRPr="00D47AF3" w:rsidRDefault="003B6921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3B6921" w:rsidRPr="00D47AF3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2A23" w:rsidTr="001C5478">
        <w:tc>
          <w:tcPr>
            <w:tcW w:w="12505" w:type="dxa"/>
            <w:gridSpan w:val="8"/>
            <w:tcBorders>
              <w:top w:val="nil"/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(п.2.6;п.2.7;п.2.8; п.2.9; п.2.10 </w:t>
            </w:r>
            <w:r w:rsidR="00D47AF3" w:rsidRPr="00D47AF3">
              <w:rPr>
                <w:rFonts w:ascii="Courier New" w:hAnsi="Courier New" w:cs="Courier New"/>
                <w:sz w:val="19"/>
                <w:szCs w:val="19"/>
              </w:rPr>
              <w:t>в ред. Постановления А</w:t>
            </w:r>
            <w:r w:rsidR="00E7514B">
              <w:rPr>
                <w:rFonts w:ascii="Courier New" w:hAnsi="Courier New" w:cs="Courier New"/>
                <w:sz w:val="19"/>
                <w:szCs w:val="19"/>
              </w:rPr>
              <w:t>дминистрации м/</w:t>
            </w:r>
            <w:proofErr w:type="gramStart"/>
            <w:r w:rsidR="00E7514B">
              <w:rPr>
                <w:rFonts w:ascii="Courier New" w:hAnsi="Courier New" w:cs="Courier New"/>
                <w:sz w:val="19"/>
                <w:szCs w:val="19"/>
              </w:rPr>
              <w:t>р</w:t>
            </w:r>
            <w:proofErr w:type="gramEnd"/>
            <w:r w:rsidR="00E7514B">
              <w:rPr>
                <w:rFonts w:ascii="Courier New" w:hAnsi="Courier New" w:cs="Courier New"/>
                <w:sz w:val="19"/>
                <w:szCs w:val="19"/>
              </w:rPr>
              <w:t xml:space="preserve"> Богатовский </w:t>
            </w:r>
            <w:r w:rsidR="00E7514B" w:rsidRPr="00E7514B">
              <w:rPr>
                <w:rFonts w:ascii="Courier New" w:hAnsi="Courier New" w:cs="Courier New"/>
                <w:sz w:val="19"/>
                <w:szCs w:val="19"/>
              </w:rPr>
              <w:t>от26.05.2014 №</w:t>
            </w:r>
            <w:r w:rsidR="00E7514B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="00E7514B" w:rsidRPr="00E7514B">
              <w:rPr>
                <w:rFonts w:ascii="Courier New" w:hAnsi="Courier New" w:cs="Courier New"/>
                <w:sz w:val="19"/>
                <w:szCs w:val="19"/>
              </w:rPr>
              <w:t>675</w:t>
            </w:r>
            <w:r w:rsidR="00E7514B">
              <w:rPr>
                <w:rFonts w:ascii="Courier New" w:hAnsi="Courier New" w:cs="Courier New"/>
                <w:sz w:val="19"/>
                <w:szCs w:val="19"/>
              </w:rPr>
              <w:t>)</w:t>
            </w:r>
          </w:p>
        </w:tc>
      </w:tr>
      <w:tr w:rsidR="00C52A23" w:rsidTr="00A67E3B">
        <w:tc>
          <w:tcPr>
            <w:tcW w:w="12505" w:type="dxa"/>
            <w:gridSpan w:val="8"/>
            <w:tcBorders>
              <w:top w:val="single" w:sz="4" w:space="0" w:color="auto"/>
              <w:bottom w:val="nil"/>
            </w:tcBorders>
          </w:tcPr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>3. Создание условий для снижения правового нигилизма населения,</w:t>
            </w:r>
          </w:p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формирование антикоррупционного общественного мнения и нетерпимости к проявлению коррупции</w:t>
            </w:r>
          </w:p>
          <w:p w:rsidR="00C52A23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3.1.│Подготовка и размещение на │Финансирование</w:t>
      </w:r>
      <w:proofErr w:type="gram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│В</w:t>
      </w:r>
      <w:proofErr w:type="gram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    │  1  │  1  │ 1  │Руководитель аппарата 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</w:t>
      </w:r>
      <w:proofErr w:type="gramStart"/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Интернет-сайте</w:t>
      </w:r>
      <w:proofErr w:type="gram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│осуществляется </w:t>
      </w:r>
      <w:proofErr w:type="spell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в│года</w:t>
      </w:r>
      <w:proofErr w:type="spell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│     │     │    │администрации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│администрации </w:t>
      </w:r>
      <w:proofErr w:type="spell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мунципального│рамках</w:t>
      </w:r>
      <w:proofErr w:type="spell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текущей  │             │     │     │    │района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│района Богатовский в       │деятельности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│средствах </w:t>
      </w:r>
      <w:proofErr w:type="gramStart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│исполнителя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│информации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│антикоррупционных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</w:t>
      </w:r>
      <w:r w:rsidRPr="00D47AF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D47AF3" w:rsidRDefault="00D47AF3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5"/>
      </w:tblGrid>
      <w:tr w:rsidR="001C5478" w:rsidTr="006B2125">
        <w:tc>
          <w:tcPr>
            <w:tcW w:w="12505" w:type="dxa"/>
            <w:tcBorders>
              <w:bottom w:val="nil"/>
            </w:tcBorders>
          </w:tcPr>
          <w:p w:rsidR="001C5478" w:rsidRDefault="001C5478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C547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4. Обеспечение </w:t>
            </w:r>
            <w:proofErr w:type="gramStart"/>
            <w:r w:rsidRPr="001C547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прозрачности деятельности органов местного самоуправления района</w:t>
            </w:r>
            <w:proofErr w:type="gramEnd"/>
          </w:p>
          <w:p w:rsidR="000D3276" w:rsidRPr="001C5478" w:rsidRDefault="000D3276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│4.1.│Опубликование в средствах  │Финансирование  │постоянно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│массовой информации и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Интернет-сайте органов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│рамках </w:t>
      </w:r>
      <w:proofErr w:type="gramStart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текущей</w:t>
      </w:r>
      <w:proofErr w:type="gramEnd"/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естного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самоуправления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│деятельности    │             │     │     │    │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│района информ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ации       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 принятых решениях в сфере│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│реализации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│антикоррупционной        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│деятельности               │                │             │     │     │    │                      │</w:t>
      </w:r>
    </w:p>
    <w:p w:rsidR="00925A8D" w:rsidRPr="00335CB8" w:rsidRDefault="00925A8D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40"/>
        <w:gridCol w:w="1680"/>
        <w:gridCol w:w="720"/>
        <w:gridCol w:w="720"/>
        <w:gridCol w:w="600"/>
        <w:gridCol w:w="2760"/>
      </w:tblGrid>
      <w:tr w:rsidR="00925A8D" w:rsidTr="00925A8D">
        <w:tc>
          <w:tcPr>
            <w:tcW w:w="12480" w:type="dxa"/>
            <w:gridSpan w:val="8"/>
            <w:tcBorders>
              <w:bottom w:val="nil"/>
            </w:tcBorders>
          </w:tcPr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A8D" w:rsidTr="00925A8D">
        <w:tc>
          <w:tcPr>
            <w:tcW w:w="600" w:type="dxa"/>
            <w:tcBorders>
              <w:top w:val="nil"/>
            </w:tcBorders>
          </w:tcPr>
          <w:p w:rsidR="00925A8D" w:rsidRPr="00D47AF3" w:rsidRDefault="00C52A23" w:rsidP="00C52A23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925A8D" w:rsidRPr="00D47AF3" w:rsidRDefault="00925A8D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Проведение в рамках действующего законодатель</w:t>
            </w:r>
            <w:r w:rsidR="00C52A23" w:rsidRPr="00D47AF3">
              <w:rPr>
                <w:rFonts w:ascii="Courier New" w:hAnsi="Courier New" w:cs="Courier New"/>
                <w:sz w:val="20"/>
                <w:szCs w:val="20"/>
              </w:rPr>
              <w:t xml:space="preserve">ства добровольного тестирования 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>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  <w:p w:rsidR="00B670F3" w:rsidRPr="00D47AF3" w:rsidRDefault="00B670F3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925A8D">
        <w:tc>
          <w:tcPr>
            <w:tcW w:w="600" w:type="dxa"/>
          </w:tcPr>
          <w:p w:rsidR="00925A8D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60" w:type="dxa"/>
          </w:tcPr>
          <w:p w:rsidR="00925A8D" w:rsidRPr="00D47AF3" w:rsidRDefault="00925A8D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925A8D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36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C52A2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A8D">
        <w:tc>
          <w:tcPr>
            <w:tcW w:w="600" w:type="dxa"/>
          </w:tcPr>
          <w:p w:rsidR="00925A8D" w:rsidRPr="00D47AF3" w:rsidRDefault="00C52A23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925A8D" w:rsidRPr="00D47AF3" w:rsidRDefault="00925A8D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</w:t>
            </w: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полноты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представляемых муниципальными служащими 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 руководителями муниципальных учреждений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текущей деятельности</w:t>
            </w:r>
          </w:p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215AB2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3360" w:type="dxa"/>
          </w:tcPr>
          <w:p w:rsidR="00C52A23" w:rsidRPr="00D47AF3" w:rsidRDefault="00C52A23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Размещение в соответствии с требованиями действующего законодательства на официальном сайте органов местного самоуправления муниципального района Богатовский Самарской области   сведений о доходах (расходах), об имуществе и обязательствах имущественного ха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рактера муниципальных служащих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C52A23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C52A2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36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анализом результатов</w:t>
            </w:r>
          </w:p>
          <w:p w:rsidR="00B670F3" w:rsidRPr="00D47AF3" w:rsidRDefault="00B670F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360" w:type="dxa"/>
          </w:tcPr>
          <w:p w:rsidR="00215AB2" w:rsidRPr="00D47AF3" w:rsidRDefault="00215AB2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функционирования телефон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"горячей линии" по вопросам противодействия коррупции, электронн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почтов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адрес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 органов местного самоуправления муниципального района Богатовский Самарской области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215AB2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B670F3" w:rsidRDefault="00B670F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связям с общественностью</w:t>
            </w:r>
          </w:p>
          <w:p w:rsidR="00B670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 w:rsidTr="00EA4EC5">
        <w:tc>
          <w:tcPr>
            <w:tcW w:w="600" w:type="dxa"/>
            <w:tcBorders>
              <w:bottom w:val="nil"/>
            </w:tcBorders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5.8</w:t>
            </w:r>
          </w:p>
        </w:tc>
        <w:tc>
          <w:tcPr>
            <w:tcW w:w="3360" w:type="dxa"/>
            <w:tcBorders>
              <w:bottom w:val="nil"/>
            </w:tcBorders>
          </w:tcPr>
          <w:p w:rsidR="00215AB2" w:rsidRPr="00D47AF3" w:rsidRDefault="00215AB2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мониторинга эффективности деятельности органов местного самоуправления муниципального района</w:t>
            </w:r>
            <w:proofErr w:type="gramEnd"/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Богатовский Самарской области по реализации государственной политики в сфере противодействия коррупции с ежегодным обобщением и анализом результатов</w:t>
            </w:r>
          </w:p>
          <w:p w:rsidR="00EA4EC5" w:rsidRPr="00D47AF3" w:rsidRDefault="00EA4EC5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EA4EC5" w:rsidTr="00EA4EC5">
        <w:tc>
          <w:tcPr>
            <w:tcW w:w="12480" w:type="dxa"/>
            <w:gridSpan w:val="8"/>
            <w:tcBorders>
              <w:top w:val="nil"/>
            </w:tcBorders>
          </w:tcPr>
          <w:p w:rsidR="00D47AF3" w:rsidRPr="00D47AF3" w:rsidRDefault="00D47AF3" w:rsidP="00D4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раздел 5 </w:t>
            </w:r>
            <w:r w:rsidRPr="00D47AF3">
              <w:rPr>
                <w:rFonts w:ascii="Courier New" w:hAnsi="Courier New" w:cs="Courier New"/>
                <w:sz w:val="19"/>
                <w:szCs w:val="19"/>
              </w:rPr>
              <w:t>в ред. Постановления Администрации м/</w:t>
            </w:r>
            <w:proofErr w:type="gramStart"/>
            <w:r w:rsidRPr="00D47AF3">
              <w:rPr>
                <w:rFonts w:ascii="Courier New" w:hAnsi="Courier New" w:cs="Courier New"/>
                <w:sz w:val="19"/>
                <w:szCs w:val="19"/>
              </w:rPr>
              <w:t>р</w:t>
            </w:r>
            <w:proofErr w:type="gramEnd"/>
            <w:r w:rsidRPr="00D47AF3">
              <w:rPr>
                <w:rFonts w:ascii="Courier New" w:hAnsi="Courier New" w:cs="Courier New"/>
                <w:sz w:val="19"/>
                <w:szCs w:val="19"/>
              </w:rPr>
              <w:t xml:space="preserve"> Богатовский </w:t>
            </w:r>
            <w:r w:rsidR="00E7514B" w:rsidRPr="00E7514B">
              <w:rPr>
                <w:rFonts w:ascii="Courier New" w:hAnsi="Courier New" w:cs="Courier New"/>
                <w:sz w:val="19"/>
                <w:szCs w:val="19"/>
              </w:rPr>
              <w:t>от26.05.2014 №675</w:t>
            </w:r>
            <w:r w:rsidR="00E7514B">
              <w:rPr>
                <w:rFonts w:ascii="Courier New" w:hAnsi="Courier New" w:cs="Courier New"/>
                <w:sz w:val="19"/>
                <w:szCs w:val="19"/>
              </w:rPr>
              <w:t>)</w:t>
            </w:r>
          </w:p>
          <w:p w:rsidR="00EA4EC5" w:rsidRDefault="00EA4EC5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A4EC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</w:t>
            </w:r>
          </w:p>
        </w:tc>
      </w:tr>
    </w:tbl>
    <w:p w:rsidR="001365E6" w:rsidRDefault="001365E6"/>
    <w:sectPr w:rsidR="001365E6" w:rsidSect="00612067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54D14"/>
    <w:rsid w:val="00073A8D"/>
    <w:rsid w:val="000D2CB7"/>
    <w:rsid w:val="000D3276"/>
    <w:rsid w:val="000D5E4D"/>
    <w:rsid w:val="001365E6"/>
    <w:rsid w:val="00150FD7"/>
    <w:rsid w:val="00176409"/>
    <w:rsid w:val="00176970"/>
    <w:rsid w:val="00185E27"/>
    <w:rsid w:val="001A30C5"/>
    <w:rsid w:val="001C5478"/>
    <w:rsid w:val="00213479"/>
    <w:rsid w:val="00215AB2"/>
    <w:rsid w:val="00227EB5"/>
    <w:rsid w:val="00283FC3"/>
    <w:rsid w:val="00286BBF"/>
    <w:rsid w:val="002A395A"/>
    <w:rsid w:val="002B23DB"/>
    <w:rsid w:val="002B48F5"/>
    <w:rsid w:val="002C7595"/>
    <w:rsid w:val="002D5C15"/>
    <w:rsid w:val="002F1FCF"/>
    <w:rsid w:val="00335CB8"/>
    <w:rsid w:val="00355566"/>
    <w:rsid w:val="00377BB9"/>
    <w:rsid w:val="00397408"/>
    <w:rsid w:val="003B6921"/>
    <w:rsid w:val="003D5459"/>
    <w:rsid w:val="003D5AF4"/>
    <w:rsid w:val="00407889"/>
    <w:rsid w:val="0041120B"/>
    <w:rsid w:val="00416C2B"/>
    <w:rsid w:val="004412B7"/>
    <w:rsid w:val="004521DE"/>
    <w:rsid w:val="0046072E"/>
    <w:rsid w:val="0047553E"/>
    <w:rsid w:val="00480A1A"/>
    <w:rsid w:val="004840EE"/>
    <w:rsid w:val="004D522E"/>
    <w:rsid w:val="004D61C5"/>
    <w:rsid w:val="004E534A"/>
    <w:rsid w:val="00503508"/>
    <w:rsid w:val="00503E97"/>
    <w:rsid w:val="00513C48"/>
    <w:rsid w:val="005975E1"/>
    <w:rsid w:val="005A2684"/>
    <w:rsid w:val="005C754D"/>
    <w:rsid w:val="00612067"/>
    <w:rsid w:val="00613CE6"/>
    <w:rsid w:val="00621890"/>
    <w:rsid w:val="00653E8C"/>
    <w:rsid w:val="00687B0A"/>
    <w:rsid w:val="00693C85"/>
    <w:rsid w:val="006949BA"/>
    <w:rsid w:val="00695128"/>
    <w:rsid w:val="006B2125"/>
    <w:rsid w:val="006D46A0"/>
    <w:rsid w:val="006D60DA"/>
    <w:rsid w:val="006F766A"/>
    <w:rsid w:val="00742F5E"/>
    <w:rsid w:val="00752248"/>
    <w:rsid w:val="0075797B"/>
    <w:rsid w:val="00776F63"/>
    <w:rsid w:val="007E7FD3"/>
    <w:rsid w:val="008119CB"/>
    <w:rsid w:val="0081352A"/>
    <w:rsid w:val="00816D09"/>
    <w:rsid w:val="008229CC"/>
    <w:rsid w:val="008373B2"/>
    <w:rsid w:val="00863253"/>
    <w:rsid w:val="00883991"/>
    <w:rsid w:val="008845EF"/>
    <w:rsid w:val="008976BC"/>
    <w:rsid w:val="008C6316"/>
    <w:rsid w:val="008D3ED4"/>
    <w:rsid w:val="008D6909"/>
    <w:rsid w:val="008E72D8"/>
    <w:rsid w:val="008F692B"/>
    <w:rsid w:val="009002CD"/>
    <w:rsid w:val="009018F9"/>
    <w:rsid w:val="00924852"/>
    <w:rsid w:val="00925A8D"/>
    <w:rsid w:val="00931F85"/>
    <w:rsid w:val="00943771"/>
    <w:rsid w:val="009621A7"/>
    <w:rsid w:val="009C17FB"/>
    <w:rsid w:val="009E033B"/>
    <w:rsid w:val="009E6E19"/>
    <w:rsid w:val="009F02C2"/>
    <w:rsid w:val="00A0343F"/>
    <w:rsid w:val="00A67E3B"/>
    <w:rsid w:val="00A73984"/>
    <w:rsid w:val="00AE3CD0"/>
    <w:rsid w:val="00AF3485"/>
    <w:rsid w:val="00B02E99"/>
    <w:rsid w:val="00B17065"/>
    <w:rsid w:val="00B23051"/>
    <w:rsid w:val="00B51A53"/>
    <w:rsid w:val="00B670F3"/>
    <w:rsid w:val="00B8425A"/>
    <w:rsid w:val="00B94E8A"/>
    <w:rsid w:val="00BE229E"/>
    <w:rsid w:val="00C13677"/>
    <w:rsid w:val="00C21B1A"/>
    <w:rsid w:val="00C46E94"/>
    <w:rsid w:val="00C52A23"/>
    <w:rsid w:val="00C63AF6"/>
    <w:rsid w:val="00CB5D1C"/>
    <w:rsid w:val="00CC72B6"/>
    <w:rsid w:val="00CF69B4"/>
    <w:rsid w:val="00D01BE2"/>
    <w:rsid w:val="00D033BC"/>
    <w:rsid w:val="00D133EC"/>
    <w:rsid w:val="00D27221"/>
    <w:rsid w:val="00D47AF3"/>
    <w:rsid w:val="00D75319"/>
    <w:rsid w:val="00D846EA"/>
    <w:rsid w:val="00DA3ED6"/>
    <w:rsid w:val="00DC3B6C"/>
    <w:rsid w:val="00E07514"/>
    <w:rsid w:val="00E64EDF"/>
    <w:rsid w:val="00E7514B"/>
    <w:rsid w:val="00E87E0A"/>
    <w:rsid w:val="00E95783"/>
    <w:rsid w:val="00EA4EC5"/>
    <w:rsid w:val="00ED466A"/>
    <w:rsid w:val="00EE7457"/>
    <w:rsid w:val="00EE74DA"/>
    <w:rsid w:val="00F23E13"/>
    <w:rsid w:val="00F334B3"/>
    <w:rsid w:val="00F3538A"/>
    <w:rsid w:val="00F47A88"/>
    <w:rsid w:val="00F800B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435A533D1F56129FFC560B3CE582D00574FFEC95DA4CB93182180BEM761J" TargetMode="External"/><Relationship Id="rId13" Type="http://schemas.openxmlformats.org/officeDocument/2006/relationships/hyperlink" Target="consultantplus://offline/ref=4D8435A533D1F56129FFDB6DA5A20425075E10FACE5AA99ACF477ADDE9786848M26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8435A533D1F56129FFC560B3CE582D005749F6CF5DA4CB93182180BEM761J" TargetMode="External"/><Relationship Id="rId12" Type="http://schemas.openxmlformats.org/officeDocument/2006/relationships/hyperlink" Target="consultantplus://offline/ref=4D8435A533D1F56129FFDB6DA5A20425075E10FACE58AE95C9477ADDE9786848M26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8435A533D1F56129FFDB6DA5A20425075E10FAC95FAA9FCA477ADDE9786848M267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gatoe.samregion.ru/mun/protiv/programa/2603/" TargetMode="External"/><Relationship Id="rId10" Type="http://schemas.openxmlformats.org/officeDocument/2006/relationships/hyperlink" Target="consultantplus://offline/ref=4D8435A533D1F56129FFC560B3CE582D085D4EFFC551F9C19B412D82MB6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435A533D1F56129FFC560B3CE582D00574CF7CD52A4CB93182180BEM761J" TargetMode="External"/><Relationship Id="rId14" Type="http://schemas.openxmlformats.org/officeDocument/2006/relationships/hyperlink" Target="http://bogatoe.samregion.ru/mun/protiv/programa/2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D7D3-CEA3-42BD-AF38-30FF0EAE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2014-09-17T07:31:00Z</cp:lastPrinted>
  <dcterms:created xsi:type="dcterms:W3CDTF">2014-09-18T10:26:00Z</dcterms:created>
  <dcterms:modified xsi:type="dcterms:W3CDTF">2014-09-29T05:33:00Z</dcterms:modified>
</cp:coreProperties>
</file>