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5D3A36">
        <w:rPr>
          <w:rFonts w:ascii="Times New Roman" w:eastAsia="Times New Roman" w:hAnsi="Times New Roman" w:cs="Times New Roman"/>
          <w:b/>
          <w:sz w:val="34"/>
          <w:szCs w:val="34"/>
        </w:rPr>
        <w:t>ПРОТОКОЛ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в муниципальном районе Богатовский Самарской области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0159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7669D1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CB15F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E1E7E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7669D1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EC7A17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69D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45B" w:rsidRPr="009B24E5" w:rsidRDefault="00CB545B" w:rsidP="00CB54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ПРЕДСЕДАТЕЛЬСТВОВАЛ </w:t>
      </w:r>
    </w:p>
    <w:p w:rsidR="00CB545B" w:rsidRPr="009B24E5" w:rsidRDefault="00CB545B" w:rsidP="00CB54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глава муниципального района Богатовский Самарской области,</w:t>
      </w:r>
    </w:p>
    <w:p w:rsidR="00CB545B" w:rsidRPr="009B24E5" w:rsidRDefault="00CB545B" w:rsidP="00CB54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CB545B" w:rsidRPr="009B24E5" w:rsidRDefault="00CB545B" w:rsidP="00CB545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E5">
        <w:rPr>
          <w:rFonts w:ascii="Times New Roman" w:hAnsi="Times New Roman" w:cs="Times New Roman"/>
          <w:b/>
          <w:sz w:val="28"/>
          <w:szCs w:val="28"/>
        </w:rPr>
        <w:t>В.В. Туркин</w:t>
      </w:r>
    </w:p>
    <w:p w:rsidR="00CB545B" w:rsidRPr="009B24E5" w:rsidRDefault="00CB545B" w:rsidP="00CB545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5B" w:rsidRPr="009B24E5" w:rsidRDefault="00CB545B" w:rsidP="00CB545B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B545B" w:rsidRPr="009B24E5" w:rsidRDefault="00CB545B" w:rsidP="00CB545B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B545B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Ю.А.Горшков 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ab/>
        <w:t>первый заместитель главы муниципального района Богатовский Самарской области, руководитель аппарата Администрации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1D2E">
        <w:rPr>
          <w:rFonts w:ascii="Times New Roman" w:hAnsi="Times New Roman" w:cs="Times New Roman"/>
          <w:sz w:val="28"/>
          <w:szCs w:val="28"/>
        </w:rPr>
        <w:t xml:space="preserve"> </w:t>
      </w:r>
      <w:r w:rsidRPr="009B24E5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45B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 xml:space="preserve">А.В.Моргунов </w:t>
      </w:r>
      <w:r w:rsidRPr="009B24E5">
        <w:rPr>
          <w:rFonts w:ascii="Times New Roman" w:hAnsi="Times New Roman" w:cs="Times New Roman"/>
          <w:sz w:val="28"/>
          <w:szCs w:val="28"/>
        </w:rPr>
        <w:tab/>
        <w:t>главный специалист организационного отдела Администрации муниципального района Богатовский Самарской области, секретарь комиссии;</w:t>
      </w:r>
    </w:p>
    <w:p w:rsidR="00CB545B" w:rsidRPr="00183F2A" w:rsidRDefault="00CB545B" w:rsidP="00CB545B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 Владимиров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63C2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Богатовского межрайонного следственного отдела Следственного управления Следственного комитета Российской Федерации по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CB545B" w:rsidRPr="009B24E5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Н.А. Смоляков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редставителей муниципального района Богатовск</w:t>
      </w:r>
      <w:r>
        <w:rPr>
          <w:rFonts w:ascii="Times New Roman" w:eastAsia="Times New Roman" w:hAnsi="Times New Roman" w:cs="Times New Roman"/>
          <w:sz w:val="28"/>
          <w:szCs w:val="28"/>
        </w:rPr>
        <w:t>ий Самарской области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24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45B" w:rsidRPr="009B24E5" w:rsidRDefault="00835654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Т.Е.Павлова</w:t>
      </w:r>
      <w:r w:rsidR="00CB545B" w:rsidRPr="009B24E5">
        <w:rPr>
          <w:rFonts w:ascii="Times New Roman" w:hAnsi="Times New Roman" w:cs="Times New Roman"/>
          <w:sz w:val="28"/>
          <w:szCs w:val="28"/>
        </w:rPr>
        <w:tab/>
        <w:t>начальник юридического отдела Администрации муниципального района Богатовский Самарской области;</w:t>
      </w:r>
    </w:p>
    <w:p w:rsidR="00CB545B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545B" w:rsidRPr="009B24E5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4E5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CB545B" w:rsidRPr="009B24E5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45B" w:rsidRDefault="00CB545B" w:rsidP="00CB545B">
      <w:pPr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И.В.Чернышев 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9B24E5">
        <w:rPr>
          <w:rFonts w:ascii="Times New Roman" w:eastAsia="Times New Roman" w:hAnsi="Times New Roman" w:cs="Times New Roman"/>
          <w:sz w:val="28"/>
          <w:szCs w:val="28"/>
        </w:rPr>
        <w:t xml:space="preserve"> прокурора Богатовского района Самарской области;</w:t>
      </w:r>
    </w:p>
    <w:p w:rsidR="00CB545B" w:rsidRDefault="00CB545B" w:rsidP="00CB545B">
      <w:pPr>
        <w:widowControl w:val="0"/>
        <w:autoSpaceDE w:val="0"/>
        <w:autoSpaceDN w:val="0"/>
        <w:spacing w:after="0" w:line="288" w:lineRule="auto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Логинов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начальник отдела по связям с общественностью Администрации муниципального района Богатовский</w:t>
      </w:r>
      <w:r w:rsidRPr="003E6583">
        <w:rPr>
          <w:rFonts w:ascii="Times New Roman" w:hAnsi="Times New Roman" w:cs="Times New Roman"/>
          <w:sz w:val="28"/>
          <w:szCs w:val="28"/>
        </w:rPr>
        <w:t xml:space="preserve"> </w:t>
      </w:r>
      <w:r w:rsidRPr="009B24E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45B" w:rsidRPr="009B24E5" w:rsidRDefault="001946CE" w:rsidP="00CB545B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Д.В.Феллер</w:t>
      </w:r>
      <w:r>
        <w:rPr>
          <w:rFonts w:ascii="Times New Roman" w:hAnsi="Times New Roman" w:cs="Times New Roman"/>
          <w:sz w:val="28"/>
          <w:szCs w:val="28"/>
        </w:rPr>
        <w:tab/>
      </w:r>
      <w:r w:rsidR="00CB545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B545B" w:rsidRPr="009B24E5">
        <w:rPr>
          <w:rFonts w:ascii="Times New Roman" w:hAnsi="Times New Roman" w:cs="Times New Roman"/>
          <w:sz w:val="28"/>
          <w:szCs w:val="28"/>
        </w:rPr>
        <w:t>главы и заместители глав сельских поселений</w:t>
      </w:r>
      <w:r w:rsidR="00CB545B" w:rsidRPr="009B24E5">
        <w:rPr>
          <w:rFonts w:ascii="Times New Roman" w:hAnsi="Times New Roman" w:cs="Times New Roman"/>
          <w:sz w:val="28"/>
          <w:szCs w:val="28"/>
        </w:rPr>
        <w:tab/>
      </w:r>
      <w:r w:rsidR="00CB545B">
        <w:rPr>
          <w:rFonts w:ascii="Times New Roman" w:hAnsi="Times New Roman" w:cs="Times New Roman"/>
          <w:sz w:val="28"/>
          <w:szCs w:val="28"/>
        </w:rPr>
        <w:t xml:space="preserve">      </w:t>
      </w:r>
      <w:r w:rsidRPr="009B24E5">
        <w:rPr>
          <w:rFonts w:ascii="Times New Roman" w:hAnsi="Times New Roman" w:cs="Times New Roman"/>
          <w:sz w:val="28"/>
          <w:szCs w:val="28"/>
        </w:rPr>
        <w:t xml:space="preserve">С.Г.Попов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B545B" w:rsidRPr="009B24E5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</w:t>
      </w:r>
      <w:r w:rsidR="00CB545B" w:rsidRPr="005237F0">
        <w:rPr>
          <w:rFonts w:ascii="Times New Roman" w:hAnsi="Times New Roman" w:cs="Times New Roman"/>
          <w:sz w:val="28"/>
          <w:szCs w:val="28"/>
        </w:rPr>
        <w:t xml:space="preserve"> </w:t>
      </w:r>
      <w:r w:rsidR="00CB545B" w:rsidRPr="009B24E5">
        <w:rPr>
          <w:rFonts w:ascii="Times New Roman" w:hAnsi="Times New Roman" w:cs="Times New Roman"/>
          <w:sz w:val="28"/>
          <w:szCs w:val="28"/>
        </w:rPr>
        <w:t>области</w:t>
      </w:r>
      <w:r w:rsidR="00D4491E">
        <w:rPr>
          <w:rFonts w:ascii="Times New Roman" w:hAnsi="Times New Roman" w:cs="Times New Roman"/>
          <w:sz w:val="28"/>
          <w:szCs w:val="28"/>
        </w:rPr>
        <w:t>.</w:t>
      </w:r>
    </w:p>
    <w:p w:rsidR="00CB545B" w:rsidRPr="009B24E5" w:rsidRDefault="00CB545B" w:rsidP="00CB545B">
      <w:pPr>
        <w:autoSpaceDE w:val="0"/>
        <w:autoSpaceDN w:val="0"/>
        <w:spacing w:after="0" w:line="288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9B24E5">
        <w:rPr>
          <w:rFonts w:ascii="Times New Roman" w:hAnsi="Times New Roman" w:cs="Times New Roman"/>
          <w:sz w:val="28"/>
          <w:szCs w:val="28"/>
        </w:rPr>
        <w:t>С.Н.Усков</w:t>
      </w: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6D6B" w:rsidRPr="00233CFF" w:rsidRDefault="0002055E" w:rsidP="00AD6D6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AD6D6B" w:rsidRPr="00233CFF">
        <w:rPr>
          <w:rFonts w:ascii="Times New Roman" w:eastAsiaTheme="majorEastAsia" w:hAnsi="Times New Roman" w:cs="Times New Roman"/>
          <w:b/>
          <w:bCs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</w:t>
      </w:r>
      <w:r w:rsidR="007834DA">
        <w:rPr>
          <w:rFonts w:ascii="Times New Roman" w:eastAsiaTheme="majorEastAsia" w:hAnsi="Times New Roman" w:cs="Times New Roman"/>
          <w:b/>
          <w:bCs/>
          <w:sz w:val="28"/>
          <w:szCs w:val="28"/>
        </w:rPr>
        <w:t>, выработка и принятие мер по предупреждению и устранению причин выявленных нарушений</w:t>
      </w:r>
      <w:r w:rsidR="00AD6D6B" w:rsidRPr="00233CF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(п.2.1 ст.6 Федерального закона от 25.12.2008 № 273-ФЗ  «О противодействии коррупции»)  </w:t>
      </w:r>
    </w:p>
    <w:p w:rsidR="00AD6D6B" w:rsidRPr="00AD6D6B" w:rsidRDefault="0002055E" w:rsidP="00AD6D6B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____________________________________________________________________ 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 w:rsidR="00AD6D6B" w:rsidRPr="00A74F3F">
        <w:rPr>
          <w:rFonts w:ascii="Times New Roman" w:eastAsiaTheme="majorEastAsia" w:hAnsi="Times New Roman" w:cs="Times New Roman"/>
          <w:bCs/>
          <w:sz w:val="28"/>
          <w:szCs w:val="28"/>
        </w:rPr>
        <w:t>докладчик</w:t>
      </w:r>
      <w:r w:rsidR="00233CFF"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A74F3F">
        <w:rPr>
          <w:rFonts w:ascii="Times New Roman" w:eastAsiaTheme="majorEastAsia" w:hAnsi="Times New Roman" w:cs="Times New Roman"/>
          <w:bCs/>
          <w:i/>
          <w:sz w:val="28"/>
          <w:szCs w:val="28"/>
        </w:rPr>
        <w:t>начальник</w:t>
      </w:r>
      <w:r w:rsidR="00AD6D6B"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юридического отдела Администрация муниципального района Богатовский Самарской области </w:t>
      </w:r>
      <w:r w:rsidR="00816561" w:rsidRPr="00233CF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Павлова</w:t>
      </w:r>
      <w:r w:rsidR="00233CF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 Татьяна Евгеньевна</w:t>
      </w:r>
      <w:r w:rsidR="00AD6D6B"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>);</w:t>
      </w:r>
    </w:p>
    <w:p w:rsidR="0002055E" w:rsidRPr="006B23A6" w:rsidRDefault="0002055E" w:rsidP="00AD6D6B">
      <w:pPr>
        <w:tabs>
          <w:tab w:val="left" w:pos="1134"/>
        </w:tabs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2055E" w:rsidRPr="00184AAC" w:rsidRDefault="00417658" w:rsidP="00FE2BCE">
      <w:pPr>
        <w:pStyle w:val="a3"/>
        <w:numPr>
          <w:ilvl w:val="1"/>
          <w:numId w:val="21"/>
        </w:numPr>
        <w:spacing w:after="0" w:line="264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4AAC">
        <w:rPr>
          <w:rFonts w:ascii="Times New Roman" w:eastAsiaTheme="majorEastAsia" w:hAnsi="Times New Roman" w:cs="Times New Roman"/>
          <w:bCs/>
          <w:sz w:val="28"/>
          <w:szCs w:val="28"/>
        </w:rPr>
        <w:t>Решение: п</w:t>
      </w:r>
      <w:r w:rsidR="0002055E" w:rsidRPr="00184AAC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ринять </w:t>
      </w:r>
      <w:r w:rsidRPr="00184AAC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информацию доведенную Павловой Т.Е. </w:t>
      </w:r>
      <w:r w:rsidR="0002055E" w:rsidRPr="00184AAC">
        <w:rPr>
          <w:rFonts w:ascii="Times New Roman" w:eastAsiaTheme="majorEastAsia" w:hAnsi="Times New Roman" w:cs="Times New Roman"/>
          <w:bCs/>
          <w:sz w:val="28"/>
          <w:szCs w:val="28"/>
        </w:rPr>
        <w:t>к сведению.</w:t>
      </w:r>
    </w:p>
    <w:p w:rsidR="00184AAC" w:rsidRDefault="00184AAC" w:rsidP="00184AAC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4AAC">
        <w:rPr>
          <w:rFonts w:ascii="Times New Roman" w:eastAsiaTheme="majorEastAsia" w:hAnsi="Times New Roman" w:cs="Times New Roman"/>
          <w:bCs/>
          <w:sz w:val="28"/>
          <w:szCs w:val="28"/>
        </w:rPr>
        <w:t xml:space="preserve">1.2. </w:t>
      </w:r>
      <w:r w:rsidR="0086722A" w:rsidRPr="00184AAC">
        <w:rPr>
          <w:rFonts w:ascii="Times New Roman" w:eastAsiaTheme="majorEastAsia" w:hAnsi="Times New Roman" w:cs="Times New Roman"/>
          <w:bCs/>
          <w:sz w:val="28"/>
          <w:szCs w:val="28"/>
        </w:rPr>
        <w:t>Рекомендовать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: </w:t>
      </w:r>
    </w:p>
    <w:p w:rsidR="0086722A" w:rsidRPr="00184AAC" w:rsidRDefault="00184AAC" w:rsidP="00184AAC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1.2.1. </w:t>
      </w:r>
      <w:r w:rsidR="0086722A" w:rsidRPr="00184AAC">
        <w:rPr>
          <w:rFonts w:ascii="Times New Roman" w:eastAsiaTheme="majorEastAsia" w:hAnsi="Times New Roman" w:cs="Times New Roman"/>
          <w:bCs/>
          <w:sz w:val="28"/>
          <w:szCs w:val="28"/>
        </w:rPr>
        <w:t>Ответственным лицам органов местного самоуправления муниципального района Богатовский Самарской области на регулярной основе осуществлять мониторинг судебных решений.</w:t>
      </w:r>
      <w:r w:rsidR="00D202D8" w:rsidRPr="00D202D8">
        <w:rPr>
          <w:rFonts w:ascii="Times New Roman" w:hAnsi="Times New Roman" w:cs="Times New Roman"/>
          <w:sz w:val="28"/>
          <w:szCs w:val="28"/>
        </w:rPr>
        <w:t xml:space="preserve"> </w:t>
      </w:r>
      <w:r w:rsidR="00D202D8">
        <w:rPr>
          <w:rFonts w:ascii="Times New Roman" w:hAnsi="Times New Roman" w:cs="Times New Roman"/>
          <w:sz w:val="28"/>
          <w:szCs w:val="28"/>
        </w:rPr>
        <w:t>С</w:t>
      </w:r>
      <w:r w:rsidR="00D202D8" w:rsidRPr="00134182">
        <w:rPr>
          <w:rFonts w:ascii="Times New Roman" w:hAnsi="Times New Roman" w:cs="Times New Roman"/>
          <w:sz w:val="28"/>
          <w:szCs w:val="28"/>
        </w:rPr>
        <w:t>воевременно вн</w:t>
      </w:r>
      <w:r w:rsidR="00D202D8">
        <w:rPr>
          <w:rFonts w:ascii="Times New Roman" w:hAnsi="Times New Roman" w:cs="Times New Roman"/>
          <w:sz w:val="28"/>
          <w:szCs w:val="28"/>
        </w:rPr>
        <w:t>о</w:t>
      </w:r>
      <w:r w:rsidR="00D202D8" w:rsidRPr="00134182">
        <w:rPr>
          <w:rFonts w:ascii="Times New Roman" w:hAnsi="Times New Roman" w:cs="Times New Roman"/>
          <w:sz w:val="28"/>
          <w:szCs w:val="28"/>
        </w:rPr>
        <w:t>с</w:t>
      </w:r>
      <w:r w:rsidR="00D202D8">
        <w:rPr>
          <w:rFonts w:ascii="Times New Roman" w:hAnsi="Times New Roman" w:cs="Times New Roman"/>
          <w:sz w:val="28"/>
          <w:szCs w:val="28"/>
        </w:rPr>
        <w:t>ить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202D8">
        <w:rPr>
          <w:rFonts w:ascii="Times New Roman" w:hAnsi="Times New Roman" w:cs="Times New Roman"/>
          <w:sz w:val="28"/>
          <w:szCs w:val="28"/>
        </w:rPr>
        <w:t>я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законодательства в муниципальные нормативные правовые акты. Обра</w:t>
      </w:r>
      <w:r w:rsidR="00D202D8">
        <w:rPr>
          <w:rFonts w:ascii="Times New Roman" w:hAnsi="Times New Roman" w:cs="Times New Roman"/>
          <w:sz w:val="28"/>
          <w:szCs w:val="28"/>
        </w:rPr>
        <w:t>щать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внимание на соблюдени</w:t>
      </w:r>
      <w:r w:rsidR="00D202D8">
        <w:rPr>
          <w:rFonts w:ascii="Times New Roman" w:hAnsi="Times New Roman" w:cs="Times New Roman"/>
          <w:sz w:val="28"/>
          <w:szCs w:val="28"/>
        </w:rPr>
        <w:t>е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срок</w:t>
      </w:r>
      <w:r w:rsidR="00D202D8">
        <w:rPr>
          <w:rFonts w:ascii="Times New Roman" w:hAnsi="Times New Roman" w:cs="Times New Roman"/>
          <w:sz w:val="28"/>
          <w:szCs w:val="28"/>
        </w:rPr>
        <w:t>ов</w:t>
      </w:r>
      <w:r w:rsidR="00D202D8" w:rsidRPr="00134182">
        <w:rPr>
          <w:rFonts w:ascii="Times New Roman" w:hAnsi="Times New Roman" w:cs="Times New Roman"/>
          <w:sz w:val="28"/>
          <w:szCs w:val="28"/>
        </w:rPr>
        <w:t>, установленн</w:t>
      </w:r>
      <w:r w:rsidR="00D202D8">
        <w:rPr>
          <w:rFonts w:ascii="Times New Roman" w:hAnsi="Times New Roman" w:cs="Times New Roman"/>
          <w:sz w:val="28"/>
          <w:szCs w:val="28"/>
        </w:rPr>
        <w:t>ых</w:t>
      </w:r>
      <w:r w:rsidR="00D202D8" w:rsidRPr="00134182">
        <w:rPr>
          <w:rFonts w:ascii="Times New Roman" w:hAnsi="Times New Roman" w:cs="Times New Roman"/>
          <w:sz w:val="28"/>
          <w:szCs w:val="28"/>
        </w:rPr>
        <w:t xml:space="preserve"> для устранения в МПА и их проектах выявленных коррупциогенных факторов</w:t>
      </w:r>
      <w:r w:rsidR="00051737">
        <w:rPr>
          <w:rFonts w:ascii="Times New Roman" w:hAnsi="Times New Roman" w:cs="Times New Roman"/>
          <w:sz w:val="28"/>
          <w:szCs w:val="28"/>
        </w:rPr>
        <w:t>.</w:t>
      </w:r>
    </w:p>
    <w:p w:rsidR="00AD6D6B" w:rsidRDefault="0086722A" w:rsidP="003758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051737">
        <w:rPr>
          <w:rFonts w:ascii="Times New Roman" w:eastAsia="Times New Roman" w:hAnsi="Times New Roman" w:cs="Times New Roman"/>
          <w:b/>
          <w:sz w:val="28"/>
          <w:szCs w:val="28"/>
        </w:rPr>
        <w:t>Срок: по</w:t>
      </w:r>
      <w:r w:rsidR="00051737" w:rsidRPr="00051737">
        <w:rPr>
          <w:rFonts w:ascii="Times New Roman" w:eastAsia="Times New Roman" w:hAnsi="Times New Roman" w:cs="Times New Roman"/>
          <w:b/>
          <w:sz w:val="28"/>
          <w:szCs w:val="28"/>
        </w:rPr>
        <w:t>стоянно.</w:t>
      </w:r>
      <w:r w:rsidR="00AD6D6B" w:rsidRPr="0005173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  </w:t>
      </w:r>
    </w:p>
    <w:p w:rsidR="00ED6CA4" w:rsidRPr="00051737" w:rsidRDefault="00ED6CA4" w:rsidP="003758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A4" w:rsidRPr="00CA7AE7" w:rsidRDefault="00CA7AE7" w:rsidP="00ED6CA4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A7AE7">
        <w:rPr>
          <w:rFonts w:ascii="Times New Roman" w:hAnsi="Times New Roman" w:cs="Times New Roman"/>
          <w:b/>
          <w:sz w:val="28"/>
          <w:szCs w:val="28"/>
        </w:rPr>
        <w:t>Отчет о результатах работы по предупреждению коррупции в подведомственных организациях, о результатах проверок достоверности сведений о доходах муниципальных служащих</w:t>
      </w:r>
      <w:r w:rsidR="00ED6CA4" w:rsidRPr="00CA7AE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</w:t>
      </w:r>
    </w:p>
    <w:p w:rsidR="00AD6D6B" w:rsidRDefault="00ED6CA4" w:rsidP="00CA7AE7">
      <w:pPr>
        <w:pStyle w:val="ac"/>
        <w:shd w:val="clear" w:color="auto" w:fill="FFFFFF"/>
        <w:tabs>
          <w:tab w:val="left" w:pos="1276"/>
        </w:tabs>
        <w:spacing w:after="0"/>
        <w:jc w:val="both"/>
        <w:rPr>
          <w:rFonts w:eastAsiaTheme="majorEastAsia"/>
          <w:bCs/>
          <w:i/>
          <w:sz w:val="28"/>
          <w:szCs w:val="28"/>
        </w:rPr>
      </w:pPr>
      <w:r w:rsidRPr="00AD6D6B">
        <w:rPr>
          <w:rFonts w:eastAsiaTheme="majorEastAsia"/>
          <w:bCs/>
          <w:sz w:val="28"/>
          <w:szCs w:val="28"/>
        </w:rPr>
        <w:t>____________________________________________________________________ (</w:t>
      </w:r>
      <w:r w:rsidRPr="00A74F3F">
        <w:rPr>
          <w:rFonts w:eastAsiaTheme="majorEastAsia"/>
          <w:bCs/>
          <w:sz w:val="28"/>
          <w:szCs w:val="28"/>
        </w:rPr>
        <w:t>докладчик</w:t>
      </w:r>
      <w:r>
        <w:rPr>
          <w:rFonts w:eastAsiaTheme="majorEastAsia"/>
          <w:bCs/>
          <w:sz w:val="28"/>
          <w:szCs w:val="28"/>
        </w:rPr>
        <w:t>:</w:t>
      </w:r>
      <w:r w:rsidRPr="00AD6D6B">
        <w:rPr>
          <w:rFonts w:eastAsiaTheme="majorEastAsia"/>
          <w:bCs/>
          <w:sz w:val="28"/>
          <w:szCs w:val="28"/>
        </w:rPr>
        <w:t xml:space="preserve"> </w:t>
      </w:r>
      <w:r w:rsidR="00CA7AE7" w:rsidRPr="00CA7AE7">
        <w:rPr>
          <w:i/>
          <w:sz w:val="28"/>
          <w:szCs w:val="28"/>
        </w:rPr>
        <w:t xml:space="preserve">первый заместитель главы муниципального района Богатовский Самарской области, руководитель аппарата Администрации муниципального района Богатовский Самарской области </w:t>
      </w:r>
      <w:r w:rsidR="00CA7AE7" w:rsidRPr="00824C58">
        <w:rPr>
          <w:b/>
          <w:i/>
          <w:sz w:val="28"/>
          <w:szCs w:val="28"/>
        </w:rPr>
        <w:t>Горшков</w:t>
      </w:r>
      <w:r w:rsidR="00824C58" w:rsidRPr="00824C58">
        <w:rPr>
          <w:b/>
          <w:i/>
          <w:sz w:val="28"/>
          <w:szCs w:val="28"/>
        </w:rPr>
        <w:t xml:space="preserve"> Юрий Анатольевич</w:t>
      </w:r>
      <w:r w:rsidRPr="00AD6D6B">
        <w:rPr>
          <w:rFonts w:eastAsiaTheme="majorEastAsia"/>
          <w:bCs/>
          <w:i/>
          <w:sz w:val="28"/>
          <w:szCs w:val="28"/>
        </w:rPr>
        <w:t>);</w:t>
      </w:r>
    </w:p>
    <w:p w:rsidR="00E534F2" w:rsidRPr="00AD6D6B" w:rsidRDefault="00E534F2" w:rsidP="00CA7AE7">
      <w:pPr>
        <w:pStyle w:val="ac"/>
        <w:shd w:val="clear" w:color="auto" w:fill="FFFFFF"/>
        <w:tabs>
          <w:tab w:val="left" w:pos="1276"/>
        </w:tabs>
        <w:spacing w:after="0"/>
        <w:jc w:val="both"/>
        <w:rPr>
          <w:rFonts w:eastAsia="Times New Roman"/>
          <w:color w:val="052635"/>
          <w:sz w:val="28"/>
          <w:szCs w:val="28"/>
        </w:rPr>
      </w:pPr>
    </w:p>
    <w:p w:rsidR="00E534F2" w:rsidRPr="006B23A6" w:rsidRDefault="001C1556" w:rsidP="00664E1F">
      <w:pPr>
        <w:pStyle w:val="a3"/>
        <w:numPr>
          <w:ilvl w:val="1"/>
          <w:numId w:val="21"/>
        </w:numPr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Решение: п</w:t>
      </w:r>
      <w:r w:rsidR="00E534F2" w:rsidRPr="006B23A6">
        <w:rPr>
          <w:rFonts w:ascii="Times New Roman" w:eastAsiaTheme="majorEastAsia" w:hAnsi="Times New Roman" w:cs="Times New Roman"/>
          <w:bCs/>
          <w:sz w:val="28"/>
          <w:szCs w:val="28"/>
        </w:rPr>
        <w:t>ринять к сведению информацию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доведенную Горшковым Ю.А</w:t>
      </w:r>
      <w:r w:rsidR="00E534F2" w:rsidRPr="006B23A6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E534F2" w:rsidRPr="008E1E7E" w:rsidRDefault="00E534F2" w:rsidP="00664E1F">
      <w:pPr>
        <w:pStyle w:val="a3"/>
        <w:numPr>
          <w:ilvl w:val="1"/>
          <w:numId w:val="21"/>
        </w:numPr>
        <w:spacing w:after="0" w:line="288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>Отметить, что профилактическая работа, направленная на недопущение нарушений анти</w:t>
      </w:r>
      <w:r w:rsidR="00427771">
        <w:rPr>
          <w:rFonts w:ascii="Times New Roman" w:eastAsia="Times New Roman" w:hAnsi="Times New Roman"/>
          <w:bCs/>
          <w:sz w:val="28"/>
          <w:szCs w:val="28"/>
        </w:rPr>
        <w:t xml:space="preserve">коррупционного законодательства, </w:t>
      </w:r>
      <w:r>
        <w:rPr>
          <w:rFonts w:ascii="Times New Roman" w:eastAsia="Times New Roman" w:hAnsi="Times New Roman"/>
          <w:bCs/>
          <w:sz w:val="28"/>
          <w:szCs w:val="28"/>
        </w:rPr>
        <w:t>осуществляется</w:t>
      </w:r>
      <w:r w:rsidRPr="007B3549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7B74C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на постоянной и методичной основе.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534F2" w:rsidRPr="004B2C3B" w:rsidRDefault="003145E6" w:rsidP="00664E1F">
      <w:pPr>
        <w:pStyle w:val="a3"/>
        <w:spacing w:after="0" w:line="288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39509C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существляется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постоянный </w:t>
      </w:r>
      <w:r w:rsidRPr="0039509C">
        <w:rPr>
          <w:rFonts w:ascii="Times New Roman" w:eastAsiaTheme="majorEastAsia" w:hAnsi="Times New Roman" w:cs="Times New Roman"/>
          <w:bCs/>
          <w:sz w:val="28"/>
          <w:szCs w:val="28"/>
        </w:rPr>
        <w:t>контроль за своевременн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остью</w:t>
      </w:r>
      <w:r w:rsidRPr="0039509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представлени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39509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сведений о доходах, правильн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остью </w:t>
      </w:r>
      <w:r w:rsidRPr="0039509C">
        <w:rPr>
          <w:rFonts w:ascii="Times New Roman" w:eastAsiaTheme="majorEastAsia" w:hAnsi="Times New Roman" w:cs="Times New Roman"/>
          <w:bCs/>
          <w:sz w:val="28"/>
          <w:szCs w:val="28"/>
        </w:rPr>
        <w:t>заполнени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я справок</w:t>
      </w:r>
      <w:r w:rsidRPr="0039509C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правки о доходах, имуществе и имущественных обязательствах, </w:t>
      </w:r>
      <w:r w:rsidR="00393783">
        <w:rPr>
          <w:rFonts w:ascii="Times New Roman" w:eastAsia="Times New Roman" w:hAnsi="Times New Roman"/>
          <w:bCs/>
          <w:sz w:val="28"/>
          <w:szCs w:val="28"/>
        </w:rPr>
        <w:t xml:space="preserve">декларационной кампании 2020 года </w:t>
      </w:r>
      <w:r w:rsidR="00393783" w:rsidRPr="008E1E7E">
        <w:rPr>
          <w:rFonts w:ascii="Times New Roman" w:eastAsia="Times New Roman" w:hAnsi="Times New Roman"/>
          <w:bCs/>
          <w:sz w:val="28"/>
          <w:szCs w:val="28"/>
        </w:rPr>
        <w:t>(по сведениям, поданным за 201</w:t>
      </w:r>
      <w:r w:rsidR="00393783">
        <w:rPr>
          <w:rFonts w:ascii="Times New Roman" w:eastAsia="Times New Roman" w:hAnsi="Times New Roman"/>
          <w:bCs/>
          <w:sz w:val="28"/>
          <w:szCs w:val="28"/>
        </w:rPr>
        <w:t>9</w:t>
      </w:r>
      <w:r w:rsidR="00393783" w:rsidRPr="008E1E7E">
        <w:rPr>
          <w:rFonts w:ascii="Times New Roman" w:eastAsia="Times New Roman" w:hAnsi="Times New Roman"/>
          <w:bCs/>
          <w:sz w:val="28"/>
          <w:szCs w:val="28"/>
        </w:rPr>
        <w:t xml:space="preserve"> год)</w:t>
      </w:r>
      <w:r w:rsidR="00393783">
        <w:rPr>
          <w:rFonts w:ascii="Times New Roman" w:eastAsia="Times New Roman" w:hAnsi="Times New Roman"/>
          <w:bCs/>
          <w:sz w:val="28"/>
          <w:szCs w:val="28"/>
        </w:rPr>
        <w:t xml:space="preserve"> подавались только с применением </w:t>
      </w:r>
      <w:r w:rsidR="007922F8">
        <w:rPr>
          <w:rFonts w:ascii="Times New Roman" w:eastAsia="Times New Roman" w:hAnsi="Times New Roman"/>
          <w:bCs/>
          <w:sz w:val="28"/>
          <w:szCs w:val="28"/>
        </w:rPr>
        <w:t>специального программного обеспечения «Справки БК».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922F8">
        <w:rPr>
          <w:rFonts w:ascii="Times New Roman" w:eastAsiaTheme="majorEastAsia" w:hAnsi="Times New Roman" w:cs="Times New Roman"/>
          <w:bCs/>
          <w:sz w:val="28"/>
          <w:szCs w:val="28"/>
        </w:rPr>
        <w:t>С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лицами обязанными представлять указанные сведения,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проводились беседы и консультации, изучались рекомендации  Министерства труда и социальной защиты РФ. </w:t>
      </w:r>
      <w:r w:rsidRPr="00E602FE">
        <w:rPr>
          <w:rFonts w:ascii="Times New Roman" w:eastAsiaTheme="majorEastAsia" w:hAnsi="Times New Roman" w:cs="Times New Roman"/>
          <w:bCs/>
          <w:sz w:val="28"/>
          <w:szCs w:val="28"/>
        </w:rPr>
        <w:t>Проверки по результатам контроля сведений о расходах, проведенных должностными лицами по профилактике коррупционных и иных правонарушений, не проводились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виду отсутствия оснований для их проведения</w:t>
      </w:r>
      <w:r w:rsidRPr="00E602FE">
        <w:rPr>
          <w:rFonts w:ascii="Times New Roman" w:eastAsiaTheme="majorEastAsia" w:hAnsi="Times New Roman" w:cs="Times New Roman"/>
          <w:bCs/>
          <w:sz w:val="28"/>
          <w:szCs w:val="28"/>
        </w:rPr>
        <w:t>, к юридической ответственности муниципальные служащие района не привлекались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177C32" w:rsidRPr="004B2C3B">
        <w:rPr>
          <w:rFonts w:ascii="Times New Roman" w:eastAsia="Times New Roman" w:hAnsi="Times New Roman"/>
          <w:bCs/>
          <w:sz w:val="28"/>
          <w:szCs w:val="28"/>
        </w:rPr>
        <w:t>Сведений, уточняющих поданные ранее, не направлялись.</w:t>
      </w:r>
      <w:r w:rsidR="00177C3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Следует отметить, что по результатам декларационной кампании 20</w:t>
      </w:r>
      <w:r w:rsidR="00A709DD">
        <w:rPr>
          <w:rFonts w:ascii="Times New Roman" w:eastAsiaTheme="majorEastAsia" w:hAnsi="Times New Roman" w:cs="Times New Roman"/>
          <w:bCs/>
          <w:sz w:val="28"/>
          <w:szCs w:val="28"/>
        </w:rPr>
        <w:t>20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года нарушений, требующих рассмотрения на заседании комиссии не выявлено</w:t>
      </w:r>
      <w:r w:rsidR="00A709DD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A709DD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ных поводов для организации заседания </w:t>
      </w:r>
      <w:r w:rsidRPr="0039509C">
        <w:rPr>
          <w:rFonts w:ascii="Times New Roman" w:eastAsiaTheme="majorEastAsia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77C32">
        <w:rPr>
          <w:rFonts w:ascii="Times New Roman" w:eastAsiaTheme="majorEastAsia" w:hAnsi="Times New Roman" w:cs="Times New Roman"/>
          <w:bCs/>
          <w:sz w:val="28"/>
          <w:szCs w:val="28"/>
        </w:rPr>
        <w:t>за 9 месяцев 2020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года также не возникло.</w:t>
      </w:r>
      <w:r w:rsidR="00E534F2" w:rsidRPr="008E1E7E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534F2" w:rsidRDefault="00E534F2" w:rsidP="00664E1F">
      <w:pPr>
        <w:pStyle w:val="a3"/>
        <w:spacing w:after="0" w:line="288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 итогам анализа предоставленных сведений, с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учетом того, что </w:t>
      </w:r>
      <w:r>
        <w:rPr>
          <w:rFonts w:ascii="Times New Roman" w:eastAsia="Times New Roman" w:hAnsi="Times New Roman"/>
          <w:bCs/>
          <w:sz w:val="28"/>
          <w:szCs w:val="28"/>
        </w:rPr>
        <w:t>подведомственные организации в ходе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консультаций и семинаров получают знания нормативно-правовой базы по противодействию коррупции</w:t>
      </w:r>
      <w:r>
        <w:rPr>
          <w:rFonts w:ascii="Times New Roman" w:eastAsia="Times New Roman" w:hAnsi="Times New Roman"/>
          <w:bCs/>
          <w:sz w:val="28"/>
          <w:szCs w:val="28"/>
        </w:rPr>
        <w:t>, нарушений не выявлено.</w:t>
      </w:r>
      <w:r w:rsidRPr="00AE63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6221D">
        <w:rPr>
          <w:rFonts w:ascii="Times New Roman" w:eastAsia="Times New Roman" w:hAnsi="Times New Roman"/>
          <w:bCs/>
          <w:sz w:val="28"/>
          <w:szCs w:val="28"/>
        </w:rPr>
        <w:t xml:space="preserve">Поводов для проведения проверок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не возникало. </w:t>
      </w:r>
    </w:p>
    <w:p w:rsidR="00322D87" w:rsidRDefault="00E534F2" w:rsidP="00664E1F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>По итогам декларационной кампании 20</w:t>
      </w:r>
      <w:r w:rsidR="00B422A0">
        <w:rPr>
          <w:rFonts w:ascii="Times New Roman" w:eastAsiaTheme="majorEastAsia" w:hAnsi="Times New Roman" w:cs="Times New Roman"/>
          <w:bCs/>
          <w:sz w:val="28"/>
          <w:szCs w:val="28"/>
        </w:rPr>
        <w:t>20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года подготов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лена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разме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щена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официальном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>сайте муниципального района Богатовский Самарской области общедоступн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ая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>информаци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 доходах,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об имуществе и обязательствах имущественного характера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руководителей муниципальных учреждений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, а также </w:t>
      </w:r>
      <w:r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их 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родственников первой степени родства</w:t>
      </w:r>
      <w:r w:rsidRPr="00BF5671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</w:p>
    <w:p w:rsidR="00322D87" w:rsidRDefault="00F37A21" w:rsidP="00664E1F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За 9 месяцев</w:t>
      </w:r>
      <w:r w:rsidR="00322D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20</w:t>
      </w:r>
      <w:r w:rsidR="00322D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года </w:t>
      </w:r>
      <w:r w:rsidR="00322D87" w:rsidRPr="0039509C">
        <w:rPr>
          <w:rFonts w:ascii="Times New Roman" w:eastAsiaTheme="majorEastAsia" w:hAnsi="Times New Roman" w:cs="Times New Roman"/>
          <w:bCs/>
          <w:sz w:val="28"/>
          <w:szCs w:val="28"/>
        </w:rPr>
        <w:t>случаев несоблюдения лицами, замещающими должности муниципальной службы установленных ограничений и запретов, а также требований о предотвращении или урегулировании конфликта интересов</w:t>
      </w:r>
      <w:r w:rsidR="00322D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не имелось. </w:t>
      </w:r>
    </w:p>
    <w:p w:rsidR="00322D87" w:rsidRDefault="00322D87" w:rsidP="00664E1F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602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Поводов для проведения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законодательством, в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рассматриваемом </w:t>
      </w:r>
      <w:r w:rsidRPr="00E602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периоде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текущего года </w:t>
      </w:r>
      <w:r w:rsidRPr="00E602FE">
        <w:rPr>
          <w:rFonts w:ascii="Times New Roman" w:eastAsiaTheme="majorEastAsia" w:hAnsi="Times New Roman" w:cs="Times New Roman"/>
          <w:bCs/>
          <w:sz w:val="28"/>
          <w:szCs w:val="28"/>
        </w:rPr>
        <w:t>не возникало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E534F2" w:rsidRDefault="00943E67" w:rsidP="00664E1F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рассматриваемом периоде поступило </w:t>
      </w:r>
      <w:r w:rsidR="004C592A">
        <w:rPr>
          <w:rFonts w:ascii="Times New Roman" w:eastAsiaTheme="majorEastAsia" w:hAnsi="Times New Roman" w:cs="Times New Roman"/>
          <w:bCs/>
          <w:sz w:val="28"/>
          <w:szCs w:val="28"/>
        </w:rPr>
        <w:t xml:space="preserve">30 </w:t>
      </w:r>
      <w:r w:rsidR="00322D87" w:rsidRPr="00E602FE">
        <w:rPr>
          <w:rFonts w:ascii="Times New Roman" w:eastAsiaTheme="majorEastAsia" w:hAnsi="Times New Roman" w:cs="Times New Roman"/>
          <w:bCs/>
          <w:sz w:val="28"/>
          <w:szCs w:val="28"/>
        </w:rPr>
        <w:t>уведом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лений</w:t>
      </w:r>
      <w:r w:rsidR="00322D87" w:rsidRPr="00E602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об иной оплачиваемой работе</w:t>
      </w:r>
      <w:r w:rsidR="004C592A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322D87" w:rsidRPr="00E602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Факты не уведомления либо не своевременного уведомления служащими представителя нанимателя об иной оплачиваемой работе,</w:t>
      </w:r>
      <w:r w:rsidR="00322D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322D87" w:rsidRPr="00E602FE">
        <w:rPr>
          <w:rFonts w:ascii="Times New Roman" w:eastAsiaTheme="majorEastAsia" w:hAnsi="Times New Roman" w:cs="Times New Roman"/>
          <w:bCs/>
          <w:sz w:val="28"/>
          <w:szCs w:val="28"/>
        </w:rPr>
        <w:t>отсутствовали</w:t>
      </w:r>
      <w:r w:rsidR="00322D87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F8793C" w:rsidRDefault="00E534F2" w:rsidP="00664E1F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Поводов для применения порядка передачи и выкупа подарков, полученных лицами, замещающими должности </w:t>
      </w:r>
      <w:r>
        <w:rPr>
          <w:rFonts w:ascii="Times New Roman" w:eastAsia="Times New Roman" w:hAnsi="Times New Roman"/>
          <w:bCs/>
          <w:sz w:val="28"/>
          <w:szCs w:val="28"/>
        </w:rPr>
        <w:t>в подведомственных организациях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Богатовский Самарской области,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рассматриваемом 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периоде </w:t>
      </w:r>
      <w:r>
        <w:rPr>
          <w:rFonts w:ascii="Times New Roman" w:eastAsia="Times New Roman" w:hAnsi="Times New Roman"/>
          <w:bCs/>
          <w:sz w:val="28"/>
          <w:szCs w:val="28"/>
        </w:rPr>
        <w:t>20</w:t>
      </w:r>
      <w:r w:rsidR="00B422A0">
        <w:rPr>
          <w:rFonts w:ascii="Times New Roman" w:eastAsia="Times New Roman" w:hAnsi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>не возникало.</w:t>
      </w:r>
      <w:r w:rsidR="00F8793C" w:rsidRPr="00F8793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E534F2" w:rsidRDefault="00F8793C" w:rsidP="00664E1F">
      <w:pPr>
        <w:pStyle w:val="a3"/>
        <w:spacing w:after="0" w:line="288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Мониторинг исполнения рассматриваемой антикоррупционной обязанности органами местного самоуправления сельских поселений муниципального района Богатовский Самарской области указывает, что сведения о доходах муниципальных служащих в разделах Администраций сельских поселений, на сайте органов местного самоуправления муниципального района Богатовский Самарской области, размещены</w:t>
      </w:r>
      <w:r w:rsidR="00621E7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сельскими поселениями, кроме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СП Виловатое</w:t>
      </w:r>
      <w:r w:rsidR="00676D72">
        <w:rPr>
          <w:rFonts w:ascii="Times New Roman" w:eastAsiaTheme="majorEastAsia" w:hAnsi="Times New Roman" w:cs="Times New Roman"/>
          <w:bCs/>
          <w:sz w:val="28"/>
          <w:szCs w:val="28"/>
        </w:rPr>
        <w:t>, которое не разместило указанные сведения до сих пор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что недопустимо, так как  нарушает антикоррупционные принципы федерального законодательства, предписывающие </w:t>
      </w:r>
      <w:r w:rsidRPr="00B641DD">
        <w:rPr>
          <w:rFonts w:ascii="Times New Roman" w:eastAsiaTheme="majorEastAsia" w:hAnsi="Times New Roman" w:cs="Times New Roman"/>
          <w:bCs/>
          <w:sz w:val="28"/>
          <w:szCs w:val="28"/>
        </w:rPr>
        <w:t>ежегодно обновля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ть эти сведения</w:t>
      </w:r>
      <w:r w:rsidR="00676D72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1B79CB" w:rsidRPr="001B79CB" w:rsidRDefault="00E534F2" w:rsidP="00664E1F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>Иных нарушений законодательства о противодействии коррупции в подведомственных организациях не выявлено.</w:t>
      </w:r>
    </w:p>
    <w:p w:rsidR="00B343DE" w:rsidRDefault="00B343DE" w:rsidP="00664E1F">
      <w:pPr>
        <w:widowControl w:val="0"/>
        <w:tabs>
          <w:tab w:val="left" w:pos="720"/>
        </w:tabs>
        <w:autoSpaceDE w:val="0"/>
        <w:autoSpaceDN w:val="0"/>
        <w:spacing w:after="0" w:line="288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53153F" w:rsidRPr="00FF342B" w:rsidRDefault="000F2377" w:rsidP="00664E1F">
      <w:pPr>
        <w:pStyle w:val="a3"/>
        <w:spacing w:after="0" w:line="288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2.3. </w:t>
      </w:r>
      <w:r w:rsidR="0053153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Рекомендовать:</w:t>
      </w:r>
    </w:p>
    <w:p w:rsidR="0053153F" w:rsidRDefault="000F2377" w:rsidP="00664E1F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2.3.1. </w:t>
      </w:r>
      <w:r w:rsidR="0053153F" w:rsidRPr="00B343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Должностным лицам Администрации муниципального района Богатовский Самарской области, ответственным за профилактику противодействия коррупции </w:t>
      </w:r>
      <w:r w:rsidR="0053153F">
        <w:rPr>
          <w:rFonts w:ascii="Times New Roman" w:eastAsiaTheme="majorEastAsia" w:hAnsi="Times New Roman" w:cs="Times New Roman"/>
          <w:bCs/>
          <w:sz w:val="28"/>
          <w:szCs w:val="28"/>
        </w:rPr>
        <w:t>(Горшкову Ю.А., Моргунову А.В.) продолжать работу в данном направлении</w:t>
      </w:r>
      <w:r w:rsidR="004B25CA">
        <w:rPr>
          <w:rFonts w:ascii="Times New Roman" w:eastAsiaTheme="majorEastAsia" w:hAnsi="Times New Roman" w:cs="Times New Roman"/>
          <w:bCs/>
          <w:sz w:val="28"/>
          <w:szCs w:val="28"/>
        </w:rPr>
        <w:t>, оказывать</w:t>
      </w:r>
      <w:r w:rsidR="004B25CA" w:rsidRPr="004B25C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4B25CA">
        <w:rPr>
          <w:rFonts w:ascii="Times New Roman" w:eastAsiaTheme="majorEastAsia" w:hAnsi="Times New Roman" w:cs="Times New Roman"/>
          <w:bCs/>
          <w:sz w:val="28"/>
          <w:szCs w:val="28"/>
        </w:rPr>
        <w:t>консультативную помощь.</w:t>
      </w:r>
      <w:r w:rsidR="0053153F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</w:p>
    <w:p w:rsidR="0053153F" w:rsidRPr="00CE2CC0" w:rsidRDefault="0053153F" w:rsidP="00664E1F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E2CC0">
        <w:rPr>
          <w:rFonts w:ascii="Times New Roman" w:eastAsia="Times New Roman" w:hAnsi="Times New Roman" w:cs="Times New Roman"/>
          <w:b/>
          <w:sz w:val="28"/>
          <w:szCs w:val="28"/>
        </w:rPr>
        <w:t>Срок: постоянно</w:t>
      </w:r>
    </w:p>
    <w:p w:rsidR="004E4C56" w:rsidRPr="004E4C56" w:rsidRDefault="004B25CA" w:rsidP="004B25CA">
      <w:pPr>
        <w:widowControl w:val="0"/>
        <w:tabs>
          <w:tab w:val="left" w:pos="720"/>
        </w:tabs>
        <w:autoSpaceDE w:val="0"/>
        <w:autoSpaceDN w:val="0"/>
        <w:spacing w:after="0" w:line="288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2.3.2. </w:t>
      </w:r>
      <w:r w:rsidR="004E4C56" w:rsidRPr="004E4C56">
        <w:rPr>
          <w:rFonts w:ascii="Times New Roman" w:eastAsiaTheme="majorEastAsia" w:hAnsi="Times New Roman" w:cs="Times New Roman"/>
          <w:bCs/>
          <w:sz w:val="28"/>
          <w:szCs w:val="28"/>
        </w:rPr>
        <w:t>Главам сельских поселений обеспечить контроль за регулярным и своевременным наполнением разделов</w:t>
      </w:r>
      <w:r w:rsidR="00B21957" w:rsidRPr="00B2195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B21957">
        <w:rPr>
          <w:rFonts w:ascii="Times New Roman" w:eastAsiaTheme="majorEastAsia" w:hAnsi="Times New Roman" w:cs="Times New Roman"/>
          <w:bCs/>
          <w:sz w:val="28"/>
          <w:szCs w:val="28"/>
        </w:rPr>
        <w:t>Администраций сельских поселений, на сайте органов местного самоуправления муниципального района Богатовский Самарской области</w:t>
      </w:r>
      <w:r w:rsidR="004E4C56" w:rsidRPr="004E4C56">
        <w:rPr>
          <w:rFonts w:ascii="Times New Roman" w:eastAsiaTheme="majorEastAsia" w:hAnsi="Times New Roman" w:cs="Times New Roman"/>
          <w:bCs/>
          <w:sz w:val="28"/>
          <w:szCs w:val="28"/>
        </w:rPr>
        <w:t>, путём размещения в них следующих документов, разработанных в возглавляемом органе:</w:t>
      </w:r>
    </w:p>
    <w:p w:rsidR="004E4C56" w:rsidRDefault="004E4C56" w:rsidP="00664E1F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 w:rsidRPr="002604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ланы работы и протоколы заседаний комиссий по противодействию коррупции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4E4C56" w:rsidRDefault="004E4C56" w:rsidP="00664E1F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материалы заседаний комиссий по соблюдению требований к служебному поведению и урегулированию конфликта интересов как муниципальных служащих, так и лиц, замещающих муниципальные должности (Глава, депутаты);</w:t>
      </w:r>
    </w:p>
    <w:p w:rsidR="004E4C56" w:rsidRDefault="004E4C56" w:rsidP="00664E1F">
      <w:pPr>
        <w:widowControl w:val="0"/>
        <w:tabs>
          <w:tab w:val="left" w:pos="720"/>
        </w:tabs>
        <w:autoSpaceDE w:val="0"/>
        <w:autoSpaceDN w:val="0"/>
        <w:spacing w:after="0" w:line="288" w:lineRule="auto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характера.</w:t>
      </w:r>
    </w:p>
    <w:p w:rsidR="00CE2CC0" w:rsidRPr="00CE2CC0" w:rsidRDefault="00CE2CC0" w:rsidP="00CE2CC0">
      <w:pPr>
        <w:pStyle w:val="a3"/>
        <w:spacing w:after="0" w:line="288" w:lineRule="auto"/>
        <w:ind w:left="0" w:firstLine="85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E2CC0">
        <w:rPr>
          <w:rFonts w:ascii="Times New Roman" w:eastAsia="Times New Roman" w:hAnsi="Times New Roman" w:cs="Times New Roman"/>
          <w:b/>
          <w:sz w:val="28"/>
          <w:szCs w:val="28"/>
        </w:rPr>
        <w:t>Срок: до 1 ноября 2020 г.</w:t>
      </w:r>
    </w:p>
    <w:p w:rsidR="00CE2CC0" w:rsidRDefault="00CE2CC0" w:rsidP="00664E1F">
      <w:pPr>
        <w:widowControl w:val="0"/>
        <w:tabs>
          <w:tab w:val="left" w:pos="720"/>
        </w:tabs>
        <w:autoSpaceDE w:val="0"/>
        <w:autoSpaceDN w:val="0"/>
        <w:spacing w:after="0" w:line="288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630495" w:rsidRDefault="00630495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C7A17" w:rsidRPr="00EC7A17" w:rsidRDefault="00EC7A17" w:rsidP="00EC7A17">
      <w:pPr>
        <w:tabs>
          <w:tab w:val="left" w:pos="720"/>
        </w:tabs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17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EC7A17" w:rsidRPr="00EC7A17" w:rsidRDefault="00EC7A17" w:rsidP="00EC7A17">
      <w:pPr>
        <w:tabs>
          <w:tab w:val="left" w:pos="720"/>
        </w:tabs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17">
        <w:rPr>
          <w:rFonts w:ascii="Times New Roman" w:hAnsi="Times New Roman" w:cs="Times New Roman"/>
          <w:sz w:val="28"/>
          <w:szCs w:val="28"/>
        </w:rPr>
        <w:t>Богатовский Самарской области,</w:t>
      </w:r>
      <w:r w:rsidRPr="00EC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A17" w:rsidRPr="00EC7A17" w:rsidRDefault="00EC7A17" w:rsidP="00EC7A17">
      <w:pPr>
        <w:tabs>
          <w:tab w:val="left" w:pos="720"/>
        </w:tabs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17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</w:r>
      <w:r w:rsidRPr="00EC7A17">
        <w:rPr>
          <w:rFonts w:ascii="Times New Roman" w:eastAsia="Times New Roman" w:hAnsi="Times New Roman" w:cs="Times New Roman"/>
          <w:sz w:val="28"/>
          <w:szCs w:val="28"/>
        </w:rPr>
        <w:tab/>
        <w:t>В.В. Туркин</w:t>
      </w:r>
      <w:bookmarkStart w:id="0" w:name="_GoBack"/>
      <w:bookmarkEnd w:id="0"/>
    </w:p>
    <w:sectPr w:rsidR="00EC7A17" w:rsidRPr="00EC7A17" w:rsidSect="004B7374">
      <w:footerReference w:type="default" r:id="rId9"/>
      <w:pgSz w:w="11906" w:h="16838"/>
      <w:pgMar w:top="679" w:right="707" w:bottom="993" w:left="1560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98" w:rsidRDefault="00597298" w:rsidP="004B7374">
      <w:pPr>
        <w:spacing w:after="0" w:line="240" w:lineRule="auto"/>
      </w:pPr>
      <w:r>
        <w:separator/>
      </w:r>
    </w:p>
  </w:endnote>
  <w:endnote w:type="continuationSeparator" w:id="0">
    <w:p w:rsidR="00597298" w:rsidRDefault="00597298" w:rsidP="004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8535"/>
      <w:docPartObj>
        <w:docPartGallery w:val="Page Numbers (Bottom of Page)"/>
        <w:docPartUnique/>
      </w:docPartObj>
    </w:sdtPr>
    <w:sdtEndPr/>
    <w:sdtContent>
      <w:p w:rsidR="004B7374" w:rsidRDefault="004B7374">
        <w:pPr>
          <w:pStyle w:val="aa"/>
          <w:jc w:val="right"/>
        </w:pPr>
        <w:r w:rsidRPr="001121DB">
          <w:rPr>
            <w:rFonts w:ascii="Times New Roman" w:hAnsi="Times New Roman" w:cs="Times New Roman"/>
          </w:rPr>
          <w:fldChar w:fldCharType="begin"/>
        </w:r>
        <w:r w:rsidRPr="001121DB">
          <w:rPr>
            <w:rFonts w:ascii="Times New Roman" w:hAnsi="Times New Roman" w:cs="Times New Roman"/>
          </w:rPr>
          <w:instrText>PAGE   \* MERGEFORMAT</w:instrText>
        </w:r>
        <w:r w:rsidRPr="001121DB">
          <w:rPr>
            <w:rFonts w:ascii="Times New Roman" w:hAnsi="Times New Roman" w:cs="Times New Roman"/>
          </w:rPr>
          <w:fldChar w:fldCharType="separate"/>
        </w:r>
        <w:r w:rsidR="00100EC9">
          <w:rPr>
            <w:rFonts w:ascii="Times New Roman" w:hAnsi="Times New Roman" w:cs="Times New Roman"/>
            <w:noProof/>
          </w:rPr>
          <w:t>4</w:t>
        </w:r>
        <w:r w:rsidRPr="001121DB">
          <w:rPr>
            <w:rFonts w:ascii="Times New Roman" w:hAnsi="Times New Roman" w:cs="Times New Roman"/>
          </w:rPr>
          <w:fldChar w:fldCharType="end"/>
        </w:r>
      </w:p>
    </w:sdtContent>
  </w:sdt>
  <w:p w:rsidR="004B7374" w:rsidRDefault="004B7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98" w:rsidRDefault="00597298" w:rsidP="004B7374">
      <w:pPr>
        <w:spacing w:after="0" w:line="240" w:lineRule="auto"/>
      </w:pPr>
      <w:r>
        <w:separator/>
      </w:r>
    </w:p>
  </w:footnote>
  <w:footnote w:type="continuationSeparator" w:id="0">
    <w:p w:rsidR="00597298" w:rsidRDefault="00597298" w:rsidP="004B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748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>
    <w:nsid w:val="052A42A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>
    <w:nsid w:val="05693FB4"/>
    <w:multiLevelType w:val="hybridMultilevel"/>
    <w:tmpl w:val="56F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053B"/>
    <w:multiLevelType w:val="multilevel"/>
    <w:tmpl w:val="D42C4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6873F0"/>
    <w:multiLevelType w:val="hybridMultilevel"/>
    <w:tmpl w:val="D0E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2845"/>
    <w:multiLevelType w:val="hybridMultilevel"/>
    <w:tmpl w:val="FB7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C5C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2A42F5F"/>
    <w:multiLevelType w:val="hybridMultilevel"/>
    <w:tmpl w:val="101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30A1E"/>
    <w:multiLevelType w:val="hybridMultilevel"/>
    <w:tmpl w:val="4AC870B6"/>
    <w:lvl w:ilvl="0" w:tplc="6CC0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0">
    <w:nsid w:val="34335593"/>
    <w:multiLevelType w:val="hybridMultilevel"/>
    <w:tmpl w:val="E9AAB9C2"/>
    <w:lvl w:ilvl="0" w:tplc="15D6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0446CF"/>
    <w:multiLevelType w:val="hybridMultilevel"/>
    <w:tmpl w:val="31A86CDE"/>
    <w:lvl w:ilvl="0" w:tplc="FF0AA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B12E63"/>
    <w:multiLevelType w:val="hybridMultilevel"/>
    <w:tmpl w:val="3DB83D56"/>
    <w:lvl w:ilvl="0" w:tplc="92CE7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742E1"/>
    <w:multiLevelType w:val="hybridMultilevel"/>
    <w:tmpl w:val="80F48540"/>
    <w:lvl w:ilvl="0" w:tplc="CB4EF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D6A4BA0"/>
    <w:multiLevelType w:val="multilevel"/>
    <w:tmpl w:val="2D44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495471EF"/>
    <w:multiLevelType w:val="hybridMultilevel"/>
    <w:tmpl w:val="C658A2BE"/>
    <w:lvl w:ilvl="0" w:tplc="E1566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CD1B60"/>
    <w:multiLevelType w:val="hybridMultilevel"/>
    <w:tmpl w:val="5186D336"/>
    <w:lvl w:ilvl="0" w:tplc="1B22480C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55578C"/>
    <w:multiLevelType w:val="hybridMultilevel"/>
    <w:tmpl w:val="DAF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D1677"/>
    <w:multiLevelType w:val="hybridMultilevel"/>
    <w:tmpl w:val="CF88539A"/>
    <w:lvl w:ilvl="0" w:tplc="26CA7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7317F"/>
    <w:multiLevelType w:val="hybridMultilevel"/>
    <w:tmpl w:val="EF66B7FC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97E1A"/>
    <w:multiLevelType w:val="hybridMultilevel"/>
    <w:tmpl w:val="06901986"/>
    <w:lvl w:ilvl="0" w:tplc="3AD2F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DC57C3"/>
    <w:multiLevelType w:val="multilevel"/>
    <w:tmpl w:val="37B22C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A064566"/>
    <w:multiLevelType w:val="hybridMultilevel"/>
    <w:tmpl w:val="57F00EC4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2107B"/>
    <w:multiLevelType w:val="multilevel"/>
    <w:tmpl w:val="06345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09D170C"/>
    <w:multiLevelType w:val="hybridMultilevel"/>
    <w:tmpl w:val="394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40A3C"/>
    <w:multiLevelType w:val="multilevel"/>
    <w:tmpl w:val="C290B6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6">
    <w:nsid w:val="78C74C8E"/>
    <w:multiLevelType w:val="hybridMultilevel"/>
    <w:tmpl w:val="C79AF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55EF"/>
    <w:multiLevelType w:val="hybridMultilevel"/>
    <w:tmpl w:val="8F44CA6E"/>
    <w:lvl w:ilvl="0" w:tplc="6A28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15"/>
  </w:num>
  <w:num w:numId="5">
    <w:abstractNumId w:val="18"/>
  </w:num>
  <w:num w:numId="6">
    <w:abstractNumId w:val="11"/>
  </w:num>
  <w:num w:numId="7">
    <w:abstractNumId w:val="22"/>
  </w:num>
  <w:num w:numId="8">
    <w:abstractNumId w:val="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24"/>
  </w:num>
  <w:num w:numId="14">
    <w:abstractNumId w:val="10"/>
  </w:num>
  <w:num w:numId="15">
    <w:abstractNumId w:val="8"/>
  </w:num>
  <w:num w:numId="16">
    <w:abstractNumId w:val="16"/>
  </w:num>
  <w:num w:numId="17">
    <w:abstractNumId w:val="13"/>
  </w:num>
  <w:num w:numId="18">
    <w:abstractNumId w:val="5"/>
  </w:num>
  <w:num w:numId="19">
    <w:abstractNumId w:val="17"/>
  </w:num>
  <w:num w:numId="20">
    <w:abstractNumId w:val="20"/>
  </w:num>
  <w:num w:numId="21">
    <w:abstractNumId w:val="9"/>
  </w:num>
  <w:num w:numId="22">
    <w:abstractNumId w:val="6"/>
  </w:num>
  <w:num w:numId="23">
    <w:abstractNumId w:val="3"/>
  </w:num>
  <w:num w:numId="24">
    <w:abstractNumId w:val="0"/>
  </w:num>
  <w:num w:numId="25">
    <w:abstractNumId w:val="1"/>
  </w:num>
  <w:num w:numId="26">
    <w:abstractNumId w:val="26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F"/>
    <w:rsid w:val="00004216"/>
    <w:rsid w:val="0002055E"/>
    <w:rsid w:val="000276B8"/>
    <w:rsid w:val="00035BEB"/>
    <w:rsid w:val="00040290"/>
    <w:rsid w:val="0004426F"/>
    <w:rsid w:val="00046D0E"/>
    <w:rsid w:val="000475CE"/>
    <w:rsid w:val="00051737"/>
    <w:rsid w:val="000527BF"/>
    <w:rsid w:val="00053394"/>
    <w:rsid w:val="00054969"/>
    <w:rsid w:val="000644DE"/>
    <w:rsid w:val="000659BF"/>
    <w:rsid w:val="0006734C"/>
    <w:rsid w:val="00082920"/>
    <w:rsid w:val="0008626B"/>
    <w:rsid w:val="000930A1"/>
    <w:rsid w:val="00094032"/>
    <w:rsid w:val="000A5765"/>
    <w:rsid w:val="000B122E"/>
    <w:rsid w:val="000B2098"/>
    <w:rsid w:val="000B2B85"/>
    <w:rsid w:val="000B69A4"/>
    <w:rsid w:val="000B7103"/>
    <w:rsid w:val="000C2D6F"/>
    <w:rsid w:val="000C5976"/>
    <w:rsid w:val="000C6496"/>
    <w:rsid w:val="000C6F16"/>
    <w:rsid w:val="000C7660"/>
    <w:rsid w:val="000D1E3E"/>
    <w:rsid w:val="000E384B"/>
    <w:rsid w:val="000F2377"/>
    <w:rsid w:val="000F4237"/>
    <w:rsid w:val="000F474E"/>
    <w:rsid w:val="000F5770"/>
    <w:rsid w:val="000F5B92"/>
    <w:rsid w:val="0010098C"/>
    <w:rsid w:val="00100EC9"/>
    <w:rsid w:val="00103940"/>
    <w:rsid w:val="00103E4C"/>
    <w:rsid w:val="00106594"/>
    <w:rsid w:val="001121DB"/>
    <w:rsid w:val="0011229C"/>
    <w:rsid w:val="00112DCF"/>
    <w:rsid w:val="00112F83"/>
    <w:rsid w:val="00113ABF"/>
    <w:rsid w:val="00127C79"/>
    <w:rsid w:val="00134182"/>
    <w:rsid w:val="0013447A"/>
    <w:rsid w:val="0013484D"/>
    <w:rsid w:val="00134E1E"/>
    <w:rsid w:val="001423FE"/>
    <w:rsid w:val="00145F50"/>
    <w:rsid w:val="00152B35"/>
    <w:rsid w:val="0015440D"/>
    <w:rsid w:val="0015770B"/>
    <w:rsid w:val="00160570"/>
    <w:rsid w:val="00161F9D"/>
    <w:rsid w:val="001632B6"/>
    <w:rsid w:val="001663E7"/>
    <w:rsid w:val="00166BF1"/>
    <w:rsid w:val="00166FE4"/>
    <w:rsid w:val="001713E1"/>
    <w:rsid w:val="00171840"/>
    <w:rsid w:val="00172A0E"/>
    <w:rsid w:val="0017553E"/>
    <w:rsid w:val="00176977"/>
    <w:rsid w:val="00177C32"/>
    <w:rsid w:val="00184AAC"/>
    <w:rsid w:val="00184C10"/>
    <w:rsid w:val="001946CE"/>
    <w:rsid w:val="001A0C02"/>
    <w:rsid w:val="001A2C40"/>
    <w:rsid w:val="001A656E"/>
    <w:rsid w:val="001B1171"/>
    <w:rsid w:val="001B46E8"/>
    <w:rsid w:val="001B79CB"/>
    <w:rsid w:val="001C1556"/>
    <w:rsid w:val="001C18A3"/>
    <w:rsid w:val="001C3A0A"/>
    <w:rsid w:val="001D4435"/>
    <w:rsid w:val="001F0C5E"/>
    <w:rsid w:val="0021096A"/>
    <w:rsid w:val="00210D73"/>
    <w:rsid w:val="002135A3"/>
    <w:rsid w:val="002200E3"/>
    <w:rsid w:val="00222C1D"/>
    <w:rsid w:val="00232A3F"/>
    <w:rsid w:val="00233CFF"/>
    <w:rsid w:val="002354D0"/>
    <w:rsid w:val="002409FA"/>
    <w:rsid w:val="0024649C"/>
    <w:rsid w:val="00246BF0"/>
    <w:rsid w:val="00256B01"/>
    <w:rsid w:val="00257984"/>
    <w:rsid w:val="00260442"/>
    <w:rsid w:val="00260AFD"/>
    <w:rsid w:val="00281310"/>
    <w:rsid w:val="00281F3B"/>
    <w:rsid w:val="00283482"/>
    <w:rsid w:val="002866A8"/>
    <w:rsid w:val="002A000A"/>
    <w:rsid w:val="002A2EF6"/>
    <w:rsid w:val="002A552D"/>
    <w:rsid w:val="002B1094"/>
    <w:rsid w:val="002B2E57"/>
    <w:rsid w:val="002B4826"/>
    <w:rsid w:val="002C5973"/>
    <w:rsid w:val="002D38E0"/>
    <w:rsid w:val="002D534B"/>
    <w:rsid w:val="002D76FE"/>
    <w:rsid w:val="002E127C"/>
    <w:rsid w:val="002E1A9E"/>
    <w:rsid w:val="002F4AC3"/>
    <w:rsid w:val="002F73ED"/>
    <w:rsid w:val="00306F38"/>
    <w:rsid w:val="00311AB0"/>
    <w:rsid w:val="00313042"/>
    <w:rsid w:val="003145E6"/>
    <w:rsid w:val="00314772"/>
    <w:rsid w:val="003158C2"/>
    <w:rsid w:val="00316D6F"/>
    <w:rsid w:val="003225C6"/>
    <w:rsid w:val="00322D87"/>
    <w:rsid w:val="003244F2"/>
    <w:rsid w:val="00332151"/>
    <w:rsid w:val="00334C09"/>
    <w:rsid w:val="00341EB6"/>
    <w:rsid w:val="003456E7"/>
    <w:rsid w:val="00350CBD"/>
    <w:rsid w:val="003549E7"/>
    <w:rsid w:val="0035653D"/>
    <w:rsid w:val="003758D8"/>
    <w:rsid w:val="00380066"/>
    <w:rsid w:val="00382299"/>
    <w:rsid w:val="00382404"/>
    <w:rsid w:val="003826BB"/>
    <w:rsid w:val="0038786D"/>
    <w:rsid w:val="00390DAB"/>
    <w:rsid w:val="00391E1D"/>
    <w:rsid w:val="00393783"/>
    <w:rsid w:val="0039509C"/>
    <w:rsid w:val="003A5178"/>
    <w:rsid w:val="003A7F3C"/>
    <w:rsid w:val="003B4F36"/>
    <w:rsid w:val="003B6151"/>
    <w:rsid w:val="003B64DB"/>
    <w:rsid w:val="003B66E1"/>
    <w:rsid w:val="003B7CB9"/>
    <w:rsid w:val="003C2430"/>
    <w:rsid w:val="003C3FF8"/>
    <w:rsid w:val="003C46B6"/>
    <w:rsid w:val="003C6305"/>
    <w:rsid w:val="003C79F4"/>
    <w:rsid w:val="003D71E4"/>
    <w:rsid w:val="003E3B53"/>
    <w:rsid w:val="003E6F98"/>
    <w:rsid w:val="003F1373"/>
    <w:rsid w:val="00401409"/>
    <w:rsid w:val="00404FD0"/>
    <w:rsid w:val="00410DCC"/>
    <w:rsid w:val="00417658"/>
    <w:rsid w:val="00424409"/>
    <w:rsid w:val="00427771"/>
    <w:rsid w:val="004371DD"/>
    <w:rsid w:val="00452C32"/>
    <w:rsid w:val="00460894"/>
    <w:rsid w:val="004736DA"/>
    <w:rsid w:val="00476013"/>
    <w:rsid w:val="004821B6"/>
    <w:rsid w:val="00483ABF"/>
    <w:rsid w:val="00484F76"/>
    <w:rsid w:val="004927D1"/>
    <w:rsid w:val="004A62BB"/>
    <w:rsid w:val="004A7F8F"/>
    <w:rsid w:val="004B25CA"/>
    <w:rsid w:val="004B2C3B"/>
    <w:rsid w:val="004B7374"/>
    <w:rsid w:val="004C2172"/>
    <w:rsid w:val="004C2BD3"/>
    <w:rsid w:val="004C3CFD"/>
    <w:rsid w:val="004C592A"/>
    <w:rsid w:val="004E0658"/>
    <w:rsid w:val="004E0931"/>
    <w:rsid w:val="004E315F"/>
    <w:rsid w:val="004E4066"/>
    <w:rsid w:val="004E4C56"/>
    <w:rsid w:val="004E59E4"/>
    <w:rsid w:val="004E62ED"/>
    <w:rsid w:val="004F327F"/>
    <w:rsid w:val="00505EE3"/>
    <w:rsid w:val="00511647"/>
    <w:rsid w:val="00513799"/>
    <w:rsid w:val="005142E4"/>
    <w:rsid w:val="00514DC6"/>
    <w:rsid w:val="005206EF"/>
    <w:rsid w:val="00525AC3"/>
    <w:rsid w:val="0053153F"/>
    <w:rsid w:val="00542163"/>
    <w:rsid w:val="00553AEC"/>
    <w:rsid w:val="0055609E"/>
    <w:rsid w:val="00565CA9"/>
    <w:rsid w:val="0056760E"/>
    <w:rsid w:val="00577A0F"/>
    <w:rsid w:val="00583F5E"/>
    <w:rsid w:val="0059032A"/>
    <w:rsid w:val="0059684E"/>
    <w:rsid w:val="00597298"/>
    <w:rsid w:val="005A21E2"/>
    <w:rsid w:val="005A29F7"/>
    <w:rsid w:val="005B2587"/>
    <w:rsid w:val="005B3B4C"/>
    <w:rsid w:val="005B3F7E"/>
    <w:rsid w:val="005B602B"/>
    <w:rsid w:val="005D2994"/>
    <w:rsid w:val="005D7C3E"/>
    <w:rsid w:val="005E5770"/>
    <w:rsid w:val="005E5A13"/>
    <w:rsid w:val="005F3681"/>
    <w:rsid w:val="005F3F04"/>
    <w:rsid w:val="005F528C"/>
    <w:rsid w:val="00602109"/>
    <w:rsid w:val="00604607"/>
    <w:rsid w:val="006064B1"/>
    <w:rsid w:val="006071E5"/>
    <w:rsid w:val="00613D12"/>
    <w:rsid w:val="006152A2"/>
    <w:rsid w:val="00621E78"/>
    <w:rsid w:val="0062555B"/>
    <w:rsid w:val="00625DF2"/>
    <w:rsid w:val="00630495"/>
    <w:rsid w:val="00631C95"/>
    <w:rsid w:val="00636ABA"/>
    <w:rsid w:val="00663727"/>
    <w:rsid w:val="00664508"/>
    <w:rsid w:val="00664CBA"/>
    <w:rsid w:val="00664E1F"/>
    <w:rsid w:val="006661B4"/>
    <w:rsid w:val="00676D72"/>
    <w:rsid w:val="006810B0"/>
    <w:rsid w:val="006826E7"/>
    <w:rsid w:val="00683582"/>
    <w:rsid w:val="0068615B"/>
    <w:rsid w:val="00690BAE"/>
    <w:rsid w:val="006941C5"/>
    <w:rsid w:val="006A4C2E"/>
    <w:rsid w:val="006B02FF"/>
    <w:rsid w:val="006B1A2E"/>
    <w:rsid w:val="006B23A6"/>
    <w:rsid w:val="006C22E9"/>
    <w:rsid w:val="006C3C4D"/>
    <w:rsid w:val="006C6717"/>
    <w:rsid w:val="006C6FA8"/>
    <w:rsid w:val="006D6D7D"/>
    <w:rsid w:val="006D7D1A"/>
    <w:rsid w:val="006E4B3D"/>
    <w:rsid w:val="006F01F6"/>
    <w:rsid w:val="006F0E19"/>
    <w:rsid w:val="006F590A"/>
    <w:rsid w:val="006F6C3D"/>
    <w:rsid w:val="006F76EC"/>
    <w:rsid w:val="007003ED"/>
    <w:rsid w:val="00702E0E"/>
    <w:rsid w:val="00713A07"/>
    <w:rsid w:val="007178D5"/>
    <w:rsid w:val="00717C46"/>
    <w:rsid w:val="00732E49"/>
    <w:rsid w:val="007354C6"/>
    <w:rsid w:val="00736094"/>
    <w:rsid w:val="0073663E"/>
    <w:rsid w:val="00746A1C"/>
    <w:rsid w:val="00760B57"/>
    <w:rsid w:val="00762E42"/>
    <w:rsid w:val="00763016"/>
    <w:rsid w:val="007669D1"/>
    <w:rsid w:val="00766E2A"/>
    <w:rsid w:val="00775CB7"/>
    <w:rsid w:val="007834DA"/>
    <w:rsid w:val="007846EA"/>
    <w:rsid w:val="007853E0"/>
    <w:rsid w:val="007922F8"/>
    <w:rsid w:val="007A1E3E"/>
    <w:rsid w:val="007A440A"/>
    <w:rsid w:val="007B003F"/>
    <w:rsid w:val="007B2DD8"/>
    <w:rsid w:val="007C07A8"/>
    <w:rsid w:val="007C1B7E"/>
    <w:rsid w:val="007C7437"/>
    <w:rsid w:val="007D5D09"/>
    <w:rsid w:val="007D7CB2"/>
    <w:rsid w:val="007E0739"/>
    <w:rsid w:val="007E223B"/>
    <w:rsid w:val="007F2A5D"/>
    <w:rsid w:val="00807480"/>
    <w:rsid w:val="008142F3"/>
    <w:rsid w:val="00815B9B"/>
    <w:rsid w:val="00816561"/>
    <w:rsid w:val="00816720"/>
    <w:rsid w:val="008216E5"/>
    <w:rsid w:val="0082238F"/>
    <w:rsid w:val="00824C58"/>
    <w:rsid w:val="00834A44"/>
    <w:rsid w:val="008355DF"/>
    <w:rsid w:val="00835654"/>
    <w:rsid w:val="00836BCB"/>
    <w:rsid w:val="00840D07"/>
    <w:rsid w:val="00841337"/>
    <w:rsid w:val="0084588C"/>
    <w:rsid w:val="00846C25"/>
    <w:rsid w:val="00855A88"/>
    <w:rsid w:val="0086273A"/>
    <w:rsid w:val="00863975"/>
    <w:rsid w:val="00866AD5"/>
    <w:rsid w:val="0086722A"/>
    <w:rsid w:val="00872B8F"/>
    <w:rsid w:val="00881D9A"/>
    <w:rsid w:val="008836B1"/>
    <w:rsid w:val="00885804"/>
    <w:rsid w:val="00885BA8"/>
    <w:rsid w:val="008871EE"/>
    <w:rsid w:val="008A136F"/>
    <w:rsid w:val="008A6211"/>
    <w:rsid w:val="008B176B"/>
    <w:rsid w:val="008B6870"/>
    <w:rsid w:val="008D0BC3"/>
    <w:rsid w:val="008D3232"/>
    <w:rsid w:val="008D4A39"/>
    <w:rsid w:val="008E084B"/>
    <w:rsid w:val="008E1E7E"/>
    <w:rsid w:val="008F1858"/>
    <w:rsid w:val="008F5974"/>
    <w:rsid w:val="00911471"/>
    <w:rsid w:val="00914D63"/>
    <w:rsid w:val="0091519B"/>
    <w:rsid w:val="009176F2"/>
    <w:rsid w:val="00924CB9"/>
    <w:rsid w:val="00926106"/>
    <w:rsid w:val="0092691F"/>
    <w:rsid w:val="00937C00"/>
    <w:rsid w:val="0094032D"/>
    <w:rsid w:val="00943E67"/>
    <w:rsid w:val="009459B0"/>
    <w:rsid w:val="00945D7A"/>
    <w:rsid w:val="00947537"/>
    <w:rsid w:val="00963A55"/>
    <w:rsid w:val="00966E29"/>
    <w:rsid w:val="00971DBE"/>
    <w:rsid w:val="00972E31"/>
    <w:rsid w:val="00974690"/>
    <w:rsid w:val="009878AC"/>
    <w:rsid w:val="00996AC1"/>
    <w:rsid w:val="009A059F"/>
    <w:rsid w:val="009A383D"/>
    <w:rsid w:val="009A540B"/>
    <w:rsid w:val="009B234E"/>
    <w:rsid w:val="009C4C3F"/>
    <w:rsid w:val="009D0835"/>
    <w:rsid w:val="009D0A75"/>
    <w:rsid w:val="009D0F3B"/>
    <w:rsid w:val="009D51DF"/>
    <w:rsid w:val="009E2455"/>
    <w:rsid w:val="009E7F09"/>
    <w:rsid w:val="009F1B8E"/>
    <w:rsid w:val="009F201D"/>
    <w:rsid w:val="009F25C3"/>
    <w:rsid w:val="009F5C15"/>
    <w:rsid w:val="009F6875"/>
    <w:rsid w:val="00A01D42"/>
    <w:rsid w:val="00A01FCD"/>
    <w:rsid w:val="00A22252"/>
    <w:rsid w:val="00A36291"/>
    <w:rsid w:val="00A3632E"/>
    <w:rsid w:val="00A45195"/>
    <w:rsid w:val="00A46751"/>
    <w:rsid w:val="00A55736"/>
    <w:rsid w:val="00A615B0"/>
    <w:rsid w:val="00A66A1B"/>
    <w:rsid w:val="00A709DD"/>
    <w:rsid w:val="00A71C30"/>
    <w:rsid w:val="00A71EB1"/>
    <w:rsid w:val="00A74F3F"/>
    <w:rsid w:val="00A77369"/>
    <w:rsid w:val="00A87CA3"/>
    <w:rsid w:val="00A93778"/>
    <w:rsid w:val="00A9532D"/>
    <w:rsid w:val="00A960DF"/>
    <w:rsid w:val="00AA1D6E"/>
    <w:rsid w:val="00AA4396"/>
    <w:rsid w:val="00AA54EF"/>
    <w:rsid w:val="00AA56B6"/>
    <w:rsid w:val="00AB31FA"/>
    <w:rsid w:val="00AB353D"/>
    <w:rsid w:val="00AB5481"/>
    <w:rsid w:val="00AC27E0"/>
    <w:rsid w:val="00AC6159"/>
    <w:rsid w:val="00AC63C2"/>
    <w:rsid w:val="00AD26A6"/>
    <w:rsid w:val="00AD3788"/>
    <w:rsid w:val="00AD6D6B"/>
    <w:rsid w:val="00AE10A5"/>
    <w:rsid w:val="00AE3671"/>
    <w:rsid w:val="00AF7E00"/>
    <w:rsid w:val="00B0166C"/>
    <w:rsid w:val="00B06316"/>
    <w:rsid w:val="00B13637"/>
    <w:rsid w:val="00B14FAB"/>
    <w:rsid w:val="00B17DB3"/>
    <w:rsid w:val="00B21957"/>
    <w:rsid w:val="00B23C08"/>
    <w:rsid w:val="00B2402A"/>
    <w:rsid w:val="00B24BFA"/>
    <w:rsid w:val="00B30941"/>
    <w:rsid w:val="00B30B7C"/>
    <w:rsid w:val="00B3430D"/>
    <w:rsid w:val="00B343DE"/>
    <w:rsid w:val="00B422A0"/>
    <w:rsid w:val="00B431F8"/>
    <w:rsid w:val="00B50433"/>
    <w:rsid w:val="00B50D23"/>
    <w:rsid w:val="00B56C49"/>
    <w:rsid w:val="00B641DD"/>
    <w:rsid w:val="00B718A2"/>
    <w:rsid w:val="00B74D57"/>
    <w:rsid w:val="00B81496"/>
    <w:rsid w:val="00B9290D"/>
    <w:rsid w:val="00B92ACD"/>
    <w:rsid w:val="00BB1891"/>
    <w:rsid w:val="00BB1D00"/>
    <w:rsid w:val="00BB6A72"/>
    <w:rsid w:val="00BC326D"/>
    <w:rsid w:val="00BC4EC5"/>
    <w:rsid w:val="00BC5A18"/>
    <w:rsid w:val="00BD51F6"/>
    <w:rsid w:val="00BD7240"/>
    <w:rsid w:val="00BE7794"/>
    <w:rsid w:val="00BF112F"/>
    <w:rsid w:val="00BF744A"/>
    <w:rsid w:val="00C17893"/>
    <w:rsid w:val="00C200C5"/>
    <w:rsid w:val="00C21120"/>
    <w:rsid w:val="00C221D5"/>
    <w:rsid w:val="00C22EAF"/>
    <w:rsid w:val="00C315F0"/>
    <w:rsid w:val="00C33EE2"/>
    <w:rsid w:val="00C40E1E"/>
    <w:rsid w:val="00C4137A"/>
    <w:rsid w:val="00C42912"/>
    <w:rsid w:val="00C45228"/>
    <w:rsid w:val="00C62BFC"/>
    <w:rsid w:val="00C63E84"/>
    <w:rsid w:val="00C64D0D"/>
    <w:rsid w:val="00C64FD0"/>
    <w:rsid w:val="00C72BA4"/>
    <w:rsid w:val="00C86871"/>
    <w:rsid w:val="00C86D21"/>
    <w:rsid w:val="00C941C8"/>
    <w:rsid w:val="00CA1882"/>
    <w:rsid w:val="00CA7AE7"/>
    <w:rsid w:val="00CB15F8"/>
    <w:rsid w:val="00CB1CB2"/>
    <w:rsid w:val="00CB545B"/>
    <w:rsid w:val="00CC0F54"/>
    <w:rsid w:val="00CC4A9F"/>
    <w:rsid w:val="00CD01E2"/>
    <w:rsid w:val="00CD68E9"/>
    <w:rsid w:val="00CE00ED"/>
    <w:rsid w:val="00CE2CC0"/>
    <w:rsid w:val="00CF2910"/>
    <w:rsid w:val="00CF3821"/>
    <w:rsid w:val="00CF4739"/>
    <w:rsid w:val="00CF6129"/>
    <w:rsid w:val="00D00A6C"/>
    <w:rsid w:val="00D01D78"/>
    <w:rsid w:val="00D07952"/>
    <w:rsid w:val="00D202D8"/>
    <w:rsid w:val="00D222A5"/>
    <w:rsid w:val="00D27D2E"/>
    <w:rsid w:val="00D33CBE"/>
    <w:rsid w:val="00D40CE9"/>
    <w:rsid w:val="00D4206B"/>
    <w:rsid w:val="00D4491E"/>
    <w:rsid w:val="00D52819"/>
    <w:rsid w:val="00D536BB"/>
    <w:rsid w:val="00D54DF1"/>
    <w:rsid w:val="00D61006"/>
    <w:rsid w:val="00D705BE"/>
    <w:rsid w:val="00D70FDC"/>
    <w:rsid w:val="00D77B4C"/>
    <w:rsid w:val="00D80653"/>
    <w:rsid w:val="00D9702E"/>
    <w:rsid w:val="00DA0950"/>
    <w:rsid w:val="00DA0EE9"/>
    <w:rsid w:val="00DA439B"/>
    <w:rsid w:val="00DA6839"/>
    <w:rsid w:val="00DC0C35"/>
    <w:rsid w:val="00DC1BF4"/>
    <w:rsid w:val="00DC7405"/>
    <w:rsid w:val="00DD5F3D"/>
    <w:rsid w:val="00DD61DF"/>
    <w:rsid w:val="00DF52CD"/>
    <w:rsid w:val="00DF53C6"/>
    <w:rsid w:val="00E14FB2"/>
    <w:rsid w:val="00E21928"/>
    <w:rsid w:val="00E302EC"/>
    <w:rsid w:val="00E474BD"/>
    <w:rsid w:val="00E51D46"/>
    <w:rsid w:val="00E534F2"/>
    <w:rsid w:val="00E55864"/>
    <w:rsid w:val="00E602FE"/>
    <w:rsid w:val="00E63215"/>
    <w:rsid w:val="00E82FD4"/>
    <w:rsid w:val="00E84020"/>
    <w:rsid w:val="00E872FC"/>
    <w:rsid w:val="00EA16BA"/>
    <w:rsid w:val="00EB1F5B"/>
    <w:rsid w:val="00EB23EC"/>
    <w:rsid w:val="00EB4DC9"/>
    <w:rsid w:val="00EB7AB0"/>
    <w:rsid w:val="00EB7EFF"/>
    <w:rsid w:val="00EC3353"/>
    <w:rsid w:val="00EC3FB5"/>
    <w:rsid w:val="00EC585A"/>
    <w:rsid w:val="00EC7A17"/>
    <w:rsid w:val="00ED1514"/>
    <w:rsid w:val="00ED63CB"/>
    <w:rsid w:val="00ED6CA4"/>
    <w:rsid w:val="00EE6177"/>
    <w:rsid w:val="00EF1990"/>
    <w:rsid w:val="00EF1EEC"/>
    <w:rsid w:val="00EF4E52"/>
    <w:rsid w:val="00F00F1B"/>
    <w:rsid w:val="00F04947"/>
    <w:rsid w:val="00F06866"/>
    <w:rsid w:val="00F06BE2"/>
    <w:rsid w:val="00F07584"/>
    <w:rsid w:val="00F211D2"/>
    <w:rsid w:val="00F31031"/>
    <w:rsid w:val="00F3710B"/>
    <w:rsid w:val="00F37A21"/>
    <w:rsid w:val="00F53E77"/>
    <w:rsid w:val="00F562B2"/>
    <w:rsid w:val="00F613DD"/>
    <w:rsid w:val="00F664D8"/>
    <w:rsid w:val="00F72B8F"/>
    <w:rsid w:val="00F76181"/>
    <w:rsid w:val="00F83FF5"/>
    <w:rsid w:val="00F8793C"/>
    <w:rsid w:val="00FA04C2"/>
    <w:rsid w:val="00FA0F96"/>
    <w:rsid w:val="00FA1C9E"/>
    <w:rsid w:val="00FA6459"/>
    <w:rsid w:val="00FA77BF"/>
    <w:rsid w:val="00FB483A"/>
    <w:rsid w:val="00FB5EF7"/>
    <w:rsid w:val="00FB7815"/>
    <w:rsid w:val="00FC0159"/>
    <w:rsid w:val="00FC5F13"/>
    <w:rsid w:val="00FD1EF6"/>
    <w:rsid w:val="00FD47D3"/>
    <w:rsid w:val="00FD4A19"/>
    <w:rsid w:val="00FD4C00"/>
    <w:rsid w:val="00FD5A98"/>
    <w:rsid w:val="00FD7288"/>
    <w:rsid w:val="00FD748F"/>
    <w:rsid w:val="00FE2BCE"/>
    <w:rsid w:val="00FE4A13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EA2A-E170-473A-A5ED-1CC6D47B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6</cp:revision>
  <cp:lastPrinted>2020-09-25T07:11:00Z</cp:lastPrinted>
  <dcterms:created xsi:type="dcterms:W3CDTF">2020-03-30T04:26:00Z</dcterms:created>
  <dcterms:modified xsi:type="dcterms:W3CDTF">2020-09-25T12:51:00Z</dcterms:modified>
</cp:coreProperties>
</file>