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B3" w:rsidRPr="007956B3" w:rsidRDefault="007956B3" w:rsidP="007956B3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7956B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Утвержден </w:t>
      </w:r>
    </w:p>
    <w:p w:rsidR="007956B3" w:rsidRPr="007956B3" w:rsidRDefault="007956B3" w:rsidP="007956B3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7956B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Протоколом </w:t>
      </w:r>
      <w:bookmarkStart w:id="0" w:name="_GoBack"/>
      <w:bookmarkEnd w:id="0"/>
      <w:r w:rsidRPr="007956B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от 22.12.2015</w:t>
      </w:r>
    </w:p>
    <w:p w:rsidR="007956B3" w:rsidRDefault="007956B3" w:rsidP="007956B3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956B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заседания комиссии по соблюдению требований к служебному поведению муниципальных служащих органов местного самоуправления муниципального района Богатовский Самарской области и урегулированию конфликта интересов</w:t>
      </w:r>
    </w:p>
    <w:p w:rsidR="007956B3" w:rsidRDefault="007956B3" w:rsidP="00795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6B3" w:rsidRPr="007956B3" w:rsidRDefault="007956B3" w:rsidP="00795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6B3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7956B3" w:rsidRPr="007956B3" w:rsidRDefault="007956B3" w:rsidP="00795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6B3">
        <w:rPr>
          <w:rFonts w:ascii="Times New Roman" w:eastAsia="Calibri" w:hAnsi="Times New Roman" w:cs="Times New Roman"/>
          <w:b/>
          <w:sz w:val="28"/>
          <w:szCs w:val="28"/>
        </w:rPr>
        <w:t xml:space="preserve">работы комиссии по соблюдению требований к служебному поведению муниципальных служащих органов местного самоуправления муниципального района Богатовский Самарской области и урегулированию конфликта интересов </w:t>
      </w:r>
    </w:p>
    <w:p w:rsidR="007956B3" w:rsidRPr="007956B3" w:rsidRDefault="007956B3" w:rsidP="007956B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6B3">
        <w:rPr>
          <w:rFonts w:ascii="Times New Roman" w:eastAsia="Calibri" w:hAnsi="Times New Roman" w:cs="Times New Roman"/>
          <w:b/>
          <w:sz w:val="28"/>
          <w:szCs w:val="28"/>
        </w:rPr>
        <w:t>на 2016 год</w:t>
      </w:r>
    </w:p>
    <w:p w:rsidR="007956B3" w:rsidRPr="007956B3" w:rsidRDefault="007956B3" w:rsidP="007956B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6794"/>
        <w:gridCol w:w="2261"/>
      </w:tblGrid>
      <w:tr w:rsidR="007956B3" w:rsidRPr="007956B3" w:rsidTr="00DA2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56B3" w:rsidRPr="007956B3" w:rsidRDefault="007956B3" w:rsidP="00795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956B3" w:rsidRPr="007956B3" w:rsidRDefault="007956B3" w:rsidP="00795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56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56B3" w:rsidRPr="007956B3" w:rsidRDefault="007956B3" w:rsidP="00795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вопроса для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56B3" w:rsidRPr="007956B3" w:rsidRDefault="007956B3" w:rsidP="00795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проведения заседания</w:t>
            </w:r>
          </w:p>
        </w:tc>
      </w:tr>
      <w:tr w:rsidR="007956B3" w:rsidRPr="007956B3" w:rsidTr="00DA2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56B3" w:rsidRPr="007956B3" w:rsidRDefault="007956B3" w:rsidP="00795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56B3" w:rsidRPr="007956B3" w:rsidRDefault="007956B3" w:rsidP="00795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>Итоги работы комиссии по соблюдению требований к служебному поведению и урегулированию конфликта интересов за прошедший период текущего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56B3" w:rsidRPr="007956B3" w:rsidRDefault="007956B3" w:rsidP="007956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7956B3" w:rsidRPr="007956B3" w:rsidTr="00DA2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56B3" w:rsidRPr="007956B3" w:rsidRDefault="007956B3" w:rsidP="00795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56B3" w:rsidRPr="007956B3" w:rsidRDefault="007956B3" w:rsidP="00795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>Об изменениях в федеральном и региональном законодательстве, связанном с  урегулированием конфликта интересов.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56B3" w:rsidRPr="007956B3" w:rsidRDefault="007956B3" w:rsidP="00795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>Июль, Декабрь</w:t>
            </w:r>
          </w:p>
        </w:tc>
      </w:tr>
      <w:tr w:rsidR="007956B3" w:rsidRPr="007956B3" w:rsidTr="00DA2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56B3" w:rsidRPr="007956B3" w:rsidRDefault="007956B3" w:rsidP="00795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56B3" w:rsidRPr="007956B3" w:rsidRDefault="007956B3" w:rsidP="00795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информации по результатам проведенных проверок сведений о доходах, об имуществе и обязательствах имущественного характера.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56B3" w:rsidRPr="007956B3" w:rsidRDefault="007956B3" w:rsidP="00795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</w:tr>
      <w:tr w:rsidR="007956B3" w:rsidRPr="007956B3" w:rsidTr="00DA2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56B3" w:rsidRPr="007956B3" w:rsidRDefault="007956B3" w:rsidP="00795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56B3" w:rsidRPr="007956B3" w:rsidRDefault="007956B3" w:rsidP="00795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информации по результатам проверок сведений о доходах, об имуществе и обязательствах имущественного характера,   проведенных по решению нанимателя (при наличии оснований).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56B3" w:rsidRPr="007956B3" w:rsidRDefault="007956B3" w:rsidP="00795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</w:tr>
      <w:tr w:rsidR="007956B3" w:rsidRPr="007956B3" w:rsidTr="00DA2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56B3" w:rsidRPr="007956B3" w:rsidRDefault="007956B3" w:rsidP="00795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56B3" w:rsidRPr="007956B3" w:rsidRDefault="007956B3" w:rsidP="00795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уведомлений муниципальных служащих о наличии (возможности возникновения) ситуации влекущей конфликт интересов.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56B3" w:rsidRPr="007956B3" w:rsidRDefault="007956B3" w:rsidP="007956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уведомлений</w:t>
            </w:r>
          </w:p>
        </w:tc>
      </w:tr>
      <w:tr w:rsidR="007956B3" w:rsidRPr="007956B3" w:rsidTr="00DA2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56B3" w:rsidRPr="007956B3" w:rsidRDefault="007956B3" w:rsidP="00795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56B3" w:rsidRPr="007956B3" w:rsidRDefault="007956B3" w:rsidP="00795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заявлений муниципальных служащих о невозможности по объективным причинам представить </w:t>
            </w: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сведения о доходах, расходах, об имуществе и обязательствах имущественного характера.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56B3" w:rsidRPr="007956B3" w:rsidRDefault="007956B3" w:rsidP="007956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мере поступления </w:t>
            </w: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заявлений </w:t>
            </w:r>
          </w:p>
        </w:tc>
      </w:tr>
      <w:tr w:rsidR="007956B3" w:rsidRPr="007956B3" w:rsidTr="00DA2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56B3" w:rsidRPr="007956B3" w:rsidRDefault="007956B3" w:rsidP="00795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56B3" w:rsidRPr="007956B3" w:rsidRDefault="007956B3" w:rsidP="00795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обращения бывшего муниципального служащего администрации муниципального района Богатовский Самарской  области,  до истечения двух лет со дня увольнения с муниципальной службы, ранее замещавшего должность муниципальной службы, включенную в соответствующий перечень должностей, 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</w:t>
            </w:r>
            <w:proofErr w:type="gramEnd"/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этой организацией входили в его должностные (служебные) обязанности, либо обращение (уведомление) работодателя организации в порядке ст.64.1 Трудового кодекса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56B3" w:rsidRPr="007956B3" w:rsidRDefault="007956B3" w:rsidP="00795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обращений либо уведомлений</w:t>
            </w:r>
          </w:p>
        </w:tc>
      </w:tr>
      <w:tr w:rsidR="007956B3" w:rsidRPr="007956B3" w:rsidTr="00DA2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56B3" w:rsidRPr="007956B3" w:rsidRDefault="007956B3" w:rsidP="00795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56B3" w:rsidRPr="007956B3" w:rsidRDefault="007956B3" w:rsidP="00795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информации, поступившей  по телефону «горячей линии» администрации,  из правоохранительных, налоговых и иных органов по фактам, коррупциогенных проявлений со стороны должностных лиц органов местного самоуправления муниципального района Богатовский Самарской области,  а также работников подведомственных учреждений и предприятий.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56B3" w:rsidRPr="007956B3" w:rsidRDefault="007956B3" w:rsidP="00795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</w:tr>
      <w:tr w:rsidR="007956B3" w:rsidRPr="007956B3" w:rsidTr="00DA2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56B3" w:rsidRPr="007956B3" w:rsidRDefault="007956B3" w:rsidP="00795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56B3" w:rsidRPr="007956B3" w:rsidRDefault="007956B3" w:rsidP="00795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освещения деятельности комиссии в средствах массовой информации, Интернете, на оборудованных стендах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56B3" w:rsidRPr="007956B3" w:rsidRDefault="007956B3" w:rsidP="00795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>Декабрь - Январь</w:t>
            </w:r>
          </w:p>
        </w:tc>
      </w:tr>
      <w:tr w:rsidR="007956B3" w:rsidRPr="007956B3" w:rsidTr="00DA2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56B3" w:rsidRPr="007956B3" w:rsidRDefault="007956B3" w:rsidP="00795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56B3" w:rsidRPr="007956B3" w:rsidRDefault="007956B3" w:rsidP="00795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информации  по обеспечению соблюдения муниципальными служащими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      </w: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56B3" w:rsidRPr="007956B3" w:rsidRDefault="007956B3" w:rsidP="007956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поступления информации </w:t>
            </w:r>
          </w:p>
        </w:tc>
      </w:tr>
      <w:tr w:rsidR="007956B3" w:rsidRPr="007956B3" w:rsidTr="00DA2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56B3" w:rsidRPr="007956B3" w:rsidRDefault="007956B3" w:rsidP="00795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56B3" w:rsidRPr="007956B3" w:rsidRDefault="007956B3" w:rsidP="00795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предложений и включение их в план по обеспечению эффективности и совершенствованию деятельности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56B3" w:rsidRPr="007956B3" w:rsidRDefault="007956B3" w:rsidP="007956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поступления информации </w:t>
            </w:r>
          </w:p>
        </w:tc>
      </w:tr>
      <w:tr w:rsidR="007956B3" w:rsidRPr="007956B3" w:rsidTr="00DA2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56B3" w:rsidRPr="007956B3" w:rsidRDefault="007956B3" w:rsidP="00795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56B3" w:rsidRPr="007956B3" w:rsidRDefault="007956B3" w:rsidP="00795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работы комиссии на 2017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56B3" w:rsidRPr="007956B3" w:rsidRDefault="007956B3" w:rsidP="00795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</w:tbl>
    <w:p w:rsidR="00357A5F" w:rsidRDefault="00357A5F"/>
    <w:sectPr w:rsidR="0035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EE"/>
    <w:rsid w:val="00357A5F"/>
    <w:rsid w:val="004962EE"/>
    <w:rsid w:val="007956B3"/>
    <w:rsid w:val="00DE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2863</Characters>
  <Application>Microsoft Office Word</Application>
  <DocSecurity>0</DocSecurity>
  <Lines>23</Lines>
  <Paragraphs>6</Paragraphs>
  <ScaleCrop>false</ScaleCrop>
  <Company>Krokoz™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3</cp:revision>
  <dcterms:created xsi:type="dcterms:W3CDTF">2016-02-05T07:01:00Z</dcterms:created>
  <dcterms:modified xsi:type="dcterms:W3CDTF">2016-03-15T05:55:00Z</dcterms:modified>
</cp:coreProperties>
</file>