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14" w:rsidRDefault="00B95314" w:rsidP="00B95314">
      <w:pPr>
        <w:spacing w:after="0" w:line="240" w:lineRule="auto"/>
        <w:jc w:val="center"/>
        <w:rPr>
          <w:b/>
          <w:szCs w:val="28"/>
        </w:rPr>
      </w:pPr>
      <w:r w:rsidRPr="00630615">
        <w:rPr>
          <w:b/>
          <w:szCs w:val="28"/>
        </w:rPr>
        <w:t>Финансово-экономическое обоснование</w:t>
      </w:r>
    </w:p>
    <w:p w:rsidR="00B95314" w:rsidRPr="00B95314" w:rsidRDefault="00B95314" w:rsidP="00B95314">
      <w:pPr>
        <w:jc w:val="center"/>
        <w:rPr>
          <w:b/>
          <w:szCs w:val="28"/>
        </w:rPr>
      </w:pPr>
      <w:r>
        <w:rPr>
          <w:b/>
          <w:szCs w:val="28"/>
        </w:rPr>
        <w:t xml:space="preserve">к </w:t>
      </w:r>
      <w:r w:rsidRPr="00142EEF">
        <w:rPr>
          <w:b/>
          <w:szCs w:val="28"/>
        </w:rPr>
        <w:t>проект</w:t>
      </w:r>
      <w:r>
        <w:rPr>
          <w:b/>
          <w:szCs w:val="28"/>
        </w:rPr>
        <w:t xml:space="preserve">у </w:t>
      </w:r>
      <w:r w:rsidRPr="00142EEF">
        <w:rPr>
          <w:b/>
          <w:szCs w:val="28"/>
        </w:rPr>
        <w:t xml:space="preserve">постановления администрации </w:t>
      </w:r>
      <w:r>
        <w:rPr>
          <w:b/>
          <w:szCs w:val="28"/>
        </w:rPr>
        <w:t xml:space="preserve">муниципального района Богатовский Самарской области </w:t>
      </w:r>
      <w:r>
        <w:rPr>
          <w:b/>
          <w:szCs w:val="28"/>
        </w:rPr>
        <w:t xml:space="preserve"> </w:t>
      </w:r>
      <w:r w:rsidRPr="00142EEF">
        <w:rPr>
          <w:b/>
          <w:szCs w:val="28"/>
        </w:rPr>
        <w:t xml:space="preserve"> </w:t>
      </w:r>
      <w:r w:rsidRPr="00B95314">
        <w:rPr>
          <w:b/>
          <w:szCs w:val="28"/>
        </w:rPr>
        <w:t>«О внесении изменений в Постановление  администрации муниципального района Богатовский Самарской области от 30.03.2017 года № 229  «Об утверждении схемы размещения нестационарных торговых объектов на территории муниципального района Богатовский Самарской области»</w:t>
      </w:r>
    </w:p>
    <w:p w:rsidR="00B95314" w:rsidRPr="00630615" w:rsidRDefault="00B95314" w:rsidP="00B95314">
      <w:pPr>
        <w:spacing w:after="0" w:line="240" w:lineRule="auto"/>
        <w:jc w:val="center"/>
        <w:rPr>
          <w:b/>
          <w:szCs w:val="28"/>
        </w:rPr>
      </w:pPr>
    </w:p>
    <w:p w:rsidR="00B95314" w:rsidRPr="00DB5FD8" w:rsidRDefault="00B95314" w:rsidP="00B95314">
      <w:pPr>
        <w:jc w:val="both"/>
        <w:rPr>
          <w:szCs w:val="28"/>
        </w:rPr>
      </w:pPr>
      <w:r>
        <w:rPr>
          <w:bCs/>
          <w:szCs w:val="28"/>
        </w:rPr>
        <w:t xml:space="preserve">Принятие постановления администрации </w:t>
      </w:r>
      <w:r>
        <w:rPr>
          <w:bCs/>
          <w:szCs w:val="28"/>
        </w:rPr>
        <w:t>муниципального района Богатовский</w:t>
      </w:r>
      <w:bookmarkStart w:id="0" w:name="_GoBack"/>
      <w:bookmarkEnd w:id="0"/>
      <w:r>
        <w:rPr>
          <w:bCs/>
          <w:szCs w:val="28"/>
        </w:rPr>
        <w:t xml:space="preserve"> Самарской области </w:t>
      </w:r>
      <w:r w:rsidRPr="00142EEF">
        <w:rPr>
          <w:b/>
          <w:szCs w:val="28"/>
        </w:rPr>
        <w:t>«</w:t>
      </w:r>
      <w:r w:rsidRPr="00B95314">
        <w:rPr>
          <w:szCs w:val="28"/>
        </w:rPr>
        <w:t>О внесении изменений в Постановление  администрации муниципального района Богатовский Самарской области от 30.03.2017 года № 229  «Об утверждении схемы размещения нестационарных торговых объектов на территории муниципального района Богатовский Самарской области»</w:t>
      </w:r>
      <w:r>
        <w:rPr>
          <w:szCs w:val="28"/>
        </w:rPr>
        <w:t xml:space="preserve"> не потребует дополнительных расходов из областного бюджета.</w:t>
      </w:r>
    </w:p>
    <w:p w:rsidR="009A049D" w:rsidRDefault="009A049D"/>
    <w:sectPr w:rsidR="009A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57"/>
    <w:rsid w:val="00416B57"/>
    <w:rsid w:val="009A049D"/>
    <w:rsid w:val="00B95314"/>
    <w:rsid w:val="00FB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14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14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Company>Computer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2018-09-10T09:32:00Z</dcterms:created>
  <dcterms:modified xsi:type="dcterms:W3CDTF">2018-09-10T09:37:00Z</dcterms:modified>
</cp:coreProperties>
</file>