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4928"/>
        <w:gridCol w:w="4643"/>
      </w:tblGrid>
      <w:tr w:rsidR="00273AF9" w:rsidRPr="00F5629F">
        <w:tc>
          <w:tcPr>
            <w:tcW w:w="4928" w:type="dxa"/>
          </w:tcPr>
          <w:p w:rsidR="00273AF9" w:rsidRPr="00F5629F" w:rsidRDefault="00273AF9" w:rsidP="00F562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73AF9" w:rsidRPr="00F5629F" w:rsidRDefault="00273AF9" w:rsidP="00F562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2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AF9" w:rsidRPr="00F5629F" w:rsidRDefault="00273AF9" w:rsidP="00DF0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Богатовский </w:t>
            </w:r>
            <w:r w:rsidRPr="00F5629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273AF9" w:rsidRPr="00F5629F" w:rsidRDefault="00273AF9" w:rsidP="00F562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29F"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273AF9" w:rsidRDefault="00273AF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73AF9" w:rsidRPr="000B2C61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расходования субвенций, предоставляемых местным бюджетам </w:t>
      </w:r>
    </w:p>
    <w:p w:rsidR="00273AF9" w:rsidRPr="000B2C61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из областного бюджета в целях финансового обеспечения расходных </w:t>
      </w:r>
    </w:p>
    <w:p w:rsidR="00273AF9" w:rsidRPr="000B2C61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обязательств муниципальных районов в Самарской области, возникающих при выполнении переданного им государственного полномочия </w:t>
      </w:r>
    </w:p>
    <w:p w:rsidR="00273AF9" w:rsidRPr="000B2C61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>области по предоставлению в 2018 – 2020</w:t>
      </w:r>
      <w:r w:rsidRPr="000B2C61">
        <w:rPr>
          <w:rFonts w:ascii="Times New Roman" w:hAnsi="Times New Roman" w:cs="Times New Roman"/>
          <w:sz w:val="28"/>
          <w:szCs w:val="28"/>
        </w:rPr>
        <w:t xml:space="preserve"> годах субсидий </w:t>
      </w:r>
    </w:p>
    <w:p w:rsidR="00273AF9" w:rsidRDefault="00273AF9" w:rsidP="007120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и организациям </w:t>
      </w: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агропромышленного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</w:t>
      </w: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территории Самарской области, в целях возмещения затрат в связи</w:t>
      </w: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</w:t>
      </w:r>
    </w:p>
    <w:p w:rsidR="00273AF9" w:rsidRPr="000B2C61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</w:t>
      </w: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AF9" w:rsidRDefault="00273AF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AF9" w:rsidRPr="00A670BF" w:rsidRDefault="00273AF9" w:rsidP="00A62119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3AF9" w:rsidRDefault="00273AF9" w:rsidP="00B73652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1.1. Настоящий Порядок определяет механизм расходования субвен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A670BF">
        <w:rPr>
          <w:rFonts w:ascii="Times New Roman" w:hAnsi="Times New Roman" w:cs="Times New Roman"/>
          <w:sz w:val="28"/>
          <w:szCs w:val="28"/>
        </w:rPr>
        <w:t>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по предоставлению в текущем финансовом году </w:t>
      </w:r>
      <w:r w:rsidRPr="00A670BF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водителям и организациям агропромышленного комплекса,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Самарской области, в целях возме</w:t>
      </w:r>
      <w:r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развитие молочного скотоводства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Pr="00A670BF">
        <w:rPr>
          <w:rFonts w:ascii="Times New Roman" w:hAnsi="Times New Roman" w:cs="Times New Roman"/>
          <w:sz w:val="28"/>
          <w:szCs w:val="28"/>
        </w:rPr>
        <w:t>субвенции).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Pr="00687C5B" w:rsidRDefault="00273AF9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(промышленную) переработку (в том числе на арендованных основных средствах), включенной в </w:t>
      </w:r>
      <w:hyperlink r:id="rId6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83BFE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        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организация агропромышленного комплекса).</w:t>
      </w:r>
    </w:p>
    <w:p w:rsidR="00273AF9" w:rsidRPr="00A670BF" w:rsidRDefault="00273AF9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1.2. Субвенции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утверждаемых в установленном порядке министерству сельского хозяйства и продовольс</w:t>
      </w:r>
      <w:r>
        <w:rPr>
          <w:rFonts w:ascii="Times New Roman" w:hAnsi="Times New Roman" w:cs="Times New Roman"/>
          <w:sz w:val="28"/>
          <w:szCs w:val="28"/>
        </w:rPr>
        <w:t xml:space="preserve">твия Самарской области (далее – </w:t>
      </w:r>
      <w:r w:rsidRPr="00A670BF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273AF9" w:rsidRPr="00065C8D" w:rsidRDefault="00273AF9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Администрация муниципального района Богатовский</w:t>
      </w:r>
      <w:r w:rsidRPr="00065C8D">
        <w:rPr>
          <w:rFonts w:ascii="Times New Roman" w:hAnsi="Times New Roman" w:cs="Times New Roman"/>
          <w:sz w:val="28"/>
          <w:szCs w:val="28"/>
        </w:rPr>
        <w:t xml:space="preserve"> Самарской области (далее – органы местного самоуправления) представляют в министерство:</w:t>
      </w:r>
    </w:p>
    <w:p w:rsidR="00273AF9" w:rsidRPr="00065C8D" w:rsidRDefault="00273AF9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регламентирующих порядок предоставления в текущем финансовом году субсидий сельскохоз</w:t>
      </w:r>
      <w:r>
        <w:rPr>
          <w:rFonts w:ascii="Times New Roman" w:hAnsi="Times New Roman" w:cs="Times New Roman"/>
          <w:sz w:val="28"/>
          <w:szCs w:val="28"/>
        </w:rPr>
        <w:t>яйственным товаропроизводителям и организациям агропромышленного комплекса</w:t>
      </w:r>
      <w:r w:rsidRPr="00065C8D">
        <w:rPr>
          <w:rFonts w:ascii="Times New Roman" w:hAnsi="Times New Roman" w:cs="Times New Roman"/>
          <w:sz w:val="28"/>
          <w:szCs w:val="28"/>
        </w:rPr>
        <w:t>, осуществляющим свою дея</w:t>
      </w:r>
      <w:r w:rsidRPr="00007DF4">
        <w:rPr>
          <w:rFonts w:ascii="Times New Roman" w:hAnsi="Times New Roman" w:cs="Times New Roman"/>
          <w:sz w:val="28"/>
          <w:szCs w:val="28"/>
        </w:rPr>
        <w:t xml:space="preserve">тельность на территории Самарской области, в целях возмещения затрат в связи с производством сельскохозяйственной продукции в части расходов </w:t>
      </w:r>
      <w:r w:rsidRPr="00065C8D">
        <w:rPr>
          <w:rFonts w:ascii="Times New Roman" w:hAnsi="Times New Roman" w:cs="Times New Roman"/>
          <w:sz w:val="28"/>
          <w:szCs w:val="28"/>
        </w:rPr>
        <w:t>на развитие молочного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65C8D">
        <w:rPr>
          <w:rFonts w:ascii="Times New Roman" w:hAnsi="Times New Roman" w:cs="Times New Roman"/>
          <w:sz w:val="28"/>
          <w:szCs w:val="28"/>
        </w:rPr>
        <w:t>(далее – субсидии)</w:t>
      </w:r>
      <w:r>
        <w:rPr>
          <w:rFonts w:ascii="Times New Roman" w:hAnsi="Times New Roman" w:cs="Times New Roman"/>
          <w:sz w:val="28"/>
          <w:szCs w:val="28"/>
        </w:rPr>
        <w:t>, в срок не позднее     6</w:t>
      </w:r>
      <w:r w:rsidRPr="00065C8D">
        <w:rPr>
          <w:rFonts w:ascii="Times New Roman" w:hAnsi="Times New Roman" w:cs="Times New Roman"/>
          <w:sz w:val="28"/>
          <w:szCs w:val="28"/>
        </w:rPr>
        <w:t xml:space="preserve">0 дней со дня вступления в силу настоящего Порядка или постановления Правительства Самарской области, предусматривающего внесение в него изменений;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Pr="00065C8D" w:rsidRDefault="00273AF9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 </w:t>
      </w:r>
      <w:r w:rsidRPr="00065C8D">
        <w:rPr>
          <w:rFonts w:ascii="Times New Roman" w:hAnsi="Times New Roman" w:cs="Times New Roman"/>
          <w:sz w:val="28"/>
          <w:szCs w:val="28"/>
        </w:rPr>
        <w:t>в срок не позднее 30 дней со дня вступления в силу настоящего Порядка или постановления Правительства Самарской области, предусматривающего внесение в него изменений.</w:t>
      </w:r>
    </w:p>
    <w:p w:rsidR="00273AF9" w:rsidRPr="00A670BF" w:rsidRDefault="00273AF9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1.4. Органы местного самоуправления осуществляют хранение комплекта документов, полученных при исполнении переданного государственного полномочия Самарской области по предоставлению субсидий,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70BF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:rsidR="00273AF9" w:rsidRPr="00A670BF" w:rsidRDefault="00273AF9" w:rsidP="006B095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1.5. Субвенции расходуются органами местного самоуправления на предоставление субсидий в соответствии с </w:t>
      </w:r>
      <w:hyperlink w:anchor="Par43" w:history="1">
        <w:r w:rsidRPr="00C004A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C004A2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73AF9" w:rsidRDefault="00273AF9" w:rsidP="006B095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отсутствия потребности в субвенции орган местного самоуправления уведомляет (в письменной форме) министерство о необходимости уменьшения объёма субвенции, предусмотренной местному бюджету соответствующего муниципального района на текущий финансовый год, и в срок не позднее 10 дней со дня указанного уведомления производит возврат средств субвенции, потребность в которых отсутствует,    в бюджет Самарской области.</w:t>
      </w:r>
    </w:p>
    <w:p w:rsidR="00273AF9" w:rsidRDefault="00273AF9" w:rsidP="006B095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1.7. Остаток субвенций, не использованных в текущем финансовом году, </w:t>
      </w:r>
      <w:r>
        <w:rPr>
          <w:rFonts w:ascii="Times New Roman" w:hAnsi="Times New Roman" w:cs="Times New Roman"/>
          <w:sz w:val="28"/>
          <w:szCs w:val="28"/>
        </w:rPr>
        <w:t>подлежит возврату в областной бюджет в соответствии со стать-      ёй 242 Бюджетного кодекса Российской Федерации</w:t>
      </w:r>
      <w:r w:rsidRPr="00A670BF">
        <w:rPr>
          <w:rFonts w:ascii="Times New Roman" w:hAnsi="Times New Roman" w:cs="Times New Roman"/>
          <w:sz w:val="28"/>
          <w:szCs w:val="28"/>
        </w:rPr>
        <w:t>.</w:t>
      </w:r>
      <w:r w:rsidRPr="00A6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Pr="00A670BF" w:rsidRDefault="00273AF9" w:rsidP="000F38A4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A670BF">
        <w:rPr>
          <w:rFonts w:ascii="Times New Roman" w:hAnsi="Times New Roman" w:cs="Times New Roman"/>
          <w:sz w:val="28"/>
          <w:szCs w:val="28"/>
        </w:rPr>
        <w:t>. Контроль за целевым использованием органами местного самоуправления субвенций осуществляет министерство.</w:t>
      </w:r>
    </w:p>
    <w:p w:rsidR="00273AF9" w:rsidRPr="00A670BF" w:rsidRDefault="00273AF9" w:rsidP="000F38A4">
      <w:pPr>
        <w:autoSpaceDE w:val="0"/>
        <w:autoSpaceDN w:val="0"/>
        <w:adjustRightInd w:val="0"/>
        <w:spacing w:after="0" w:line="32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273AF9" w:rsidRDefault="00273AF9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>2.1. Субсидии предоставляются органами местного самоуправления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 и организациям агропромышленного комплекса,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района Богатовский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Самарской области. </w:t>
      </w:r>
    </w:p>
    <w:p w:rsidR="00273AF9" w:rsidRDefault="00273AF9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273AF9" w:rsidRPr="00C273AE" w:rsidRDefault="00273AF9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2.2. Субсидии предоставляются сельскохозяйственным товаропроизводителям, признанным таковыми в соответствии с </w:t>
      </w:r>
      <w:hyperlink r:id="rId7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хозяйства»,   </w:t>
      </w:r>
      <w:r w:rsidRPr="00C273AE"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 на территории Са</w:t>
      </w:r>
      <w:r>
        <w:rPr>
          <w:rFonts w:ascii="Times New Roman" w:hAnsi="Times New Roman" w:cs="Times New Roman"/>
          <w:sz w:val="28"/>
          <w:szCs w:val="28"/>
        </w:rPr>
        <w:t xml:space="preserve">марской </w:t>
      </w:r>
      <w:r w:rsidRPr="00C273AE">
        <w:rPr>
          <w:rFonts w:ascii="Times New Roman" w:hAnsi="Times New Roman" w:cs="Times New Roman"/>
          <w:sz w:val="28"/>
          <w:szCs w:val="28"/>
        </w:rPr>
        <w:t>области (далее – производители).</w:t>
      </w:r>
    </w:p>
    <w:p w:rsidR="00273AF9" w:rsidRPr="003A0457" w:rsidRDefault="00273AF9" w:rsidP="00386221">
      <w:pPr>
        <w:pStyle w:val="ConsPlusNormal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определённые производителями даты, но не позднее 30 дней до даты обращения в орган местного самоуправления для предоставления субсидий:</w:t>
      </w:r>
    </w:p>
    <w:p w:rsidR="00273AF9" w:rsidRPr="003A0457" w:rsidRDefault="00273AF9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</w:p>
    <w:p w:rsidR="00273AF9" w:rsidRPr="003A0457" w:rsidRDefault="00273AF9" w:rsidP="00856C2A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273AF9" w:rsidRPr="003A0457" w:rsidRDefault="00273AF9" w:rsidP="00856C2A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>2.3. Субсидии не предоставляются государственным (муниципальным) учреждениям, а также производителям, которые на дату обращения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для предоставления субсидий: </w:t>
      </w:r>
    </w:p>
    <w:p w:rsidR="00273AF9" w:rsidRPr="003A0457" w:rsidRDefault="00273AF9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бюджетного кредита (основного долга), предоставленного производителю из областного бюджета; </w:t>
      </w:r>
    </w:p>
    <w:p w:rsidR="00273AF9" w:rsidRPr="003A0457" w:rsidRDefault="00273AF9" w:rsidP="00856C2A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</w:t>
      </w:r>
      <w:r w:rsidRPr="003A0457">
        <w:rPr>
          <w:rFonts w:ascii="Times New Roman" w:hAnsi="Times New Roman" w:cs="Times New Roman"/>
          <w:sz w:val="28"/>
          <w:szCs w:val="28"/>
        </w:rPr>
        <w:t xml:space="preserve">бюджет Самарской области субсидий, предоставленных 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273AF9" w:rsidRPr="003A0457" w:rsidRDefault="00273AF9" w:rsidP="00856C2A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индивидуального предпринимателя (если производитель является индивидуальным предпринимателем);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пунк-  те </w:t>
      </w:r>
      <w:hyperlink r:id="rId9" w:history="1">
        <w:r w:rsidRPr="003A045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</w:t>
      </w:r>
      <w:r w:rsidRPr="003A0457">
        <w:rPr>
          <w:rFonts w:ascii="Times New Roman" w:hAnsi="Times New Roman" w:cs="Times New Roman"/>
          <w:sz w:val="28"/>
          <w:szCs w:val="28"/>
        </w:rPr>
        <w:t>молоч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3A0457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>ы)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1 января текущего финансового года (если производитель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году);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конец предыдущего отчётного </w:t>
      </w:r>
      <w:r>
        <w:rPr>
          <w:rFonts w:ascii="Times New Roman" w:hAnsi="Times New Roman" w:cs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финансовом году впервые предоставлена субсидия (если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конец предыдущего отчётного периода, в котором производитель увеличил поголовье молочных коров (если производитель увеличил поголовье молочных коров в текущем финансовом году);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(бруцеллёз, туберкулёз);</w:t>
      </w:r>
    </w:p>
    <w:p w:rsidR="00273AF9" w:rsidRPr="003A0457" w:rsidRDefault="00273AF9" w:rsidP="00856C2A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используют приобретённое молочное и (или) доильное оборудование в целях производства производителями молока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>Самарской области (если производитель обратился в орган местного самоуправления для предоставления субсидии по направлению, указанному в абзаце четвёртом пу</w:t>
      </w:r>
      <w:r>
        <w:rPr>
          <w:rFonts w:ascii="Times New Roman" w:hAnsi="Times New Roman" w:cs="Times New Roman"/>
          <w:sz w:val="28"/>
          <w:szCs w:val="28"/>
        </w:rPr>
        <w:t>нкта 2.4 настоящего Порядка).</w:t>
      </w:r>
    </w:p>
    <w:p w:rsidR="00273AF9" w:rsidRPr="00A670BF" w:rsidRDefault="00273AF9" w:rsidP="00187BA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Pr="00A670BF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 xml:space="preserve">тели),     в целях возмещения </w:t>
      </w:r>
      <w:r w:rsidRPr="00A670BF">
        <w:rPr>
          <w:rFonts w:ascii="Times New Roman" w:hAnsi="Times New Roman" w:cs="Times New Roman"/>
          <w:sz w:val="28"/>
          <w:szCs w:val="28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развитие молочного скотоводства Самарской области по следующим направлениям</w:t>
      </w:r>
      <w:r w:rsidRPr="00A670BF">
        <w:rPr>
          <w:rFonts w:ascii="Times New Roman" w:hAnsi="Times New Roman" w:cs="Times New Roman"/>
          <w:sz w:val="28"/>
          <w:szCs w:val="28"/>
        </w:rPr>
        <w:t>:</w:t>
      </w:r>
    </w:p>
    <w:p w:rsidR="00273AF9" w:rsidRDefault="00273AF9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 предоставления в 2018 – 2020</w:t>
      </w:r>
      <w:r w:rsidRPr="00A26DDD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Самарской области от 12.02.2013 № 30); </w:t>
      </w:r>
    </w:p>
    <w:p w:rsidR="00273AF9" w:rsidRPr="00D71649" w:rsidRDefault="00273AF9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молочных коров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в 2018 – 2020</w:t>
      </w:r>
      <w:r w:rsidRPr="00D71649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</w:t>
      </w:r>
      <w:r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утверждённым постановлением Правительства Самарской области от 12.02.2013 № 30)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273AF9" w:rsidRPr="00687C5B" w:rsidRDefault="00273AF9" w:rsidP="00D10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2.5. </w:t>
      </w:r>
      <w:r w:rsidRPr="00687C5B">
        <w:rPr>
          <w:rFonts w:ascii="Times New Roman" w:hAnsi="Times New Roman" w:cs="Times New Roman"/>
          <w:sz w:val="28"/>
          <w:szCs w:val="28"/>
        </w:rPr>
        <w:t>После получения субсидий получатели должны соблюдать следующие условия:</w:t>
      </w:r>
    </w:p>
    <w:p w:rsidR="00273AF9" w:rsidRPr="00776E75" w:rsidRDefault="00273AF9" w:rsidP="00DD226A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E75">
        <w:rPr>
          <w:rFonts w:ascii="Times New Roman" w:hAnsi="Times New Roman" w:cs="Times New Roman"/>
          <w:sz w:val="28"/>
          <w:szCs w:val="28"/>
        </w:rPr>
        <w:t>представление получателями в органы местного самоуправления му</w:t>
      </w:r>
      <w:r>
        <w:rPr>
          <w:rFonts w:ascii="Times New Roman" w:hAnsi="Times New Roman" w:cs="Times New Roman"/>
          <w:sz w:val="28"/>
          <w:szCs w:val="28"/>
        </w:rPr>
        <w:t>ниципального района Богатовский</w:t>
      </w:r>
      <w:r w:rsidRPr="00776E75">
        <w:rPr>
          <w:rFonts w:ascii="Times New Roman" w:hAnsi="Times New Roman" w:cs="Times New Roman"/>
          <w:sz w:val="28"/>
          <w:szCs w:val="28"/>
        </w:rPr>
        <w:t xml:space="preserve"> в Самарской области, на территории которых получатели осуществляют деятельность, в течение финансового года, в котором предоставлена субсидия, и по его итогам отчётности о финансово-эконо-мическом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получателя, указанному в соглашении (далее – место нахождения), в случае если местом нахождения получателя является городской округ или городское поселение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E75">
        <w:rPr>
          <w:rFonts w:ascii="Times New Roman" w:hAnsi="Times New Roman" w:cs="Times New Roman"/>
          <w:sz w:val="28"/>
          <w:szCs w:val="28"/>
        </w:rPr>
        <w:t xml:space="preserve"> данная отчётность представляется в орган местного самоуправления согласно приложению 1 к настоящему Порядку, в случае если 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776E75">
        <w:rPr>
          <w:rFonts w:ascii="Times New Roman" w:hAnsi="Times New Roman" w:cs="Times New Roman"/>
          <w:sz w:val="28"/>
          <w:szCs w:val="28"/>
        </w:rPr>
        <w:t>за террито</w:t>
      </w:r>
      <w:r>
        <w:rPr>
          <w:rFonts w:ascii="Times New Roman" w:hAnsi="Times New Roman" w:cs="Times New Roman"/>
          <w:sz w:val="28"/>
          <w:szCs w:val="28"/>
        </w:rPr>
        <w:t xml:space="preserve">рией </w:t>
      </w:r>
      <w:r w:rsidRPr="00776E75">
        <w:rPr>
          <w:rFonts w:ascii="Times New Roman" w:hAnsi="Times New Roman" w:cs="Times New Roman"/>
          <w:sz w:val="28"/>
          <w:szCs w:val="28"/>
        </w:rPr>
        <w:t>Самарской области, получатель представляет заверенную копию данной отчётности в министерство);</w:t>
      </w:r>
    </w:p>
    <w:p w:rsidR="00273AF9" w:rsidRDefault="00273AF9" w:rsidP="002F373B">
      <w:pPr>
        <w:tabs>
          <w:tab w:val="left" w:pos="6663"/>
        </w:tabs>
        <w:spacing w:line="3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самоуправления и получателем субсидии</w:t>
      </w:r>
      <w:r w:rsidRPr="0097413A">
        <w:rPr>
          <w:rFonts w:ascii="Times New Roman" w:hAnsi="Times New Roman" w:cs="Times New Roman"/>
          <w:sz w:val="28"/>
          <w:szCs w:val="28"/>
        </w:rPr>
        <w:t xml:space="preserve">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97413A">
        <w:rPr>
          <w:rFonts w:ascii="Times New Roman" w:hAnsi="Times New Roman" w:cs="Times New Roman"/>
          <w:sz w:val="28"/>
          <w:szCs w:val="28"/>
        </w:rPr>
        <w:t>типовой формой, установленной министерством управления финансами Самарской области (далее – соглашение)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предусматривающего в том числе согласие получателя на осуществление органом местного самоуправления, министерством и органами государственного финансового контроля проверок соблюдения получателем субсидии условий, целей и порядка её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273AF9" w:rsidRDefault="00273AF9" w:rsidP="006C6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погашение получателями просроченной задолженности по уплате процентов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 xml:space="preserve">ластного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задолженности)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273AF9" w:rsidRPr="00FE43BD" w:rsidRDefault="00273AF9" w:rsidP="006C6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>показателей результативности, указан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3BD">
        <w:rPr>
          <w:rFonts w:ascii="Times New Roman" w:hAnsi="Times New Roman" w:cs="Times New Roman"/>
          <w:sz w:val="28"/>
          <w:szCs w:val="28"/>
        </w:rPr>
        <w:t>ных в пункте 2.15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273AF9" w:rsidRPr="00687C5B" w:rsidRDefault="00273AF9" w:rsidP="006C6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53112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AD7775">
        <w:rPr>
          <w:rFonts w:ascii="Times New Roman" w:hAnsi="Times New Roman" w:cs="Times New Roman"/>
          <w:sz w:val="28"/>
          <w:szCs w:val="28"/>
        </w:rPr>
        <w:t>2.6, 2.8 – 2.12</w:t>
      </w:r>
      <w:r w:rsidRPr="00AD777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273AF9" w:rsidRPr="00687C5B" w:rsidRDefault="00273AF9" w:rsidP="006C6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2.6. После получения субсидий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>
        <w:rPr>
          <w:rFonts w:ascii="Times New Roman" w:hAnsi="Times New Roman" w:cs="Times New Roman"/>
          <w:sz w:val="28"/>
          <w:szCs w:val="28"/>
        </w:rPr>
        <w:t>заны представлять в 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:</w:t>
      </w:r>
    </w:p>
    <w:p w:rsidR="00273AF9" w:rsidRDefault="00273AF9" w:rsidP="006C6573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справки о наличии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текущего финансового года, подписанные получателями;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Default="00273AF9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денежных средств в целях погашения задолженности (в случае наличия у получателей задолженности).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69"/>
      <w:bookmarkEnd w:id="5"/>
    </w:p>
    <w:p w:rsidR="00273AF9" w:rsidRDefault="00273AF9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67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 субсидий,</w:t>
      </w:r>
      <w:r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едоставляемых получателям: </w:t>
      </w:r>
    </w:p>
    <w:p w:rsidR="00273AF9" w:rsidRDefault="00273AF9" w:rsidP="00E86A2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исчисляется как:</w:t>
      </w:r>
    </w:p>
    <w:p w:rsidR="00273AF9" w:rsidRPr="009C4580" w:rsidRDefault="00273AF9" w:rsidP="00E86A21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>килограммов реализованного и (или) отгруженного на собственную переработку в физическом весе молока (ставка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3,2 рубля за 1 килограмм реализованного и (или) отгруженного на собственную переработку в физическом весе молока); </w:t>
      </w:r>
    </w:p>
    <w:p w:rsidR="00273AF9" w:rsidRDefault="00273AF9" w:rsidP="00E86A21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молочных коров исчисляется как: </w:t>
      </w:r>
    </w:p>
    <w:p w:rsidR="00273AF9" w:rsidRDefault="00273AF9" w:rsidP="00E86A21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на содержание 1 молочной коровы в отчётном периоде, утверждаемой органом местного самоуправления, и количества молочных коров, которые содержались у производителя в течение всего срока отчётного периода (общая ставка расчёта размера субсидии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1 молочной коровы не должна превышать 7 500 рублей).</w:t>
      </w:r>
    </w:p>
    <w:p w:rsidR="00273AF9" w:rsidRDefault="00273AF9" w:rsidP="00E7555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расчёта размера субсидии на содержание 1 молочной коровы устанавливается дифференцированно в зависимости от наличия у производителя поголовья молочных коров и (или) показателя молочной продуктивности коров за предыдущий финансовый год.</w:t>
      </w:r>
    </w:p>
    <w:p w:rsidR="00273AF9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7D4E"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в целях возмещения затрат, указанных в абзацах втором, четвёртом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мой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>
        <w:rPr>
          <w:rFonts w:ascii="Times New Roman" w:hAnsi="Times New Roman" w:cs="Times New Roman"/>
          <w:sz w:val="28"/>
          <w:szCs w:val="28"/>
        </w:rPr>
        <w:t>нная субсидия подлежит перерасчё</w:t>
      </w:r>
      <w:r w:rsidRPr="007F7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273AF9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2.8. В случае увеличения ставки расчёта размера субсидии получатель не </w:t>
      </w:r>
      <w:r w:rsidRPr="005C7D4E">
        <w:rPr>
          <w:rFonts w:ascii="Times New Roman" w:hAnsi="Times New Roman" w:cs="Times New Roman"/>
          <w:sz w:val="28"/>
          <w:szCs w:val="28"/>
        </w:rPr>
        <w:t xml:space="preserve">позднее 15 </w:t>
      </w:r>
      <w:r w:rsidRPr="00F370BA">
        <w:rPr>
          <w:rFonts w:ascii="Times New Roman" w:hAnsi="Times New Roman" w:cs="Times New Roman"/>
          <w:sz w:val="28"/>
          <w:szCs w:val="28"/>
        </w:rPr>
        <w:t>декабря текущего финансового года представляет в орган местного самоуправления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Pr="00F370BA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справка-перерасчёт по форме, утверждаемой муниципальным правовым актом соответствующего муниципального района, на территории которого получатель осуществляет свою деятельность; </w:t>
      </w:r>
    </w:p>
    <w:p w:rsidR="00273AF9" w:rsidRPr="00735BBA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осуществляет производство молока, имеет в наличии поголовье молочных коров (с указанием их численности), </w:t>
      </w:r>
      <w:r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>
        <w:rPr>
          <w:rFonts w:ascii="Times New Roman" w:hAnsi="Times New Roman" w:cs="Times New Roman"/>
          <w:sz w:val="28"/>
          <w:szCs w:val="28"/>
        </w:rPr>
        <w:t>, банкротства (если получател</w:t>
      </w:r>
      <w:r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273AF9" w:rsidRPr="00F370BA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273AF9" w:rsidRPr="00F370BA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Федерации);</w:t>
      </w:r>
    </w:p>
    <w:p w:rsidR="00273AF9" w:rsidRDefault="00273AF9" w:rsidP="00A501D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заболеваний);</w:t>
      </w:r>
    </w:p>
    <w:p w:rsidR="00273AF9" w:rsidRPr="00B04999" w:rsidRDefault="00273AF9" w:rsidP="001C63A9">
      <w:pPr>
        <w:autoSpaceDE w:val="0"/>
        <w:autoSpaceDN w:val="0"/>
        <w:adjustRightInd w:val="0"/>
        <w:spacing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абзаце шестом пункта 2.10 и (или) абзаце третьем пункта 2.11 настоящего Порядка, заверенные получателем (в случае если сумма причитающейся субсидии с учётом перерасчёта ранее предоставленной субсидии превышает объём фактически понесённых </w:t>
      </w:r>
      <w:r w:rsidRPr="00B0499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трат </w:t>
      </w:r>
      <w:r w:rsidRPr="00B049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реализованного и (или) отгруженного на собственную переработку молока, </w:t>
      </w:r>
      <w:r w:rsidRPr="00B049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молочных </w:t>
      </w:r>
      <w:r w:rsidRPr="00B0499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ров, ранее подтверждённых получателем)</w:t>
      </w:r>
      <w:r w:rsidRPr="00B04999">
        <w:rPr>
          <w:rFonts w:ascii="Times New Roman" w:hAnsi="Times New Roman" w:cs="Times New Roman"/>
          <w:sz w:val="28"/>
          <w:szCs w:val="28"/>
        </w:rPr>
        <w:t>.</w:t>
      </w:r>
    </w:p>
    <w:p w:rsidR="00273AF9" w:rsidRPr="00A670BF" w:rsidRDefault="00273AF9" w:rsidP="001C63A9">
      <w:pPr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целях получения субсидий производители не позднее </w:t>
      </w:r>
      <w:r w:rsidRPr="005C7D4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представляют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орган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670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Богатовский</w:t>
      </w:r>
      <w:r w:rsidRPr="00A670BF">
        <w:rPr>
          <w:rFonts w:ascii="Times New Roman" w:hAnsi="Times New Roman" w:cs="Times New Roman"/>
          <w:sz w:val="28"/>
          <w:szCs w:val="28"/>
        </w:rPr>
        <w:t>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производители осуществляю</w:t>
      </w:r>
      <w:r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73AF9" w:rsidRPr="00CC1786" w:rsidRDefault="00273AF9" w:rsidP="001C63A9">
      <w:pPr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B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CC1786">
        <w:rPr>
          <w:rFonts w:ascii="Times New Roman" w:hAnsi="Times New Roman" w:cs="Times New Roman"/>
          <w:sz w:val="28"/>
          <w:szCs w:val="28"/>
        </w:rPr>
        <w:t>(далее – заявление);</w:t>
      </w:r>
    </w:p>
    <w:p w:rsidR="00273AF9" w:rsidRPr="007F76B8" w:rsidRDefault="00273AF9" w:rsidP="001C63A9">
      <w:pPr>
        <w:tabs>
          <w:tab w:val="left" w:pos="0"/>
        </w:tabs>
        <w:spacing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показателях, предусматривающая в том числе ежеквартальные показатели, включающие данные о поголовье молочных коров, объёме произведённого молока, объёме реализованного и (или) отгруженного на собственную переработку в физическом весе молока, продуктивности молочных коров в предыдущем и (или) текущем финансовых годах, по форме, утверждаемой администрацией муниципального района Богатовский Самарской области правовым актом муниципального района Богатовский Самарской области,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 территории которого </w:t>
      </w:r>
      <w:r>
        <w:rPr>
          <w:rFonts w:ascii="Times New Roman" w:hAnsi="Times New Roman" w:cs="Times New Roman"/>
          <w:sz w:val="28"/>
          <w:szCs w:val="28"/>
        </w:rPr>
        <w:t>производитель</w:t>
      </w:r>
      <w:r w:rsidRPr="00A670B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AF9" w:rsidRDefault="00273AF9" w:rsidP="004061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обращения производителя в орган местного самоуправления для предоставления субсидии;</w:t>
      </w:r>
    </w:p>
    <w:p w:rsidR="00273AF9" w:rsidRDefault="00273AF9" w:rsidP="00386221">
      <w:pPr>
        <w:tabs>
          <w:tab w:val="left" w:pos="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 чем за 30 дней до даты обращения производителя в орган местного самоуправления для предоставления субсидии;</w:t>
      </w:r>
    </w:p>
    <w:p w:rsidR="00273AF9" w:rsidRPr="00F370BA" w:rsidRDefault="00273AF9" w:rsidP="00386221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273AF9" w:rsidRPr="00F370BA" w:rsidRDefault="00273AF9" w:rsidP="00386221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Федерации);</w:t>
      </w:r>
    </w:p>
    <w:p w:rsidR="00273AF9" w:rsidRDefault="00273AF9" w:rsidP="00386221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3AF9" w:rsidRDefault="00273AF9" w:rsidP="00386221">
      <w:pPr>
        <w:tabs>
          <w:tab w:val="left" w:pos="6663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в абзаце шестом пункта 2.10 и (или) абзаце третьем пункта 2.11 настоящего Порядка, подтверждающие фактически понесённые затраты на заготовку кормов).</w:t>
      </w:r>
    </w:p>
    <w:p w:rsidR="00273AF9" w:rsidRDefault="00273AF9" w:rsidP="00386221">
      <w:pPr>
        <w:tabs>
          <w:tab w:val="left" w:pos="6663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документы, указанные в абзацах четвёртом, пятом</w:t>
      </w:r>
      <w:r w:rsidRPr="00F6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не представлены производителем по собственной инициативе, орган местного самоуправления использует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3AF9" w:rsidRPr="00687C5B" w:rsidRDefault="00273AF9" w:rsidP="00386221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Производитель, понёсший затраты на производство реализованного и (или) отгруженного на собственную переработку в физическом весе молока, </w:t>
      </w:r>
      <w:r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следующие документы:</w:t>
      </w:r>
    </w:p>
    <w:p w:rsidR="00273AF9" w:rsidRPr="007F76B8" w:rsidRDefault="00273AF9" w:rsidP="009558A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субсидии по форме, утверждаемой муниципальным правовым актом соответствующего муниципального района,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 территории которого </w:t>
      </w:r>
      <w:r>
        <w:rPr>
          <w:rFonts w:ascii="Times New Roman" w:hAnsi="Times New Roman" w:cs="Times New Roman"/>
          <w:sz w:val="28"/>
          <w:szCs w:val="28"/>
        </w:rPr>
        <w:t>производитель</w:t>
      </w:r>
      <w:r w:rsidRPr="00A670B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AF9" w:rsidRPr="007F76B8" w:rsidRDefault="00273AF9" w:rsidP="009558A3">
      <w:pPr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 xml:space="preserve">бственную переработку молока, по форме, утверждаемой муниципальным правовым актом соответствующего муниципального района,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 территории которого </w:t>
      </w:r>
      <w:r>
        <w:rPr>
          <w:rFonts w:ascii="Times New Roman" w:hAnsi="Times New Roman" w:cs="Times New Roman"/>
          <w:sz w:val="28"/>
          <w:szCs w:val="28"/>
        </w:rPr>
        <w:t>производитель</w:t>
      </w:r>
      <w:r w:rsidRPr="00A670B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Default="00273AF9" w:rsidP="009558A3">
      <w:pPr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>
        <w:rPr>
          <w:rFonts w:ascii="Times New Roman" w:hAnsi="Times New Roman" w:cs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>
        <w:rPr>
          <w:rFonts w:ascii="Times New Roman" w:hAnsi="Times New Roman" w:cs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,       и (или) копии универсальных передаточных документов,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ка, заверенные производителем (если производитель осуществлял реализацию молока)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Pr="00DA5B81" w:rsidRDefault="00273AF9" w:rsidP="009558A3">
      <w:pPr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отгрузку на собственную переработку в физическом весе молока, заверенные производителем (если производитель осуществлял отгрузку молока на собственную переработку);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Default="00273AF9" w:rsidP="009558A3">
      <w:pPr>
        <w:tabs>
          <w:tab w:val="left" w:pos="6663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    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</w:t>
      </w:r>
    </w:p>
    <w:p w:rsidR="00273AF9" w:rsidRDefault="00273AF9" w:rsidP="00C752B6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 производство реализованного и (или) отгруженного на собственную переработку в отчётном периоде молока представляет документы, указанные     в абзаце шестом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273AF9" w:rsidRPr="00F16FF1" w:rsidRDefault="00273AF9" w:rsidP="00C752B6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подтверждения фактически понесённых затрат на производство реализованного    и (или) отгруженного на собственную переработку в отчётном периоде молока представляет документы, указанные в абзаце шестом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273AF9" w:rsidRPr="0097251B" w:rsidRDefault="00273AF9" w:rsidP="00C752B6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 xml:space="preserve">2.11. Производитель, понёсший затраты на содержание молочных коров, дополнительно к документам, указанным в пункте </w:t>
      </w:r>
      <w:hyperlink w:anchor="Par71" w:history="1">
        <w:r w:rsidRPr="0097251B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97251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следующие документы:</w:t>
      </w:r>
    </w:p>
    <w:p w:rsidR="00273AF9" w:rsidRPr="0097251B" w:rsidRDefault="00273AF9" w:rsidP="00C752B6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субсидий по форме, утверждаемой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на территории которого производи</w:t>
      </w:r>
      <w:r w:rsidRPr="0097251B">
        <w:rPr>
          <w:rFonts w:ascii="Times New Roman" w:hAnsi="Times New Roman" w:cs="Times New Roman"/>
          <w:sz w:val="28"/>
          <w:szCs w:val="28"/>
        </w:rPr>
        <w:t>тель осуществляет свою деятельность;</w:t>
      </w:r>
    </w:p>
    <w:p w:rsidR="00273AF9" w:rsidRDefault="00273AF9" w:rsidP="00C752B6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  </w:t>
      </w:r>
    </w:p>
    <w:p w:rsidR="00273AF9" w:rsidRDefault="00273AF9" w:rsidP="00D74CAF">
      <w:pPr>
        <w:tabs>
          <w:tab w:val="left" w:pos="6663"/>
        </w:tabs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частей, строительных материалов, в целях подтверждения фактически понесённых затрат на содержание в отчётном периоде молочных коров представляет документы, указанные в абзаце третьем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273AF9" w:rsidRPr="00F16FF1" w:rsidRDefault="00273AF9" w:rsidP="00D74CAF">
      <w:pPr>
        <w:tabs>
          <w:tab w:val="left" w:pos="6663"/>
        </w:tabs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подтверждения фактически понесённых затрат на содержание в отчётном периоде молочных коров представляет документы, указанные в абзаце третьем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273AF9" w:rsidRPr="00A670BF" w:rsidRDefault="00273AF9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тер</w:t>
      </w:r>
      <w:r>
        <w:rPr>
          <w:rFonts w:ascii="Times New Roman" w:hAnsi="Times New Roman" w:cs="Times New Roman"/>
          <w:sz w:val="28"/>
          <w:szCs w:val="28"/>
        </w:rPr>
        <w:t>ритории городского округа или</w:t>
      </w:r>
      <w:r w:rsidRPr="00A670B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 xml:space="preserve">2.6, 2.8 – 2.12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Порядка, представляются 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70BF">
        <w:rPr>
          <w:rFonts w:ascii="Times New Roman" w:hAnsi="Times New Roman" w:cs="Times New Roman"/>
          <w:sz w:val="28"/>
          <w:szCs w:val="28"/>
        </w:rPr>
        <w:t xml:space="preserve">изводителем в орган местного самоуправления согласно </w:t>
      </w:r>
      <w:r w:rsidRPr="00E34122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E341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Порядку.</w:t>
      </w:r>
    </w:p>
    <w:p w:rsidR="00273AF9" w:rsidRPr="00687C5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687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273AF9" w:rsidRPr="00687C5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 xml:space="preserve">заявлений или справок-перерасчётов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>, скреплены печатью органа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273AF9" w:rsidRPr="00687C5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3AF9" w:rsidRPr="00687C5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273AF9" w:rsidRPr="00864172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 или справки-перерасчёта;</w:t>
      </w:r>
    </w:p>
    <w:p w:rsidR="00273AF9" w:rsidRPr="002A3DD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получателя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273AF9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оформляются в виде реестра получателей субсидий (реестра производителей, которым отказано в предоставлении субсидии), подписываемого уполномоченным руководителем органа местного самоуправления должностным лицом.  </w:t>
      </w:r>
    </w:p>
    <w:p w:rsidR="00273AF9" w:rsidRPr="00687C5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получателей субсидии в течение 10 рабочих дней со дня его подписания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>речисления суммы субсидии на счёт, открытый получателю в учреждениях Центрального банка Российской Федерации или кредитных организациях и 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Pr="00687C5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273AF9" w:rsidRPr="00687C5B" w:rsidRDefault="00273AF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73AF9" w:rsidRPr="00687C5B" w:rsidRDefault="00273AF9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>
        <w:rPr>
          <w:rFonts w:ascii="Times New Roman" w:hAnsi="Times New Roman" w:cs="Times New Roman"/>
          <w:sz w:val="28"/>
          <w:szCs w:val="28"/>
        </w:rPr>
        <w:t>ание органом местного самоуправления в полном объёме субвенций, распределённых законом Самарской области об областном бюджете на очередной финансовый год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273AF9" w:rsidRPr="00687C5B" w:rsidRDefault="00273AF9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 (перерасчёте),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утверждаемых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273AF9" w:rsidRPr="00687C5B" w:rsidRDefault="00273AF9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C2D2C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D2C">
        <w:rPr>
          <w:rFonts w:ascii="Times New Roman" w:hAnsi="Times New Roman" w:cs="Times New Roman"/>
          <w:sz w:val="28"/>
          <w:szCs w:val="28"/>
        </w:rPr>
        <w:t>настоящего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Порядка,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сроков, установленных пунктами 2.8, 2.9    настоящего Порядка,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273AF9" w:rsidRPr="00687C5B" w:rsidRDefault="00273AF9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273AF9" w:rsidRPr="00687C5B" w:rsidRDefault="00273AF9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>
        <w:rPr>
          <w:rFonts w:ascii="Times New Roman" w:hAnsi="Times New Roman" w:cs="Times New Roman"/>
          <w:sz w:val="28"/>
          <w:szCs w:val="28"/>
        </w:rPr>
        <w:t>дии, вправе вновь обратиться в 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73AF9" w:rsidRDefault="00273AF9" w:rsidP="00D8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Показателями результативности предоставления получателю субсидий являются: </w:t>
      </w:r>
    </w:p>
    <w:p w:rsidR="00273AF9" w:rsidRDefault="00273AF9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отношению к показателю по состоянию на 1 ян</w:t>
      </w:r>
      <w:r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не увеличил поголовье молочных коров в текущем финансовом году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Default="00273AF9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</w:t>
      </w:r>
      <w:r>
        <w:rPr>
          <w:rFonts w:ascii="Times New Roman" w:hAnsi="Times New Roman" w:cs="Times New Roman"/>
          <w:sz w:val="28"/>
          <w:szCs w:val="28"/>
        </w:rPr>
        <w:t>-дотвратимых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не 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Default="00273AF9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чатель увеличил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r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0BF">
        <w:rPr>
          <w:rFonts w:ascii="Times New Roman" w:hAnsi="Times New Roman" w:cs="Times New Roman"/>
          <w:sz w:val="28"/>
          <w:szCs w:val="28"/>
        </w:rPr>
        <w:t>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F9" w:rsidRPr="00AB0812" w:rsidRDefault="00273AF9" w:rsidP="00E65986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году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непредотвратимых обстоятельс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(если получатель осуществлял производство молока в предыдущем финансовом году); </w:t>
      </w:r>
    </w:p>
    <w:p w:rsidR="00273AF9" w:rsidRDefault="00273AF9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непредотвратимых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осу</w:t>
      </w:r>
      <w:r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>
        <w:rPr>
          <w:rFonts w:ascii="Times New Roman" w:hAnsi="Times New Roman" w:cs="Times New Roman"/>
          <w:sz w:val="28"/>
          <w:szCs w:val="28"/>
        </w:rPr>
        <w:t>, имел показатель молочной продуктивности коров за предыдущий финансовый год менее 6 000 килограммов молока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 и (или) на содержание молочных коров). </w:t>
      </w:r>
    </w:p>
    <w:p w:rsidR="00273AF9" w:rsidRDefault="00273AF9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273AF9" w:rsidRPr="004E7314" w:rsidRDefault="00273AF9" w:rsidP="00A2378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4E7314">
        <w:rPr>
          <w:rFonts w:ascii="Times New Roman" w:hAnsi="Times New Roman" w:cs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, предусмотренные соглашением,</w:t>
      </w:r>
      <w:r w:rsidRPr="004E731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 подлежит возврату в областной бюджет</w:t>
      </w:r>
      <w:r w:rsidRPr="004E731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пунк-том 2.16 настоящего Порядка, в объё</w:t>
      </w:r>
      <w:r w:rsidRPr="004E7314">
        <w:rPr>
          <w:rFonts w:ascii="Times New Roman" w:hAnsi="Times New Roman" w:cs="Times New Roman"/>
          <w:sz w:val="28"/>
          <w:szCs w:val="28"/>
        </w:rPr>
        <w:t>ме, рассчитанном по формуле</w:t>
      </w:r>
    </w:p>
    <w:p w:rsidR="00273AF9" w:rsidRPr="004E7314" w:rsidRDefault="00273AF9" w:rsidP="00A23789">
      <w:pPr>
        <w:spacing w:after="1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 w:cs="Times New Roman"/>
          <w:sz w:val="28"/>
          <w:szCs w:val="28"/>
        </w:rPr>
        <w:t xml:space="preserve"> = 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273AF9" w:rsidRPr="004E7314" w:rsidRDefault="00273AF9" w:rsidP="00A23789">
      <w:pPr>
        <w:spacing w:after="1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размер субсидии, полученной получателем субсидии;</w:t>
      </w:r>
    </w:p>
    <w:p w:rsidR="00273AF9" w:rsidRPr="004E7314" w:rsidRDefault="00273AF9" w:rsidP="00A23789">
      <w:pPr>
        <w:spacing w:after="1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314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субсидии;</w:t>
      </w:r>
    </w:p>
    <w:p w:rsidR="00273AF9" w:rsidRPr="004E7314" w:rsidRDefault="00273AF9" w:rsidP="00A23789">
      <w:pPr>
        <w:spacing w:after="1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– </w:t>
      </w:r>
      <w:r w:rsidRPr="004E7314">
        <w:rPr>
          <w:rFonts w:ascii="Times New Roman" w:hAnsi="Times New Roman" w:cs="Times New Roman"/>
          <w:sz w:val="28"/>
          <w:szCs w:val="28"/>
        </w:rPr>
        <w:t>количество показателей результативности предоставления суб</w:t>
      </w:r>
      <w:r>
        <w:rPr>
          <w:rFonts w:ascii="Times New Roman" w:hAnsi="Times New Roman" w:cs="Times New Roman"/>
          <w:sz w:val="28"/>
          <w:szCs w:val="28"/>
        </w:rPr>
        <w:t xml:space="preserve">сидии, </w:t>
      </w:r>
      <w:r w:rsidRPr="004E7314">
        <w:rPr>
          <w:rFonts w:ascii="Times New Roman" w:hAnsi="Times New Roman" w:cs="Times New Roman"/>
          <w:sz w:val="28"/>
          <w:szCs w:val="28"/>
        </w:rPr>
        <w:t>по которым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273AF9" w:rsidRPr="004E7314" w:rsidRDefault="00273AF9" w:rsidP="00A23789">
      <w:pPr>
        <w:spacing w:after="1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314">
        <w:rPr>
          <w:rFonts w:ascii="Times New Roman" w:hAnsi="Times New Roman" w:cs="Times New Roman"/>
          <w:sz w:val="28"/>
          <w:szCs w:val="28"/>
        </w:rPr>
        <w:t xml:space="preserve"> общее количество показателей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273AF9" w:rsidRPr="004E7314" w:rsidRDefault="00273AF9" w:rsidP="00A23789">
      <w:pPr>
        <w:spacing w:after="1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:rsidR="00273AF9" w:rsidRPr="00743076" w:rsidRDefault="00273AF9" w:rsidP="00A23789">
      <w:pPr>
        <w:spacing w:after="1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 w:cs="Times New Roman"/>
          <w:sz w:val="28"/>
          <w:szCs w:val="28"/>
        </w:rPr>
        <w:t xml:space="preserve"> =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 w:cs="Times New Roman"/>
          <w:sz w:val="28"/>
          <w:szCs w:val="28"/>
        </w:rPr>
        <w:t xml:space="preserve">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 w:cs="Times New Roman"/>
          <w:sz w:val="28"/>
          <w:szCs w:val="28"/>
        </w:rPr>
        <w:t xml:space="preserve"> /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 w:cs="Times New Roman"/>
          <w:sz w:val="28"/>
          <w:szCs w:val="28"/>
        </w:rPr>
        <w:t>,</w:t>
      </w:r>
    </w:p>
    <w:p w:rsidR="00273AF9" w:rsidRPr="004E7314" w:rsidRDefault="00273AF9" w:rsidP="00A501D4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273AF9" w:rsidRPr="004E7314" w:rsidRDefault="00273AF9" w:rsidP="00A501D4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</w:t>
      </w:r>
      <w:r w:rsidRPr="004E7314">
        <w:rPr>
          <w:rFonts w:ascii="Times New Roman" w:hAnsi="Times New Roman" w:cs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314">
        <w:rPr>
          <w:rFonts w:ascii="Times New Roman" w:hAnsi="Times New Roman" w:cs="Times New Roman"/>
          <w:sz w:val="28"/>
          <w:szCs w:val="28"/>
        </w:rPr>
        <w:t>i-го показателя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273AF9" w:rsidRPr="004E7314" w:rsidRDefault="00273AF9" w:rsidP="00A501D4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результативности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 w:cs="Times New Roman"/>
          <w:sz w:val="28"/>
          <w:szCs w:val="28"/>
        </w:rPr>
        <w:t>по формуле</w:t>
      </w:r>
    </w:p>
    <w:p w:rsidR="00273AF9" w:rsidRPr="004E7314" w:rsidRDefault="00273AF9" w:rsidP="00A501D4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 xml:space="preserve"> / S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>,</w:t>
      </w:r>
    </w:p>
    <w:p w:rsidR="00273AF9" w:rsidRPr="004E7314" w:rsidRDefault="00273AF9" w:rsidP="00A501D4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T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фактически достигнутое значение i-го 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273AF9" w:rsidRPr="004E7314" w:rsidRDefault="00273AF9" w:rsidP="00A501D4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S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значение i-го показателя результативности предостав</w:t>
      </w:r>
      <w:r>
        <w:rPr>
          <w:rFonts w:ascii="Times New Roman" w:hAnsi="Times New Roman" w:cs="Times New Roman"/>
          <w:sz w:val="28"/>
          <w:szCs w:val="28"/>
        </w:rPr>
        <w:t>ления субсидии, установленное соглашением.</w:t>
      </w:r>
    </w:p>
    <w:p w:rsidR="00273AF9" w:rsidRDefault="00273AF9" w:rsidP="00A501D4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</w:t>
      </w:r>
      <w:r>
        <w:rPr>
          <w:rFonts w:ascii="Times New Roman" w:hAnsi="Times New Roman" w:cs="Times New Roman"/>
          <w:sz w:val="28"/>
          <w:szCs w:val="28"/>
        </w:rPr>
        <w:t>ждё</w:t>
      </w:r>
      <w:r w:rsidRPr="004E7314">
        <w:rPr>
          <w:rFonts w:ascii="Times New Roman" w:hAnsi="Times New Roman" w:cs="Times New Roman"/>
          <w:sz w:val="28"/>
          <w:szCs w:val="28"/>
        </w:rPr>
        <w:t>нное наступление обстоятельств непреодолимой силы, препятствую</w:t>
      </w:r>
      <w:r>
        <w:rPr>
          <w:rFonts w:ascii="Times New Roman" w:hAnsi="Times New Roman" w:cs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 w:cs="Times New Roman"/>
          <w:sz w:val="28"/>
          <w:szCs w:val="28"/>
        </w:rPr>
        <w:t>соответствующих обязательств.</w:t>
      </w:r>
    </w:p>
    <w:p w:rsidR="00273AF9" w:rsidRPr="007F76B8" w:rsidRDefault="00273AF9" w:rsidP="00A501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В случае нарушения получателем условий, предусмотренных пунктом </w:t>
      </w:r>
      <w:hyperlink w:anchor="Par16" w:history="1"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течение 10 дней    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273AF9" w:rsidRDefault="00273AF9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273AF9" w:rsidRDefault="00273AF9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Орган местного самоуправления осуществляет обязательную проверку соблюдения условий, целей и порядка предоставления субсидий их получателями.</w:t>
      </w:r>
    </w:p>
    <w:p w:rsidR="00273AF9" w:rsidRDefault="00273AF9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273AF9" w:rsidRPr="00A670BF" w:rsidRDefault="00273AF9" w:rsidP="00E5286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273AF9" w:rsidRPr="00A670BF" w:rsidRDefault="00273AF9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3.1. Органы местного самоуправления представляют в министерство на бумажном и электронном носителях следующие документы:</w:t>
      </w:r>
    </w:p>
    <w:p w:rsidR="00273AF9" w:rsidRPr="00A670BF" w:rsidRDefault="00273AF9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Pr="00A670BF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3 </w:t>
      </w:r>
      <w:r w:rsidRPr="00A670B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273AF9" w:rsidRPr="00A670BF" w:rsidRDefault="00273AF9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4 </w:t>
      </w:r>
      <w:r w:rsidRPr="00A670B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273AF9" w:rsidRPr="00B91B16" w:rsidRDefault="00273AF9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отчё</w:t>
        </w:r>
        <w:r w:rsidRPr="00B91B1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Pr="00B91B16">
        <w:rPr>
          <w:rFonts w:ascii="Times New Roman" w:hAnsi="Times New Roman" w:cs="Times New Roman"/>
          <w:sz w:val="28"/>
          <w:szCs w:val="28"/>
        </w:rPr>
        <w:t xml:space="preserve"> о погашении получателями задолженности по форме и в сроки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1B1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73AF9" w:rsidRPr="00B91B16" w:rsidRDefault="00273AF9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>3.2. Органы местного самоуправления представляют в министерство необходимую информацию и документы, связанные с осуществлением переданного им государственного полномочия Самарской области по предоставлению субсидий, в целях осуществления контроля за целевым и эффективным использованием субвенций.</w:t>
      </w:r>
    </w:p>
    <w:p w:rsidR="00273AF9" w:rsidRDefault="00273AF9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 xml:space="preserve">3.3. Министерство ежеквартально не позднее 25-го </w:t>
      </w:r>
      <w:r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Pr="00B91B16">
        <w:rPr>
          <w:rFonts w:ascii="Times New Roman" w:hAnsi="Times New Roman" w:cs="Times New Roman"/>
          <w:sz w:val="28"/>
          <w:szCs w:val="28"/>
        </w:rPr>
        <w:t>тным периодом, представляет в министерство управления финансами Самарс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следующие документы: </w:t>
      </w:r>
    </w:p>
    <w:p w:rsidR="00273AF9" w:rsidRPr="00A670BF" w:rsidRDefault="00273AF9" w:rsidP="00403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отчётов о погашении получателями</w:t>
      </w:r>
      <w:r w:rsidRPr="006F39A2">
        <w:rPr>
          <w:rFonts w:ascii="Times New Roman" w:hAnsi="Times New Roman" w:cs="Times New Roman"/>
          <w:sz w:val="28"/>
          <w:szCs w:val="28"/>
        </w:rPr>
        <w:t xml:space="preserve"> задолженности по </w:t>
      </w:r>
      <w:hyperlink r:id="rId12" w:history="1">
        <w:r w:rsidRPr="006F39A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F39A2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 5 к настоящему Порядку;</w:t>
      </w:r>
    </w:p>
    <w:p w:rsidR="00273AF9" w:rsidRPr="00B91B16" w:rsidRDefault="00273AF9" w:rsidP="006754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отчё</w:t>
        </w:r>
        <w:r w:rsidRPr="00B91B1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Pr="00B91B16">
        <w:rPr>
          <w:rFonts w:ascii="Times New Roman" w:hAnsi="Times New Roman" w:cs="Times New Roman"/>
          <w:sz w:val="28"/>
          <w:szCs w:val="28"/>
        </w:rPr>
        <w:t xml:space="preserve"> о расходовании субвенций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73AF9" w:rsidRPr="00A670BF" w:rsidRDefault="0027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AF9" w:rsidRPr="00A670BF" w:rsidSect="00E62055">
      <w:headerReference w:type="default" r:id="rId14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F9" w:rsidRDefault="00273AF9" w:rsidP="00C004A2">
      <w:pPr>
        <w:spacing w:after="0" w:line="240" w:lineRule="auto"/>
      </w:pPr>
      <w:r>
        <w:separator/>
      </w:r>
    </w:p>
  </w:endnote>
  <w:endnote w:type="continuationSeparator" w:id="0">
    <w:p w:rsidR="00273AF9" w:rsidRDefault="00273AF9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F9" w:rsidRDefault="00273AF9" w:rsidP="00C004A2">
      <w:pPr>
        <w:spacing w:after="0" w:line="240" w:lineRule="auto"/>
      </w:pPr>
      <w:r>
        <w:separator/>
      </w:r>
    </w:p>
  </w:footnote>
  <w:footnote w:type="continuationSeparator" w:id="0">
    <w:p w:rsidR="00273AF9" w:rsidRDefault="00273AF9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F9" w:rsidRDefault="00273AF9">
    <w:pPr>
      <w:pStyle w:val="Header"/>
      <w:jc w:val="center"/>
      <w:rPr>
        <w:rFonts w:ascii="Times New Roman" w:hAnsi="Times New Roman" w:cs="Times New Roman"/>
      </w:rPr>
    </w:pPr>
  </w:p>
  <w:p w:rsidR="00273AF9" w:rsidRDefault="00273AF9">
    <w:pPr>
      <w:pStyle w:val="Header"/>
      <w:jc w:val="center"/>
      <w:rPr>
        <w:rFonts w:ascii="Times New Roman" w:hAnsi="Times New Roman" w:cs="Times New Roman"/>
      </w:rPr>
    </w:pPr>
  </w:p>
  <w:p w:rsidR="00273AF9" w:rsidRDefault="00273AF9">
    <w:pPr>
      <w:pStyle w:val="Header"/>
      <w:jc w:val="center"/>
    </w:pPr>
    <w:r w:rsidRPr="00CC160F">
      <w:rPr>
        <w:rFonts w:ascii="Times New Roman" w:hAnsi="Times New Roman" w:cs="Times New Roman"/>
      </w:rPr>
      <w:fldChar w:fldCharType="begin"/>
    </w:r>
    <w:r w:rsidRPr="00CC160F">
      <w:rPr>
        <w:rFonts w:ascii="Times New Roman" w:hAnsi="Times New Roman" w:cs="Times New Roman"/>
      </w:rPr>
      <w:instrText>PAGE   \* MERGEFORMAT</w:instrText>
    </w:r>
    <w:r w:rsidRPr="00CC160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</w:t>
    </w:r>
    <w:r w:rsidRPr="00CC160F">
      <w:rPr>
        <w:rFonts w:ascii="Times New Roman" w:hAnsi="Times New Roman" w:cs="Times New Roman"/>
      </w:rPr>
      <w:fldChar w:fldCharType="end"/>
    </w:r>
  </w:p>
  <w:p w:rsidR="00273AF9" w:rsidRDefault="00273A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4B56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F07"/>
    <w:rsid w:val="00031797"/>
    <w:rsid w:val="000326F0"/>
    <w:rsid w:val="00034B75"/>
    <w:rsid w:val="00034CBD"/>
    <w:rsid w:val="000354F5"/>
    <w:rsid w:val="00036DF2"/>
    <w:rsid w:val="000373F3"/>
    <w:rsid w:val="00037876"/>
    <w:rsid w:val="00045B87"/>
    <w:rsid w:val="00050F95"/>
    <w:rsid w:val="000576DA"/>
    <w:rsid w:val="00063AFB"/>
    <w:rsid w:val="00064EA9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0B14"/>
    <w:rsid w:val="00093C48"/>
    <w:rsid w:val="0009429E"/>
    <w:rsid w:val="000A46ED"/>
    <w:rsid w:val="000A530D"/>
    <w:rsid w:val="000A5808"/>
    <w:rsid w:val="000B0B9D"/>
    <w:rsid w:val="000B0CA6"/>
    <w:rsid w:val="000B0FB0"/>
    <w:rsid w:val="000B2C61"/>
    <w:rsid w:val="000B3C8A"/>
    <w:rsid w:val="000B5220"/>
    <w:rsid w:val="000C0A52"/>
    <w:rsid w:val="000C0C43"/>
    <w:rsid w:val="000C1D16"/>
    <w:rsid w:val="000C2F66"/>
    <w:rsid w:val="000C461F"/>
    <w:rsid w:val="000C5CFD"/>
    <w:rsid w:val="000D5E7A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100592"/>
    <w:rsid w:val="001014AC"/>
    <w:rsid w:val="001025F9"/>
    <w:rsid w:val="00103651"/>
    <w:rsid w:val="00103DA3"/>
    <w:rsid w:val="001051F3"/>
    <w:rsid w:val="00112A76"/>
    <w:rsid w:val="001130EE"/>
    <w:rsid w:val="0011618B"/>
    <w:rsid w:val="0012362B"/>
    <w:rsid w:val="00125267"/>
    <w:rsid w:val="0012559A"/>
    <w:rsid w:val="00130815"/>
    <w:rsid w:val="00132F87"/>
    <w:rsid w:val="00136154"/>
    <w:rsid w:val="001363A5"/>
    <w:rsid w:val="00137E0F"/>
    <w:rsid w:val="0014079A"/>
    <w:rsid w:val="00140FE5"/>
    <w:rsid w:val="00142296"/>
    <w:rsid w:val="0014426F"/>
    <w:rsid w:val="0014439C"/>
    <w:rsid w:val="001458DF"/>
    <w:rsid w:val="00146F6D"/>
    <w:rsid w:val="001531F0"/>
    <w:rsid w:val="00153FF5"/>
    <w:rsid w:val="00154049"/>
    <w:rsid w:val="0015529C"/>
    <w:rsid w:val="00156744"/>
    <w:rsid w:val="00156C84"/>
    <w:rsid w:val="001615C0"/>
    <w:rsid w:val="00164BD2"/>
    <w:rsid w:val="00165553"/>
    <w:rsid w:val="00170410"/>
    <w:rsid w:val="00172120"/>
    <w:rsid w:val="00176FED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4E0F"/>
    <w:rsid w:val="001A596E"/>
    <w:rsid w:val="001A7A8E"/>
    <w:rsid w:val="001A7E92"/>
    <w:rsid w:val="001B15A9"/>
    <w:rsid w:val="001B16E1"/>
    <w:rsid w:val="001B1D2C"/>
    <w:rsid w:val="001B39EB"/>
    <w:rsid w:val="001B5384"/>
    <w:rsid w:val="001B792B"/>
    <w:rsid w:val="001C143D"/>
    <w:rsid w:val="001C224F"/>
    <w:rsid w:val="001C2FB9"/>
    <w:rsid w:val="001C3FE7"/>
    <w:rsid w:val="001C403B"/>
    <w:rsid w:val="001C58A9"/>
    <w:rsid w:val="001C63A9"/>
    <w:rsid w:val="001C6799"/>
    <w:rsid w:val="001D3BB7"/>
    <w:rsid w:val="001D527C"/>
    <w:rsid w:val="001D6C01"/>
    <w:rsid w:val="001D6F49"/>
    <w:rsid w:val="001E0BF0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206FC"/>
    <w:rsid w:val="00220823"/>
    <w:rsid w:val="002216C6"/>
    <w:rsid w:val="0022271F"/>
    <w:rsid w:val="00222916"/>
    <w:rsid w:val="00222A15"/>
    <w:rsid w:val="00224281"/>
    <w:rsid w:val="00227E9B"/>
    <w:rsid w:val="00236D46"/>
    <w:rsid w:val="00241BDA"/>
    <w:rsid w:val="00245356"/>
    <w:rsid w:val="00246025"/>
    <w:rsid w:val="0025184B"/>
    <w:rsid w:val="00254F35"/>
    <w:rsid w:val="00265821"/>
    <w:rsid w:val="00265BEA"/>
    <w:rsid w:val="002660DF"/>
    <w:rsid w:val="00266D7D"/>
    <w:rsid w:val="0026720D"/>
    <w:rsid w:val="00273AF9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63CA"/>
    <w:rsid w:val="002A7748"/>
    <w:rsid w:val="002B268B"/>
    <w:rsid w:val="002B4B1F"/>
    <w:rsid w:val="002B4F21"/>
    <w:rsid w:val="002B61CB"/>
    <w:rsid w:val="002B6FA2"/>
    <w:rsid w:val="002C296E"/>
    <w:rsid w:val="002C3782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F1943"/>
    <w:rsid w:val="002F240D"/>
    <w:rsid w:val="002F373B"/>
    <w:rsid w:val="002F4064"/>
    <w:rsid w:val="002F457B"/>
    <w:rsid w:val="002F7CAA"/>
    <w:rsid w:val="00300B56"/>
    <w:rsid w:val="00302775"/>
    <w:rsid w:val="003056EE"/>
    <w:rsid w:val="003107E1"/>
    <w:rsid w:val="00311437"/>
    <w:rsid w:val="00313627"/>
    <w:rsid w:val="00316405"/>
    <w:rsid w:val="00317018"/>
    <w:rsid w:val="0032498E"/>
    <w:rsid w:val="00325A3F"/>
    <w:rsid w:val="00325DFB"/>
    <w:rsid w:val="003310C6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6315"/>
    <w:rsid w:val="003664DB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2413"/>
    <w:rsid w:val="00392D3E"/>
    <w:rsid w:val="003937A0"/>
    <w:rsid w:val="003A0457"/>
    <w:rsid w:val="003A0CE0"/>
    <w:rsid w:val="003A7EB5"/>
    <w:rsid w:val="003B2F86"/>
    <w:rsid w:val="003C100C"/>
    <w:rsid w:val="003C3A5A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501BC"/>
    <w:rsid w:val="00451372"/>
    <w:rsid w:val="00452022"/>
    <w:rsid w:val="00452350"/>
    <w:rsid w:val="00456003"/>
    <w:rsid w:val="004572FE"/>
    <w:rsid w:val="004577A8"/>
    <w:rsid w:val="00461DDB"/>
    <w:rsid w:val="00463AB7"/>
    <w:rsid w:val="00463C06"/>
    <w:rsid w:val="00464E67"/>
    <w:rsid w:val="0047134D"/>
    <w:rsid w:val="004759F8"/>
    <w:rsid w:val="00475AD6"/>
    <w:rsid w:val="004778EB"/>
    <w:rsid w:val="00481A63"/>
    <w:rsid w:val="00483A6B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5685"/>
    <w:rsid w:val="004B4D79"/>
    <w:rsid w:val="004B775F"/>
    <w:rsid w:val="004B7DC5"/>
    <w:rsid w:val="004C2D2C"/>
    <w:rsid w:val="004C47B0"/>
    <w:rsid w:val="004C7189"/>
    <w:rsid w:val="004D265A"/>
    <w:rsid w:val="004D3141"/>
    <w:rsid w:val="004E7314"/>
    <w:rsid w:val="004F08C4"/>
    <w:rsid w:val="004F226E"/>
    <w:rsid w:val="004F308A"/>
    <w:rsid w:val="004F5B67"/>
    <w:rsid w:val="00500146"/>
    <w:rsid w:val="00500F2B"/>
    <w:rsid w:val="00501113"/>
    <w:rsid w:val="00505FCA"/>
    <w:rsid w:val="005067FC"/>
    <w:rsid w:val="005100C6"/>
    <w:rsid w:val="00510A0E"/>
    <w:rsid w:val="00512F55"/>
    <w:rsid w:val="00514E19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125"/>
    <w:rsid w:val="0053230E"/>
    <w:rsid w:val="00533EC5"/>
    <w:rsid w:val="00535754"/>
    <w:rsid w:val="0054173B"/>
    <w:rsid w:val="00542A28"/>
    <w:rsid w:val="00543FB2"/>
    <w:rsid w:val="00544DAB"/>
    <w:rsid w:val="00545140"/>
    <w:rsid w:val="005468AD"/>
    <w:rsid w:val="00546CD0"/>
    <w:rsid w:val="005522B8"/>
    <w:rsid w:val="005540BD"/>
    <w:rsid w:val="00554AA5"/>
    <w:rsid w:val="00555C16"/>
    <w:rsid w:val="005569A0"/>
    <w:rsid w:val="00556A57"/>
    <w:rsid w:val="005573B2"/>
    <w:rsid w:val="00557CBF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4C9"/>
    <w:rsid w:val="00581991"/>
    <w:rsid w:val="00581D90"/>
    <w:rsid w:val="005823AB"/>
    <w:rsid w:val="00582DA0"/>
    <w:rsid w:val="005940B6"/>
    <w:rsid w:val="00594D25"/>
    <w:rsid w:val="00596DB4"/>
    <w:rsid w:val="005A0F0E"/>
    <w:rsid w:val="005A3C45"/>
    <w:rsid w:val="005A55EF"/>
    <w:rsid w:val="005A5DEC"/>
    <w:rsid w:val="005A60B9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D4E"/>
    <w:rsid w:val="005D0AE7"/>
    <w:rsid w:val="005E2255"/>
    <w:rsid w:val="005E33EC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40FC"/>
    <w:rsid w:val="0062564B"/>
    <w:rsid w:val="00625AA7"/>
    <w:rsid w:val="00631C7C"/>
    <w:rsid w:val="00635CF1"/>
    <w:rsid w:val="00640014"/>
    <w:rsid w:val="00640DFA"/>
    <w:rsid w:val="0064244C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E22"/>
    <w:rsid w:val="00670ECD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87C5B"/>
    <w:rsid w:val="00691633"/>
    <w:rsid w:val="006917D6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6573"/>
    <w:rsid w:val="006D189D"/>
    <w:rsid w:val="006D20EC"/>
    <w:rsid w:val="006D31E6"/>
    <w:rsid w:val="006D59C7"/>
    <w:rsid w:val="006D7D04"/>
    <w:rsid w:val="006E0738"/>
    <w:rsid w:val="006E1A07"/>
    <w:rsid w:val="006E1A68"/>
    <w:rsid w:val="006E43F4"/>
    <w:rsid w:val="006E4BCC"/>
    <w:rsid w:val="006E6E45"/>
    <w:rsid w:val="006E792D"/>
    <w:rsid w:val="006E7AE2"/>
    <w:rsid w:val="006F0F1A"/>
    <w:rsid w:val="006F39A2"/>
    <w:rsid w:val="006F44C7"/>
    <w:rsid w:val="006F6691"/>
    <w:rsid w:val="006F75AC"/>
    <w:rsid w:val="006F7F1F"/>
    <w:rsid w:val="007001F9"/>
    <w:rsid w:val="007017F8"/>
    <w:rsid w:val="00702023"/>
    <w:rsid w:val="0070384D"/>
    <w:rsid w:val="00705B70"/>
    <w:rsid w:val="00707B91"/>
    <w:rsid w:val="00710422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5BBA"/>
    <w:rsid w:val="00737A58"/>
    <w:rsid w:val="00743076"/>
    <w:rsid w:val="00745E88"/>
    <w:rsid w:val="0074651F"/>
    <w:rsid w:val="007473DC"/>
    <w:rsid w:val="007474EA"/>
    <w:rsid w:val="0075077D"/>
    <w:rsid w:val="00752A97"/>
    <w:rsid w:val="0075326E"/>
    <w:rsid w:val="00753A4A"/>
    <w:rsid w:val="007579CA"/>
    <w:rsid w:val="007579D8"/>
    <w:rsid w:val="00760A1F"/>
    <w:rsid w:val="00763278"/>
    <w:rsid w:val="00764351"/>
    <w:rsid w:val="007658C7"/>
    <w:rsid w:val="0077019A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A0348"/>
    <w:rsid w:val="007A3E4C"/>
    <w:rsid w:val="007A5EF9"/>
    <w:rsid w:val="007A64B0"/>
    <w:rsid w:val="007B414D"/>
    <w:rsid w:val="007B71D0"/>
    <w:rsid w:val="007B76FF"/>
    <w:rsid w:val="007C013F"/>
    <w:rsid w:val="007C13E5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59A0"/>
    <w:rsid w:val="007F6E2B"/>
    <w:rsid w:val="007F76B8"/>
    <w:rsid w:val="007F7F6C"/>
    <w:rsid w:val="0080063B"/>
    <w:rsid w:val="00802F36"/>
    <w:rsid w:val="008031AB"/>
    <w:rsid w:val="00811C97"/>
    <w:rsid w:val="008128D8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620A"/>
    <w:rsid w:val="0087782E"/>
    <w:rsid w:val="00877DA6"/>
    <w:rsid w:val="008816D2"/>
    <w:rsid w:val="008824E2"/>
    <w:rsid w:val="00883032"/>
    <w:rsid w:val="00885A3A"/>
    <w:rsid w:val="00891C06"/>
    <w:rsid w:val="008927B6"/>
    <w:rsid w:val="00895056"/>
    <w:rsid w:val="008968D2"/>
    <w:rsid w:val="008A0262"/>
    <w:rsid w:val="008A41CA"/>
    <w:rsid w:val="008A5ED1"/>
    <w:rsid w:val="008B48CE"/>
    <w:rsid w:val="008B5B0E"/>
    <w:rsid w:val="008B6A59"/>
    <w:rsid w:val="008C05BF"/>
    <w:rsid w:val="008C33ED"/>
    <w:rsid w:val="008C4BD5"/>
    <w:rsid w:val="008C7025"/>
    <w:rsid w:val="008C7CC5"/>
    <w:rsid w:val="008D14FE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39B3"/>
    <w:rsid w:val="00915C0E"/>
    <w:rsid w:val="0091683F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7068"/>
    <w:rsid w:val="0095322F"/>
    <w:rsid w:val="00953EF0"/>
    <w:rsid w:val="009558A3"/>
    <w:rsid w:val="0096040D"/>
    <w:rsid w:val="00962B7E"/>
    <w:rsid w:val="0096497A"/>
    <w:rsid w:val="00965CC0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77B0"/>
    <w:rsid w:val="00997E73"/>
    <w:rsid w:val="009A38D2"/>
    <w:rsid w:val="009A589E"/>
    <w:rsid w:val="009A64F3"/>
    <w:rsid w:val="009A7ECA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A1D"/>
    <w:rsid w:val="009E2A8A"/>
    <w:rsid w:val="009E2AA8"/>
    <w:rsid w:val="009E4EF7"/>
    <w:rsid w:val="009E60B2"/>
    <w:rsid w:val="009E79DE"/>
    <w:rsid w:val="009E7EF1"/>
    <w:rsid w:val="009F5A97"/>
    <w:rsid w:val="009F6CC4"/>
    <w:rsid w:val="00A002C9"/>
    <w:rsid w:val="00A06D73"/>
    <w:rsid w:val="00A07994"/>
    <w:rsid w:val="00A1042E"/>
    <w:rsid w:val="00A10E17"/>
    <w:rsid w:val="00A135F7"/>
    <w:rsid w:val="00A13C87"/>
    <w:rsid w:val="00A21F50"/>
    <w:rsid w:val="00A23789"/>
    <w:rsid w:val="00A26DDD"/>
    <w:rsid w:val="00A26FBB"/>
    <w:rsid w:val="00A324F1"/>
    <w:rsid w:val="00A336D4"/>
    <w:rsid w:val="00A3395E"/>
    <w:rsid w:val="00A33D11"/>
    <w:rsid w:val="00A33EED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82BBF"/>
    <w:rsid w:val="00A86410"/>
    <w:rsid w:val="00AA3748"/>
    <w:rsid w:val="00AA7C5D"/>
    <w:rsid w:val="00AB0346"/>
    <w:rsid w:val="00AB0812"/>
    <w:rsid w:val="00AB4D5E"/>
    <w:rsid w:val="00AB56F0"/>
    <w:rsid w:val="00AB7F1B"/>
    <w:rsid w:val="00AC3011"/>
    <w:rsid w:val="00AC32EE"/>
    <w:rsid w:val="00AC54E7"/>
    <w:rsid w:val="00AC6CCB"/>
    <w:rsid w:val="00AC6D1D"/>
    <w:rsid w:val="00AD1BD9"/>
    <w:rsid w:val="00AD2D7C"/>
    <w:rsid w:val="00AD3A76"/>
    <w:rsid w:val="00AD47C3"/>
    <w:rsid w:val="00AD4DAF"/>
    <w:rsid w:val="00AD7775"/>
    <w:rsid w:val="00AE5E7B"/>
    <w:rsid w:val="00AE6683"/>
    <w:rsid w:val="00AE7C46"/>
    <w:rsid w:val="00AF03E4"/>
    <w:rsid w:val="00AF0997"/>
    <w:rsid w:val="00AF1582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4999"/>
    <w:rsid w:val="00B065E4"/>
    <w:rsid w:val="00B07477"/>
    <w:rsid w:val="00B10D19"/>
    <w:rsid w:val="00B10E84"/>
    <w:rsid w:val="00B12DBD"/>
    <w:rsid w:val="00B15A83"/>
    <w:rsid w:val="00B204D9"/>
    <w:rsid w:val="00B207F9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35DD"/>
    <w:rsid w:val="00B46287"/>
    <w:rsid w:val="00B51BC8"/>
    <w:rsid w:val="00B564F6"/>
    <w:rsid w:val="00B568E3"/>
    <w:rsid w:val="00B6203F"/>
    <w:rsid w:val="00B62AEC"/>
    <w:rsid w:val="00B65796"/>
    <w:rsid w:val="00B6722F"/>
    <w:rsid w:val="00B67BAA"/>
    <w:rsid w:val="00B71B20"/>
    <w:rsid w:val="00B73652"/>
    <w:rsid w:val="00B7614F"/>
    <w:rsid w:val="00B809FF"/>
    <w:rsid w:val="00B825D0"/>
    <w:rsid w:val="00B82962"/>
    <w:rsid w:val="00B82EEE"/>
    <w:rsid w:val="00B82F57"/>
    <w:rsid w:val="00B83BA4"/>
    <w:rsid w:val="00B84C9C"/>
    <w:rsid w:val="00B90A88"/>
    <w:rsid w:val="00B91B16"/>
    <w:rsid w:val="00B949AC"/>
    <w:rsid w:val="00B969A3"/>
    <w:rsid w:val="00B9748F"/>
    <w:rsid w:val="00BA0B7E"/>
    <w:rsid w:val="00BA27B9"/>
    <w:rsid w:val="00BA4824"/>
    <w:rsid w:val="00BA4FC9"/>
    <w:rsid w:val="00BA5332"/>
    <w:rsid w:val="00BA5F97"/>
    <w:rsid w:val="00BA79CB"/>
    <w:rsid w:val="00BB21F1"/>
    <w:rsid w:val="00BB506C"/>
    <w:rsid w:val="00BB7A5E"/>
    <w:rsid w:val="00BB7BDF"/>
    <w:rsid w:val="00BC16B3"/>
    <w:rsid w:val="00BD492B"/>
    <w:rsid w:val="00BD4B70"/>
    <w:rsid w:val="00BD5AAF"/>
    <w:rsid w:val="00BE1A94"/>
    <w:rsid w:val="00BE3049"/>
    <w:rsid w:val="00BE540B"/>
    <w:rsid w:val="00BF1729"/>
    <w:rsid w:val="00BF25C7"/>
    <w:rsid w:val="00BF3F1B"/>
    <w:rsid w:val="00C004A2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62AB"/>
    <w:rsid w:val="00C50EC9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98A"/>
    <w:rsid w:val="00C77E86"/>
    <w:rsid w:val="00C8037F"/>
    <w:rsid w:val="00C8122F"/>
    <w:rsid w:val="00C85E58"/>
    <w:rsid w:val="00C87B76"/>
    <w:rsid w:val="00C90C96"/>
    <w:rsid w:val="00C92C2F"/>
    <w:rsid w:val="00C96DE7"/>
    <w:rsid w:val="00CA4B2A"/>
    <w:rsid w:val="00CB012E"/>
    <w:rsid w:val="00CB20BC"/>
    <w:rsid w:val="00CB2BA6"/>
    <w:rsid w:val="00CB2EDF"/>
    <w:rsid w:val="00CB3967"/>
    <w:rsid w:val="00CB6E2E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DD0"/>
    <w:rsid w:val="00D10E45"/>
    <w:rsid w:val="00D10E54"/>
    <w:rsid w:val="00D11A85"/>
    <w:rsid w:val="00D11B01"/>
    <w:rsid w:val="00D14390"/>
    <w:rsid w:val="00D14785"/>
    <w:rsid w:val="00D155F7"/>
    <w:rsid w:val="00D15B5A"/>
    <w:rsid w:val="00D1605D"/>
    <w:rsid w:val="00D21225"/>
    <w:rsid w:val="00D23638"/>
    <w:rsid w:val="00D240A9"/>
    <w:rsid w:val="00D24DC2"/>
    <w:rsid w:val="00D25C5C"/>
    <w:rsid w:val="00D31555"/>
    <w:rsid w:val="00D31E29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47122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508C"/>
    <w:rsid w:val="00D7786C"/>
    <w:rsid w:val="00D81BDE"/>
    <w:rsid w:val="00D81C8A"/>
    <w:rsid w:val="00D8200A"/>
    <w:rsid w:val="00D820F3"/>
    <w:rsid w:val="00D841D9"/>
    <w:rsid w:val="00D84B44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7FEE"/>
    <w:rsid w:val="00DB0CEB"/>
    <w:rsid w:val="00DB0D26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5DD3"/>
    <w:rsid w:val="00DF0BB1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44B7"/>
    <w:rsid w:val="00E15097"/>
    <w:rsid w:val="00E20C30"/>
    <w:rsid w:val="00E210AF"/>
    <w:rsid w:val="00E26DF9"/>
    <w:rsid w:val="00E34122"/>
    <w:rsid w:val="00E35B6C"/>
    <w:rsid w:val="00E362A9"/>
    <w:rsid w:val="00E36F71"/>
    <w:rsid w:val="00E42E89"/>
    <w:rsid w:val="00E43DD1"/>
    <w:rsid w:val="00E44757"/>
    <w:rsid w:val="00E46CCD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BBD"/>
    <w:rsid w:val="00E65986"/>
    <w:rsid w:val="00E6753E"/>
    <w:rsid w:val="00E71949"/>
    <w:rsid w:val="00E74773"/>
    <w:rsid w:val="00E75556"/>
    <w:rsid w:val="00E80157"/>
    <w:rsid w:val="00E82C82"/>
    <w:rsid w:val="00E83BFE"/>
    <w:rsid w:val="00E84B0D"/>
    <w:rsid w:val="00E86A21"/>
    <w:rsid w:val="00E86A8B"/>
    <w:rsid w:val="00E87D1B"/>
    <w:rsid w:val="00E91B32"/>
    <w:rsid w:val="00E9274D"/>
    <w:rsid w:val="00E9326A"/>
    <w:rsid w:val="00E954E2"/>
    <w:rsid w:val="00EA3B27"/>
    <w:rsid w:val="00EA6372"/>
    <w:rsid w:val="00EB5264"/>
    <w:rsid w:val="00EB53B3"/>
    <w:rsid w:val="00EB5E5E"/>
    <w:rsid w:val="00EB604B"/>
    <w:rsid w:val="00EC00BD"/>
    <w:rsid w:val="00EC077B"/>
    <w:rsid w:val="00EC2845"/>
    <w:rsid w:val="00ED0BAF"/>
    <w:rsid w:val="00ED3B84"/>
    <w:rsid w:val="00ED49E1"/>
    <w:rsid w:val="00ED5EFA"/>
    <w:rsid w:val="00ED7799"/>
    <w:rsid w:val="00EE1A29"/>
    <w:rsid w:val="00EE41EA"/>
    <w:rsid w:val="00EE4F5B"/>
    <w:rsid w:val="00EE659C"/>
    <w:rsid w:val="00EE71EB"/>
    <w:rsid w:val="00EF096D"/>
    <w:rsid w:val="00EF0A7E"/>
    <w:rsid w:val="00EF5C3A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6FF1"/>
    <w:rsid w:val="00F21CCB"/>
    <w:rsid w:val="00F22507"/>
    <w:rsid w:val="00F23D8E"/>
    <w:rsid w:val="00F25B8E"/>
    <w:rsid w:val="00F261E6"/>
    <w:rsid w:val="00F26E72"/>
    <w:rsid w:val="00F270F1"/>
    <w:rsid w:val="00F27F90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303B"/>
    <w:rsid w:val="00F55114"/>
    <w:rsid w:val="00F5629F"/>
    <w:rsid w:val="00F603A6"/>
    <w:rsid w:val="00F62F77"/>
    <w:rsid w:val="00F6321F"/>
    <w:rsid w:val="00F63884"/>
    <w:rsid w:val="00F64821"/>
    <w:rsid w:val="00F64C82"/>
    <w:rsid w:val="00F651D9"/>
    <w:rsid w:val="00F668C2"/>
    <w:rsid w:val="00F75E03"/>
    <w:rsid w:val="00F776EE"/>
    <w:rsid w:val="00F8045E"/>
    <w:rsid w:val="00F94E9F"/>
    <w:rsid w:val="00FA1731"/>
    <w:rsid w:val="00FA1AB8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A9CV5x1M" TargetMode="External"/><Relationship Id="rId13" Type="http://schemas.openxmlformats.org/officeDocument/2006/relationships/hyperlink" Target="consultantplus://offline/ref=042D6B8C8B76A8CBFA8AB11FAD2A2C17F59AA7942813A74B80C4AFF9AD0B968BFF6AB10ABEC49B9D59C14CV3x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D6B8C8B76A8CBFA8AAF12BB46701FF296FC9E2A18AF19DE9BF4A4FA029CDCB825E848FAC99B9BV5xAM" TargetMode="External"/><Relationship Id="rId12" Type="http://schemas.openxmlformats.org/officeDocument/2006/relationships/hyperlink" Target="consultantplus://offline/ref=93FD216657BA2BB5B8A7C83F622890B33E8D624DB71DDFE3E010043DBC58B2D548755F0E2906F9A810B68AlER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91C06D06769C28C07A20490852319967837055A3F8074FF4CBA22AF7DC8DA8D9DD11AED57FC8o9MCN" TargetMode="External"/><Relationship Id="rId11" Type="http://schemas.openxmlformats.org/officeDocument/2006/relationships/hyperlink" Target="consultantplus://offline/ref=042D6B8C8B76A8CBFA8AB11FAD2A2C17F59AA7942813A74B80C4AFF9AD0B968BFF6AB10ABEC49B9D59C14CV3x9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2D95D0BC50BFC41C2D99C27D21F65D24B5415BA8C075ECA92FFFA2650C3505AFC40A0479161D6A4Br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2897</TotalTime>
  <Pages>21</Pages>
  <Words>5654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Сельхоз</cp:lastModifiedBy>
  <cp:revision>613</cp:revision>
  <cp:lastPrinted>2018-02-26T13:47:00Z</cp:lastPrinted>
  <dcterms:created xsi:type="dcterms:W3CDTF">2016-12-15T12:50:00Z</dcterms:created>
  <dcterms:modified xsi:type="dcterms:W3CDTF">2018-03-15T05:18:00Z</dcterms:modified>
</cp:coreProperties>
</file>