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73" w:rsidRPr="005D7DCE" w:rsidRDefault="00B67273" w:rsidP="00B67273">
      <w:pPr>
        <w:jc w:val="center"/>
        <w:rPr>
          <w:sz w:val="28"/>
          <w:szCs w:val="28"/>
        </w:rPr>
      </w:pPr>
      <w:r w:rsidRPr="005D7DCE">
        <w:rPr>
          <w:sz w:val="28"/>
          <w:szCs w:val="28"/>
        </w:rPr>
        <w:t>Пояснительная записка</w:t>
      </w:r>
    </w:p>
    <w:p w:rsidR="00B67273" w:rsidRPr="005D7DCE" w:rsidRDefault="00C90108" w:rsidP="00B67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B67273" w:rsidRPr="005D7DCE">
        <w:rPr>
          <w:sz w:val="28"/>
          <w:szCs w:val="28"/>
        </w:rPr>
        <w:t xml:space="preserve"> проекту постановления администрации муниципального района </w:t>
      </w:r>
    </w:p>
    <w:p w:rsidR="00B67273" w:rsidRPr="005D7DCE" w:rsidRDefault="00B67273" w:rsidP="00B67273">
      <w:pPr>
        <w:jc w:val="center"/>
        <w:rPr>
          <w:sz w:val="28"/>
          <w:szCs w:val="28"/>
        </w:rPr>
      </w:pPr>
      <w:r w:rsidRPr="005D7DCE">
        <w:rPr>
          <w:sz w:val="28"/>
          <w:szCs w:val="28"/>
        </w:rPr>
        <w:t>«О внесении изменений в Постановление  администрации  муниципального района Богатовский Самарской области от 07.12.2015 года № 1297 «Об  утверждении  муниципальной   Программы  «Развитие малого и среднего предпринимательства на территории муниципального района Богатовский Самарской области  на 2016 -2020 годы».</w:t>
      </w:r>
    </w:p>
    <w:p w:rsidR="00B67273" w:rsidRPr="005D7DCE" w:rsidRDefault="00B67273" w:rsidP="00B67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7DCE">
        <w:rPr>
          <w:sz w:val="28"/>
          <w:szCs w:val="28"/>
        </w:rPr>
        <w:t>(далее – Проект)</w:t>
      </w:r>
    </w:p>
    <w:p w:rsidR="00B67273" w:rsidRPr="005D7DCE" w:rsidRDefault="00B67273" w:rsidP="00B67273">
      <w:pPr>
        <w:rPr>
          <w:sz w:val="28"/>
          <w:szCs w:val="28"/>
        </w:rPr>
      </w:pPr>
    </w:p>
    <w:p w:rsidR="00B67273" w:rsidRPr="005D7DCE" w:rsidRDefault="00B67273" w:rsidP="00B67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47CA">
        <w:rPr>
          <w:sz w:val="28"/>
          <w:szCs w:val="28"/>
        </w:rPr>
        <w:t xml:space="preserve">Проектом постановления </w:t>
      </w:r>
      <w:r>
        <w:rPr>
          <w:sz w:val="28"/>
          <w:szCs w:val="28"/>
        </w:rPr>
        <w:t>вносятся изменения в постановления</w:t>
      </w:r>
      <w:r w:rsidRPr="00BD7D6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района Богатовский</w:t>
      </w:r>
      <w:r w:rsidRPr="00BD7D6E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07.12.2015</w:t>
      </w:r>
      <w:r w:rsidRPr="00BD7D6E">
        <w:rPr>
          <w:sz w:val="28"/>
          <w:szCs w:val="28"/>
        </w:rPr>
        <w:t xml:space="preserve"> г. № </w:t>
      </w:r>
      <w:r>
        <w:rPr>
          <w:sz w:val="28"/>
          <w:szCs w:val="28"/>
        </w:rPr>
        <w:t>1297</w:t>
      </w:r>
      <w:r w:rsidRPr="00BD7D6E">
        <w:rPr>
          <w:sz w:val="28"/>
          <w:szCs w:val="28"/>
        </w:rPr>
        <w:t xml:space="preserve"> </w:t>
      </w:r>
      <w:r w:rsidRPr="00BD7D6E">
        <w:rPr>
          <w:bCs/>
          <w:sz w:val="28"/>
          <w:szCs w:val="28"/>
        </w:rPr>
        <w:t>«</w:t>
      </w:r>
      <w:r w:rsidRPr="005D7DCE">
        <w:rPr>
          <w:sz w:val="28"/>
          <w:szCs w:val="28"/>
        </w:rPr>
        <w:t>Об  утверждении  муниципальной   Программы  «Развитие малого и среднего предпринимательства на территории муниципального района Богатовский Самарской области  на 2016 -2020</w:t>
      </w:r>
      <w:r>
        <w:rPr>
          <w:sz w:val="28"/>
          <w:szCs w:val="28"/>
        </w:rPr>
        <w:t xml:space="preserve"> годы» </w:t>
      </w:r>
    </w:p>
    <w:p w:rsidR="00B67273" w:rsidRDefault="00B67273" w:rsidP="00B672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– отдел экономики, торгов и закупок МКУ Администрации муниципального района Богатовский Самарской области.</w:t>
      </w:r>
    </w:p>
    <w:p w:rsidR="00B67273" w:rsidRPr="00222DB2" w:rsidRDefault="00B67273" w:rsidP="00B67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DB2">
        <w:rPr>
          <w:sz w:val="28"/>
          <w:szCs w:val="28"/>
        </w:rPr>
        <w:t>Целью муниципальной программы является обеспечение благоприятных условий для развития и повышения конкурентоспособности малого и среднего предпринимательства на  территории</w:t>
      </w:r>
      <w:r>
        <w:rPr>
          <w:sz w:val="28"/>
          <w:szCs w:val="28"/>
        </w:rPr>
        <w:t xml:space="preserve"> муниципального района  Богатовский Самарской области</w:t>
      </w:r>
      <w:r w:rsidRPr="00222DB2">
        <w:rPr>
          <w:sz w:val="28"/>
          <w:szCs w:val="28"/>
        </w:rPr>
        <w:t>.</w:t>
      </w:r>
    </w:p>
    <w:p w:rsidR="00B67273" w:rsidRPr="00222DB2" w:rsidRDefault="00B67273" w:rsidP="00B67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7273" w:rsidRDefault="00B67273" w:rsidP="00B67273">
      <w:pPr>
        <w:spacing w:line="360" w:lineRule="auto"/>
        <w:jc w:val="both"/>
      </w:pPr>
    </w:p>
    <w:p w:rsidR="00B67273" w:rsidRDefault="00B67273" w:rsidP="00B67273">
      <w:pPr>
        <w:spacing w:line="360" w:lineRule="auto"/>
        <w:jc w:val="both"/>
      </w:pPr>
    </w:p>
    <w:p w:rsidR="00B67273" w:rsidRPr="003F210A" w:rsidRDefault="00B67273" w:rsidP="00B67273">
      <w:pPr>
        <w:jc w:val="right"/>
        <w:outlineLvl w:val="1"/>
        <w:rPr>
          <w:sz w:val="28"/>
          <w:szCs w:val="28"/>
        </w:rPr>
      </w:pPr>
    </w:p>
    <w:p w:rsidR="00B67273" w:rsidRDefault="00B67273" w:rsidP="00B67273">
      <w:pPr>
        <w:ind w:firstLine="709"/>
        <w:jc w:val="center"/>
        <w:rPr>
          <w:b/>
          <w:bCs/>
          <w:sz w:val="28"/>
          <w:szCs w:val="28"/>
        </w:rPr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A"/>
    <w:rsid w:val="008142DA"/>
    <w:rsid w:val="00B67273"/>
    <w:rsid w:val="00B86F00"/>
    <w:rsid w:val="00C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2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B67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2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B6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Computer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</cp:revision>
  <dcterms:created xsi:type="dcterms:W3CDTF">2018-03-21T05:25:00Z</dcterms:created>
  <dcterms:modified xsi:type="dcterms:W3CDTF">2018-03-26T05:12:00Z</dcterms:modified>
</cp:coreProperties>
</file>