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2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Приложение </w:t>
      </w:r>
      <w:r>
        <w:rPr>
          <w:rFonts w:ascii="Times New Roman" w:hAnsi="Times New Roman"/>
          <w:b w:val="0"/>
          <w:szCs w:val="24"/>
        </w:rPr>
        <w:t xml:space="preserve"> </w:t>
      </w:r>
      <w:r w:rsidR="00265FC5">
        <w:rPr>
          <w:rFonts w:ascii="Times New Roman" w:hAnsi="Times New Roman"/>
          <w:b w:val="0"/>
          <w:szCs w:val="24"/>
        </w:rPr>
        <w:t>2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К муниципальной программе «Развитие малого и </w:t>
      </w:r>
    </w:p>
    <w:p w:rsidR="001213E4" w:rsidRDefault="001213E4" w:rsidP="001213E4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4C2188">
        <w:rPr>
          <w:sz w:val="20"/>
          <w:szCs w:val="20"/>
        </w:rPr>
        <w:t>реднего</w:t>
      </w:r>
      <w:r>
        <w:rPr>
          <w:sz w:val="20"/>
          <w:szCs w:val="20"/>
        </w:rPr>
        <w:t xml:space="preserve"> </w:t>
      </w:r>
      <w:r w:rsidRPr="004C218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4C2188">
        <w:rPr>
          <w:sz w:val="20"/>
          <w:szCs w:val="20"/>
        </w:rPr>
        <w:t>редпринимательства</w:t>
      </w:r>
      <w:r>
        <w:rPr>
          <w:sz w:val="20"/>
          <w:szCs w:val="20"/>
        </w:rPr>
        <w:t xml:space="preserve"> н</w:t>
      </w:r>
      <w:r w:rsidRPr="004C2188">
        <w:rPr>
          <w:sz w:val="20"/>
          <w:szCs w:val="20"/>
        </w:rPr>
        <w:t xml:space="preserve">а территории 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>муниципального района Богатовский</w:t>
      </w:r>
    </w:p>
    <w:p w:rsidR="001213E4" w:rsidRDefault="001213E4" w:rsidP="001213E4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 Самарской области на</w:t>
      </w:r>
      <w:r>
        <w:rPr>
          <w:sz w:val="20"/>
          <w:szCs w:val="20"/>
        </w:rPr>
        <w:t xml:space="preserve"> </w:t>
      </w:r>
      <w:r w:rsidR="00610485">
        <w:rPr>
          <w:sz w:val="20"/>
          <w:szCs w:val="20"/>
        </w:rPr>
        <w:t>2019-2024</w:t>
      </w:r>
      <w:r w:rsidRPr="004C2188">
        <w:rPr>
          <w:sz w:val="20"/>
          <w:szCs w:val="20"/>
        </w:rPr>
        <w:t xml:space="preserve"> годы»</w:t>
      </w:r>
    </w:p>
    <w:p w:rsidR="00C35162" w:rsidRPr="000A4E06" w:rsidRDefault="00C35162" w:rsidP="00667C2E">
      <w:pPr>
        <w:pStyle w:val="a3"/>
        <w:jc w:val="right"/>
        <w:rPr>
          <w:rFonts w:cs="Arial"/>
          <w:b w:val="0"/>
          <w:sz w:val="16"/>
          <w:szCs w:val="16"/>
        </w:rPr>
      </w:pPr>
    </w:p>
    <w:p w:rsidR="00C35162" w:rsidRDefault="00C35162" w:rsidP="00667C2E">
      <w:pPr>
        <w:jc w:val="center"/>
        <w:rPr>
          <w:rFonts w:ascii="Arial" w:hAnsi="Arial" w:cs="Arial"/>
          <w:b/>
        </w:rPr>
      </w:pPr>
    </w:p>
    <w:p w:rsidR="00C35162" w:rsidRPr="00ED3478" w:rsidRDefault="00C35162" w:rsidP="00667C2E">
      <w:pPr>
        <w:jc w:val="center"/>
        <w:rPr>
          <w:b/>
        </w:rPr>
      </w:pPr>
      <w:r w:rsidRPr="00ED3478">
        <w:rPr>
          <w:b/>
        </w:rPr>
        <w:t>ОСНОВНЫЕ МЕРОПРИЯТИЯ</w:t>
      </w:r>
    </w:p>
    <w:p w:rsidR="00C35162" w:rsidRPr="00E21579" w:rsidRDefault="00C35162" w:rsidP="00667C2E">
      <w:pPr>
        <w:jc w:val="center"/>
      </w:pPr>
      <w:r>
        <w:rPr>
          <w:b/>
        </w:rPr>
        <w:t>м</w:t>
      </w:r>
      <w:r w:rsidRPr="00ED3478">
        <w:rPr>
          <w:b/>
        </w:rPr>
        <w:t>униципальной</w:t>
      </w:r>
      <w:r>
        <w:rPr>
          <w:b/>
        </w:rPr>
        <w:t xml:space="preserve">  </w:t>
      </w:r>
      <w:r w:rsidRPr="00ED3478">
        <w:rPr>
          <w:b/>
        </w:rPr>
        <w:t xml:space="preserve">программы </w:t>
      </w:r>
      <w:r w:rsidRPr="00E21579">
        <w:rPr>
          <w:b/>
        </w:rPr>
        <w:t>«Развитие малого и среднего предпринимательства   на территории муниципального района Богатовский Самарской   области на 2</w:t>
      </w:r>
      <w:r w:rsidR="00610485">
        <w:rPr>
          <w:b/>
        </w:rPr>
        <w:t>019</w:t>
      </w:r>
      <w:r w:rsidR="00B302A6">
        <w:rPr>
          <w:b/>
        </w:rPr>
        <w:t>-2024</w:t>
      </w:r>
      <w:r w:rsidRPr="00E21579">
        <w:rPr>
          <w:b/>
        </w:rPr>
        <w:t>гг»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360"/>
        <w:gridCol w:w="2409"/>
        <w:gridCol w:w="1560"/>
        <w:gridCol w:w="1134"/>
        <w:gridCol w:w="1134"/>
        <w:gridCol w:w="1134"/>
        <w:gridCol w:w="1134"/>
        <w:gridCol w:w="1134"/>
        <w:gridCol w:w="1134"/>
      </w:tblGrid>
      <w:tr w:rsidR="00610485" w:rsidTr="00610485">
        <w:tc>
          <w:tcPr>
            <w:tcW w:w="576" w:type="dxa"/>
            <w:vMerge w:val="restart"/>
          </w:tcPr>
          <w:p w:rsidR="00610485" w:rsidRDefault="00610485">
            <w:r w:rsidRPr="00647056">
              <w:rPr>
                <w:b/>
              </w:rPr>
              <w:t>№</w:t>
            </w:r>
          </w:p>
        </w:tc>
        <w:tc>
          <w:tcPr>
            <w:tcW w:w="3360" w:type="dxa"/>
            <w:vMerge w:val="restart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Содержание мероприятий</w:t>
            </w:r>
          </w:p>
        </w:tc>
        <w:tc>
          <w:tcPr>
            <w:tcW w:w="2409" w:type="dxa"/>
            <w:vMerge w:val="restart"/>
          </w:tcPr>
          <w:p w:rsidR="00610485" w:rsidRDefault="00610485" w:rsidP="00647056">
            <w:pPr>
              <w:jc w:val="center"/>
            </w:pPr>
            <w:r w:rsidRPr="00647056">
              <w:rPr>
                <w:b/>
              </w:rPr>
              <w:t>Ответственный исполнитель и соискатели мероприятий</w:t>
            </w:r>
          </w:p>
        </w:tc>
        <w:tc>
          <w:tcPr>
            <w:tcW w:w="1560" w:type="dxa"/>
            <w:vMerge w:val="restart"/>
          </w:tcPr>
          <w:p w:rsidR="00610485" w:rsidRDefault="00610485" w:rsidP="00647056">
            <w:pPr>
              <w:jc w:val="center"/>
            </w:pPr>
            <w:r w:rsidRPr="00647056">
              <w:rPr>
                <w:b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Объем финансирования, тыс. руб.</w:t>
            </w:r>
          </w:p>
        </w:tc>
      </w:tr>
      <w:tr w:rsidR="00610485" w:rsidTr="00610485">
        <w:tc>
          <w:tcPr>
            <w:tcW w:w="576" w:type="dxa"/>
            <w:vMerge/>
          </w:tcPr>
          <w:p w:rsidR="00610485" w:rsidRDefault="00610485"/>
        </w:tc>
        <w:tc>
          <w:tcPr>
            <w:tcW w:w="3360" w:type="dxa"/>
            <w:vMerge/>
          </w:tcPr>
          <w:p w:rsidR="00610485" w:rsidRDefault="00610485"/>
        </w:tc>
        <w:tc>
          <w:tcPr>
            <w:tcW w:w="2409" w:type="dxa"/>
            <w:vMerge/>
          </w:tcPr>
          <w:p w:rsidR="00610485" w:rsidRDefault="00610485"/>
        </w:tc>
        <w:tc>
          <w:tcPr>
            <w:tcW w:w="1560" w:type="dxa"/>
            <w:vMerge/>
          </w:tcPr>
          <w:p w:rsidR="00610485" w:rsidRDefault="00610485"/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610485" w:rsidRPr="00647056" w:rsidRDefault="002351C4" w:rsidP="006470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10485">
              <w:rPr>
                <w:b/>
              </w:rPr>
              <w:t xml:space="preserve">год </w:t>
            </w:r>
          </w:p>
          <w:p w:rsidR="00610485" w:rsidRPr="00647056" w:rsidRDefault="00610485" w:rsidP="0064705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351C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2351C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2351C4">
              <w:rPr>
                <w:b/>
              </w:rPr>
              <w:t xml:space="preserve"> год</w:t>
            </w:r>
          </w:p>
        </w:tc>
      </w:tr>
      <w:tr w:rsidR="00610485" w:rsidTr="002351C4">
        <w:tc>
          <w:tcPr>
            <w:tcW w:w="576" w:type="dxa"/>
          </w:tcPr>
          <w:p w:rsidR="00610485" w:rsidRDefault="00610485" w:rsidP="00647056">
            <w:pPr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10485" w:rsidRDefault="00610485" w:rsidP="0064705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6</w:t>
            </w:r>
          </w:p>
          <w:p w:rsidR="00610485" w:rsidRDefault="00610485" w:rsidP="0064705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0485" w:rsidRDefault="002351C4" w:rsidP="002351C4">
            <w:pPr>
              <w:jc w:val="center"/>
            </w:pPr>
            <w:r>
              <w:t>7</w:t>
            </w:r>
          </w:p>
          <w:p w:rsidR="00610485" w:rsidRDefault="00610485" w:rsidP="002351C4">
            <w:pPr>
              <w:jc w:val="center"/>
            </w:pP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10485" w:rsidRDefault="002351C4" w:rsidP="00647056">
            <w:pPr>
              <w:jc w:val="center"/>
            </w:pPr>
            <w:r>
              <w:t>10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1.1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>Обеспечение условий для создания и развития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647056">
            <w:pPr>
              <w:jc w:val="both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1.2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>Ведение реестра получателей поддержки 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 w:rsidP="00751F73">
            <w:pPr>
              <w:rPr>
                <w:color w:val="FF0000"/>
              </w:rPr>
            </w:pPr>
            <w:r w:rsidRPr="00BE6F63"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Pr="000F7BD6" w:rsidRDefault="00610485"/>
        </w:tc>
        <w:tc>
          <w:tcPr>
            <w:tcW w:w="3360" w:type="dxa"/>
          </w:tcPr>
          <w:p w:rsidR="00610485" w:rsidRPr="000D1BE6" w:rsidRDefault="00610485" w:rsidP="00647056">
            <w:pPr>
              <w:jc w:val="both"/>
              <w:rPr>
                <w:b/>
              </w:rPr>
            </w:pPr>
            <w:r w:rsidRPr="000D1BE6">
              <w:rPr>
                <w:b/>
              </w:rPr>
              <w:t>Итого по разделу 1</w:t>
            </w:r>
          </w:p>
        </w:tc>
        <w:tc>
          <w:tcPr>
            <w:tcW w:w="2409" w:type="dxa"/>
          </w:tcPr>
          <w:p w:rsidR="00610485" w:rsidRPr="000F7BD6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Pr="000F7BD6" w:rsidRDefault="00610485" w:rsidP="00751F73"/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 w:rsidRPr="000F7BD6"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 w:rsidRPr="000F7BD6">
              <w:t>-</w:t>
            </w:r>
          </w:p>
        </w:tc>
        <w:tc>
          <w:tcPr>
            <w:tcW w:w="1134" w:type="dxa"/>
          </w:tcPr>
          <w:p w:rsidR="00610485" w:rsidRPr="000F7BD6" w:rsidRDefault="00061F9B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Pr="000F7BD6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2.Развитие системы  финансовой  и имущественной поддержки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2.1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 xml:space="preserve">Привлечение к участию субъектов малого и среднего предпринимательства, по выполнению муниципальных заказов в части поставок товаров, выполнения работ, </w:t>
            </w:r>
            <w:r>
              <w:lastRenderedPageBreak/>
              <w:t>оказания услуг, в соответствии с требованиями федерального законодательства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lastRenderedPageBreak/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>
            <w:pPr>
              <w:rPr>
                <w:color w:val="FF0000"/>
              </w:rPr>
            </w:pPr>
            <w:r w:rsidRPr="00F522F5"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lastRenderedPageBreak/>
              <w:t>2.2</w:t>
            </w:r>
          </w:p>
        </w:tc>
        <w:tc>
          <w:tcPr>
            <w:tcW w:w="3360" w:type="dxa"/>
          </w:tcPr>
          <w:p w:rsidR="00610485" w:rsidRDefault="00610485" w:rsidP="00647056">
            <w:pPr>
              <w:jc w:val="both"/>
            </w:pPr>
            <w:r>
              <w:t xml:space="preserve">Формирование </w:t>
            </w:r>
            <w:r w:rsidR="00CE61EC">
              <w:t xml:space="preserve">и ведения </w:t>
            </w:r>
            <w: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Комитет</w:t>
            </w:r>
          </w:p>
          <w:p w:rsidR="00610485" w:rsidRDefault="00610485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2.3</w:t>
            </w:r>
          </w:p>
        </w:tc>
        <w:tc>
          <w:tcPr>
            <w:tcW w:w="3360" w:type="dxa"/>
          </w:tcPr>
          <w:p w:rsidR="00610485" w:rsidRDefault="00610485">
            <w:r>
              <w:t>Содействие в участии субъектов малого и среднего предпринимательства преимущественного права, на приобретение арендуемого ими имущества в соответствии с федеральным законодательством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Комитет</w:t>
            </w:r>
          </w:p>
          <w:p w:rsidR="00610485" w:rsidRDefault="00610485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2.4</w:t>
            </w:r>
          </w:p>
        </w:tc>
        <w:tc>
          <w:tcPr>
            <w:tcW w:w="3360" w:type="dxa"/>
          </w:tcPr>
          <w:p w:rsidR="00610485" w:rsidRDefault="00610485" w:rsidP="00751F73">
            <w:r>
              <w:t>Содействие в участии субъектов малого и среднего предпринимательства муниципального района Богатовский в выставочно-ярмарочной деятельности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CE61EC">
            <w:r>
              <w:t>2.5</w:t>
            </w:r>
          </w:p>
        </w:tc>
        <w:tc>
          <w:tcPr>
            <w:tcW w:w="3360" w:type="dxa"/>
          </w:tcPr>
          <w:p w:rsidR="00610485" w:rsidRDefault="00610485" w:rsidP="00751F73">
            <w:r>
              <w:t>Содействие в участии субъектов малого и среднего предпринимательства в областных конкурсах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2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Pr="00647056" w:rsidRDefault="00610485" w:rsidP="00751F73">
            <w:pPr>
              <w:rPr>
                <w:b/>
              </w:rPr>
            </w:pP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lastRenderedPageBreak/>
              <w:t>3. Правовая, информационная, консультационная, аналитическая поддержка субъектов малого и среднего предпринимательства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3.1</w:t>
            </w:r>
          </w:p>
        </w:tc>
        <w:tc>
          <w:tcPr>
            <w:tcW w:w="3360" w:type="dxa"/>
          </w:tcPr>
          <w:p w:rsidR="00610485" w:rsidRDefault="00610485">
            <w:r>
              <w:t>Ежеквартальный анализ о состоянии и развитии малого и среднего предпринимательства в районе. Анализ и прогнозирование экономического развития сектора малого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3.2</w:t>
            </w:r>
          </w:p>
        </w:tc>
        <w:tc>
          <w:tcPr>
            <w:tcW w:w="3360" w:type="dxa"/>
          </w:tcPr>
          <w:p w:rsidR="00610485" w:rsidRDefault="00610485">
            <w:r>
              <w:t>Разработка муниципальных правовых актов, связанных с реализацией федеральных и областных законов, постановлений, регулирующих сферу малого бизнеса.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3.3</w:t>
            </w:r>
          </w:p>
        </w:tc>
        <w:tc>
          <w:tcPr>
            <w:tcW w:w="3360" w:type="dxa"/>
          </w:tcPr>
          <w:p w:rsidR="00610485" w:rsidRDefault="00610485">
            <w:r>
              <w:t xml:space="preserve">Информирование и консультирование субъектов малого и среднего предпринимательства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действующих</w:t>
            </w:r>
            <w:proofErr w:type="gramEnd"/>
            <w:r>
              <w:t xml:space="preserve"> федеральных и областных мер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3.4</w:t>
            </w:r>
          </w:p>
        </w:tc>
        <w:tc>
          <w:tcPr>
            <w:tcW w:w="3360" w:type="dxa"/>
          </w:tcPr>
          <w:p w:rsidR="00610485" w:rsidRDefault="00610485">
            <w:r>
              <w:t>Размещение на официальном сайте администрации информации по вопросам развития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C955B5"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Default="00610485" w:rsidP="00751F73">
            <w:r>
              <w:t>Без финансирования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3.5</w:t>
            </w:r>
          </w:p>
        </w:tc>
        <w:tc>
          <w:tcPr>
            <w:tcW w:w="3360" w:type="dxa"/>
          </w:tcPr>
          <w:p w:rsidR="00610485" w:rsidRDefault="00610485">
            <w:r>
              <w:t xml:space="preserve">Освещение вопросов развития и условий поддержки малого и среднего </w:t>
            </w:r>
            <w:r>
              <w:lastRenderedPageBreak/>
              <w:t>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lastRenderedPageBreak/>
              <w:t xml:space="preserve">Администрация муниципального района Богатовский </w:t>
            </w:r>
            <w:r>
              <w:lastRenderedPageBreak/>
              <w:t>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2</w:t>
            </w:r>
            <w:r w:rsidR="00CE61EC"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70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70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70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44097F">
            <w:pPr>
              <w:jc w:val="center"/>
            </w:pPr>
            <w:r>
              <w:t>70,</w:t>
            </w:r>
            <w:r w:rsidR="00610485" w:rsidRPr="00F522F5">
              <w:t>0</w:t>
            </w:r>
          </w:p>
        </w:tc>
        <w:tc>
          <w:tcPr>
            <w:tcW w:w="1134" w:type="dxa"/>
          </w:tcPr>
          <w:p w:rsidR="00610485" w:rsidRDefault="0044097F" w:rsidP="00647056">
            <w:pPr>
              <w:jc w:val="center"/>
            </w:pPr>
            <w:r>
              <w:t>70</w:t>
            </w:r>
            <w:r w:rsidR="00610485">
              <w:t>,0</w:t>
            </w:r>
          </w:p>
        </w:tc>
      </w:tr>
      <w:tr w:rsidR="00825430" w:rsidTr="00610485">
        <w:tc>
          <w:tcPr>
            <w:tcW w:w="576" w:type="dxa"/>
          </w:tcPr>
          <w:p w:rsidR="00825430" w:rsidRDefault="007E0C9B">
            <w:r>
              <w:lastRenderedPageBreak/>
              <w:t>3.6</w:t>
            </w:r>
          </w:p>
        </w:tc>
        <w:tc>
          <w:tcPr>
            <w:tcW w:w="3360" w:type="dxa"/>
          </w:tcPr>
          <w:p w:rsidR="00825430" w:rsidRPr="00825430" w:rsidRDefault="00825430" w:rsidP="00825430">
            <w:pPr>
              <w:suppressAutoHyphens/>
              <w:snapToGrid w:val="0"/>
              <w:rPr>
                <w:lang w:eastAsia="ar-SA"/>
              </w:rPr>
            </w:pPr>
            <w:r w:rsidRPr="00825430">
              <w:rPr>
                <w:lang w:eastAsia="ar-SA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бизнеса.</w:t>
            </w:r>
          </w:p>
          <w:p w:rsidR="00825430" w:rsidRPr="00825430" w:rsidRDefault="00825430" w:rsidP="00825430">
            <w:pPr>
              <w:suppressAutoHyphens/>
              <w:snapToGrid w:val="0"/>
              <w:rPr>
                <w:lang w:eastAsia="ar-SA"/>
              </w:rPr>
            </w:pPr>
            <w:r w:rsidRPr="00825430">
              <w:rPr>
                <w:lang w:eastAsia="ar-SA"/>
              </w:rPr>
              <w:t>Оказание бесплатных информационных, консультационных и образов</w:t>
            </w:r>
            <w:r>
              <w:rPr>
                <w:lang w:eastAsia="ar-SA"/>
              </w:rPr>
              <w:t>ательных услуг начинающим СМСП</w:t>
            </w:r>
            <w:r w:rsidRPr="00825430">
              <w:rPr>
                <w:lang w:eastAsia="ar-SA"/>
              </w:rPr>
              <w:t>, а также гражданам желающим организовать собствен</w:t>
            </w:r>
            <w:r w:rsidR="00FD7C2A">
              <w:rPr>
                <w:lang w:eastAsia="ar-SA"/>
              </w:rPr>
              <w:t>ный бизнес</w:t>
            </w:r>
          </w:p>
          <w:p w:rsidR="00825430" w:rsidRDefault="00825430"/>
        </w:tc>
        <w:tc>
          <w:tcPr>
            <w:tcW w:w="2409" w:type="dxa"/>
          </w:tcPr>
          <w:p w:rsidR="00FD7C2A" w:rsidRDefault="00FD7C2A" w:rsidP="00FD7C2A">
            <w:pPr>
              <w:jc w:val="center"/>
            </w:pPr>
            <w:r>
              <w:t>Отдел экономики, торгов и закупок,</w:t>
            </w:r>
          </w:p>
          <w:p w:rsidR="00825430" w:rsidRDefault="00FD7C2A" w:rsidP="00FD7C2A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825430" w:rsidRDefault="00FD7C2A" w:rsidP="00751F73">
            <w:r>
              <w:t>Без финансирования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5430" w:rsidRDefault="00FD7C2A" w:rsidP="00647056">
            <w:pPr>
              <w:jc w:val="center"/>
            </w:pPr>
            <w:r>
              <w:t>-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3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</w:p>
        </w:tc>
        <w:tc>
          <w:tcPr>
            <w:tcW w:w="1560" w:type="dxa"/>
          </w:tcPr>
          <w:p w:rsidR="00610485" w:rsidRDefault="00610485" w:rsidP="00751F73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0485" w:rsidRPr="00647056">
              <w:rPr>
                <w:b/>
              </w:rPr>
              <w:t>5,0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10485">
              <w:rPr>
                <w:b/>
              </w:rPr>
              <w:t>,0</w:t>
            </w:r>
          </w:p>
        </w:tc>
      </w:tr>
      <w:tr w:rsidR="00610485" w:rsidTr="00610485">
        <w:tc>
          <w:tcPr>
            <w:tcW w:w="14709" w:type="dxa"/>
            <w:gridSpan w:val="10"/>
          </w:tcPr>
          <w:p w:rsidR="00610485" w:rsidRPr="00647056" w:rsidRDefault="00610485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4. Пропаганда и популяризация предпринимательской деятельности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>
            <w:r>
              <w:t>4.1</w:t>
            </w:r>
          </w:p>
        </w:tc>
        <w:tc>
          <w:tcPr>
            <w:tcW w:w="3360" w:type="dxa"/>
          </w:tcPr>
          <w:p w:rsidR="00610485" w:rsidRDefault="00610485">
            <w:r>
              <w:t>Организация и проведение районных конкурсов среди субъектов малого и среднего предпринимательства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5,0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5,0</w:t>
            </w:r>
          </w:p>
        </w:tc>
        <w:tc>
          <w:tcPr>
            <w:tcW w:w="1134" w:type="dxa"/>
          </w:tcPr>
          <w:p w:rsidR="00610485" w:rsidRDefault="00610485" w:rsidP="00647056">
            <w:pPr>
              <w:jc w:val="center"/>
            </w:pPr>
            <w:r>
              <w:t>5,0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t>4.2</w:t>
            </w:r>
          </w:p>
        </w:tc>
        <w:tc>
          <w:tcPr>
            <w:tcW w:w="3360" w:type="dxa"/>
          </w:tcPr>
          <w:p w:rsidR="00610485" w:rsidRDefault="00610485">
            <w: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409" w:type="dxa"/>
          </w:tcPr>
          <w:p w:rsidR="00610485" w:rsidRDefault="00610485" w:rsidP="00647056">
            <w:pPr>
              <w:jc w:val="center"/>
            </w:pPr>
            <w:r>
              <w:t>Отдел экономики, торгов и закупок,</w:t>
            </w:r>
          </w:p>
          <w:p w:rsidR="00610485" w:rsidRDefault="00610485" w:rsidP="00647056">
            <w:pPr>
              <w:jc w:val="center"/>
            </w:pPr>
            <w:r>
              <w:t xml:space="preserve">Сельскохозяйственный отдел администрации муниципального </w:t>
            </w:r>
            <w:r>
              <w:lastRenderedPageBreak/>
              <w:t>района Богатовский Самарской области</w:t>
            </w:r>
          </w:p>
        </w:tc>
        <w:tc>
          <w:tcPr>
            <w:tcW w:w="1560" w:type="dxa"/>
          </w:tcPr>
          <w:p w:rsidR="00610485" w:rsidRPr="00F522F5" w:rsidRDefault="00610485" w:rsidP="00647056">
            <w:pPr>
              <w:jc w:val="center"/>
            </w:pPr>
            <w:r w:rsidRPr="00F522F5"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F522F5" w:rsidRDefault="00610485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5</w:t>
            </w:r>
            <w:r w:rsidR="00610485" w:rsidRPr="00F522F5">
              <w:t>,0</w:t>
            </w:r>
          </w:p>
        </w:tc>
        <w:tc>
          <w:tcPr>
            <w:tcW w:w="1134" w:type="dxa"/>
          </w:tcPr>
          <w:p w:rsidR="00610485" w:rsidRPr="00F522F5" w:rsidRDefault="0044097F" w:rsidP="00647056">
            <w:pPr>
              <w:jc w:val="center"/>
            </w:pPr>
            <w:r>
              <w:t>5</w:t>
            </w:r>
            <w:r w:rsidR="00610485">
              <w:t>,0</w:t>
            </w:r>
          </w:p>
        </w:tc>
      </w:tr>
      <w:tr w:rsidR="00610485" w:rsidTr="00610485">
        <w:tc>
          <w:tcPr>
            <w:tcW w:w="576" w:type="dxa"/>
          </w:tcPr>
          <w:p w:rsidR="00610485" w:rsidRDefault="007E0C9B">
            <w:r>
              <w:lastRenderedPageBreak/>
              <w:t>4.3</w:t>
            </w:r>
          </w:p>
        </w:tc>
        <w:tc>
          <w:tcPr>
            <w:tcW w:w="3360" w:type="dxa"/>
          </w:tcPr>
          <w:p w:rsidR="00610485" w:rsidRPr="00647056" w:rsidRDefault="00610485">
            <w:pPr>
              <w:rPr>
                <w:b/>
              </w:rPr>
            </w:pPr>
            <w:r w:rsidRPr="00C03C5D">
              <w:t>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предпринимательства, проведение форумов, круглых</w:t>
            </w:r>
            <w:r>
              <w:rPr>
                <w:b/>
              </w:rPr>
              <w:t xml:space="preserve"> </w:t>
            </w:r>
            <w:r w:rsidRPr="00C03C5D">
              <w:t>столов и т.д.</w:t>
            </w:r>
          </w:p>
        </w:tc>
        <w:tc>
          <w:tcPr>
            <w:tcW w:w="2409" w:type="dxa"/>
          </w:tcPr>
          <w:p w:rsidR="00610485" w:rsidRDefault="00610485"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1560" w:type="dxa"/>
          </w:tcPr>
          <w:p w:rsidR="00610485" w:rsidRPr="00647056" w:rsidRDefault="00610485" w:rsidP="00C03C5D">
            <w:pPr>
              <w:jc w:val="center"/>
              <w:rPr>
                <w:b/>
              </w:rPr>
            </w:pPr>
            <w:r w:rsidRPr="00F522F5">
              <w:t>Бюджет муниципального района</w:t>
            </w:r>
          </w:p>
        </w:tc>
        <w:tc>
          <w:tcPr>
            <w:tcW w:w="1134" w:type="dxa"/>
          </w:tcPr>
          <w:p w:rsidR="00610485" w:rsidRPr="00633692" w:rsidRDefault="0044097F" w:rsidP="00647056">
            <w:pPr>
              <w:jc w:val="center"/>
            </w:pPr>
            <w:r>
              <w:t>25</w:t>
            </w:r>
            <w:r w:rsidR="00633692" w:rsidRPr="00633692">
              <w:t>,0</w:t>
            </w:r>
          </w:p>
        </w:tc>
        <w:tc>
          <w:tcPr>
            <w:tcW w:w="1134" w:type="dxa"/>
          </w:tcPr>
          <w:p w:rsidR="00610485" w:rsidRPr="00633692" w:rsidRDefault="0044097F" w:rsidP="00647056">
            <w:pPr>
              <w:jc w:val="center"/>
            </w:pPr>
            <w:r>
              <w:t>2</w:t>
            </w:r>
            <w:r w:rsidR="00633692" w:rsidRPr="00633692">
              <w:t>0,0</w:t>
            </w:r>
          </w:p>
        </w:tc>
        <w:tc>
          <w:tcPr>
            <w:tcW w:w="1134" w:type="dxa"/>
          </w:tcPr>
          <w:p w:rsidR="00610485" w:rsidRPr="00633692" w:rsidRDefault="0044097F" w:rsidP="00647056">
            <w:pPr>
              <w:jc w:val="center"/>
            </w:pPr>
            <w:r>
              <w:t>2</w:t>
            </w:r>
            <w:r w:rsidR="00633692" w:rsidRPr="00633692">
              <w:t>0,0</w:t>
            </w:r>
          </w:p>
        </w:tc>
        <w:tc>
          <w:tcPr>
            <w:tcW w:w="1134" w:type="dxa"/>
          </w:tcPr>
          <w:p w:rsidR="00610485" w:rsidRPr="00C03C5D" w:rsidRDefault="0044097F" w:rsidP="00647056">
            <w:pPr>
              <w:jc w:val="center"/>
            </w:pPr>
            <w:r>
              <w:t>2</w:t>
            </w:r>
            <w:r w:rsidR="00633692">
              <w:t>0</w:t>
            </w:r>
            <w:r w:rsidR="00610485" w:rsidRPr="00C03C5D">
              <w:t>,0</w:t>
            </w:r>
          </w:p>
        </w:tc>
        <w:tc>
          <w:tcPr>
            <w:tcW w:w="1134" w:type="dxa"/>
          </w:tcPr>
          <w:p w:rsidR="00610485" w:rsidRPr="00C03C5D" w:rsidRDefault="0044097F" w:rsidP="00647056">
            <w:pPr>
              <w:jc w:val="center"/>
            </w:pPr>
            <w:r>
              <w:t>2</w:t>
            </w:r>
            <w:r w:rsidR="00633692">
              <w:t>0</w:t>
            </w:r>
            <w:r w:rsidR="00610485" w:rsidRPr="00C03C5D">
              <w:t>,0</w:t>
            </w:r>
          </w:p>
        </w:tc>
        <w:tc>
          <w:tcPr>
            <w:tcW w:w="1134" w:type="dxa"/>
          </w:tcPr>
          <w:p w:rsidR="00610485" w:rsidRPr="00C03C5D" w:rsidRDefault="0044097F" w:rsidP="00647056">
            <w:pPr>
              <w:jc w:val="center"/>
            </w:pPr>
            <w:r>
              <w:t>2</w:t>
            </w:r>
            <w:r w:rsidR="00633692">
              <w:t>0</w:t>
            </w:r>
            <w:r w:rsidR="00610485" w:rsidRPr="00C03C5D">
              <w:t>,0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647056" w:rsidRDefault="00610485">
            <w:pPr>
              <w:rPr>
                <w:b/>
              </w:rPr>
            </w:pPr>
            <w:r w:rsidRPr="00647056">
              <w:rPr>
                <w:b/>
              </w:rPr>
              <w:t>Итого по разделу 4</w:t>
            </w:r>
          </w:p>
        </w:tc>
        <w:tc>
          <w:tcPr>
            <w:tcW w:w="2409" w:type="dxa"/>
          </w:tcPr>
          <w:p w:rsidR="00610485" w:rsidRDefault="00610485"/>
        </w:tc>
        <w:tc>
          <w:tcPr>
            <w:tcW w:w="1560" w:type="dxa"/>
          </w:tcPr>
          <w:p w:rsidR="00610485" w:rsidRDefault="00610485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10485">
              <w:rPr>
                <w:b/>
              </w:rPr>
              <w:t>,0</w:t>
            </w:r>
          </w:p>
        </w:tc>
      </w:tr>
      <w:tr w:rsidR="00610485" w:rsidTr="00610485">
        <w:tc>
          <w:tcPr>
            <w:tcW w:w="576" w:type="dxa"/>
          </w:tcPr>
          <w:p w:rsidR="00610485" w:rsidRDefault="00610485"/>
        </w:tc>
        <w:tc>
          <w:tcPr>
            <w:tcW w:w="3360" w:type="dxa"/>
          </w:tcPr>
          <w:p w:rsidR="00610485" w:rsidRPr="000F7BD6" w:rsidRDefault="00610485">
            <w:pPr>
              <w:rPr>
                <w:b/>
              </w:rPr>
            </w:pPr>
            <w:r>
              <w:rPr>
                <w:b/>
              </w:rPr>
              <w:t xml:space="preserve">ВСЕГО  по </w:t>
            </w:r>
            <w:r w:rsidRPr="000F7BD6">
              <w:rPr>
                <w:b/>
              </w:rPr>
              <w:t>Программе -</w:t>
            </w:r>
            <w:r w:rsidR="0044097F">
              <w:rPr>
                <w:b/>
              </w:rPr>
              <w:t>565</w:t>
            </w:r>
            <w:r w:rsidRPr="000F7BD6">
              <w:rPr>
                <w:b/>
              </w:rPr>
              <w:t>,0,</w:t>
            </w:r>
          </w:p>
          <w:p w:rsidR="00610485" w:rsidRPr="000F7BD6" w:rsidRDefault="00610485">
            <w:pPr>
              <w:rPr>
                <w:b/>
              </w:rPr>
            </w:pPr>
            <w:r w:rsidRPr="000F7BD6">
              <w:rPr>
                <w:b/>
              </w:rPr>
              <w:t>в т. ч.</w:t>
            </w:r>
          </w:p>
          <w:p w:rsidR="00610485" w:rsidRPr="00647056" w:rsidRDefault="0044097F">
            <w:pPr>
              <w:rPr>
                <w:b/>
              </w:rPr>
            </w:pPr>
            <w:r>
              <w:rPr>
                <w:b/>
              </w:rPr>
              <w:t>местный бюджет-565</w:t>
            </w:r>
            <w:bookmarkStart w:id="0" w:name="_GoBack"/>
            <w:bookmarkEnd w:id="0"/>
            <w:r w:rsidR="00610485" w:rsidRPr="000F7BD6">
              <w:rPr>
                <w:b/>
              </w:rPr>
              <w:t>,0 тыс. рублей</w:t>
            </w:r>
          </w:p>
        </w:tc>
        <w:tc>
          <w:tcPr>
            <w:tcW w:w="2409" w:type="dxa"/>
          </w:tcPr>
          <w:p w:rsidR="00610485" w:rsidRDefault="00610485"/>
        </w:tc>
        <w:tc>
          <w:tcPr>
            <w:tcW w:w="1560" w:type="dxa"/>
          </w:tcPr>
          <w:p w:rsidR="00610485" w:rsidRDefault="00610485">
            <w:r w:rsidRPr="00647056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610485" w:rsidRPr="00647056" w:rsidRDefault="0044097F" w:rsidP="00E3691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64705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913">
              <w:rPr>
                <w:b/>
              </w:rPr>
              <w:t>0</w:t>
            </w:r>
            <w:r w:rsidR="00610485" w:rsidRPr="0064705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913">
              <w:rPr>
                <w:b/>
              </w:rPr>
              <w:t>0</w:t>
            </w:r>
            <w:r w:rsidR="00610485" w:rsidRPr="000F7BD6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913">
              <w:rPr>
                <w:b/>
              </w:rPr>
              <w:t>0</w:t>
            </w:r>
            <w:r w:rsidR="00610485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913">
              <w:rPr>
                <w:b/>
              </w:rPr>
              <w:t>0</w:t>
            </w:r>
            <w:r w:rsidR="00610485">
              <w:rPr>
                <w:b/>
              </w:rPr>
              <w:t>,0</w:t>
            </w:r>
          </w:p>
        </w:tc>
        <w:tc>
          <w:tcPr>
            <w:tcW w:w="1134" w:type="dxa"/>
          </w:tcPr>
          <w:p w:rsidR="00610485" w:rsidRPr="000F7BD6" w:rsidRDefault="0044097F" w:rsidP="006470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6913">
              <w:rPr>
                <w:b/>
              </w:rPr>
              <w:t>0</w:t>
            </w:r>
            <w:r w:rsidR="00610485">
              <w:rPr>
                <w:b/>
              </w:rPr>
              <w:t>,0</w:t>
            </w:r>
          </w:p>
        </w:tc>
      </w:tr>
    </w:tbl>
    <w:p w:rsidR="00C35162" w:rsidRDefault="00C35162"/>
    <w:sectPr w:rsidR="00C35162" w:rsidSect="00667C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31F29"/>
    <w:rsid w:val="00061F9B"/>
    <w:rsid w:val="000837B4"/>
    <w:rsid w:val="000963E3"/>
    <w:rsid w:val="000A4E06"/>
    <w:rsid w:val="000D1BE6"/>
    <w:rsid w:val="000D30EE"/>
    <w:rsid w:val="000E608E"/>
    <w:rsid w:val="000F3BDE"/>
    <w:rsid w:val="000F7BD6"/>
    <w:rsid w:val="0011258C"/>
    <w:rsid w:val="001213E4"/>
    <w:rsid w:val="001C4850"/>
    <w:rsid w:val="001E0BBC"/>
    <w:rsid w:val="00206AA2"/>
    <w:rsid w:val="002351C4"/>
    <w:rsid w:val="00244BF2"/>
    <w:rsid w:val="0025142D"/>
    <w:rsid w:val="00265FC5"/>
    <w:rsid w:val="003172AE"/>
    <w:rsid w:val="003800B6"/>
    <w:rsid w:val="0044097F"/>
    <w:rsid w:val="004B46C1"/>
    <w:rsid w:val="00505F5A"/>
    <w:rsid w:val="0051585E"/>
    <w:rsid w:val="00567740"/>
    <w:rsid w:val="00596031"/>
    <w:rsid w:val="00610485"/>
    <w:rsid w:val="00633692"/>
    <w:rsid w:val="00647056"/>
    <w:rsid w:val="00667C2E"/>
    <w:rsid w:val="00673687"/>
    <w:rsid w:val="00751F73"/>
    <w:rsid w:val="007867D1"/>
    <w:rsid w:val="007913DB"/>
    <w:rsid w:val="007D19F6"/>
    <w:rsid w:val="007E0C9B"/>
    <w:rsid w:val="007F0713"/>
    <w:rsid w:val="00825430"/>
    <w:rsid w:val="0088412E"/>
    <w:rsid w:val="009259C3"/>
    <w:rsid w:val="00B302A6"/>
    <w:rsid w:val="00B379B5"/>
    <w:rsid w:val="00B57D25"/>
    <w:rsid w:val="00BE2EF5"/>
    <w:rsid w:val="00BE6F63"/>
    <w:rsid w:val="00C03C5D"/>
    <w:rsid w:val="00C35162"/>
    <w:rsid w:val="00C955B5"/>
    <w:rsid w:val="00CD3234"/>
    <w:rsid w:val="00CE61EC"/>
    <w:rsid w:val="00CE6AF6"/>
    <w:rsid w:val="00DD5E0A"/>
    <w:rsid w:val="00E21579"/>
    <w:rsid w:val="00E36913"/>
    <w:rsid w:val="00ED3478"/>
    <w:rsid w:val="00F522F5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667C2E"/>
    <w:rPr>
      <w:rFonts w:ascii="Arial" w:eastAsia="Times New Roman" w:hAnsi="Arial"/>
      <w:b/>
      <w:sz w:val="20"/>
      <w:lang w:val="x-none" w:eastAsia="ru-RU"/>
    </w:rPr>
  </w:style>
  <w:style w:type="table" w:styleId="a5">
    <w:name w:val="Table Grid"/>
    <w:basedOn w:val="a1"/>
    <w:uiPriority w:val="99"/>
    <w:rsid w:val="0066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667C2E"/>
    <w:rPr>
      <w:rFonts w:ascii="Arial" w:eastAsia="Times New Roman" w:hAnsi="Arial"/>
      <w:b/>
      <w:sz w:val="20"/>
      <w:lang w:val="x-none" w:eastAsia="ru-RU"/>
    </w:rPr>
  </w:style>
  <w:style w:type="table" w:styleId="a5">
    <w:name w:val="Table Grid"/>
    <w:basedOn w:val="a1"/>
    <w:uiPriority w:val="99"/>
    <w:rsid w:val="0066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Computer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14</cp:revision>
  <cp:lastPrinted>2019-07-17T07:54:00Z</cp:lastPrinted>
  <dcterms:created xsi:type="dcterms:W3CDTF">2019-07-10T11:19:00Z</dcterms:created>
  <dcterms:modified xsi:type="dcterms:W3CDTF">2020-07-07T07:02:00Z</dcterms:modified>
</cp:coreProperties>
</file>