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0D" w:rsidRDefault="00BE0A0D" w:rsidP="00BE0A0D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BE0A0D" w:rsidRDefault="00BE0A0D" w:rsidP="00BE0A0D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BE0A0D" w:rsidRDefault="00BE0A0D" w:rsidP="00BE0A0D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BE0A0D" w:rsidRDefault="00BE0A0D" w:rsidP="00BE0A0D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BE0A0D" w:rsidRDefault="00BE0A0D" w:rsidP="00BE0A0D">
      <w:pPr>
        <w:tabs>
          <w:tab w:val="left" w:pos="2360"/>
        </w:tabs>
        <w:jc w:val="center"/>
        <w:rPr>
          <w:sz w:val="40"/>
          <w:szCs w:val="40"/>
        </w:rPr>
      </w:pPr>
    </w:p>
    <w:p w:rsidR="00BE0A0D" w:rsidRDefault="00BE0A0D" w:rsidP="00BE0A0D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BE0A0D" w:rsidRDefault="00BE0A0D" w:rsidP="00BE0A0D">
      <w:pPr>
        <w:tabs>
          <w:tab w:val="left" w:pos="2240"/>
        </w:tabs>
        <w:jc w:val="center"/>
      </w:pPr>
    </w:p>
    <w:p w:rsidR="00BE0A0D" w:rsidRDefault="00CD1CE3" w:rsidP="00BE0A0D">
      <w:pPr>
        <w:tabs>
          <w:tab w:val="left" w:pos="2240"/>
        </w:tabs>
        <w:jc w:val="center"/>
      </w:pPr>
      <w:r>
        <w:t>От 05.12</w:t>
      </w:r>
      <w:bookmarkStart w:id="0" w:name="_GoBack"/>
      <w:bookmarkEnd w:id="0"/>
      <w:r w:rsidR="00BE0A0D">
        <w:t xml:space="preserve">.2017 </w:t>
      </w:r>
      <w:r w:rsidR="00BE0A0D">
        <w:rPr>
          <w:u w:val="single"/>
        </w:rPr>
        <w:t>года</w:t>
      </w:r>
      <w:r w:rsidR="00BE0A0D">
        <w:t xml:space="preserve">        № 53</w:t>
      </w:r>
    </w:p>
    <w:p w:rsidR="00BE0A0D" w:rsidRDefault="00BE0A0D" w:rsidP="00BE0A0D">
      <w:pPr>
        <w:tabs>
          <w:tab w:val="left" w:pos="2240"/>
        </w:tabs>
        <w:jc w:val="center"/>
      </w:pPr>
    </w:p>
    <w:p w:rsidR="00BE0A0D" w:rsidRDefault="00BE0A0D" w:rsidP="00BE0A0D">
      <w:pPr>
        <w:tabs>
          <w:tab w:val="left" w:pos="2240"/>
        </w:tabs>
        <w:jc w:val="center"/>
      </w:pPr>
      <w:r>
        <w:t>Об отмене постановления</w:t>
      </w:r>
    </w:p>
    <w:p w:rsidR="00BE0A0D" w:rsidRDefault="00BE0A0D" w:rsidP="00BE0A0D">
      <w:pPr>
        <w:tabs>
          <w:tab w:val="left" w:pos="2240"/>
        </w:tabs>
        <w:jc w:val="center"/>
      </w:pPr>
    </w:p>
    <w:p w:rsidR="00BE0A0D" w:rsidRDefault="00BE0A0D" w:rsidP="00BE0A0D">
      <w:pPr>
        <w:tabs>
          <w:tab w:val="left" w:pos="2240"/>
        </w:tabs>
        <w:jc w:val="both"/>
      </w:pPr>
      <w:r>
        <w:t>В связи с утверждением Программы развития коммунальной инфраструктуры сельского поселения Печинено муниципального района Богатовский Самарской области на 2018-2028 годы   решением Собрания представителей сельского поселения Печинено муниципального района Богатовский Самарской области от 29.11.2017 года №15,  ПОСТАНОВЛЯЮ:</w:t>
      </w:r>
    </w:p>
    <w:p w:rsidR="00BE0A0D" w:rsidRDefault="00BE0A0D" w:rsidP="00BE0A0D">
      <w:pPr>
        <w:tabs>
          <w:tab w:val="left" w:pos="2240"/>
        </w:tabs>
        <w:jc w:val="both"/>
      </w:pPr>
    </w:p>
    <w:p w:rsidR="00BE0A0D" w:rsidRDefault="00BE0A0D" w:rsidP="00BE0A0D">
      <w:pPr>
        <w:pStyle w:val="a3"/>
        <w:numPr>
          <w:ilvl w:val="0"/>
          <w:numId w:val="1"/>
        </w:numPr>
        <w:tabs>
          <w:tab w:val="left" w:pos="2240"/>
        </w:tabs>
        <w:jc w:val="both"/>
      </w:pPr>
      <w:r>
        <w:t>Признать утратившим силу Постановление Администрации сельского поселения Печинено муниципального района Богатовский Самарской области от 15.09.2015 года №38 «Об утверждении Программы развития коммунальной инфраструктуры сельского поселения Печинено муниципального района Богатовский Самарской области на 2015-2019 годы и на период до 2021 года».</w:t>
      </w:r>
    </w:p>
    <w:p w:rsidR="00BE0A0D" w:rsidRDefault="00BE0A0D" w:rsidP="00BE0A0D">
      <w:pPr>
        <w:pStyle w:val="a3"/>
        <w:numPr>
          <w:ilvl w:val="0"/>
          <w:numId w:val="1"/>
        </w:numPr>
        <w:tabs>
          <w:tab w:val="left" w:pos="2240"/>
        </w:tabs>
        <w:jc w:val="both"/>
      </w:pPr>
      <w:r>
        <w:t>Опубликовать настоящее постановление в газете «Вестник сельского поселения Печинено»</w:t>
      </w:r>
    </w:p>
    <w:p w:rsidR="00BE0A0D" w:rsidRDefault="00BE0A0D" w:rsidP="00BE0A0D">
      <w:pPr>
        <w:tabs>
          <w:tab w:val="left" w:pos="1400"/>
        </w:tabs>
      </w:pPr>
    </w:p>
    <w:p w:rsidR="00BE0A0D" w:rsidRDefault="00BE0A0D" w:rsidP="00BE0A0D">
      <w:pPr>
        <w:tabs>
          <w:tab w:val="left" w:pos="1400"/>
        </w:tabs>
      </w:pPr>
    </w:p>
    <w:p w:rsidR="00BE0A0D" w:rsidRDefault="00BE0A0D" w:rsidP="00BE0A0D">
      <w:pPr>
        <w:tabs>
          <w:tab w:val="left" w:pos="1400"/>
        </w:tabs>
      </w:pPr>
    </w:p>
    <w:p w:rsidR="00BE0A0D" w:rsidRDefault="00BE0A0D" w:rsidP="00BE0A0D">
      <w:pPr>
        <w:jc w:val="both"/>
      </w:pPr>
      <w:r>
        <w:t>Глава сельского поселения Печинено</w:t>
      </w:r>
    </w:p>
    <w:p w:rsidR="00BE0A0D" w:rsidRDefault="00BE0A0D" w:rsidP="00BE0A0D">
      <w:pPr>
        <w:jc w:val="both"/>
      </w:pPr>
      <w:r>
        <w:t xml:space="preserve">муниципального района Богатовский </w:t>
      </w:r>
    </w:p>
    <w:p w:rsidR="00BE0A0D" w:rsidRDefault="00BE0A0D" w:rsidP="00BE0A0D">
      <w:pPr>
        <w:shd w:val="clear" w:color="auto" w:fill="FFFFFF"/>
        <w:spacing w:line="326" w:lineRule="exact"/>
      </w:pPr>
      <w:r>
        <w:t xml:space="preserve">Самарской области                                                                        О.Н. Сухарева  </w:t>
      </w:r>
    </w:p>
    <w:p w:rsidR="00BE0A0D" w:rsidRDefault="00BE0A0D" w:rsidP="00BE0A0D">
      <w:pPr>
        <w:tabs>
          <w:tab w:val="left" w:pos="1060"/>
        </w:tabs>
      </w:pPr>
    </w:p>
    <w:p w:rsidR="00BE0A0D" w:rsidRDefault="00BE0A0D" w:rsidP="00BE0A0D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B5D"/>
    <w:multiLevelType w:val="hybridMultilevel"/>
    <w:tmpl w:val="DEAE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D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69275D"/>
    <w:rsid w:val="0081389A"/>
    <w:rsid w:val="008516ED"/>
    <w:rsid w:val="00A855A9"/>
    <w:rsid w:val="00B9171A"/>
    <w:rsid w:val="00B96B4D"/>
    <w:rsid w:val="00BE0A0D"/>
    <w:rsid w:val="00C979BE"/>
    <w:rsid w:val="00CD1CE3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2017-12-15T09:24:00Z</cp:lastPrinted>
  <dcterms:created xsi:type="dcterms:W3CDTF">2017-12-06T11:21:00Z</dcterms:created>
  <dcterms:modified xsi:type="dcterms:W3CDTF">2017-12-15T09:31:00Z</dcterms:modified>
</cp:coreProperties>
</file>