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53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53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16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11875" w:rsidRPr="00611875" w:rsidRDefault="00611875" w:rsidP="0016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области от 2</w:t>
      </w:r>
      <w:r w:rsidR="002553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553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553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4F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</w:p>
    <w:p w:rsidR="00163179" w:rsidRDefault="00611875" w:rsidP="001631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534F" w:rsidRPr="00636B37">
        <w:rPr>
          <w:rFonts w:ascii="Times New Roman" w:hAnsi="Times New Roman" w:cs="Times New Roman"/>
          <w:sz w:val="28"/>
          <w:szCs w:val="28"/>
        </w:rPr>
        <w:t xml:space="preserve">Об установлении перечня должностей </w:t>
      </w:r>
      <w:r w:rsidR="0025534F">
        <w:rPr>
          <w:rFonts w:ascii="Times New Roman" w:hAnsi="Times New Roman" w:cs="Times New Roman"/>
          <w:sz w:val="28"/>
          <w:szCs w:val="28"/>
        </w:rPr>
        <w:t>муниципальной</w:t>
      </w:r>
      <w:r w:rsidR="0025534F" w:rsidRPr="00636B3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25534F">
        <w:rPr>
          <w:rFonts w:ascii="Times New Roman" w:hAnsi="Times New Roman" w:cs="Times New Roman"/>
          <w:sz w:val="28"/>
          <w:szCs w:val="28"/>
        </w:rPr>
        <w:t>А</w:t>
      </w:r>
      <w:r w:rsidR="0025534F" w:rsidRPr="00AD7DF3">
        <w:rPr>
          <w:rFonts w:ascii="Times New Roman" w:hAnsi="Times New Roman" w:cs="Times New Roman"/>
          <w:sz w:val="28"/>
          <w:szCs w:val="28"/>
        </w:rPr>
        <w:t>дминистрации муниципального района Богатовский Самарской  области</w:t>
      </w:r>
      <w:r w:rsidR="0025534F" w:rsidRPr="00636B37">
        <w:rPr>
          <w:rFonts w:ascii="Times New Roman" w:hAnsi="Times New Roman" w:cs="Times New Roman"/>
          <w:sz w:val="28"/>
          <w:szCs w:val="28"/>
        </w:rPr>
        <w:t>,</w:t>
      </w:r>
    </w:p>
    <w:p w:rsidR="00163179" w:rsidRDefault="0025534F" w:rsidP="001631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B37">
        <w:rPr>
          <w:rFonts w:ascii="Times New Roman" w:hAnsi="Times New Roman" w:cs="Times New Roman"/>
          <w:sz w:val="28"/>
          <w:szCs w:val="28"/>
        </w:rPr>
        <w:t xml:space="preserve">  на которые распространяются ограничения, предусмотренные статьей </w:t>
      </w:r>
      <w:r w:rsidR="0016317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5680">
        <w:rPr>
          <w:rFonts w:ascii="Times New Roman" w:eastAsia="Times New Roman" w:hAnsi="Times New Roman" w:cs="Times New Roman"/>
          <w:sz w:val="28"/>
          <w:szCs w:val="28"/>
        </w:rPr>
        <w:t>Федерального закона от 25.12.2008 N 273-ФЗ</w:t>
      </w:r>
    </w:p>
    <w:p w:rsidR="00611875" w:rsidRPr="00611875" w:rsidRDefault="00A34FB3" w:rsidP="001631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5534F" w:rsidRPr="000B5680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="002553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875" w:rsidRPr="00611875" w:rsidRDefault="00611875" w:rsidP="00C73BF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11875" w:rsidRPr="00611875" w:rsidRDefault="00611875" w:rsidP="00C73BFA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действующим законодательством, руководствуясь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области,  Администрация муниципального района Богатовский Самарской области ПОСТАНОВЛЯЕТ:   </w:t>
      </w:r>
    </w:p>
    <w:p w:rsidR="00611875" w:rsidRDefault="00611875" w:rsidP="00C73BFA">
      <w:pPr>
        <w:numPr>
          <w:ilvl w:val="0"/>
          <w:numId w:val="1"/>
        </w:numPr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района Богатовский Самарской области от </w:t>
      </w:r>
      <w:r w:rsidR="00372DC7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28.02.2014 </w:t>
      </w:r>
      <w:r w:rsidR="00372DC7" w:rsidRPr="00A34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372DC7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296 «Об установлении перечня должностей муниципальной службы в Администрации муниципального района Богатовский Самарской  области,</w:t>
      </w:r>
      <w:r w:rsidR="00A34FB3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DC7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которые распространяются ограничения, предусмотренные статьей 12 Федерального закона от 25.12.2008 N 273-ФЗ</w:t>
      </w:r>
      <w:r w:rsidR="00A34FB3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2DC7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коррупции»</w:t>
      </w:r>
      <w:r w:rsidR="0058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6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Постановление от 28.02.2017 № 296)</w:t>
      </w:r>
      <w:r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следующие изменения: </w:t>
      </w:r>
    </w:p>
    <w:p w:rsidR="00774608" w:rsidRDefault="008E7F5B" w:rsidP="00C73BF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F407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от 28.02.201</w:t>
      </w:r>
      <w:r w:rsidR="00C72D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296  изложить в слудующей редакции:</w:t>
      </w:r>
    </w:p>
    <w:p w:rsidR="00774608" w:rsidRDefault="00774608" w:rsidP="00C73BF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гражданин, замещавший в Администрации муниципального района Богатовский Самарской  области  должность муниципальной службы, включенную в перечень  должностей муниципальной службы в Администрации муниципального района Богатовский Самарской  </w:t>
      </w:r>
      <w:r w:rsidRPr="00774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(Прилагается), </w:t>
      </w:r>
      <w:r w:rsidR="00F407E7" w:rsidRPr="00AD7DF3">
        <w:rPr>
          <w:rFonts w:ascii="Times New Roman" w:eastAsia="Times New Roman" w:hAnsi="Times New Roman" w:cs="Times New Roman"/>
          <w:sz w:val="28"/>
          <w:szCs w:val="28"/>
        </w:rPr>
        <w:t xml:space="preserve"> в течение двух лет со дня увольнения с </w:t>
      </w:r>
      <w:r w:rsidR="00F407E7">
        <w:rPr>
          <w:rFonts w:ascii="Times New Roman" w:eastAsia="Times New Roman" w:hAnsi="Times New Roman" w:cs="Times New Roman"/>
          <w:sz w:val="28"/>
          <w:szCs w:val="28"/>
        </w:rPr>
        <w:t>муниципальной службы в А</w:t>
      </w:r>
      <w:r w:rsidR="00F407E7" w:rsidRPr="008E1A98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района Богатовский Самарской  области</w:t>
      </w:r>
      <w:r w:rsidR="00F40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7E7" w:rsidRPr="00AD7DF3">
        <w:rPr>
          <w:rFonts w:ascii="Times New Roman" w:eastAsia="Times New Roman" w:hAnsi="Times New Roman" w:cs="Times New Roman"/>
          <w:sz w:val="28"/>
          <w:szCs w:val="28"/>
        </w:rPr>
        <w:t>:</w:t>
      </w:r>
      <w:r w:rsidR="00F40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07E7" w:rsidRDefault="0087543F" w:rsidP="00C73BF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«а» пункта 1 По</w:t>
      </w:r>
      <w:r w:rsidR="00C72D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от 28.02.2014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296   </w:t>
      </w:r>
      <w:r w:rsidR="00D27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D277F0" w:rsidRPr="00AD7DF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277F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Порядком»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</w:t>
      </w:r>
      <w:r w:rsidR="00D277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содержания: «</w:t>
      </w:r>
      <w:r w:rsidR="0061578A" w:rsidRPr="00615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Администрации муниципального района Богатовский Самарской области  от 13.03.2013 № 214 «Об утверждении Порядка дачи согласия комиссией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  гражданину, замещавшему должность муниципальной службы на замещение на условиях трудового договора должности в организации и (или) выполнять в данной организации работы в течение месяца стоимостью более ста тысяч рублей на условиях гражданско-правового договора, если отдельные функции управления данной организации входили в должностные (служебные) обязанности  муниципального служащего» ;</w:t>
      </w:r>
    </w:p>
    <w:p w:rsidR="00C72D8D" w:rsidRDefault="00C72D8D" w:rsidP="00C73BF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Постановление от 28.02.2014 № 296 Приложением следующего содержания : </w:t>
      </w:r>
    </w:p>
    <w:p w:rsidR="00847D80" w:rsidRPr="00847D80" w:rsidRDefault="00847D80" w:rsidP="00C73B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D80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Приложение </w:t>
      </w:r>
    </w:p>
    <w:p w:rsidR="00847D80" w:rsidRPr="00847D80" w:rsidRDefault="00847D80" w:rsidP="00C73B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D80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к Постановлению  </w:t>
      </w:r>
      <w:r w:rsidRPr="00847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3A2E65" w:rsidRDefault="00847D80" w:rsidP="00C73B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847D80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муниципального района Богатовский</w:t>
      </w:r>
      <w:r w:rsidR="003A2E6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</w:t>
      </w:r>
    </w:p>
    <w:p w:rsidR="00847D80" w:rsidRPr="00847D80" w:rsidRDefault="00847D80" w:rsidP="00C73B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847D80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Самарской области </w:t>
      </w:r>
    </w:p>
    <w:p w:rsidR="00847D80" w:rsidRPr="00847D80" w:rsidRDefault="00847D80" w:rsidP="00C73B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847D80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</w:t>
      </w:r>
      <w:r w:rsidRPr="00847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47D80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т</w:t>
      </w:r>
      <w:r w:rsidRPr="00847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7D80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</w:t>
      </w:r>
      <w:r w:rsidRPr="00847D8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" w:eastAsia="ru-RU"/>
        </w:rPr>
        <w:t>2</w:t>
      </w:r>
      <w:r w:rsidRPr="00847D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8.02.</w:t>
      </w:r>
      <w:r w:rsidRPr="00847D8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" w:eastAsia="ru-RU"/>
        </w:rPr>
        <w:t xml:space="preserve"> 201</w:t>
      </w:r>
      <w:r w:rsidRPr="00847D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Pr="00847D80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 </w:t>
      </w:r>
      <w:r w:rsidRPr="00847D8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847D80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</w:t>
      </w:r>
      <w:r w:rsidRPr="00847D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296</w:t>
      </w:r>
    </w:p>
    <w:p w:rsidR="00847D80" w:rsidRPr="00847D80" w:rsidRDefault="00847D80" w:rsidP="00C7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47D80" w:rsidRPr="00847D80" w:rsidRDefault="00847D80" w:rsidP="00C73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847D80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ПЕРЕЧЕНЬ</w:t>
      </w:r>
    </w:p>
    <w:p w:rsidR="001B046D" w:rsidRDefault="00847D80" w:rsidP="001B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муниципальной службы в Администрации муниципального района Богатовский Самарской  области ,  на которые распространяются ограничения, предусмотренные статьей 12 Федерального закона</w:t>
      </w:r>
      <w:r w:rsidR="00C73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47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25.12.2008 N 273-ФЗ "О противодействии коррупции"</w:t>
      </w:r>
      <w:r w:rsidR="00C73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7D80" w:rsidRPr="00847D80" w:rsidRDefault="00847D80" w:rsidP="00C7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D80" w:rsidRPr="00847D80" w:rsidRDefault="00847D80" w:rsidP="00282E1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Первый заместитель главы муниципального района Богатовский Самарской  области, руководитель аппарата; </w:t>
      </w:r>
    </w:p>
    <w:p w:rsidR="00847D80" w:rsidRPr="00847D80" w:rsidRDefault="00847D80" w:rsidP="00282E1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80">
        <w:rPr>
          <w:rFonts w:ascii="Times New Roman" w:eastAsia="Times New Roman" w:hAnsi="Times New Roman" w:cs="Times New Roman"/>
          <w:sz w:val="28"/>
          <w:szCs w:val="28"/>
          <w:lang w:eastAsia="ru-RU"/>
        </w:rPr>
        <w:t>2.  Заместитель главы муниципального района Богатовский Самарской  области;</w:t>
      </w:r>
    </w:p>
    <w:p w:rsidR="00847D80" w:rsidRPr="00847D80" w:rsidRDefault="00847D80" w:rsidP="00282E1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47D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7D8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 Начальник отдела  Администрации муниципального района Богатовский Самарской  области; </w:t>
      </w:r>
    </w:p>
    <w:p w:rsidR="00847D80" w:rsidRPr="00847D80" w:rsidRDefault="00847D80" w:rsidP="00282E1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847D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7D8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Заместитель начальника отдела Администрации муниципального района Богатовский Самарской  области.</w:t>
      </w:r>
      <w:r w:rsidR="00C73BF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» </w:t>
      </w:r>
    </w:p>
    <w:p w:rsidR="00D277F0" w:rsidRPr="00847D80" w:rsidRDefault="00D277F0" w:rsidP="0087543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774608" w:rsidRDefault="00774608" w:rsidP="00774608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EF4EF3" w:rsidP="00295183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районной газете «Красное знамя».</w:t>
      </w:r>
    </w:p>
    <w:p w:rsidR="00611875" w:rsidRDefault="00EF4EF3" w:rsidP="00295183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 со дня официального опубликования.  </w:t>
      </w:r>
    </w:p>
    <w:p w:rsidR="00611875" w:rsidRPr="00611875" w:rsidRDefault="00EF4EF3" w:rsidP="00295183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Администрации муниципального района Богатовский Самарской области </w:t>
      </w:r>
      <w:r w:rsidR="00500EDC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28.02.2014 </w:t>
      </w:r>
      <w:r w:rsidR="00500EDC" w:rsidRPr="00A34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500EDC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296 «Об установлении перечня должностей муниципальной службы в Администрации муниципального района Богатовский Самарской  области,   на которые распространяются ограничения, предусмотренные статьей 12 Федерального закона от 25.12.2008 N 273-ФЗ </w:t>
      </w:r>
      <w:r w:rsidR="00500E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0EDC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коррупции»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вступивших в силу изменений, внесенных настоящим Постановлением,  разместить 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БогатовскийСамарской области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3CD3" w:rsidRP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http://bogatoe.samregion.ru/mun/protiv/prav_akt/</w:t>
      </w:r>
      <w:r w:rsid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0ECE" w:rsidRDefault="00220ECE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Pr="00611875" w:rsidRDefault="00500EDC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500EDC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00EDC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Ю.А.Горшков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83" w:rsidRDefault="00295183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95183" w:rsidSect="00057E31">
      <w:headerReference w:type="default" r:id="rId9"/>
      <w:footerReference w:type="default" r:id="rId10"/>
      <w:pgSz w:w="11906" w:h="16838" w:code="9"/>
      <w:pgMar w:top="567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F4" w:rsidRDefault="008959F4" w:rsidP="00611875">
      <w:pPr>
        <w:spacing w:after="0" w:line="240" w:lineRule="auto"/>
      </w:pPr>
      <w:r>
        <w:separator/>
      </w:r>
    </w:p>
  </w:endnote>
  <w:endnote w:type="continuationSeparator" w:id="0">
    <w:p w:rsidR="008959F4" w:rsidRDefault="008959F4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473401"/>
      <w:docPartObj>
        <w:docPartGallery w:val="Page Numbers (Bottom of Page)"/>
        <w:docPartUnique/>
      </w:docPartObj>
    </w:sdtPr>
    <w:sdtEndPr/>
    <w:sdtContent>
      <w:p w:rsidR="003A2E65" w:rsidRDefault="003A2E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BEB">
          <w:rPr>
            <w:noProof/>
          </w:rPr>
          <w:t>3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F4" w:rsidRDefault="008959F4" w:rsidP="00611875">
      <w:pPr>
        <w:spacing w:after="0" w:line="240" w:lineRule="auto"/>
      </w:pPr>
      <w:r>
        <w:separator/>
      </w:r>
    </w:p>
  </w:footnote>
  <w:footnote w:type="continuationSeparator" w:id="0">
    <w:p w:rsidR="008959F4" w:rsidRDefault="008959F4" w:rsidP="0061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57" w:rsidRPr="003D5357" w:rsidRDefault="003D5357" w:rsidP="003D5357">
    <w:pPr>
      <w:pStyle w:val="a5"/>
      <w:jc w:val="right"/>
      <w:rPr>
        <w:b/>
        <w:color w:val="C00000"/>
        <w:sz w:val="24"/>
        <w:szCs w:val="24"/>
      </w:rPr>
    </w:pPr>
    <w:r w:rsidRPr="003D5357">
      <w:rPr>
        <w:b/>
        <w:color w:val="C00000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57E31"/>
    <w:rsid w:val="00163179"/>
    <w:rsid w:val="00191CC5"/>
    <w:rsid w:val="001B046D"/>
    <w:rsid w:val="00220ECE"/>
    <w:rsid w:val="0025534F"/>
    <w:rsid w:val="00282E1D"/>
    <w:rsid w:val="00295183"/>
    <w:rsid w:val="003526C1"/>
    <w:rsid w:val="00372DC7"/>
    <w:rsid w:val="003901F5"/>
    <w:rsid w:val="003A2E65"/>
    <w:rsid w:val="003D5357"/>
    <w:rsid w:val="003E007E"/>
    <w:rsid w:val="004A773E"/>
    <w:rsid w:val="00500EDC"/>
    <w:rsid w:val="00507FC7"/>
    <w:rsid w:val="00580A6A"/>
    <w:rsid w:val="005D3CD3"/>
    <w:rsid w:val="00611875"/>
    <w:rsid w:val="0061578A"/>
    <w:rsid w:val="00774608"/>
    <w:rsid w:val="00847D80"/>
    <w:rsid w:val="0087543F"/>
    <w:rsid w:val="008959F4"/>
    <w:rsid w:val="008E7F5B"/>
    <w:rsid w:val="00A34FB3"/>
    <w:rsid w:val="00B220DD"/>
    <w:rsid w:val="00B67CC3"/>
    <w:rsid w:val="00C04F66"/>
    <w:rsid w:val="00C72D8D"/>
    <w:rsid w:val="00C73BFA"/>
    <w:rsid w:val="00CB5933"/>
    <w:rsid w:val="00CD0263"/>
    <w:rsid w:val="00CE5E9F"/>
    <w:rsid w:val="00D277F0"/>
    <w:rsid w:val="00D5082F"/>
    <w:rsid w:val="00E56BEB"/>
    <w:rsid w:val="00EB621F"/>
    <w:rsid w:val="00EF4EF3"/>
    <w:rsid w:val="00F407E7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3</cp:revision>
  <cp:lastPrinted>2017-07-19T12:05:00Z</cp:lastPrinted>
  <dcterms:created xsi:type="dcterms:W3CDTF">2017-07-19T12:16:00Z</dcterms:created>
  <dcterms:modified xsi:type="dcterms:W3CDTF">2017-07-20T11:44:00Z</dcterms:modified>
</cp:coreProperties>
</file>