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Pr="00966837" w:rsidRDefault="00966837" w:rsidP="009668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683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B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11875" w:rsidRPr="00611875" w:rsidRDefault="00611875" w:rsidP="00163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70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</w:p>
    <w:p w:rsidR="00611875" w:rsidRPr="00611875" w:rsidRDefault="00611875" w:rsidP="000B4EB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4EBA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2553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55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875" w:rsidRPr="00611875" w:rsidRDefault="00611875" w:rsidP="00C73BF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11875" w:rsidRPr="00611875" w:rsidRDefault="00611875" w:rsidP="00C73BFA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действующим законодательством, руководствуясь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Администрация муниципального района Богатовский Самарской области ПОСТАНОВЛЯЕТ:   </w:t>
      </w:r>
    </w:p>
    <w:p w:rsidR="00611875" w:rsidRPr="00D93E33" w:rsidRDefault="00611875" w:rsidP="000B4EBA">
      <w:pPr>
        <w:numPr>
          <w:ilvl w:val="0"/>
          <w:numId w:val="1"/>
        </w:numPr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93E33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Богатовский Самарской области </w:t>
      </w:r>
      <w:r w:rsidR="000B4EBA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22.03.2010 </w:t>
      </w:r>
      <w:r w:rsidR="000B4EBA" w:rsidRPr="00D93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0B4EBA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370 </w:t>
      </w:r>
      <w:r w:rsidR="00774608"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-Порядок)</w:t>
      </w:r>
      <w:r w:rsidRP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276713" w:rsidRDefault="00276713" w:rsidP="00C73BF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0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2767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 или другие государственные 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774608" w:rsidRDefault="00276713" w:rsidP="00C73BF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Порядка </w:t>
      </w:r>
      <w:r w:rsidR="00774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слудующей редакции:</w:t>
      </w:r>
    </w:p>
    <w:p w:rsidR="00F17CF2" w:rsidRPr="00F17CF2" w:rsidRDefault="00F17CF2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Муниципальные служащие Администрации муниципального района Богатовский Самарской области при обращении к ним каких-либо лиц в целях склонения их к совершению коррупционных правонарушений (далее - Обращение)  обязаны не позднее рабочего дня, следующего за днем Обращения, представить в письменном виде заполненное лично уведомление представителя нанимателя (работодателя) о фактах обращения в целях </w:t>
      </w: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склонения муниципального служащего к совершению коррупционных правонарушений в произвольной форме или по рекомендуемому образцу (приложение N 1 к настоящему Порядку) с отметкой об информировании непосредственного начальника. Заполненное уведомление  передается муниципальным служащим </w:t>
      </w:r>
      <w:r w:rsidR="002C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уководителю аппарата Администрации муниципального района Богатовский Самарской области.  Муниципальный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</w:t>
      </w:r>
    </w:p>
    <w:p w:rsidR="00F17CF2" w:rsidRPr="00F17CF2" w:rsidRDefault="00F17CF2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при уведомлении органов прокуратуры Российской Федерации или других государственных органов о фактах обращения в целях склонения к совершению коррупционных правонарушений информирует, в том числе с указанием содержания уведомления, представителя нанимателя (работодателя).</w:t>
      </w:r>
    </w:p>
    <w:p w:rsidR="00F17CF2" w:rsidRDefault="00F17CF2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или Руководителя аппарата Администрации муниципального района Богатовский Самарской области по любым доступным средствам связи, а по прибытии к месту службы оформить соответствующее уведомление в письменной форме.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CF6" w:rsidRPr="00F17CF2" w:rsidRDefault="00080CF6" w:rsidP="00F17C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подпункте 9 пункта 4 слова «</w:t>
      </w:r>
      <w:r w:rsidRPr="00080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уведомлению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F17CF2" w:rsidRDefault="00080CF6" w:rsidP="00C73BFA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0A7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Порядка изложить в слуедующей редакции:</w:t>
      </w:r>
    </w:p>
    <w:p w:rsidR="000A7FAC" w:rsidRPr="00240701" w:rsidRDefault="000A7FAC" w:rsidP="000A7FA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самоуправления. Примерная структура журнала прилагается (приложение N 2).</w:t>
      </w:r>
    </w:p>
    <w:p w:rsidR="000A7FAC" w:rsidRDefault="000A7FAC" w:rsidP="000A7FA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в Администрации муниципального района Богатовский Самарской области  возлагается на руководителя аппарата.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426B0" w:rsidRDefault="009426B0" w:rsidP="000A7FA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пункт 6 Порядка изложить в следующей редакции: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 </w:t>
      </w: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Администрации,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Талон-уведомление состоит из двух частей: корешка талона-уведомления и талона-уведомления (приложение N 3).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9426B0" w:rsidRP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9426B0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органа местного самоуправления.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02C6" w:rsidRDefault="009426B0" w:rsidP="009426B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7 Порядка слова «</w:t>
      </w:r>
      <w:r w:rsidR="000273BD" w:rsidRP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часа с целью последующей организации проверки» исключить</w:t>
      </w:r>
      <w:r w:rsid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дополнить словами </w:t>
      </w:r>
      <w:r w:rsidR="000273BD" w:rsidRPr="000273B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тот же день, (за исключением выходных и нерабочих праздничных дней)»</w:t>
      </w:r>
    </w:p>
    <w:p w:rsidR="00CA2FE5" w:rsidRDefault="007702C6" w:rsidP="00CA2FE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дополнить Порядок подпунктом 7.1, подпунктом 7.2, подпунктом 7.3, следующего содержания:</w:t>
      </w:r>
      <w:r w:rsid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FE5" w:rsidRPr="00CA2FE5" w:rsidRDefault="00CA2FE5" w:rsidP="00CA2FE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CA2FE5" w:rsidRPr="00CA2FE5" w:rsidRDefault="00CA2FE5" w:rsidP="00CA2FE5">
      <w:pPr>
        <w:pStyle w:val="a9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направляются представителем нанимателя (работодателя) в Прокуратуру Российской Федерации, МВД России, ФСБ России,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A2FE5" w:rsidRPr="00CA2FE5" w:rsidRDefault="00CA2FE5" w:rsidP="00CA2FE5">
      <w:pPr>
        <w:pStyle w:val="a9"/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A2FE5" w:rsidRPr="00CA2FE5" w:rsidRDefault="00CA2FE5" w:rsidP="00CA2FE5">
      <w:pPr>
        <w:pStyle w:val="a9"/>
        <w:numPr>
          <w:ilvl w:val="1"/>
          <w:numId w:val="4"/>
        </w:numPr>
        <w:spacing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CA2FE5" w:rsidRPr="00CA2FE5" w:rsidRDefault="00CA2FE5" w:rsidP="00CA2FE5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N 119-ФЗ "О государственной защите потерпевших, свидетелей и иных участников уголовного судопроизводства"</w:t>
      </w:r>
    </w:p>
    <w:p w:rsidR="00CA2FE5" w:rsidRPr="00CA2FE5" w:rsidRDefault="00CA2FE5" w:rsidP="00CA2FE5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CA2FE5" w:rsidRDefault="00CA2FE5" w:rsidP="00CA2FE5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такого решения рассматривается на заседании </w:t>
      </w:r>
      <w:r w:rsidRPr="00CA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соответствующей комиссии по соблюдению требований к служебному поведению и урегулированию конфликта интересов в соответствии с подпунктом "в" пункта 14 «Положения о комиссиях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интересов», утвержденного Решением Собрания представителей муниципального района Богатовский Самарской области  от 19 августа 2010 г. N 46» ;</w:t>
      </w:r>
    </w:p>
    <w:p w:rsidR="001E7FC3" w:rsidRDefault="001E7FC3" w:rsidP="00CA2FE5">
      <w:pPr>
        <w:shd w:val="clear" w:color="auto" w:fill="FFFFFF"/>
        <w:spacing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дополнить Порядок Приложением 3 следующего содержания:</w:t>
      </w:r>
    </w:p>
    <w:p w:rsidR="001E7FC3" w:rsidRPr="00D77D5F" w:rsidRDefault="001E7FC3" w:rsidP="001E7FC3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77D5F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E7FC3" w:rsidRDefault="001E7FC3" w:rsidP="001E7FC3">
      <w:pPr>
        <w:pStyle w:val="ConsPlusNormal"/>
        <w:ind w:firstLine="540"/>
        <w:jc w:val="both"/>
      </w:pPr>
    </w:p>
    <w:p w:rsidR="001E7FC3" w:rsidRDefault="001E7FC3" w:rsidP="001E7FC3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E7FC3" w:rsidRDefault="001E7FC3" w:rsidP="001E7FC3">
      <w:pPr>
        <w:pStyle w:val="ConsPlusNonformat"/>
        <w:jc w:val="both"/>
      </w:pPr>
      <w:bookmarkStart w:id="0" w:name="P190"/>
      <w:bookmarkEnd w:id="0"/>
      <w:r>
        <w:t>│           ТАЛОН-КОРЕШОК            │         ТАЛОН-УВЕДОМЛЕНИЕ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N __________            │            N __________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Уведомление принято от ___________│  Уведомление принято от 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(Ф.И.О.муниципального служащего) │   (Ф.И.О. муниципального служащего)│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Краткое содержание уведомления ___│  Краткое содержание уведомления 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Уведомление принято:              │</w:t>
      </w:r>
    </w:p>
    <w:p w:rsidR="001E7FC3" w:rsidRDefault="001E7FC3" w:rsidP="001E7FC3">
      <w:pPr>
        <w:pStyle w:val="ConsPlusNonformat"/>
        <w:jc w:val="both"/>
      </w:pPr>
      <w:r>
        <w:t>│____________________________________│____________________________________│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 (подпись и должность лица,     │(Ф.И.О., должность лица, принявшего │</w:t>
      </w:r>
    </w:p>
    <w:p w:rsidR="001E7FC3" w:rsidRDefault="001E7FC3" w:rsidP="001E7FC3">
      <w:pPr>
        <w:pStyle w:val="ConsPlusNonformat"/>
        <w:jc w:val="both"/>
      </w:pPr>
      <w:r>
        <w:t>│      принявшего уведомление)       │           уведомление)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"__" _______________ 20</w:t>
      </w:r>
      <w:r w:rsidR="00042A8B">
        <w:t>_</w:t>
      </w:r>
      <w:r>
        <w:t>_ г.    │         (номер по Журналу)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"__" _______________ 20</w:t>
      </w:r>
      <w:r w:rsidR="00042A8B">
        <w:t>_</w:t>
      </w:r>
      <w:r>
        <w:t>_ г.    │</w:t>
      </w:r>
    </w:p>
    <w:p w:rsidR="001E7FC3" w:rsidRDefault="001E7FC3" w:rsidP="001E7FC3">
      <w:pPr>
        <w:pStyle w:val="ConsPlusNonformat"/>
        <w:jc w:val="both"/>
      </w:pPr>
      <w:r>
        <w:t>│____________________________________│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1E7FC3" w:rsidRDefault="001E7FC3" w:rsidP="001E7FC3">
      <w:pPr>
        <w:pStyle w:val="ConsPlusNonformat"/>
        <w:jc w:val="both"/>
      </w:pPr>
      <w:r>
        <w:t>│            уведомление)            │(подпись муниципального служащего,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принявшего</w:t>
      </w:r>
      <w:r w:rsidRPr="002042F9">
        <w:t xml:space="preserve"> </w:t>
      </w:r>
      <w:r>
        <w:t>уведомление)            │</w:t>
      </w:r>
    </w:p>
    <w:p w:rsidR="001E7FC3" w:rsidRDefault="001E7FC3" w:rsidP="001E7FC3">
      <w:pPr>
        <w:pStyle w:val="ConsPlusNonformat"/>
        <w:jc w:val="both"/>
      </w:pPr>
      <w:r>
        <w:t>│    "__" _______________ 20</w:t>
      </w:r>
      <w:r w:rsidR="00042A8B">
        <w:t>_</w:t>
      </w:r>
      <w:r>
        <w:t>_ г.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│                                    │                                    │</w:t>
      </w:r>
    </w:p>
    <w:p w:rsidR="001E7FC3" w:rsidRDefault="001E7FC3" w:rsidP="001E7FC3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774608" w:rsidRDefault="00774608" w:rsidP="00774608">
      <w:pPr>
        <w:widowControl w:val="0"/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 со дня официального опубликования.  </w:t>
      </w:r>
    </w:p>
    <w:p w:rsidR="00611875" w:rsidRPr="00611875" w:rsidRDefault="00EF4EF3" w:rsidP="00295183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6A1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56A1E">
        <w:rPr>
          <w:rFonts w:ascii="Times New Roman" w:eastAsia="Times New Roman" w:hAnsi="Times New Roman" w:cs="Times New Roman"/>
          <w:sz w:val="28"/>
          <w:szCs w:val="28"/>
          <w:lang w:eastAsia="ru-RU"/>
        </w:rPr>
        <w:t>3.2010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1E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500EDC" w:rsidRPr="00A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6A1E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уведомления представителя нанимателя (работодателя) о фактах обращения в </w:t>
      </w:r>
      <w:r w:rsidR="00156A1E" w:rsidRPr="00364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склонения муниципального служащего к совершению коррупционных правонарушений</w:t>
      </w:r>
      <w:r w:rsidR="00156A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6A1E">
        <w:rPr>
          <w:rFonts w:ascii="Times New Roman" w:hAnsi="Times New Roman" w:cs="Times New Roman"/>
          <w:sz w:val="28"/>
          <w:szCs w:val="28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Постановлением,  разместить 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БогатовскийСамарской области</w:t>
      </w:r>
      <w:r w:rsid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D3CD3" w:rsidRP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http://bogatoe.samregion.ru/mun/protiv/prav_akt/</w:t>
      </w:r>
      <w:r w:rsidR="005D3C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Pr="00611875" w:rsidRDefault="00500ED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500EDC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00EDC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Ю.А.Горшков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1E" w:rsidRDefault="00156A1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EDC" w:rsidRDefault="00500EDC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295183" w:rsidSect="00057E31">
      <w:footerReference w:type="default" r:id="rId9"/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A8" w:rsidRDefault="000502A8" w:rsidP="00611875">
      <w:pPr>
        <w:spacing w:after="0" w:line="240" w:lineRule="auto"/>
      </w:pPr>
      <w:r>
        <w:separator/>
      </w:r>
    </w:p>
  </w:endnote>
  <w:endnote w:type="continuationSeparator" w:id="0">
    <w:p w:rsidR="000502A8" w:rsidRDefault="000502A8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73401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6E7">
          <w:rPr>
            <w:noProof/>
          </w:rPr>
          <w:t>6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A8" w:rsidRDefault="000502A8" w:rsidP="00611875">
      <w:pPr>
        <w:spacing w:after="0" w:line="240" w:lineRule="auto"/>
      </w:pPr>
      <w:r>
        <w:separator/>
      </w:r>
    </w:p>
  </w:footnote>
  <w:footnote w:type="continuationSeparator" w:id="0">
    <w:p w:rsidR="000502A8" w:rsidRDefault="000502A8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273BD"/>
    <w:rsid w:val="00042A8B"/>
    <w:rsid w:val="000502A8"/>
    <w:rsid w:val="00057E31"/>
    <w:rsid w:val="00080CF6"/>
    <w:rsid w:val="000A7FAC"/>
    <w:rsid w:val="000B4EBA"/>
    <w:rsid w:val="0010024C"/>
    <w:rsid w:val="00156A1E"/>
    <w:rsid w:val="00163179"/>
    <w:rsid w:val="00191CC5"/>
    <w:rsid w:val="001B046D"/>
    <w:rsid w:val="001E7FC3"/>
    <w:rsid w:val="00220ECE"/>
    <w:rsid w:val="0025534F"/>
    <w:rsid w:val="00276713"/>
    <w:rsid w:val="00282E1D"/>
    <w:rsid w:val="00295183"/>
    <w:rsid w:val="002C1A0B"/>
    <w:rsid w:val="003526C1"/>
    <w:rsid w:val="00372DC7"/>
    <w:rsid w:val="003A2E65"/>
    <w:rsid w:val="003E007E"/>
    <w:rsid w:val="004A773E"/>
    <w:rsid w:val="00500EDC"/>
    <w:rsid w:val="00507FC7"/>
    <w:rsid w:val="00580A6A"/>
    <w:rsid w:val="005D3CD3"/>
    <w:rsid w:val="00611875"/>
    <w:rsid w:val="0061578A"/>
    <w:rsid w:val="007702C6"/>
    <w:rsid w:val="00774608"/>
    <w:rsid w:val="007B2B92"/>
    <w:rsid w:val="007D46E7"/>
    <w:rsid w:val="00847D80"/>
    <w:rsid w:val="0087543F"/>
    <w:rsid w:val="008B2755"/>
    <w:rsid w:val="008E7F5B"/>
    <w:rsid w:val="009426B0"/>
    <w:rsid w:val="00966837"/>
    <w:rsid w:val="0097528D"/>
    <w:rsid w:val="00A34FB3"/>
    <w:rsid w:val="00A83F20"/>
    <w:rsid w:val="00B220DD"/>
    <w:rsid w:val="00B67CC3"/>
    <w:rsid w:val="00BE3977"/>
    <w:rsid w:val="00C04F66"/>
    <w:rsid w:val="00C33FAF"/>
    <w:rsid w:val="00C72D8D"/>
    <w:rsid w:val="00C73BFA"/>
    <w:rsid w:val="00CA2FE5"/>
    <w:rsid w:val="00CB5933"/>
    <w:rsid w:val="00CD0263"/>
    <w:rsid w:val="00CE5E9F"/>
    <w:rsid w:val="00D277F0"/>
    <w:rsid w:val="00D5082F"/>
    <w:rsid w:val="00D93E33"/>
    <w:rsid w:val="00E75770"/>
    <w:rsid w:val="00EB621F"/>
    <w:rsid w:val="00EF4EF3"/>
    <w:rsid w:val="00F17CF2"/>
    <w:rsid w:val="00F407E7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4</cp:revision>
  <cp:lastPrinted>2017-07-19T12:05:00Z</cp:lastPrinted>
  <dcterms:created xsi:type="dcterms:W3CDTF">2017-07-24T09:49:00Z</dcterms:created>
  <dcterms:modified xsi:type="dcterms:W3CDTF">2017-07-24T09:50:00Z</dcterms:modified>
</cp:coreProperties>
</file>