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F9" w:rsidRPr="00462A2B" w:rsidRDefault="008E1AF9" w:rsidP="008E1AF9">
      <w:pPr>
        <w:tabs>
          <w:tab w:val="left" w:pos="2320"/>
          <w:tab w:val="left" w:pos="2694"/>
          <w:tab w:val="center" w:pos="4960"/>
        </w:tabs>
        <w:jc w:val="center"/>
        <w:rPr>
          <w:b/>
          <w:bCs/>
        </w:rPr>
      </w:pPr>
      <w:r>
        <w:rPr>
          <w:b/>
          <w:bCs/>
        </w:rPr>
        <w:t xml:space="preserve">   </w:t>
      </w:r>
      <w:r w:rsidRPr="00462A2B">
        <w:rPr>
          <w:b/>
          <w:bCs/>
        </w:rPr>
        <w:t>РОССИЙСКАЯ ФЕДЕРАЦИЯ</w:t>
      </w:r>
      <w:r>
        <w:rPr>
          <w:b/>
          <w:bCs/>
        </w:rPr>
        <w:t xml:space="preserve">                       </w:t>
      </w:r>
      <w:r w:rsidRPr="00A4327E">
        <w:rPr>
          <w:bCs/>
          <w:i/>
        </w:rPr>
        <w:br/>
      </w:r>
      <w:r w:rsidRPr="00462A2B">
        <w:rPr>
          <w:b/>
          <w:bCs/>
        </w:rPr>
        <w:t>САМАРСКАЯ ОБЛАСТЬ</w:t>
      </w:r>
    </w:p>
    <w:p w:rsidR="008E1AF9" w:rsidRPr="00462A2B" w:rsidRDefault="008E1AF9" w:rsidP="008E1AF9">
      <w:pPr>
        <w:jc w:val="center"/>
        <w:rPr>
          <w:b/>
          <w:caps/>
        </w:rPr>
      </w:pPr>
      <w:r w:rsidRPr="00462A2B">
        <w:rPr>
          <w:b/>
          <w:bCs/>
        </w:rPr>
        <w:t xml:space="preserve">МУНИЦИПАЛЬНЫЙ РАЙОН </w:t>
      </w:r>
      <w:r w:rsidRPr="00462A2B">
        <w:rPr>
          <w:b/>
          <w:caps/>
        </w:rPr>
        <w:fldChar w:fldCharType="begin"/>
      </w:r>
      <w:r w:rsidRPr="00462A2B">
        <w:rPr>
          <w:b/>
          <w:caps/>
        </w:rPr>
        <w:instrText xml:space="preserve"> MERGEFIELD "Название_района" </w:instrText>
      </w:r>
      <w:r w:rsidRPr="00462A2B">
        <w:rPr>
          <w:b/>
          <w:caps/>
        </w:rPr>
        <w:fldChar w:fldCharType="separate"/>
      </w:r>
      <w:r w:rsidRPr="00462A2B">
        <w:rPr>
          <w:b/>
          <w:caps/>
          <w:noProof/>
        </w:rPr>
        <w:t>Богатовский</w:t>
      </w:r>
      <w:r w:rsidRPr="00462A2B">
        <w:rPr>
          <w:b/>
          <w:caps/>
        </w:rPr>
        <w:fldChar w:fldCharType="end"/>
      </w:r>
    </w:p>
    <w:p w:rsidR="008E1AF9" w:rsidRPr="00462A2B" w:rsidRDefault="008E1AF9" w:rsidP="008E1AF9">
      <w:pPr>
        <w:jc w:val="center"/>
        <w:rPr>
          <w:b/>
          <w:bCs/>
        </w:rPr>
      </w:pPr>
      <w:r w:rsidRPr="00462A2B">
        <w:rPr>
          <w:b/>
          <w:bCs/>
        </w:rPr>
        <w:t xml:space="preserve">СОБРАНИЕ ПРЕДСТАВИТЕЛЕЙ СЕЛЬСКОГО ПОСЕЛЕНИЯ </w:t>
      </w:r>
    </w:p>
    <w:p w:rsidR="008E1AF9" w:rsidRPr="00462A2B" w:rsidRDefault="008E1AF9" w:rsidP="008E1AF9">
      <w:pPr>
        <w:jc w:val="center"/>
        <w:rPr>
          <w:b/>
          <w:caps/>
        </w:rPr>
      </w:pPr>
      <w:r w:rsidRPr="00462A2B">
        <w:rPr>
          <w:b/>
          <w:caps/>
        </w:rPr>
        <w:fldChar w:fldCharType="begin"/>
      </w:r>
      <w:r w:rsidRPr="00462A2B">
        <w:rPr>
          <w:b/>
          <w:caps/>
        </w:rPr>
        <w:instrText xml:space="preserve"> MERGEFIELD "Название_поселения" </w:instrText>
      </w:r>
      <w:r w:rsidRPr="00462A2B">
        <w:rPr>
          <w:b/>
          <w:caps/>
        </w:rPr>
        <w:fldChar w:fldCharType="separate"/>
      </w:r>
      <w:r w:rsidRPr="00462A2B">
        <w:rPr>
          <w:b/>
          <w:caps/>
          <w:noProof/>
        </w:rPr>
        <w:t>Печинено</w:t>
      </w:r>
      <w:r w:rsidRPr="00462A2B">
        <w:rPr>
          <w:b/>
          <w:caps/>
        </w:rPr>
        <w:fldChar w:fldCharType="end"/>
      </w:r>
      <w:r w:rsidRPr="00462A2B">
        <w:rPr>
          <w:b/>
          <w:caps/>
        </w:rPr>
        <w:t xml:space="preserve"> </w:t>
      </w:r>
    </w:p>
    <w:p w:rsidR="008E1AF9" w:rsidRPr="00462A2B" w:rsidRDefault="008E1AF9" w:rsidP="008E1AF9">
      <w:pPr>
        <w:jc w:val="center"/>
        <w:rPr>
          <w:b/>
          <w:bCs/>
        </w:rPr>
      </w:pPr>
    </w:p>
    <w:p w:rsidR="008E1AF9" w:rsidRPr="00462A2B" w:rsidRDefault="008E1AF9" w:rsidP="008E1AF9">
      <w:pPr>
        <w:tabs>
          <w:tab w:val="center" w:pos="4677"/>
          <w:tab w:val="left" w:pos="7950"/>
        </w:tabs>
        <w:jc w:val="center"/>
        <w:outlineLvl w:val="0"/>
        <w:rPr>
          <w:b/>
        </w:rPr>
      </w:pPr>
      <w:r w:rsidRPr="00462A2B">
        <w:rPr>
          <w:b/>
        </w:rPr>
        <w:t>РЕШЕНИЕ</w:t>
      </w:r>
      <w:r>
        <w:rPr>
          <w:b/>
        </w:rPr>
        <w:t xml:space="preserve">           </w:t>
      </w:r>
    </w:p>
    <w:p w:rsidR="008E1AF9" w:rsidRDefault="008E1AF9" w:rsidP="008E1AF9">
      <w:pPr>
        <w:tabs>
          <w:tab w:val="left" w:pos="1177"/>
        </w:tabs>
        <w:jc w:val="center"/>
        <w:rPr>
          <w:b/>
          <w:bCs/>
          <w:i/>
          <w:iCs/>
        </w:rPr>
      </w:pPr>
      <w:r w:rsidRPr="00462A2B">
        <w:rPr>
          <w:b/>
        </w:rPr>
        <w:t>От</w:t>
      </w:r>
      <w:r>
        <w:rPr>
          <w:b/>
        </w:rPr>
        <w:t xml:space="preserve"> 29.11.2017 </w:t>
      </w:r>
      <w:r w:rsidRPr="00462A2B">
        <w:rPr>
          <w:b/>
        </w:rPr>
        <w:t>года    №</w:t>
      </w:r>
      <w:r>
        <w:rPr>
          <w:b/>
        </w:rPr>
        <w:t>15</w:t>
      </w:r>
      <w:r w:rsidRPr="00462A2B">
        <w:rPr>
          <w:b/>
        </w:rPr>
        <w:t xml:space="preserve"> </w:t>
      </w:r>
    </w:p>
    <w:p w:rsidR="008E1AF9" w:rsidRDefault="008E1AF9" w:rsidP="008E1AF9">
      <w:pPr>
        <w:tabs>
          <w:tab w:val="left" w:pos="2240"/>
        </w:tabs>
        <w:jc w:val="center"/>
        <w:rPr>
          <w:u w:val="single"/>
        </w:rPr>
      </w:pPr>
    </w:p>
    <w:p w:rsidR="008E1AF9" w:rsidRPr="002C0838" w:rsidRDefault="008E1AF9" w:rsidP="008E1AF9">
      <w:pPr>
        <w:jc w:val="center"/>
      </w:pPr>
      <w:r w:rsidRPr="002C0838">
        <w:t>Об утверждении</w:t>
      </w:r>
      <w:r w:rsidR="008264B3">
        <w:t xml:space="preserve"> муниципальной целевой </w:t>
      </w:r>
      <w:r w:rsidRPr="002C0838">
        <w:t xml:space="preserve">  Программы</w:t>
      </w:r>
    </w:p>
    <w:p w:rsidR="008E1AF9" w:rsidRPr="002C0838" w:rsidRDefault="008E1AF9" w:rsidP="008E1AF9">
      <w:pPr>
        <w:jc w:val="center"/>
        <w:outlineLvl w:val="0"/>
      </w:pPr>
      <w:r w:rsidRPr="002C0838">
        <w:t xml:space="preserve">развития   </w:t>
      </w:r>
      <w:r>
        <w:t xml:space="preserve">коммунальной  инфраструктуры </w:t>
      </w:r>
      <w:r w:rsidRPr="002C0838">
        <w:t xml:space="preserve"> сельского поселения Печинено муниципального района Богатовский Самарской области </w:t>
      </w:r>
    </w:p>
    <w:p w:rsidR="00BA3A55" w:rsidRDefault="008E1AF9" w:rsidP="008E1AF9">
      <w:pPr>
        <w:jc w:val="center"/>
        <w:outlineLvl w:val="0"/>
      </w:pPr>
      <w:r>
        <w:t>на 2018</w:t>
      </w:r>
      <w:r w:rsidRPr="002C0838">
        <w:t xml:space="preserve"> </w:t>
      </w:r>
      <w:r>
        <w:t>–</w:t>
      </w:r>
      <w:r w:rsidRPr="002C0838">
        <w:t xml:space="preserve"> 20</w:t>
      </w:r>
      <w:r>
        <w:t>28</w:t>
      </w:r>
      <w:r w:rsidRPr="000954AE">
        <w:t xml:space="preserve"> </w:t>
      </w:r>
      <w:r w:rsidRPr="002C0838">
        <w:t>годы</w:t>
      </w:r>
    </w:p>
    <w:p w:rsidR="008E1AF9" w:rsidRPr="002C0838" w:rsidRDefault="008E1AF9" w:rsidP="008E1AF9">
      <w:pPr>
        <w:jc w:val="center"/>
        <w:outlineLvl w:val="0"/>
      </w:pPr>
      <w:r>
        <w:t xml:space="preserve"> </w:t>
      </w:r>
    </w:p>
    <w:p w:rsidR="008E1AF9" w:rsidRPr="002C0838" w:rsidRDefault="008E1AF9" w:rsidP="008E1AF9">
      <w:pPr>
        <w:tabs>
          <w:tab w:val="left" w:pos="2240"/>
        </w:tabs>
        <w:jc w:val="both"/>
      </w:pPr>
      <w:proofErr w:type="gramStart"/>
      <w:r w:rsidRPr="002C0838">
        <w:t xml:space="preserve">В соответствии с Федеральным законом от 06.10.2003 г. №131 –ФЗ «Об общих принципах организации  местного самоуправления в Российской Федерации», Бюджетным кодексом Российской Федерации, Уставом сельского поселения Печинено,  постановлением Главы сельского поселения Печинено от </w:t>
      </w:r>
      <w:r w:rsidRPr="002C0838">
        <w:rPr>
          <w:u w:val="single"/>
        </w:rPr>
        <w:t>10.05.2011 года</w:t>
      </w:r>
      <w:r w:rsidRPr="002C0838">
        <w:t xml:space="preserve">        № 37  «Об утверждении Порядка  принятия решений о разработке  и реализации муниципальных долгосрочных целевых программ и Порядка проведения и критерии оценки эффективности реализации долгосрочных целевых программ</w:t>
      </w:r>
      <w:proofErr w:type="gramEnd"/>
      <w:r w:rsidRPr="002C0838">
        <w:t xml:space="preserve"> на территории сельского поселения Печинено  муниципального района Богатовский Самарской области»</w:t>
      </w:r>
      <w:proofErr w:type="gramStart"/>
      <w:r w:rsidRPr="002C0838">
        <w:t xml:space="preserve"> </w:t>
      </w:r>
      <w:r w:rsidR="006D739E">
        <w:t>,</w:t>
      </w:r>
      <w:proofErr w:type="gramEnd"/>
      <w:r w:rsidR="006D739E">
        <w:t xml:space="preserve"> Собрание представителей сельского поселения Печинено муниципального района Богатовский Самарской области РЕШИЛО:</w:t>
      </w:r>
      <w:r w:rsidRPr="002C0838">
        <w:t xml:space="preserve"> </w:t>
      </w:r>
    </w:p>
    <w:p w:rsidR="008E1AF9" w:rsidRDefault="008E1AF9" w:rsidP="008E1AF9">
      <w:pPr>
        <w:tabs>
          <w:tab w:val="left" w:pos="1400"/>
        </w:tabs>
      </w:pPr>
    </w:p>
    <w:p w:rsidR="008E1AF9" w:rsidRPr="002C0838" w:rsidRDefault="008E1AF9" w:rsidP="008E1AF9">
      <w:pPr>
        <w:jc w:val="both"/>
        <w:outlineLvl w:val="0"/>
      </w:pPr>
      <w:r w:rsidRPr="002C0838">
        <w:t xml:space="preserve">        1. Утвердить </w:t>
      </w:r>
      <w:r w:rsidR="008264B3">
        <w:t xml:space="preserve">муниципальную целевую </w:t>
      </w:r>
      <w:r w:rsidRPr="002C0838">
        <w:t xml:space="preserve">Программу развития   </w:t>
      </w:r>
      <w:r>
        <w:t xml:space="preserve">коммунальной  инфраструктуры </w:t>
      </w:r>
      <w:r w:rsidRPr="002C0838">
        <w:t xml:space="preserve"> сельского поселения Печинено муниципального района Богатовский Самарской области </w:t>
      </w:r>
      <w:r w:rsidR="008264B3">
        <w:t xml:space="preserve"> </w:t>
      </w:r>
      <w:r>
        <w:t>на 2018</w:t>
      </w:r>
      <w:r w:rsidRPr="002C0838">
        <w:t xml:space="preserve"> </w:t>
      </w:r>
      <w:r>
        <w:t>– 2028</w:t>
      </w:r>
      <w:r w:rsidRPr="000954AE">
        <w:t xml:space="preserve"> </w:t>
      </w:r>
      <w:r w:rsidRPr="002C0838">
        <w:t>годы</w:t>
      </w:r>
      <w:r>
        <w:t xml:space="preserve">. </w:t>
      </w:r>
    </w:p>
    <w:p w:rsidR="008E1AF9" w:rsidRPr="002C0838" w:rsidRDefault="008E1AF9" w:rsidP="008E1AF9">
      <w:pPr>
        <w:pStyle w:val="a3"/>
        <w:ind w:firstLine="342"/>
        <w:jc w:val="both"/>
        <w:rPr>
          <w:sz w:val="28"/>
        </w:rPr>
      </w:pPr>
      <w:r w:rsidRPr="002C0838">
        <w:rPr>
          <w:sz w:val="28"/>
        </w:rPr>
        <w:t xml:space="preserve">  2. Опубликовать настоящее постановление в газете «Вестник сельского поселения Печинено»</w:t>
      </w:r>
      <w:r>
        <w:rPr>
          <w:sz w:val="28"/>
        </w:rPr>
        <w:t>.</w:t>
      </w:r>
    </w:p>
    <w:p w:rsidR="008E1AF9" w:rsidRDefault="008E1AF9" w:rsidP="008E1AF9">
      <w:pPr>
        <w:jc w:val="both"/>
      </w:pPr>
    </w:p>
    <w:p w:rsidR="008E1AF9" w:rsidRDefault="008E1AF9" w:rsidP="008E1AF9">
      <w:pPr>
        <w:shd w:val="clear" w:color="auto" w:fill="FFFFFF"/>
        <w:spacing w:line="326" w:lineRule="exact"/>
        <w:ind w:left="456"/>
      </w:pPr>
    </w:p>
    <w:p w:rsidR="006D739E" w:rsidRDefault="006D739E" w:rsidP="008E1AF9">
      <w:pPr>
        <w:jc w:val="both"/>
      </w:pPr>
      <w:r>
        <w:t>Председатель Собрания представителей</w:t>
      </w:r>
    </w:p>
    <w:p w:rsidR="008E1AF9" w:rsidRDefault="008E1AF9" w:rsidP="008E1AF9">
      <w:pPr>
        <w:jc w:val="both"/>
      </w:pPr>
      <w:r>
        <w:t>сельского поселения Печинено</w:t>
      </w:r>
    </w:p>
    <w:p w:rsidR="008E1AF9" w:rsidRDefault="008E1AF9" w:rsidP="008E1AF9">
      <w:pPr>
        <w:jc w:val="both"/>
      </w:pPr>
      <w:r>
        <w:t xml:space="preserve">муниципального района Богатовский </w:t>
      </w:r>
    </w:p>
    <w:p w:rsidR="008E1AF9" w:rsidRDefault="008E1AF9" w:rsidP="008E1AF9">
      <w:pPr>
        <w:shd w:val="clear" w:color="auto" w:fill="FFFFFF"/>
        <w:spacing w:line="326" w:lineRule="exact"/>
      </w:pPr>
      <w:r>
        <w:t xml:space="preserve">Самарской области                                                                        </w:t>
      </w:r>
      <w:r w:rsidR="006D739E">
        <w:t xml:space="preserve">О.А. </w:t>
      </w:r>
      <w:proofErr w:type="spellStart"/>
      <w:r w:rsidR="006D739E">
        <w:t>Юдакова</w:t>
      </w:r>
      <w:proofErr w:type="spellEnd"/>
      <w:r>
        <w:t xml:space="preserve">  </w:t>
      </w:r>
    </w:p>
    <w:p w:rsidR="008E1AF9" w:rsidRDefault="008E1AF9" w:rsidP="008E1AF9">
      <w:pPr>
        <w:tabs>
          <w:tab w:val="left" w:pos="1060"/>
        </w:tabs>
      </w:pPr>
    </w:p>
    <w:p w:rsidR="008E1AF9" w:rsidRDefault="008E1AF9" w:rsidP="008E1AF9"/>
    <w:p w:rsidR="008E1AF9" w:rsidRDefault="008E1AF9" w:rsidP="008E1AF9">
      <w:pPr>
        <w:ind w:left="4956" w:firstLine="708"/>
      </w:pPr>
      <w:r>
        <w:t xml:space="preserve">              </w:t>
      </w:r>
    </w:p>
    <w:p w:rsidR="008E1AF9" w:rsidRDefault="008E1AF9" w:rsidP="008E1AF9">
      <w:pPr>
        <w:ind w:left="4956" w:firstLine="708"/>
      </w:pPr>
    </w:p>
    <w:p w:rsidR="008E1AF9" w:rsidRDefault="008E1AF9" w:rsidP="008E1AF9">
      <w:pPr>
        <w:ind w:left="4956" w:firstLine="708"/>
      </w:pPr>
    </w:p>
    <w:p w:rsidR="008E1AF9" w:rsidRDefault="008E1AF9" w:rsidP="008E1AF9">
      <w:pPr>
        <w:ind w:left="4956" w:firstLine="708"/>
      </w:pPr>
    </w:p>
    <w:p w:rsidR="008E1AF9" w:rsidRDefault="008E1AF9" w:rsidP="008E1AF9">
      <w:pPr>
        <w:ind w:left="4956" w:firstLine="708"/>
      </w:pPr>
    </w:p>
    <w:p w:rsidR="008E1AF9" w:rsidRDefault="008E1AF9" w:rsidP="008E1AF9">
      <w:pPr>
        <w:ind w:left="4956" w:firstLine="708"/>
      </w:pPr>
    </w:p>
    <w:p w:rsidR="008E1AF9" w:rsidRDefault="008E1AF9" w:rsidP="008E1AF9">
      <w:pPr>
        <w:ind w:left="4956" w:firstLine="708"/>
      </w:pPr>
    </w:p>
    <w:p w:rsidR="008E1AF9" w:rsidRDefault="008E1AF9" w:rsidP="008E1AF9">
      <w:pPr>
        <w:ind w:left="4956" w:firstLine="708"/>
      </w:pPr>
    </w:p>
    <w:p w:rsidR="008E1AF9" w:rsidRPr="00B83A13" w:rsidRDefault="008E1AF9" w:rsidP="006D739E">
      <w:pPr>
        <w:ind w:left="4956" w:firstLine="708"/>
        <w:jc w:val="right"/>
      </w:pPr>
      <w:r>
        <w:t xml:space="preserve">   </w:t>
      </w:r>
      <w:r w:rsidRPr="00B83A13">
        <w:t xml:space="preserve">Утверждена </w:t>
      </w:r>
    </w:p>
    <w:p w:rsidR="008E1AF9" w:rsidRDefault="008E1AF9" w:rsidP="006D739E">
      <w:pPr>
        <w:ind w:left="4956"/>
        <w:jc w:val="right"/>
        <w:rPr>
          <w:spacing w:val="-5"/>
        </w:rPr>
      </w:pPr>
      <w:r>
        <w:t xml:space="preserve">      Решением Собрания представителей</w:t>
      </w:r>
    </w:p>
    <w:p w:rsidR="008E1AF9" w:rsidRDefault="008E1AF9" w:rsidP="006D739E">
      <w:pPr>
        <w:ind w:left="4956"/>
        <w:jc w:val="right"/>
        <w:rPr>
          <w:spacing w:val="-4"/>
        </w:rPr>
      </w:pPr>
      <w:r>
        <w:rPr>
          <w:spacing w:val="-4"/>
        </w:rPr>
        <w:t xml:space="preserve">       сельского поселения Печинено </w:t>
      </w:r>
      <w:r w:rsidRPr="00B83A13">
        <w:rPr>
          <w:spacing w:val="-4"/>
        </w:rPr>
        <w:t xml:space="preserve">муниципального района Богатовский </w:t>
      </w:r>
    </w:p>
    <w:p w:rsidR="008E1AF9" w:rsidRDefault="008E1AF9" w:rsidP="006D739E">
      <w:pPr>
        <w:jc w:val="right"/>
        <w:rPr>
          <w:spacing w:val="-5"/>
        </w:rPr>
      </w:pPr>
      <w:r>
        <w:rPr>
          <w:spacing w:val="-4"/>
        </w:rPr>
        <w:t xml:space="preserve">                                                 </w:t>
      </w:r>
      <w:r w:rsidRPr="00B83A13">
        <w:rPr>
          <w:spacing w:val="-4"/>
        </w:rPr>
        <w:t>Самар</w:t>
      </w:r>
      <w:r w:rsidRPr="00B83A13">
        <w:rPr>
          <w:spacing w:val="-4"/>
        </w:rPr>
        <w:softHyphen/>
      </w:r>
      <w:r w:rsidRPr="00B83A13">
        <w:rPr>
          <w:spacing w:val="-5"/>
        </w:rPr>
        <w:t xml:space="preserve">ской области </w:t>
      </w:r>
    </w:p>
    <w:p w:rsidR="008E1AF9" w:rsidRPr="00B83A13" w:rsidRDefault="008E1AF9" w:rsidP="006D739E">
      <w:pPr>
        <w:ind w:left="2832"/>
        <w:jc w:val="right"/>
      </w:pPr>
      <w:r>
        <w:rPr>
          <w:spacing w:val="-5"/>
        </w:rPr>
        <w:t xml:space="preserve">          </w:t>
      </w:r>
      <w:r w:rsidRPr="00B83A13">
        <w:rPr>
          <w:spacing w:val="-5"/>
        </w:rPr>
        <w:t xml:space="preserve">от </w:t>
      </w:r>
      <w:r>
        <w:rPr>
          <w:spacing w:val="-5"/>
        </w:rPr>
        <w:t>29.11</w:t>
      </w:r>
      <w:r w:rsidRPr="00B83A13">
        <w:rPr>
          <w:spacing w:val="-5"/>
        </w:rPr>
        <w:t>.201</w:t>
      </w:r>
      <w:r>
        <w:rPr>
          <w:spacing w:val="-5"/>
        </w:rPr>
        <w:t>7</w:t>
      </w:r>
      <w:r w:rsidRPr="00B83A13">
        <w:rPr>
          <w:spacing w:val="-5"/>
        </w:rPr>
        <w:t xml:space="preserve"> года № </w:t>
      </w:r>
      <w:r>
        <w:rPr>
          <w:spacing w:val="-5"/>
        </w:rPr>
        <w:t>15</w:t>
      </w:r>
      <w:r w:rsidRPr="00B83A13">
        <w:t xml:space="preserve"> </w:t>
      </w:r>
    </w:p>
    <w:p w:rsidR="008E1AF9" w:rsidRPr="00105592" w:rsidRDefault="008E1AF9" w:rsidP="008E1AF9">
      <w:pPr>
        <w:jc w:val="right"/>
        <w:rPr>
          <w:b/>
        </w:rPr>
      </w:pPr>
      <w:r w:rsidRPr="00105592">
        <w:t xml:space="preserve">                                           </w:t>
      </w:r>
    </w:p>
    <w:p w:rsidR="008E1AF9" w:rsidRPr="00F57C43" w:rsidRDefault="008E1AF9" w:rsidP="008E1AF9">
      <w:pPr>
        <w:jc w:val="center"/>
      </w:pPr>
    </w:p>
    <w:p w:rsidR="008E1AF9" w:rsidRPr="00F57C43" w:rsidRDefault="008E1AF9" w:rsidP="008E1AF9">
      <w:pPr>
        <w:jc w:val="center"/>
      </w:pPr>
    </w:p>
    <w:p w:rsidR="008E1AF9" w:rsidRPr="00F57C43" w:rsidRDefault="008E1AF9" w:rsidP="008E1AF9">
      <w:pPr>
        <w:jc w:val="center"/>
      </w:pPr>
    </w:p>
    <w:p w:rsidR="008E1AF9" w:rsidRPr="00F57C43" w:rsidRDefault="008E1AF9" w:rsidP="008E1AF9">
      <w:pPr>
        <w:jc w:val="center"/>
      </w:pPr>
    </w:p>
    <w:p w:rsidR="008E1AF9" w:rsidRPr="00F57C43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Pr="00892EEF" w:rsidRDefault="008E1AF9" w:rsidP="008E1AF9">
      <w:pPr>
        <w:jc w:val="center"/>
      </w:pPr>
    </w:p>
    <w:p w:rsidR="008E1AF9" w:rsidRPr="00F57C43" w:rsidRDefault="008E1AF9" w:rsidP="008E1AF9">
      <w:pPr>
        <w:jc w:val="center"/>
      </w:pPr>
    </w:p>
    <w:p w:rsidR="008E1AF9" w:rsidRPr="00F57C43" w:rsidRDefault="008E1AF9" w:rsidP="008E1AF9">
      <w:pPr>
        <w:jc w:val="center"/>
      </w:pPr>
    </w:p>
    <w:p w:rsidR="008E1AF9" w:rsidRDefault="008E1AF9" w:rsidP="008E1AF9">
      <w:pPr>
        <w:jc w:val="center"/>
        <w:rPr>
          <w:b/>
          <w:sz w:val="16"/>
        </w:rPr>
      </w:pPr>
    </w:p>
    <w:p w:rsidR="008E1AF9" w:rsidRPr="000954AE" w:rsidRDefault="008E1AF9" w:rsidP="008E1AF9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Муниципальная </w:t>
      </w:r>
      <w:r w:rsidR="008264B3">
        <w:rPr>
          <w:sz w:val="36"/>
          <w:szCs w:val="36"/>
        </w:rPr>
        <w:t>целевая П</w:t>
      </w:r>
      <w:r>
        <w:rPr>
          <w:sz w:val="36"/>
          <w:szCs w:val="36"/>
        </w:rPr>
        <w:t xml:space="preserve">рограмма </w:t>
      </w:r>
      <w:r w:rsidRPr="00AC5659">
        <w:rPr>
          <w:sz w:val="36"/>
          <w:szCs w:val="36"/>
        </w:rPr>
        <w:t xml:space="preserve"> </w:t>
      </w:r>
      <w:r w:rsidRPr="000954AE">
        <w:rPr>
          <w:sz w:val="36"/>
          <w:szCs w:val="36"/>
        </w:rPr>
        <w:t xml:space="preserve">развития   коммунальной  инфраструктуры  сельского поселения Печинено муниципального района Богатовский Самарской области </w:t>
      </w:r>
    </w:p>
    <w:p w:rsidR="008E1AF9" w:rsidRPr="000954AE" w:rsidRDefault="008E1AF9" w:rsidP="008E1AF9">
      <w:pPr>
        <w:jc w:val="center"/>
        <w:outlineLvl w:val="0"/>
        <w:rPr>
          <w:sz w:val="36"/>
          <w:szCs w:val="36"/>
        </w:rPr>
      </w:pPr>
      <w:r w:rsidRPr="000954AE">
        <w:rPr>
          <w:sz w:val="36"/>
          <w:szCs w:val="36"/>
        </w:rPr>
        <w:t>на 201</w:t>
      </w:r>
      <w:r>
        <w:rPr>
          <w:sz w:val="36"/>
          <w:szCs w:val="36"/>
        </w:rPr>
        <w:t>8</w:t>
      </w:r>
      <w:r w:rsidRPr="000954AE">
        <w:rPr>
          <w:sz w:val="36"/>
          <w:szCs w:val="36"/>
        </w:rPr>
        <w:t xml:space="preserve"> – 20</w:t>
      </w:r>
      <w:r>
        <w:rPr>
          <w:sz w:val="36"/>
          <w:szCs w:val="36"/>
        </w:rPr>
        <w:t>28</w:t>
      </w:r>
      <w:r w:rsidRPr="000954AE">
        <w:rPr>
          <w:sz w:val="36"/>
          <w:szCs w:val="36"/>
        </w:rPr>
        <w:t xml:space="preserve"> годы </w:t>
      </w:r>
    </w:p>
    <w:p w:rsidR="008E1AF9" w:rsidRPr="00AC5659" w:rsidRDefault="008E1AF9" w:rsidP="008E1AF9">
      <w:pPr>
        <w:jc w:val="center"/>
        <w:rPr>
          <w:sz w:val="36"/>
          <w:szCs w:val="36"/>
        </w:rPr>
      </w:pPr>
      <w:r w:rsidRPr="000954AE">
        <w:rPr>
          <w:sz w:val="36"/>
          <w:szCs w:val="36"/>
        </w:rPr>
        <w:br/>
      </w:r>
      <w:r w:rsidRPr="00AC5659">
        <w:rPr>
          <w:sz w:val="36"/>
          <w:szCs w:val="36"/>
        </w:rPr>
        <w:t xml:space="preserve">     </w:t>
      </w:r>
    </w:p>
    <w:p w:rsidR="008E1AF9" w:rsidRPr="00892EEF" w:rsidRDefault="008E1AF9" w:rsidP="008E1AF9">
      <w:pPr>
        <w:jc w:val="center"/>
        <w:rPr>
          <w:b/>
          <w:sz w:val="32"/>
          <w:szCs w:val="32"/>
        </w:rPr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BA3A55" w:rsidRDefault="00BA3A55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</w:pPr>
    </w:p>
    <w:p w:rsidR="008E1AF9" w:rsidRDefault="008E1AF9" w:rsidP="008E1AF9">
      <w:pPr>
        <w:jc w:val="center"/>
        <w:rPr>
          <w:b/>
        </w:rPr>
      </w:pPr>
      <w:r>
        <w:rPr>
          <w:b/>
        </w:rPr>
        <w:t>ПАСПОРТ</w:t>
      </w:r>
    </w:p>
    <w:p w:rsidR="008E1AF9" w:rsidRPr="000954AE" w:rsidRDefault="008E1AF9" w:rsidP="008E1AF9">
      <w:pPr>
        <w:jc w:val="center"/>
        <w:outlineLvl w:val="0"/>
        <w:rPr>
          <w:b/>
        </w:rPr>
      </w:pPr>
      <w:r>
        <w:rPr>
          <w:b/>
        </w:rPr>
        <w:t xml:space="preserve">муниципальной программы </w:t>
      </w:r>
      <w:r>
        <w:rPr>
          <w:b/>
        </w:rPr>
        <w:br/>
      </w:r>
      <w:r w:rsidRPr="000954AE">
        <w:rPr>
          <w:b/>
        </w:rPr>
        <w:t xml:space="preserve">развития   коммунальной  инфраструктуры  сельского поселения Печинено муниципального района Богатовский Самарской области </w:t>
      </w:r>
    </w:p>
    <w:p w:rsidR="008E1AF9" w:rsidRPr="000954AE" w:rsidRDefault="008E1AF9" w:rsidP="008E1AF9">
      <w:pPr>
        <w:jc w:val="center"/>
        <w:outlineLvl w:val="0"/>
        <w:rPr>
          <w:b/>
        </w:rPr>
      </w:pPr>
      <w:r>
        <w:rPr>
          <w:b/>
        </w:rPr>
        <w:t>на 2018 – 2028</w:t>
      </w:r>
      <w:r w:rsidRPr="000954AE">
        <w:rPr>
          <w:b/>
        </w:rPr>
        <w:t xml:space="preserve"> годы</w:t>
      </w:r>
      <w:r>
        <w:rPr>
          <w:b/>
        </w:rPr>
        <w:t xml:space="preserve">. </w:t>
      </w:r>
    </w:p>
    <w:p w:rsidR="008E1AF9" w:rsidRDefault="008E1AF9" w:rsidP="008E1AF9">
      <w:pPr>
        <w:jc w:val="center"/>
        <w:rPr>
          <w:b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8E1AF9" w:rsidTr="007E1E0E">
        <w:tc>
          <w:tcPr>
            <w:tcW w:w="2988" w:type="dxa"/>
          </w:tcPr>
          <w:p w:rsidR="008E1AF9" w:rsidRPr="000954AE" w:rsidRDefault="008E1AF9" w:rsidP="007E1E0E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954A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52" w:type="dxa"/>
          </w:tcPr>
          <w:p w:rsidR="008E1AF9" w:rsidRPr="000954AE" w:rsidRDefault="008E1AF9" w:rsidP="007E1E0E">
            <w:pPr>
              <w:jc w:val="center"/>
              <w:outlineLvl w:val="0"/>
            </w:pPr>
            <w:r>
              <w:t xml:space="preserve">-    муниципальная программа </w:t>
            </w:r>
            <w:r w:rsidRPr="000954AE">
              <w:t xml:space="preserve">развития   коммунальной  инфраструктуры  сельского поселения Печинено муниципального района Богатовский Самарской области </w:t>
            </w:r>
          </w:p>
          <w:p w:rsidR="008E1AF9" w:rsidRPr="000954AE" w:rsidRDefault="008E1AF9" w:rsidP="007E1E0E">
            <w:pPr>
              <w:jc w:val="center"/>
              <w:outlineLvl w:val="0"/>
              <w:rPr>
                <w:b/>
              </w:rPr>
            </w:pPr>
            <w:r w:rsidRPr="000954AE">
              <w:t>на 201</w:t>
            </w:r>
            <w:r>
              <w:t>8</w:t>
            </w:r>
            <w:r w:rsidRPr="000954AE">
              <w:t xml:space="preserve"> – 20</w:t>
            </w:r>
            <w:r>
              <w:t>28</w:t>
            </w:r>
            <w:r w:rsidRPr="000954AE">
              <w:t xml:space="preserve"> годы</w:t>
            </w:r>
            <w:r>
              <w:t>.</w:t>
            </w:r>
            <w:r w:rsidRPr="000954AE">
              <w:t xml:space="preserve"> </w:t>
            </w:r>
          </w:p>
          <w:p w:rsidR="008E1AF9" w:rsidRDefault="008E1AF9" w:rsidP="007E1E0E">
            <w:pPr>
              <w:ind w:left="384" w:hanging="360"/>
            </w:pPr>
          </w:p>
        </w:tc>
      </w:tr>
      <w:tr w:rsidR="008E1AF9" w:rsidTr="007E1E0E">
        <w:tc>
          <w:tcPr>
            <w:tcW w:w="2988" w:type="dxa"/>
          </w:tcPr>
          <w:p w:rsidR="008E1AF9" w:rsidRDefault="008E1AF9" w:rsidP="007E1E0E">
            <w:r>
              <w:t>Основание для разработки</w:t>
            </w:r>
          </w:p>
        </w:tc>
        <w:tc>
          <w:tcPr>
            <w:tcW w:w="7452" w:type="dxa"/>
          </w:tcPr>
          <w:p w:rsidR="008E1AF9" w:rsidRPr="00D534B7" w:rsidRDefault="008E1AF9" w:rsidP="007E1E0E">
            <w:pPr>
              <w:numPr>
                <w:ilvl w:val="0"/>
                <w:numId w:val="2"/>
              </w:numPr>
              <w:rPr>
                <w:spacing w:val="-4"/>
              </w:rPr>
            </w:pPr>
            <w:r w:rsidRPr="00D534B7">
              <w:rPr>
                <w:spacing w:val="-4"/>
              </w:rPr>
              <w:t xml:space="preserve">распоряжения  Правительства  Российской Федерации </w:t>
            </w:r>
            <w:proofErr w:type="gramStart"/>
            <w:r w:rsidRPr="00D534B7">
              <w:rPr>
                <w:spacing w:val="-4"/>
              </w:rPr>
              <w:t>от</w:t>
            </w:r>
            <w:proofErr w:type="gramEnd"/>
            <w:r w:rsidRPr="00D534B7">
              <w:rPr>
                <w:spacing w:val="-4"/>
              </w:rPr>
              <w:t xml:space="preserve"> </w:t>
            </w:r>
          </w:p>
          <w:p w:rsidR="008E1AF9" w:rsidRDefault="008E1AF9" w:rsidP="007E1E0E">
            <w:pPr>
              <w:ind w:left="383"/>
            </w:pPr>
            <w:r w:rsidRPr="00D534B7">
              <w:rPr>
                <w:spacing w:val="-4"/>
              </w:rPr>
              <w:t xml:space="preserve">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534B7">
                <w:rPr>
                  <w:spacing w:val="-4"/>
                </w:rPr>
                <w:t>2010 г</w:t>
              </w:r>
            </w:smartTag>
            <w:r w:rsidRPr="00D534B7">
              <w:rPr>
                <w:spacing w:val="-4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534B7">
                <w:rPr>
                  <w:spacing w:val="-4"/>
                </w:rPr>
                <w:t>2012 г</w:t>
              </w:r>
            </w:smartTag>
            <w:r w:rsidRPr="00D534B7">
              <w:rPr>
                <w:spacing w:val="-4"/>
              </w:rPr>
              <w:t xml:space="preserve">. № 2071-р, постановление Правительства </w:t>
            </w:r>
            <w:r>
              <w:rPr>
                <w:spacing w:val="-4"/>
              </w:rPr>
              <w:t xml:space="preserve">Российской Федерации от 15.07.2013 г.  № 598 </w:t>
            </w:r>
            <w:r w:rsidRPr="00D534B7">
              <w:rPr>
                <w:spacing w:val="-4"/>
              </w:rPr>
              <w:t>«О федеральной целевой программ</w:t>
            </w:r>
            <w:r>
              <w:rPr>
                <w:spacing w:val="-4"/>
              </w:rPr>
              <w:t>е</w:t>
            </w:r>
            <w:r w:rsidRPr="00D534B7">
              <w:rPr>
                <w:spacing w:val="-4"/>
              </w:rPr>
              <w:t xml:space="preserve"> «Устойчивое развитие сельских территорий на 2014-2017 годы и на период до 2020 года»</w:t>
            </w:r>
          </w:p>
        </w:tc>
      </w:tr>
      <w:tr w:rsidR="008E1AF9" w:rsidTr="007E1E0E">
        <w:tc>
          <w:tcPr>
            <w:tcW w:w="2988" w:type="dxa"/>
          </w:tcPr>
          <w:p w:rsidR="008E1AF9" w:rsidRDefault="008E1AF9" w:rsidP="007E1E0E">
            <w:r>
              <w:t>Муниципальный заказчик-координатор Программы</w:t>
            </w:r>
          </w:p>
        </w:tc>
        <w:tc>
          <w:tcPr>
            <w:tcW w:w="7452" w:type="dxa"/>
          </w:tcPr>
          <w:p w:rsidR="008E1AF9" w:rsidRDefault="008E1AF9" w:rsidP="007E1E0E">
            <w:pPr>
              <w:ind w:left="383" w:hanging="383"/>
            </w:pPr>
            <w:r>
              <w:t xml:space="preserve">-     администрация сельского поселения Печинено муниципального района  Богатовский Самарской области </w:t>
            </w:r>
          </w:p>
        </w:tc>
      </w:tr>
      <w:tr w:rsidR="008E1AF9" w:rsidTr="007E1E0E">
        <w:tc>
          <w:tcPr>
            <w:tcW w:w="2988" w:type="dxa"/>
          </w:tcPr>
          <w:p w:rsidR="008E1AF9" w:rsidRDefault="008E1AF9" w:rsidP="007E1E0E">
            <w:r>
              <w:t>Разработчик Программы</w:t>
            </w:r>
          </w:p>
        </w:tc>
        <w:tc>
          <w:tcPr>
            <w:tcW w:w="7452" w:type="dxa"/>
          </w:tcPr>
          <w:p w:rsidR="008E1AF9" w:rsidRDefault="008E1AF9" w:rsidP="007E1E0E">
            <w:pPr>
              <w:ind w:left="383" w:hanging="383"/>
            </w:pPr>
            <w:r>
              <w:t>-    администрация  сельского поселения Печинено муниципального района  Богатовский Самарской области</w:t>
            </w:r>
          </w:p>
        </w:tc>
      </w:tr>
      <w:tr w:rsidR="008E1AF9" w:rsidTr="007E1E0E">
        <w:tc>
          <w:tcPr>
            <w:tcW w:w="2988" w:type="dxa"/>
          </w:tcPr>
          <w:p w:rsidR="008E1AF9" w:rsidRDefault="008E1AF9" w:rsidP="007E1E0E">
            <w:r>
              <w:t>Цели Программы</w:t>
            </w:r>
          </w:p>
        </w:tc>
        <w:tc>
          <w:tcPr>
            <w:tcW w:w="7452" w:type="dxa"/>
          </w:tcPr>
          <w:p w:rsidR="008E1AF9" w:rsidRDefault="008E1AF9" w:rsidP="007E1E0E">
            <w:r>
              <w:t xml:space="preserve">      Основные цели Программы: </w:t>
            </w:r>
          </w:p>
          <w:p w:rsidR="008E1AF9" w:rsidRDefault="008E1AF9" w:rsidP="007E1E0E">
            <w:r>
              <w:t xml:space="preserve">-   повышение качества жилищно-коммунального обслуживания потребителей, обеспечение надежности работы инженерно-коммунальных систем жизнеобеспечения, </w:t>
            </w:r>
          </w:p>
          <w:p w:rsidR="008E1AF9" w:rsidRDefault="008E1AF9" w:rsidP="007E1E0E">
            <w:r>
              <w:t xml:space="preserve"> комфортности и безопасности условий проживания граждан;</w:t>
            </w:r>
          </w:p>
          <w:p w:rsidR="008E1AF9" w:rsidRDefault="008E1AF9" w:rsidP="007E1E0E">
            <w:r>
              <w:t>- улучшение санитарного состояния населенных пунктов сельского поселения Печинено</w:t>
            </w:r>
          </w:p>
          <w:p w:rsidR="008E1AF9" w:rsidRDefault="008E1AF9" w:rsidP="007E1E0E"/>
          <w:p w:rsidR="008E1AF9" w:rsidRDefault="008E1AF9" w:rsidP="007E1E0E"/>
          <w:p w:rsidR="008E1AF9" w:rsidRPr="00057E19" w:rsidRDefault="008E1AF9" w:rsidP="007E1E0E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</w:p>
        </w:tc>
      </w:tr>
      <w:tr w:rsidR="008E1AF9" w:rsidTr="007E1E0E">
        <w:tc>
          <w:tcPr>
            <w:tcW w:w="2988" w:type="dxa"/>
          </w:tcPr>
          <w:p w:rsidR="008E1AF9" w:rsidRDefault="008E1AF9" w:rsidP="007E1E0E">
            <w:r>
              <w:t>Задачи Программы</w:t>
            </w:r>
          </w:p>
        </w:tc>
        <w:tc>
          <w:tcPr>
            <w:tcW w:w="7452" w:type="dxa"/>
          </w:tcPr>
          <w:p w:rsidR="008E1AF9" w:rsidRPr="004430D8" w:rsidRDefault="008E1AF9" w:rsidP="007E1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30D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 водоснабжения, водоочистки и водоотведения жилищно-коммунального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Печинено</w:t>
            </w:r>
            <w:r w:rsidRPr="004430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1AF9" w:rsidRPr="004430D8" w:rsidRDefault="008E1AF9" w:rsidP="007E1E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30D8">
              <w:rPr>
                <w:rFonts w:ascii="Times New Roman" w:hAnsi="Times New Roman" w:cs="Times New Roman"/>
                <w:sz w:val="28"/>
                <w:szCs w:val="28"/>
              </w:rPr>
              <w:t>повышение качества, надежности и доступности предоставления услуг водоснабжения и водоотведения населению;</w:t>
            </w:r>
          </w:p>
          <w:p w:rsidR="008E1AF9" w:rsidRDefault="008E1AF9" w:rsidP="007E1E0E">
            <w:pPr>
              <w:pStyle w:val="ConsPlusNormal"/>
              <w:jc w:val="both"/>
            </w:pPr>
            <w:r w:rsidRPr="004430D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мер, направленных на совершенствование системы обращения с отходами производства и потребления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3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1AF9" w:rsidTr="007E1E0E">
        <w:tc>
          <w:tcPr>
            <w:tcW w:w="2988" w:type="dxa"/>
          </w:tcPr>
          <w:p w:rsidR="008E1AF9" w:rsidRPr="004430D8" w:rsidRDefault="008E1AF9" w:rsidP="007E1E0E">
            <w:pPr>
              <w:pStyle w:val="a6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4430D8">
              <w:rPr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7452" w:type="dxa"/>
          </w:tcPr>
          <w:p w:rsidR="008E1AF9" w:rsidRPr="00C71142" w:rsidRDefault="008E1AF9" w:rsidP="007E1E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1142">
              <w:rPr>
                <w:rFonts w:ascii="Times New Roman" w:hAnsi="Times New Roman" w:cs="Times New Roman"/>
                <w:sz w:val="28"/>
                <w:szCs w:val="28"/>
              </w:rPr>
              <w:t>доля населения, имеющего доступ к центральному водоснабжению, в общей численности населения;</w:t>
            </w:r>
          </w:p>
          <w:p w:rsidR="008E1AF9" w:rsidRPr="00C71142" w:rsidRDefault="008E1AF9" w:rsidP="007E1E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114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модернизированных объектов водоснабжения </w:t>
            </w:r>
          </w:p>
          <w:p w:rsidR="008E1AF9" w:rsidRPr="00C71142" w:rsidRDefault="008E1AF9" w:rsidP="007E1E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1142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модернизированных и построенных сетей </w:t>
            </w:r>
            <w:r w:rsidRPr="00C71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водоснабжения </w:t>
            </w:r>
          </w:p>
          <w:p w:rsidR="008E1AF9" w:rsidRPr="00C71142" w:rsidRDefault="008E1AF9" w:rsidP="007E1E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1142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</w:p>
          <w:p w:rsidR="008E1AF9" w:rsidRPr="00C71142" w:rsidRDefault="008E1AF9" w:rsidP="007E1E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114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пунктов, охваченных системами сбора и удаления отходов </w:t>
            </w:r>
          </w:p>
          <w:p w:rsidR="008E1AF9" w:rsidRPr="00F72EA9" w:rsidRDefault="008E1AF9" w:rsidP="007E1E0E">
            <w:pPr>
              <w:pStyle w:val="ConsPlusCell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</w:t>
            </w:r>
            <w:r w:rsidRPr="00C71142">
              <w:rPr>
                <w:rFonts w:ascii="Times New Roman" w:hAnsi="Times New Roman" w:cs="Times New Roman"/>
                <w:sz w:val="28"/>
                <w:szCs w:val="28"/>
              </w:rPr>
              <w:t>оличество информационных материалов, размещенных в средствах массовой информации в целях обеспечения экологического просвещения в сфере обращения с отходами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E1AF9" w:rsidTr="007E1E0E">
        <w:tc>
          <w:tcPr>
            <w:tcW w:w="2988" w:type="dxa"/>
          </w:tcPr>
          <w:p w:rsidR="008E1AF9" w:rsidRDefault="008E1AF9" w:rsidP="007E1E0E">
            <w:r>
              <w:lastRenderedPageBreak/>
              <w:t>Сроки и этапы реализации Программы</w:t>
            </w:r>
          </w:p>
        </w:tc>
        <w:tc>
          <w:tcPr>
            <w:tcW w:w="7452" w:type="dxa"/>
          </w:tcPr>
          <w:p w:rsidR="008E1AF9" w:rsidRDefault="008E1AF9" w:rsidP="007E1E0E">
            <w:r>
              <w:t>2018-2028 годы</w:t>
            </w:r>
          </w:p>
          <w:p w:rsidR="008E1AF9" w:rsidRDefault="008E1AF9" w:rsidP="007E1E0E">
            <w:r>
              <w:rPr>
                <w:lang w:val="en-US"/>
              </w:rPr>
              <w:t>I</w:t>
            </w:r>
            <w:r>
              <w:t xml:space="preserve"> этап – 2018-2022 годы;</w:t>
            </w:r>
          </w:p>
          <w:p w:rsidR="008E1AF9" w:rsidRDefault="008E1AF9" w:rsidP="008E1AF9">
            <w:r>
              <w:rPr>
                <w:lang w:val="en-US"/>
              </w:rPr>
              <w:t>II</w:t>
            </w:r>
            <w:r>
              <w:t xml:space="preserve"> этап – 2023-2028 годы.</w:t>
            </w:r>
          </w:p>
        </w:tc>
      </w:tr>
      <w:tr w:rsidR="008E1AF9" w:rsidTr="007E1E0E">
        <w:trPr>
          <w:trHeight w:val="2655"/>
        </w:trPr>
        <w:tc>
          <w:tcPr>
            <w:tcW w:w="2988" w:type="dxa"/>
          </w:tcPr>
          <w:p w:rsidR="008E1AF9" w:rsidRDefault="008E1AF9" w:rsidP="007E1E0E">
            <w:r>
              <w:t>Объемы и источники финансирования Программы</w:t>
            </w:r>
          </w:p>
          <w:p w:rsidR="008E1AF9" w:rsidRDefault="008E1AF9" w:rsidP="007E1E0E"/>
          <w:p w:rsidR="008E1AF9" w:rsidRDefault="008E1AF9" w:rsidP="007E1E0E"/>
        </w:tc>
        <w:tc>
          <w:tcPr>
            <w:tcW w:w="7452" w:type="dxa"/>
          </w:tcPr>
          <w:p w:rsidR="008E1AF9" w:rsidRPr="00C71142" w:rsidRDefault="008E1AF9" w:rsidP="007E1E0E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7114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3A55">
              <w:rPr>
                <w:rFonts w:ascii="Times New Roman" w:hAnsi="Times New Roman"/>
                <w:sz w:val="28"/>
                <w:szCs w:val="28"/>
              </w:rPr>
              <w:t>95,0</w:t>
            </w:r>
            <w:r w:rsidRPr="00C71142">
              <w:rPr>
                <w:rFonts w:ascii="Times New Roman" w:hAnsi="Times New Roman"/>
                <w:sz w:val="28"/>
                <w:szCs w:val="28"/>
              </w:rPr>
              <w:t>млн. рублей, в том числе:</w:t>
            </w:r>
          </w:p>
          <w:p w:rsidR="008E1AF9" w:rsidRPr="00C71142" w:rsidRDefault="008E1AF9" w:rsidP="007E1E0E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71142">
              <w:rPr>
                <w:rFonts w:ascii="Times New Roman" w:hAnsi="Times New Roman"/>
                <w:sz w:val="28"/>
                <w:szCs w:val="28"/>
              </w:rPr>
              <w:t>- средства федерального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25,220 </w:t>
            </w:r>
            <w:proofErr w:type="spellStart"/>
            <w:r w:rsidRPr="00C71142">
              <w:rPr>
                <w:rFonts w:ascii="Times New Roman" w:hAnsi="Times New Roman"/>
                <w:sz w:val="28"/>
                <w:szCs w:val="28"/>
              </w:rPr>
              <w:t>млн.рублей</w:t>
            </w:r>
            <w:proofErr w:type="spellEnd"/>
            <w:r w:rsidRPr="00C711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1AF9" w:rsidRPr="00C71142" w:rsidRDefault="008E1AF9" w:rsidP="007E1E0E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71142">
              <w:rPr>
                <w:rFonts w:ascii="Times New Roman" w:hAnsi="Times New Roman"/>
                <w:sz w:val="28"/>
                <w:szCs w:val="28"/>
              </w:rPr>
              <w:t>- средства бюджета Самарской области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36,292  </w:t>
            </w:r>
            <w:r w:rsidRPr="00C71142">
              <w:rPr>
                <w:rFonts w:ascii="Times New Roman" w:hAnsi="Times New Roman"/>
                <w:sz w:val="28"/>
                <w:szCs w:val="28"/>
              </w:rPr>
              <w:t>млн. рублей;</w:t>
            </w:r>
          </w:p>
          <w:p w:rsidR="008E1AF9" w:rsidRPr="00C71142" w:rsidRDefault="008E1AF9" w:rsidP="007E1E0E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71142">
              <w:rPr>
                <w:rFonts w:ascii="Times New Roman" w:hAnsi="Times New Roman"/>
                <w:sz w:val="28"/>
                <w:szCs w:val="28"/>
              </w:rPr>
              <w:t xml:space="preserve">- средства бюджета </w:t>
            </w:r>
            <w:r w:rsidRPr="00C71142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муниципального района Богатовский</w:t>
            </w:r>
            <w:r w:rsidRPr="00C7114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3,238 </w:t>
            </w:r>
            <w:r w:rsidRPr="00C71142">
              <w:rPr>
                <w:rFonts w:ascii="Times New Roman" w:hAnsi="Times New Roman"/>
                <w:sz w:val="28"/>
                <w:szCs w:val="28"/>
              </w:rPr>
              <w:t>млн. рублей;</w:t>
            </w:r>
          </w:p>
          <w:p w:rsidR="008E1AF9" w:rsidRPr="00C71142" w:rsidRDefault="008E1AF9" w:rsidP="007E1E0E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C71142">
              <w:rPr>
                <w:rFonts w:ascii="Times New Roman" w:hAnsi="Times New Roman"/>
                <w:sz w:val="28"/>
                <w:szCs w:val="28"/>
              </w:rPr>
              <w:t xml:space="preserve">- средства бюджетов сельских поселений </w:t>
            </w:r>
            <w:r w:rsidRPr="00C71142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муниципального района Богатовский</w:t>
            </w:r>
            <w:r w:rsidRPr="00C71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C71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2,5 </w:t>
            </w:r>
            <w:r w:rsidRPr="00C71142">
              <w:rPr>
                <w:sz w:val="28"/>
                <w:szCs w:val="28"/>
              </w:rPr>
              <w:t xml:space="preserve"> </w:t>
            </w:r>
            <w:r w:rsidRPr="00C71142">
              <w:rPr>
                <w:rFonts w:ascii="Times New Roman" w:hAnsi="Times New Roman"/>
                <w:sz w:val="28"/>
                <w:szCs w:val="28"/>
              </w:rPr>
              <w:t>млн. рублей;</w:t>
            </w:r>
          </w:p>
          <w:p w:rsidR="008E1AF9" w:rsidRDefault="008E1AF9" w:rsidP="007E1E0E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C71142">
              <w:rPr>
                <w:rFonts w:ascii="Times New Roman" w:hAnsi="Times New Roman"/>
                <w:sz w:val="28"/>
                <w:szCs w:val="28"/>
              </w:rPr>
              <w:t xml:space="preserve">- средства внебюджетных источников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14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27,750  </w:t>
            </w:r>
            <w:r w:rsidRPr="00C71142">
              <w:rPr>
                <w:rFonts w:ascii="Times New Roman" w:hAnsi="Times New Roman"/>
                <w:sz w:val="28"/>
                <w:szCs w:val="28"/>
              </w:rPr>
              <w:t>млн. рублей.</w:t>
            </w:r>
          </w:p>
        </w:tc>
      </w:tr>
      <w:tr w:rsidR="008E1AF9" w:rsidRPr="00C71142" w:rsidTr="007E1E0E">
        <w:tc>
          <w:tcPr>
            <w:tcW w:w="2988" w:type="dxa"/>
          </w:tcPr>
          <w:p w:rsidR="008E1AF9" w:rsidRPr="00C71142" w:rsidRDefault="008E1AF9" w:rsidP="007E1E0E">
            <w:r w:rsidRPr="00C71142"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2" w:type="dxa"/>
          </w:tcPr>
          <w:p w:rsidR="008E1AF9" w:rsidRDefault="008E1AF9" w:rsidP="007E1E0E">
            <w:r>
              <w:t>-увеличение количества населенных пунктов, охваченных системами сбора и удаления отходов, до 12 единиц;</w:t>
            </w:r>
          </w:p>
          <w:p w:rsidR="008E1AF9" w:rsidRDefault="008E1AF9" w:rsidP="007E1E0E"/>
          <w:p w:rsidR="008E1AF9" w:rsidRDefault="008E1AF9" w:rsidP="007E1E0E">
            <w:r>
              <w:t xml:space="preserve">- </w:t>
            </w:r>
            <w:r w:rsidRPr="00C71142">
              <w:t xml:space="preserve">модернизация     погонных метров сетей водоснабжения </w:t>
            </w:r>
          </w:p>
          <w:p w:rsidR="008E1AF9" w:rsidRPr="00C71142" w:rsidRDefault="008E1AF9" w:rsidP="007E1E0E"/>
          <w:p w:rsidR="008E1AF9" w:rsidRPr="00C71142" w:rsidRDefault="008E1AF9" w:rsidP="007E1E0E">
            <w:r>
              <w:t xml:space="preserve">- </w:t>
            </w:r>
            <w:r w:rsidRPr="00C71142">
              <w:t xml:space="preserve">увеличение доли населения, имеющего доступ к центральному водоснабжению, до </w:t>
            </w:r>
            <w:r>
              <w:t xml:space="preserve">95 </w:t>
            </w:r>
            <w:r w:rsidRPr="00C71142">
              <w:t>%;</w:t>
            </w:r>
          </w:p>
          <w:p w:rsidR="008E1AF9" w:rsidRPr="00C71142" w:rsidRDefault="008E1AF9" w:rsidP="007E1E0E"/>
          <w:p w:rsidR="008E1AF9" w:rsidRPr="00C71142" w:rsidRDefault="008E1AF9" w:rsidP="007E1E0E"/>
        </w:tc>
      </w:tr>
    </w:tbl>
    <w:p w:rsidR="008E1AF9" w:rsidRPr="00C71142" w:rsidRDefault="008E1AF9" w:rsidP="008E1AF9"/>
    <w:p w:rsidR="008E1AF9" w:rsidRDefault="008E1AF9" w:rsidP="008E1AF9"/>
    <w:p w:rsidR="008E1AF9" w:rsidRDefault="008E1AF9" w:rsidP="008E1AF9">
      <w:pPr>
        <w:spacing w:before="75" w:after="45"/>
        <w:jc w:val="center"/>
        <w:rPr>
          <w:b/>
        </w:rPr>
      </w:pPr>
      <w:r w:rsidRPr="00A25E5F">
        <w:rPr>
          <w:b/>
        </w:rPr>
        <w:t>1.Характеристика проблемы</w:t>
      </w:r>
    </w:p>
    <w:p w:rsidR="008E1AF9" w:rsidRPr="00A25E5F" w:rsidRDefault="008E1AF9" w:rsidP="008E1AF9">
      <w:pPr>
        <w:spacing w:before="75" w:after="45"/>
        <w:jc w:val="both"/>
        <w:rPr>
          <w:b/>
          <w:color w:val="161515"/>
          <w:sz w:val="24"/>
          <w:szCs w:val="24"/>
        </w:rPr>
      </w:pPr>
      <w:r>
        <w:rPr>
          <w:b/>
        </w:rPr>
        <w:t>1.1. Водоснабжение и водоотведение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Сельское  поселение Печинено  расположено  в западной  части муниципального района Богатовский Самарской  области.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 xml:space="preserve">Общая площадь земель сельского поселения  Печинено составляет 16599  га. 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Существующая численность населения сельского поселения  Печинено по</w:t>
      </w:r>
      <w:r w:rsidR="007E1E0E">
        <w:rPr>
          <w:color w:val="161515"/>
        </w:rPr>
        <w:t xml:space="preserve"> состоянию на 01.01.2017</w:t>
      </w:r>
      <w:r w:rsidRPr="00DD7DA9">
        <w:rPr>
          <w:color w:val="161515"/>
        </w:rPr>
        <w:t xml:space="preserve"> г. составляет 1785 человек. 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 xml:space="preserve">В состав территории сельского поселения  Печинено входят двенадцать населенных пунктов: село Печинено, село Тростянка, село Федоровка, поселок Центральный, </w:t>
      </w:r>
      <w:r w:rsidRPr="00DD7DA9">
        <w:rPr>
          <w:color w:val="161515"/>
        </w:rPr>
        <w:lastRenderedPageBreak/>
        <w:t xml:space="preserve">поселок Никольский, поселок Петровский, поселок </w:t>
      </w:r>
      <w:proofErr w:type="spellStart"/>
      <w:r w:rsidRPr="00DD7DA9">
        <w:rPr>
          <w:color w:val="161515"/>
        </w:rPr>
        <w:t>Елшанский</w:t>
      </w:r>
      <w:proofErr w:type="spellEnd"/>
      <w:r w:rsidRPr="00DD7DA9">
        <w:rPr>
          <w:color w:val="161515"/>
        </w:rPr>
        <w:t>, поселок Восточный, поселок Западный, поселок Ключ Мира, поселок Горский, поселок Духовой. Административным центром является село Печинено.</w:t>
      </w:r>
    </w:p>
    <w:p w:rsidR="008E1AF9" w:rsidRPr="00B45FF0" w:rsidRDefault="008E1AF9" w:rsidP="008E1AF9">
      <w:pPr>
        <w:spacing w:before="75" w:after="45"/>
        <w:rPr>
          <w:color w:val="161515"/>
          <w:sz w:val="24"/>
          <w:szCs w:val="24"/>
        </w:rPr>
      </w:pP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 xml:space="preserve">Жилой фонд. 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Весь жилищный фонд сельского поселения  Печинено представлен малоэтажной застройкой и составляет 100 % от общей площади жилищного фонда поселения</w:t>
      </w:r>
    </w:p>
    <w:p w:rsidR="008E1AF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Данные о существующем жилом фонде в населенных пунктах сельского п</w:t>
      </w:r>
      <w:r>
        <w:rPr>
          <w:color w:val="161515"/>
        </w:rPr>
        <w:t>оселения  Печинено приведены в т</w:t>
      </w:r>
      <w:r w:rsidRPr="00DD7DA9">
        <w:rPr>
          <w:color w:val="161515"/>
        </w:rPr>
        <w:t xml:space="preserve">аблице </w:t>
      </w:r>
    </w:p>
    <w:p w:rsidR="008E1AF9" w:rsidRPr="00DE1F16" w:rsidRDefault="008E1AF9" w:rsidP="008E1AF9">
      <w:pPr>
        <w:spacing w:before="75" w:after="45"/>
        <w:jc w:val="center"/>
        <w:rPr>
          <w:b/>
          <w:color w:val="161515"/>
        </w:rPr>
      </w:pPr>
      <w:r w:rsidRPr="00DE1F16">
        <w:rPr>
          <w:b/>
          <w:color w:val="161515"/>
        </w:rPr>
        <w:t>Жилой фонд  сельского поселения Печинено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229"/>
        <w:gridCol w:w="1015"/>
        <w:gridCol w:w="1015"/>
        <w:gridCol w:w="2586"/>
        <w:gridCol w:w="2601"/>
      </w:tblGrid>
      <w:tr w:rsidR="008E1AF9" w:rsidRPr="00DD7DA9" w:rsidTr="007E1E0E">
        <w:trPr>
          <w:tblHeader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E1F16" w:rsidRDefault="008E1AF9" w:rsidP="007E1E0E">
            <w:pPr>
              <w:jc w:val="center"/>
              <w:rPr>
                <w:bCs/>
              </w:rPr>
            </w:pPr>
            <w:r w:rsidRPr="00DE1F16">
              <w:rPr>
                <w:bCs/>
              </w:rPr>
              <w:t>Жилищный фонд 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E1F16" w:rsidRDefault="008E1AF9" w:rsidP="007E1E0E">
            <w:pPr>
              <w:spacing w:before="75" w:after="45"/>
              <w:jc w:val="center"/>
              <w:rPr>
                <w:bCs/>
              </w:rPr>
            </w:pPr>
            <w:r w:rsidRPr="00DE1F16">
              <w:rPr>
                <w:bCs/>
              </w:rPr>
              <w:t>Деревянные дома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E1F16" w:rsidRDefault="008E1AF9" w:rsidP="007E1E0E">
            <w:pPr>
              <w:spacing w:before="75" w:after="45"/>
              <w:jc w:val="center"/>
              <w:rPr>
                <w:bCs/>
              </w:rPr>
            </w:pPr>
            <w:r w:rsidRPr="00DE1F16">
              <w:rPr>
                <w:bCs/>
              </w:rPr>
              <w:t xml:space="preserve">Каменные дома </w:t>
            </w:r>
            <w:r w:rsidRPr="00DE1F16">
              <w:rPr>
                <w:bCs/>
              </w:rPr>
              <w:br/>
              <w:t xml:space="preserve">(в т. ч. кирпичные, крупнопанельные, блочные) </w:t>
            </w:r>
          </w:p>
        </w:tc>
      </w:tr>
      <w:tr w:rsidR="008E1AF9" w:rsidRPr="00DD7DA9" w:rsidTr="007E1E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%</w:t>
            </w:r>
          </w:p>
        </w:tc>
      </w:tr>
      <w:tr w:rsidR="008E1AF9" w:rsidRPr="00DD7DA9" w:rsidTr="007E1E0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AF9" w:rsidRPr="00DD7DA9" w:rsidRDefault="008E1AF9" w:rsidP="007E1E0E">
            <w:pPr>
              <w:spacing w:before="75" w:after="45"/>
            </w:pPr>
            <w:r w:rsidRPr="00DD7DA9">
              <w:t>22,0</w:t>
            </w:r>
          </w:p>
        </w:tc>
      </w:tr>
    </w:tbl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Общественно-деловая зона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объектами.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Общественный центр сельского поселения Печинено - село  Печинено.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 xml:space="preserve">.Данные организаций, расположенных в черте населенных пунктов поселения, 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по со</w:t>
      </w:r>
      <w:r w:rsidR="007E1E0E">
        <w:rPr>
          <w:color w:val="161515"/>
        </w:rPr>
        <w:t>стоянию на 01.01.2017</w:t>
      </w:r>
      <w:r w:rsidRPr="00DD7DA9">
        <w:rPr>
          <w:color w:val="161515"/>
        </w:rPr>
        <w:t xml:space="preserve"> г.</w:t>
      </w:r>
    </w:p>
    <w:p w:rsidR="008E1AF9" w:rsidRPr="00DD7DA9" w:rsidRDefault="008E1AF9" w:rsidP="008E1AF9">
      <w:pPr>
        <w:spacing w:before="75" w:after="45"/>
        <w:rPr>
          <w:b/>
          <w:color w:val="161515"/>
        </w:rPr>
      </w:pPr>
      <w:r w:rsidRPr="00DD7DA9">
        <w:rPr>
          <w:b/>
          <w:color w:val="161515"/>
        </w:rPr>
        <w:t>Связь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Отделение почтовой связи  с. Печинено ул. Юбилейная, д. 2,</w:t>
      </w:r>
      <w:r w:rsidRPr="00DD7DA9">
        <w:rPr>
          <w:color w:val="161515"/>
        </w:rPr>
        <w:br/>
        <w:t>Отделение почтовой связи  с. Тростянка, ул. Молодежная, д. 28,</w:t>
      </w:r>
    </w:p>
    <w:p w:rsidR="008E1AF9" w:rsidRPr="00DD7DA9" w:rsidRDefault="008E1AF9" w:rsidP="008E1AF9">
      <w:pPr>
        <w:spacing w:before="75" w:after="45"/>
        <w:rPr>
          <w:b/>
          <w:color w:val="161515"/>
        </w:rPr>
      </w:pPr>
      <w:r w:rsidRPr="00DD7DA9">
        <w:rPr>
          <w:color w:val="161515"/>
        </w:rPr>
        <w:t>Отделение почтовой связи пос.  Центральный, ул. Центральная, д. 33.</w:t>
      </w:r>
      <w:r w:rsidRPr="00DD7DA9">
        <w:rPr>
          <w:color w:val="161515"/>
        </w:rPr>
        <w:br/>
      </w:r>
      <w:r w:rsidRPr="00DD7DA9">
        <w:rPr>
          <w:b/>
          <w:color w:val="161515"/>
        </w:rPr>
        <w:t>Торговля: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Магазины:</w:t>
      </w:r>
      <w:r w:rsidRPr="00DD7DA9">
        <w:rPr>
          <w:color w:val="161515"/>
        </w:rPr>
        <w:br/>
      </w:r>
      <w:proofErr w:type="spellStart"/>
      <w:r w:rsidRPr="00DD7DA9">
        <w:rPr>
          <w:color w:val="161515"/>
        </w:rPr>
        <w:t>Богатовское</w:t>
      </w:r>
      <w:proofErr w:type="spellEnd"/>
      <w:r w:rsidRPr="00DD7DA9">
        <w:rPr>
          <w:color w:val="161515"/>
        </w:rPr>
        <w:t xml:space="preserve"> Районное Потребительское общество магазин № 25  с. Печинено, ул. Зеленая, д. 10</w:t>
      </w:r>
    </w:p>
    <w:p w:rsidR="008E1AF9" w:rsidRPr="00DD7DA9" w:rsidRDefault="008E1AF9" w:rsidP="008E1AF9">
      <w:proofErr w:type="spellStart"/>
      <w:r w:rsidRPr="00DD7DA9">
        <w:rPr>
          <w:color w:val="161515"/>
        </w:rPr>
        <w:t>Богатовское</w:t>
      </w:r>
      <w:proofErr w:type="spellEnd"/>
      <w:r w:rsidRPr="00DD7DA9">
        <w:rPr>
          <w:color w:val="161515"/>
        </w:rPr>
        <w:t xml:space="preserve"> Районное Потребительское общество магазин №29 с. Тростянка, ул. Комарова, д. 30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 xml:space="preserve">ИП Кузнецов Владимир Александрович магазин «Виктория» п. Центральный, </w:t>
      </w:r>
      <w:proofErr w:type="spellStart"/>
      <w:r w:rsidRPr="00DD7DA9">
        <w:rPr>
          <w:color w:val="161515"/>
        </w:rPr>
        <w:t>ул.Центральная</w:t>
      </w:r>
      <w:proofErr w:type="spellEnd"/>
      <w:r w:rsidRPr="00DD7DA9">
        <w:rPr>
          <w:color w:val="161515"/>
        </w:rPr>
        <w:t>, д. 29Б;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ИП Осипова Марина Александровна с. Печинено,  магазин,  ул. Зеленая, д. 9 А;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 xml:space="preserve">Индивидуальный Предприниматель </w:t>
      </w:r>
      <w:proofErr w:type="spellStart"/>
      <w:r w:rsidRPr="00DD7DA9">
        <w:rPr>
          <w:color w:val="161515"/>
        </w:rPr>
        <w:t>Бербец</w:t>
      </w:r>
      <w:proofErr w:type="spellEnd"/>
      <w:r w:rsidRPr="00DD7DA9">
        <w:rPr>
          <w:color w:val="161515"/>
        </w:rPr>
        <w:t xml:space="preserve"> Татьяна Александровна, магазин «Березка», с. Печинено, ул. Зеленая, д. 10 А;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lastRenderedPageBreak/>
        <w:t xml:space="preserve">Индивидуальный Предприниматель </w:t>
      </w:r>
      <w:proofErr w:type="spellStart"/>
      <w:r w:rsidRPr="00DD7DA9">
        <w:rPr>
          <w:color w:val="161515"/>
        </w:rPr>
        <w:t>Бербец</w:t>
      </w:r>
      <w:proofErr w:type="spellEnd"/>
      <w:r w:rsidRPr="00DD7DA9">
        <w:rPr>
          <w:color w:val="161515"/>
        </w:rPr>
        <w:t xml:space="preserve"> Татьяна Александровна, магазин «Татьяна», с. Тростянка, ул. </w:t>
      </w:r>
      <w:proofErr w:type="spellStart"/>
      <w:r w:rsidRPr="00DD7DA9">
        <w:rPr>
          <w:color w:val="161515"/>
        </w:rPr>
        <w:t>Чиркова</w:t>
      </w:r>
      <w:proofErr w:type="spellEnd"/>
      <w:r w:rsidRPr="00DD7DA9">
        <w:rPr>
          <w:color w:val="161515"/>
        </w:rPr>
        <w:t>, д. 97 А.</w:t>
      </w:r>
    </w:p>
    <w:p w:rsidR="008E1AF9" w:rsidRPr="00DD7DA9" w:rsidRDefault="008E1AF9" w:rsidP="008E1AF9">
      <w:pPr>
        <w:spacing w:before="75" w:after="45"/>
        <w:rPr>
          <w:b/>
          <w:color w:val="161515"/>
        </w:rPr>
      </w:pPr>
      <w:r w:rsidRPr="00DD7DA9">
        <w:rPr>
          <w:b/>
          <w:color w:val="161515"/>
        </w:rPr>
        <w:t>Учреждения образования: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 xml:space="preserve"> ГБОУ </w:t>
      </w:r>
      <w:proofErr w:type="spellStart"/>
      <w:r w:rsidRPr="00DD7DA9">
        <w:rPr>
          <w:color w:val="161515"/>
        </w:rPr>
        <w:t>Печиненская</w:t>
      </w:r>
      <w:proofErr w:type="spellEnd"/>
      <w:r w:rsidRPr="00DD7DA9">
        <w:rPr>
          <w:color w:val="161515"/>
        </w:rPr>
        <w:t xml:space="preserve">  средняя </w:t>
      </w:r>
      <w:proofErr w:type="spellStart"/>
      <w:r w:rsidRPr="00DD7DA9">
        <w:rPr>
          <w:color w:val="161515"/>
        </w:rPr>
        <w:t>общеобазовательная</w:t>
      </w:r>
      <w:proofErr w:type="spellEnd"/>
      <w:r w:rsidRPr="00DD7DA9">
        <w:rPr>
          <w:color w:val="161515"/>
        </w:rPr>
        <w:t xml:space="preserve"> школа «Образовательный центр» с. Печинено, ул. Зеленая, д. 4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 xml:space="preserve">ГБОУ </w:t>
      </w:r>
      <w:proofErr w:type="spellStart"/>
      <w:r w:rsidRPr="00DD7DA9">
        <w:rPr>
          <w:color w:val="161515"/>
        </w:rPr>
        <w:t>Тростянская</w:t>
      </w:r>
      <w:proofErr w:type="spellEnd"/>
      <w:r w:rsidRPr="00DD7DA9">
        <w:rPr>
          <w:color w:val="161515"/>
        </w:rPr>
        <w:t xml:space="preserve"> основная общеобразовательная школа с. Тростянка, ул. Молодежная, д. 41</w:t>
      </w:r>
    </w:p>
    <w:p w:rsidR="008E1AF9" w:rsidRPr="00DD7DA9" w:rsidRDefault="008E1AF9" w:rsidP="008E1AF9">
      <w:pPr>
        <w:spacing w:before="75" w:after="45"/>
        <w:rPr>
          <w:b/>
          <w:color w:val="161515"/>
        </w:rPr>
      </w:pPr>
      <w:r w:rsidRPr="00DD7DA9">
        <w:rPr>
          <w:b/>
          <w:color w:val="161515"/>
        </w:rPr>
        <w:t> Учреждения здравоохранения: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br/>
        <w:t>Офис врача общей практики с. Печинено, ул. Зеленая, д.18А;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>
        <w:rPr>
          <w:color w:val="161515"/>
        </w:rPr>
        <w:t>Фельдшерско</w:t>
      </w:r>
      <w:r w:rsidRPr="00DD7DA9">
        <w:rPr>
          <w:color w:val="161515"/>
        </w:rPr>
        <w:t>-акушерский пункт с. Тростянка, ул. Молодежная, д. 28;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Фель</w:t>
      </w:r>
      <w:r>
        <w:rPr>
          <w:color w:val="161515"/>
        </w:rPr>
        <w:t>д</w:t>
      </w:r>
      <w:r w:rsidRPr="00DD7DA9">
        <w:rPr>
          <w:color w:val="161515"/>
        </w:rPr>
        <w:t>шерс</w:t>
      </w:r>
      <w:r>
        <w:rPr>
          <w:color w:val="161515"/>
        </w:rPr>
        <w:t>к</w:t>
      </w:r>
      <w:r w:rsidRPr="00DD7DA9">
        <w:rPr>
          <w:color w:val="161515"/>
        </w:rPr>
        <w:t>о-акушерский пункт п. Центральный, ул. Центральная, ул. Молодежная, д. 1;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Фель</w:t>
      </w:r>
      <w:r>
        <w:rPr>
          <w:color w:val="161515"/>
        </w:rPr>
        <w:t>дшерско-акушерский пун</w:t>
      </w:r>
      <w:r w:rsidRPr="00DD7DA9">
        <w:rPr>
          <w:color w:val="161515"/>
        </w:rPr>
        <w:t>кт с. Федоровка, ул. Молодежная, д.5, кв. 1.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 </w:t>
      </w:r>
    </w:p>
    <w:p w:rsidR="008E1AF9" w:rsidRPr="00DD7DA9" w:rsidRDefault="008E1AF9" w:rsidP="008E1AF9">
      <w:pPr>
        <w:spacing w:before="75" w:after="45"/>
        <w:rPr>
          <w:b/>
          <w:color w:val="161515"/>
        </w:rPr>
      </w:pPr>
      <w:r w:rsidRPr="00DD7DA9">
        <w:rPr>
          <w:b/>
          <w:color w:val="161515"/>
        </w:rPr>
        <w:t>Учреждения культуры: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>Клуб с. Печинено, ул. Зеленая, д. 25;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r w:rsidRPr="00DD7DA9">
        <w:rPr>
          <w:color w:val="161515"/>
        </w:rPr>
        <w:t xml:space="preserve">Сельский дом культуры с. Тростянка, ул. </w:t>
      </w:r>
      <w:proofErr w:type="spellStart"/>
      <w:r w:rsidRPr="00DD7DA9">
        <w:rPr>
          <w:color w:val="161515"/>
        </w:rPr>
        <w:t>Чиркова</w:t>
      </w:r>
      <w:proofErr w:type="spellEnd"/>
      <w:r w:rsidRPr="00DD7DA9">
        <w:rPr>
          <w:color w:val="161515"/>
        </w:rPr>
        <w:t>, д. 97;</w:t>
      </w:r>
    </w:p>
    <w:p w:rsidR="008E1AF9" w:rsidRPr="00DD7DA9" w:rsidRDefault="008E1AF9" w:rsidP="008E1AF9">
      <w:pPr>
        <w:spacing w:before="75" w:after="45"/>
        <w:rPr>
          <w:color w:val="161515"/>
        </w:rPr>
      </w:pPr>
      <w:proofErr w:type="spellStart"/>
      <w:r w:rsidRPr="00DD7DA9">
        <w:rPr>
          <w:color w:val="161515"/>
        </w:rPr>
        <w:t>Социо-культуный</w:t>
      </w:r>
      <w:proofErr w:type="spellEnd"/>
      <w:r w:rsidRPr="00DD7DA9">
        <w:rPr>
          <w:color w:val="161515"/>
        </w:rPr>
        <w:t xml:space="preserve"> центр п. Центральный, ул. Центральная, д. 26;</w:t>
      </w:r>
    </w:p>
    <w:p w:rsidR="008E1AF9" w:rsidRPr="00DD7DA9" w:rsidRDefault="008E1AF9" w:rsidP="008E1AF9">
      <w:pPr>
        <w:spacing w:before="75" w:after="45"/>
        <w:rPr>
          <w:b/>
          <w:color w:val="161515"/>
        </w:rPr>
      </w:pPr>
      <w:r w:rsidRPr="00DD7DA9">
        <w:rPr>
          <w:color w:val="161515"/>
        </w:rPr>
        <w:t> </w:t>
      </w:r>
      <w:r w:rsidRPr="00DD7DA9">
        <w:rPr>
          <w:b/>
          <w:color w:val="161515"/>
        </w:rPr>
        <w:t>Сельскохозяйст</w:t>
      </w:r>
      <w:r>
        <w:rPr>
          <w:b/>
          <w:color w:val="161515"/>
        </w:rPr>
        <w:t>в</w:t>
      </w:r>
      <w:r w:rsidRPr="00DD7DA9">
        <w:rPr>
          <w:b/>
          <w:color w:val="161515"/>
        </w:rPr>
        <w:t>енное производство:</w:t>
      </w:r>
    </w:p>
    <w:p w:rsidR="008E1AF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 xml:space="preserve"> Подсобное хозяйство ФГУП ГНП РКЦ ЦСКБ-Прогресс ;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>
        <w:rPr>
          <w:color w:val="161515"/>
        </w:rPr>
        <w:t xml:space="preserve">Крестьянско-фермерское хозяйство </w:t>
      </w:r>
      <w:proofErr w:type="spellStart"/>
      <w:r>
        <w:rPr>
          <w:color w:val="161515"/>
        </w:rPr>
        <w:t>Офина</w:t>
      </w:r>
      <w:proofErr w:type="spellEnd"/>
      <w:r>
        <w:rPr>
          <w:color w:val="161515"/>
        </w:rPr>
        <w:t xml:space="preserve"> Сергея Михайловича;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 xml:space="preserve">Крестьянское фермерское хозяйство </w:t>
      </w:r>
      <w:proofErr w:type="spellStart"/>
      <w:r w:rsidRPr="00DD7DA9">
        <w:rPr>
          <w:color w:val="161515"/>
        </w:rPr>
        <w:t>Бербеца</w:t>
      </w:r>
      <w:proofErr w:type="spellEnd"/>
      <w:r w:rsidRPr="00DD7DA9">
        <w:rPr>
          <w:color w:val="161515"/>
        </w:rPr>
        <w:t xml:space="preserve"> Михаила Васильевича;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Крестьянское фермерское хозяйство Верина Василия Петровича.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 xml:space="preserve">3.7. Комплекс инженерного обеспечения сельского поселения Печинено включает в себя:  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1. Водоснабжение;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2. Водоотведение;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3. Теплоснабжение;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3. Газоснабжение;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4. электроснабжение.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3.8. Общая характеристика водоснабжения и водоотведения.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3.9. Водоснабжение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В настоящее время источником водоснабжения потребителей сельского поселения Печинено  являются артезианские скважины,  колодцы и естественные водоемы.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lastRenderedPageBreak/>
        <w:t xml:space="preserve">  Источником водоснабжения потребителей в селе Печинено  являются 4 артезианские  скважины, оборудованные насосами ЭЦВ-6. Все скважины включены в общую схему водоснабжения  посредством кольцевания сетями водопровода. В схему также включена водонапорная башня. Протяженность сети составляет 7,6 км.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Село Федоровка обеспечено централизованным водоснабжением из одной артезианской скважины, оборудованной насосом ЭЦВ-6. Общая протяженность водопроводных сетей  4,5 км.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Водоснабжение п. Центральный осуществляется из 5 артезианских скважин, оборудованных насосами ЭЦВ-16. Система водоснабжения включает в себя две водонапорные башни, закольцованные уличные сети общей протяженностью 6 км.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С. Тростянка обеспечивается централизованным водоснабжением из 2-х артезианских скважин. В схему водоснабжения включены водонапорная башня и уличные сети . Сети тупиковые. Протяженность уличной сети 4 км.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 xml:space="preserve">Населенные пункты п. Никольский, </w:t>
      </w:r>
      <w:proofErr w:type="spellStart"/>
      <w:r w:rsidRPr="00DD7DA9">
        <w:rPr>
          <w:color w:val="161515"/>
        </w:rPr>
        <w:t>п.Петровский</w:t>
      </w:r>
      <w:proofErr w:type="spellEnd"/>
      <w:r w:rsidRPr="00DD7DA9">
        <w:rPr>
          <w:color w:val="161515"/>
        </w:rPr>
        <w:t xml:space="preserve">, </w:t>
      </w:r>
      <w:proofErr w:type="spellStart"/>
      <w:r w:rsidRPr="00DD7DA9">
        <w:rPr>
          <w:color w:val="161515"/>
        </w:rPr>
        <w:t>п.Восточный</w:t>
      </w:r>
      <w:proofErr w:type="spellEnd"/>
      <w:r w:rsidRPr="00DD7DA9">
        <w:rPr>
          <w:color w:val="161515"/>
        </w:rPr>
        <w:t xml:space="preserve">, п. Западный, </w:t>
      </w:r>
      <w:proofErr w:type="spellStart"/>
      <w:r w:rsidRPr="00DD7DA9">
        <w:rPr>
          <w:color w:val="161515"/>
        </w:rPr>
        <w:t>п.Горский</w:t>
      </w:r>
      <w:proofErr w:type="spellEnd"/>
      <w:r w:rsidRPr="00DD7DA9">
        <w:rPr>
          <w:color w:val="161515"/>
        </w:rPr>
        <w:t xml:space="preserve">, </w:t>
      </w:r>
      <w:proofErr w:type="spellStart"/>
      <w:r w:rsidRPr="00DD7DA9">
        <w:rPr>
          <w:color w:val="161515"/>
        </w:rPr>
        <w:t>п.Ключ</w:t>
      </w:r>
      <w:proofErr w:type="spellEnd"/>
      <w:r w:rsidRPr="00DD7DA9">
        <w:rPr>
          <w:color w:val="161515"/>
        </w:rPr>
        <w:t xml:space="preserve"> Мира, п. Духовой, п. </w:t>
      </w:r>
      <w:proofErr w:type="spellStart"/>
      <w:r w:rsidRPr="00DD7DA9">
        <w:rPr>
          <w:color w:val="161515"/>
        </w:rPr>
        <w:t>Елшанский</w:t>
      </w:r>
      <w:proofErr w:type="spellEnd"/>
      <w:r w:rsidRPr="00DD7DA9">
        <w:rPr>
          <w:color w:val="161515"/>
        </w:rPr>
        <w:t xml:space="preserve">, централизованного водоснабжения не имеют. Снабжение водой осуществляется из колодцев и индивидуальных скважин. 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</w:p>
    <w:p w:rsidR="008E1AF9" w:rsidRPr="00DD7DA9" w:rsidRDefault="008E1AF9" w:rsidP="008E1AF9">
      <w:pPr>
        <w:jc w:val="center"/>
        <w:rPr>
          <w:b/>
        </w:rPr>
      </w:pPr>
      <w:r w:rsidRPr="00DD7DA9">
        <w:rPr>
          <w:b/>
        </w:rPr>
        <w:t>Обеспеченность жилищного фонда коммунальной инфраструктурой</w:t>
      </w:r>
    </w:p>
    <w:p w:rsidR="008E1AF9" w:rsidRPr="00DD7DA9" w:rsidRDefault="008E1AF9" w:rsidP="008E1AF9">
      <w:pPr>
        <w:jc w:val="center"/>
        <w:rPr>
          <w:b/>
        </w:rPr>
      </w:pPr>
    </w:p>
    <w:tbl>
      <w:tblPr>
        <w:tblW w:w="106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"/>
        <w:gridCol w:w="709"/>
        <w:gridCol w:w="709"/>
        <w:gridCol w:w="567"/>
        <w:gridCol w:w="567"/>
        <w:gridCol w:w="708"/>
        <w:gridCol w:w="709"/>
        <w:gridCol w:w="567"/>
        <w:gridCol w:w="851"/>
        <w:gridCol w:w="708"/>
        <w:gridCol w:w="708"/>
        <w:gridCol w:w="708"/>
      </w:tblGrid>
      <w:tr w:rsidR="008E1AF9" w:rsidRPr="00DD7DA9" w:rsidTr="007E1E0E">
        <w:trPr>
          <w:cantSplit/>
          <w:trHeight w:val="13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AF9" w:rsidRPr="00DD7DA9" w:rsidRDefault="008E1AF9" w:rsidP="007E1E0E">
            <w:r w:rsidRPr="00DD7DA9">
              <w:t>Печинено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AF9" w:rsidRPr="00DD7DA9" w:rsidRDefault="008E1AF9" w:rsidP="007E1E0E"/>
          <w:p w:rsidR="008E1AF9" w:rsidRPr="00DD7DA9" w:rsidRDefault="008E1AF9" w:rsidP="007E1E0E">
            <w:r w:rsidRPr="00DD7DA9">
              <w:t>Тростянка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AF9" w:rsidRPr="00DD7DA9" w:rsidRDefault="008E1AF9" w:rsidP="007E1E0E">
            <w:r w:rsidRPr="00DD7DA9">
              <w:t>Федоровка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AF9" w:rsidRPr="00DD7DA9" w:rsidRDefault="008E1AF9" w:rsidP="007E1E0E">
            <w:r w:rsidRPr="00DD7DA9">
              <w:t>Центральный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AF9" w:rsidRPr="00DD7DA9" w:rsidRDefault="008E1AF9" w:rsidP="007E1E0E">
            <w:r w:rsidRPr="00DD7DA9">
              <w:t>Восточный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AF9" w:rsidRPr="00DD7DA9" w:rsidRDefault="008E1AF9" w:rsidP="007E1E0E">
            <w:r w:rsidRPr="00DD7DA9">
              <w:t>Западный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AF9" w:rsidRPr="00DD7DA9" w:rsidRDefault="008E1AF9" w:rsidP="007E1E0E">
            <w:r w:rsidRPr="00DD7DA9">
              <w:t>Петровский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AF9" w:rsidRPr="00DD7DA9" w:rsidRDefault="008E1AF9" w:rsidP="007E1E0E">
            <w:r w:rsidRPr="00DD7DA9">
              <w:t>Никольский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AF9" w:rsidRPr="00DD7DA9" w:rsidRDefault="008E1AF9" w:rsidP="007E1E0E">
            <w:r w:rsidRPr="00DD7DA9">
              <w:t>Ключ Мира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1AF9" w:rsidRPr="00DD7DA9" w:rsidRDefault="008E1AF9" w:rsidP="007E1E0E">
            <w:r w:rsidRPr="00DD7DA9">
              <w:t>Горский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1AF9" w:rsidRPr="00DD7DA9" w:rsidRDefault="008E1AF9" w:rsidP="007E1E0E">
            <w:proofErr w:type="spellStart"/>
            <w:r w:rsidRPr="00DD7DA9">
              <w:t>Елшанский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1AF9" w:rsidRPr="00DD7DA9" w:rsidRDefault="008E1AF9" w:rsidP="007E1E0E">
            <w:r w:rsidRPr="00DD7DA9">
              <w:t>Духовой</w:t>
            </w:r>
          </w:p>
        </w:tc>
      </w:tr>
      <w:tr w:rsidR="008E1AF9" w:rsidRPr="00DD7DA9" w:rsidTr="007E1E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 xml:space="preserve">Обеспеченность Водопроводом в полезной  площади тыс. м2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9" w:rsidRPr="00DD7DA9" w:rsidRDefault="008E1AF9" w:rsidP="007E1E0E"/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9" w:rsidRPr="00DD7DA9" w:rsidRDefault="008E1AF9" w:rsidP="007E1E0E"/>
          <w:p w:rsidR="008E1AF9" w:rsidRPr="00DD7DA9" w:rsidRDefault="008E1AF9" w:rsidP="007E1E0E">
            <w:r w:rsidRPr="00DD7DA9">
              <w:t>-</w:t>
            </w:r>
          </w:p>
        </w:tc>
      </w:tr>
      <w:tr w:rsidR="008E1AF9" w:rsidRPr="00DD7DA9" w:rsidTr="007E1E0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Обеспеченность Канализацией  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9" w:rsidRPr="00DD7DA9" w:rsidRDefault="008E1AF9" w:rsidP="007E1E0E"/>
          <w:p w:rsidR="008E1AF9" w:rsidRPr="00DD7DA9" w:rsidRDefault="008E1AF9" w:rsidP="007E1E0E">
            <w:r w:rsidRPr="00DD7DA9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F9" w:rsidRPr="00DD7DA9" w:rsidRDefault="008E1AF9" w:rsidP="007E1E0E"/>
          <w:p w:rsidR="008E1AF9" w:rsidRPr="00DD7DA9" w:rsidRDefault="008E1AF9" w:rsidP="007E1E0E">
            <w:r w:rsidRPr="00DD7DA9">
              <w:t>-</w:t>
            </w:r>
          </w:p>
        </w:tc>
      </w:tr>
    </w:tbl>
    <w:p w:rsidR="008E1AF9" w:rsidRPr="00DD7DA9" w:rsidRDefault="008E1AF9" w:rsidP="008E1AF9">
      <w:pPr>
        <w:spacing w:before="75" w:after="45"/>
        <w:jc w:val="both"/>
        <w:rPr>
          <w:color w:val="161515"/>
        </w:rPr>
      </w:pP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Водоотведение.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>В настоящее время в населенных пунктах сельского поселения Печинено  сети канализации отсутствуют.</w:t>
      </w:r>
    </w:p>
    <w:p w:rsidR="008E1AF9" w:rsidRPr="00DD7DA9" w:rsidRDefault="008E1AF9" w:rsidP="008E1AF9">
      <w:pPr>
        <w:spacing w:before="75" w:after="45"/>
        <w:jc w:val="both"/>
        <w:rPr>
          <w:color w:val="161515"/>
        </w:rPr>
      </w:pPr>
      <w:r w:rsidRPr="00DD7DA9">
        <w:rPr>
          <w:color w:val="161515"/>
        </w:rPr>
        <w:t xml:space="preserve">Дома оборудованы надворными уборными и выгребными ямами. </w:t>
      </w:r>
    </w:p>
    <w:p w:rsidR="008E1AF9" w:rsidRPr="00DD7DA9" w:rsidRDefault="008E1AF9" w:rsidP="008E1AF9">
      <w:pPr>
        <w:pStyle w:val="31"/>
        <w:tabs>
          <w:tab w:val="left" w:pos="8080"/>
        </w:tabs>
        <w:jc w:val="center"/>
        <w:rPr>
          <w:b/>
          <w:i/>
          <w:sz w:val="28"/>
          <w:szCs w:val="28"/>
        </w:rPr>
      </w:pPr>
    </w:p>
    <w:p w:rsidR="008E1AF9" w:rsidRDefault="008E1AF9" w:rsidP="008E1AF9">
      <w:pPr>
        <w:pStyle w:val="31"/>
        <w:tabs>
          <w:tab w:val="left" w:pos="8080"/>
        </w:tabs>
        <w:jc w:val="center"/>
        <w:rPr>
          <w:b/>
          <w:i/>
        </w:rPr>
      </w:pPr>
    </w:p>
    <w:p w:rsidR="008E1AF9" w:rsidRDefault="008E1AF9" w:rsidP="008E1AF9">
      <w:pPr>
        <w:tabs>
          <w:tab w:val="num" w:pos="0"/>
        </w:tabs>
        <w:ind w:firstLine="360"/>
        <w:jc w:val="both"/>
      </w:pPr>
    </w:p>
    <w:p w:rsidR="008E1AF9" w:rsidRPr="00DD7DA9" w:rsidRDefault="008E1AF9" w:rsidP="008E1AF9">
      <w:pPr>
        <w:tabs>
          <w:tab w:val="num" w:pos="0"/>
        </w:tabs>
        <w:ind w:firstLine="360"/>
        <w:jc w:val="both"/>
        <w:rPr>
          <w:b/>
        </w:rPr>
      </w:pPr>
      <w:r w:rsidRPr="00DD7DA9">
        <w:rPr>
          <w:b/>
        </w:rPr>
        <w:t>1.2. Сбор и вывоз бытовых отходов</w:t>
      </w:r>
    </w:p>
    <w:p w:rsidR="008E1AF9" w:rsidRPr="00DD7DA9" w:rsidRDefault="008E1AF9" w:rsidP="008E1AF9">
      <w:r w:rsidRPr="00DD7DA9">
        <w:t>На территории сельского поселения Печинено, сбор и вывоз твердых бытовых отходов осуществляется жителями поселения самостоятельно в места временного  сбора и хранения ТБО.</w:t>
      </w:r>
    </w:p>
    <w:p w:rsidR="008E1AF9" w:rsidRPr="00DD7DA9" w:rsidRDefault="008E1AF9" w:rsidP="008E1AF9">
      <w:pPr>
        <w:rPr>
          <w:b/>
          <w:i/>
        </w:rPr>
        <w:sectPr w:rsidR="008E1AF9" w:rsidRPr="00DD7DA9" w:rsidSect="007E1E0E">
          <w:footerReference w:type="default" r:id="rId9"/>
          <w:footerReference w:type="first" r:id="rId10"/>
          <w:pgSz w:w="11907" w:h="16840" w:code="9"/>
          <w:pgMar w:top="851" w:right="737" w:bottom="851" w:left="1440" w:header="720" w:footer="720" w:gutter="0"/>
          <w:cols w:space="720"/>
          <w:titlePg/>
        </w:sectPr>
      </w:pPr>
      <w:r w:rsidRPr="00DD7DA9">
        <w:lastRenderedPageBreak/>
        <w:t>Контейнеры для сбора и вывоза ТБО на территории сельского поселения Печинено установлены в одном населенном пункт</w:t>
      </w:r>
      <w:r w:rsidR="008264B3">
        <w:t xml:space="preserve">е </w:t>
      </w:r>
      <w:r w:rsidRPr="00DD7DA9">
        <w:t xml:space="preserve"> - п. Духовой.</w:t>
      </w:r>
    </w:p>
    <w:p w:rsidR="008E1AF9" w:rsidRDefault="008E1AF9" w:rsidP="008E1AF9">
      <w:pPr>
        <w:widowControl w:val="0"/>
        <w:jc w:val="both"/>
      </w:pPr>
    </w:p>
    <w:p w:rsidR="008E1AF9" w:rsidRPr="00A74F76" w:rsidRDefault="008E1AF9" w:rsidP="008E1AF9">
      <w:pPr>
        <w:pStyle w:val="4"/>
        <w:numPr>
          <w:ilvl w:val="0"/>
          <w:numId w:val="0"/>
        </w:numPr>
      </w:pPr>
      <w:r w:rsidRPr="00A74F76">
        <w:t>2.Целевые индикаторы и  показатели  Программы</w:t>
      </w:r>
    </w:p>
    <w:p w:rsidR="008E1AF9" w:rsidRPr="00613959" w:rsidRDefault="008E1AF9" w:rsidP="008E1AF9">
      <w:pPr>
        <w:rPr>
          <w:sz w:val="10"/>
          <w:szCs w:val="10"/>
        </w:rPr>
      </w:pPr>
    </w:p>
    <w:tbl>
      <w:tblPr>
        <w:tblW w:w="1554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118"/>
        <w:gridCol w:w="992"/>
        <w:gridCol w:w="993"/>
        <w:gridCol w:w="850"/>
        <w:gridCol w:w="851"/>
        <w:gridCol w:w="850"/>
        <w:gridCol w:w="992"/>
        <w:gridCol w:w="993"/>
        <w:gridCol w:w="992"/>
        <w:gridCol w:w="850"/>
        <w:gridCol w:w="851"/>
        <w:gridCol w:w="852"/>
        <w:gridCol w:w="851"/>
        <w:gridCol w:w="852"/>
      </w:tblGrid>
      <w:tr w:rsidR="005F125F" w:rsidTr="005F125F">
        <w:trPr>
          <w:cantSplit/>
          <w:trHeight w:val="231"/>
        </w:trPr>
        <w:tc>
          <w:tcPr>
            <w:tcW w:w="662" w:type="dxa"/>
            <w:vMerge w:val="restart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 xml:space="preserve">Един. </w:t>
            </w:r>
            <w:proofErr w:type="spellStart"/>
            <w:r w:rsidRPr="005F125F">
              <w:rPr>
                <w:b/>
                <w:sz w:val="24"/>
                <w:szCs w:val="24"/>
              </w:rPr>
              <w:t>измер</w:t>
            </w:r>
            <w:proofErr w:type="spellEnd"/>
            <w:r w:rsidRPr="005F125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2017 (базовый)</w:t>
            </w:r>
          </w:p>
        </w:tc>
        <w:tc>
          <w:tcPr>
            <w:tcW w:w="9784" w:type="dxa"/>
            <w:gridSpan w:val="11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Прогноз по годам реализации Программы</w:t>
            </w:r>
          </w:p>
          <w:p w:rsidR="005F125F" w:rsidRPr="005F125F" w:rsidRDefault="005F125F" w:rsidP="007E1E0E">
            <w:pPr>
              <w:ind w:left="-53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7E1E0E" w:rsidTr="005F125F">
        <w:trPr>
          <w:cantSplit/>
          <w:trHeight w:val="221"/>
        </w:trPr>
        <w:tc>
          <w:tcPr>
            <w:tcW w:w="662" w:type="dxa"/>
            <w:vMerge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7E1E0E" w:rsidRPr="005F125F" w:rsidRDefault="007E1E0E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7E1E0E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2" w:type="dxa"/>
          </w:tcPr>
          <w:p w:rsidR="007E1E0E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7E1E0E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852" w:type="dxa"/>
          </w:tcPr>
          <w:p w:rsidR="007E1E0E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2028</w:t>
            </w:r>
          </w:p>
        </w:tc>
      </w:tr>
      <w:tr w:rsidR="005F125F" w:rsidTr="005F125F">
        <w:trPr>
          <w:trHeight w:val="222"/>
        </w:trPr>
        <w:tc>
          <w:tcPr>
            <w:tcW w:w="662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5F125F" w:rsidRPr="005F125F" w:rsidRDefault="005F125F" w:rsidP="007E1E0E">
            <w:pPr>
              <w:jc w:val="center"/>
              <w:rPr>
                <w:b/>
                <w:sz w:val="24"/>
                <w:szCs w:val="24"/>
              </w:rPr>
            </w:pPr>
            <w:r w:rsidRPr="005F125F">
              <w:rPr>
                <w:b/>
                <w:sz w:val="24"/>
                <w:szCs w:val="24"/>
              </w:rPr>
              <w:t>15</w:t>
            </w:r>
          </w:p>
        </w:tc>
      </w:tr>
      <w:tr w:rsidR="008E1AF9" w:rsidTr="005F125F">
        <w:trPr>
          <w:cantSplit/>
          <w:trHeight w:val="221"/>
        </w:trPr>
        <w:tc>
          <w:tcPr>
            <w:tcW w:w="662" w:type="dxa"/>
          </w:tcPr>
          <w:p w:rsidR="008E1AF9" w:rsidRPr="00DD7DA9" w:rsidRDefault="008E1AF9" w:rsidP="007E1E0E">
            <w:pPr>
              <w:ind w:left="-154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87" w:type="dxa"/>
            <w:gridSpan w:val="14"/>
          </w:tcPr>
          <w:p w:rsidR="008E1AF9" w:rsidRPr="00DD7DA9" w:rsidRDefault="008E1AF9" w:rsidP="007E1E0E">
            <w:pPr>
              <w:pStyle w:val="9"/>
              <w:rPr>
                <w:b w:val="0"/>
              </w:rPr>
            </w:pPr>
            <w:r w:rsidRPr="00DD7DA9">
              <w:t>Водоснабжение в сельских поселениях Муниципального района</w:t>
            </w:r>
          </w:p>
        </w:tc>
      </w:tr>
      <w:tr w:rsidR="005F125F" w:rsidRPr="00DD7DA9" w:rsidTr="005F125F">
        <w:trPr>
          <w:trHeight w:val="221"/>
        </w:trPr>
        <w:tc>
          <w:tcPr>
            <w:tcW w:w="662" w:type="dxa"/>
          </w:tcPr>
          <w:p w:rsidR="005F125F" w:rsidRPr="005F125F" w:rsidRDefault="005F125F" w:rsidP="007E1E0E">
            <w:pPr>
              <w:ind w:left="-154" w:right="-108"/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F125F" w:rsidRPr="005F125F" w:rsidRDefault="005F125F" w:rsidP="007E1E0E">
            <w:pPr>
              <w:jc w:val="both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Строительство локальных водопроводов в сельских поселениях Муниципального района</w:t>
            </w:r>
          </w:p>
        </w:tc>
        <w:tc>
          <w:tcPr>
            <w:tcW w:w="992" w:type="dxa"/>
          </w:tcPr>
          <w:p w:rsidR="005F125F" w:rsidRPr="005F125F" w:rsidRDefault="005F125F" w:rsidP="007E1E0E">
            <w:pPr>
              <w:jc w:val="both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км</w:t>
            </w:r>
          </w:p>
        </w:tc>
        <w:tc>
          <w:tcPr>
            <w:tcW w:w="993" w:type="dxa"/>
          </w:tcPr>
          <w:p w:rsidR="005F125F" w:rsidRPr="005F125F" w:rsidRDefault="005F125F" w:rsidP="007E1E0E">
            <w:pPr>
              <w:jc w:val="center"/>
              <w:rPr>
                <w:spacing w:val="-20"/>
                <w:sz w:val="24"/>
                <w:szCs w:val="24"/>
              </w:rPr>
            </w:pPr>
            <w:r w:rsidRPr="005F125F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F125F" w:rsidRPr="005F125F" w:rsidRDefault="005F125F" w:rsidP="007E1E0E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5F125F" w:rsidRPr="005F125F" w:rsidRDefault="005F125F" w:rsidP="007E1E0E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F125F" w:rsidRPr="005F125F" w:rsidRDefault="005F125F" w:rsidP="007E1E0E">
            <w:pPr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851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125F" w:rsidRPr="00DD7DA9" w:rsidTr="005F125F">
        <w:trPr>
          <w:trHeight w:val="221"/>
        </w:trPr>
        <w:tc>
          <w:tcPr>
            <w:tcW w:w="662" w:type="dxa"/>
          </w:tcPr>
          <w:p w:rsidR="005F125F" w:rsidRPr="005F125F" w:rsidRDefault="005F125F" w:rsidP="007E1E0E">
            <w:pPr>
              <w:ind w:left="-15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F125F" w:rsidRPr="005F125F" w:rsidRDefault="005F125F" w:rsidP="007E1E0E">
            <w:pPr>
              <w:jc w:val="both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 xml:space="preserve">Уровень обеспечения населения питьевой водой в сельских поселениях </w:t>
            </w:r>
            <w:r>
              <w:rPr>
                <w:sz w:val="24"/>
                <w:szCs w:val="24"/>
              </w:rPr>
              <w:t xml:space="preserve">за счет </w:t>
            </w:r>
            <w:proofErr w:type="spellStart"/>
            <w:r>
              <w:rPr>
                <w:sz w:val="24"/>
                <w:szCs w:val="24"/>
              </w:rPr>
              <w:t>центраизованного</w:t>
            </w:r>
            <w:proofErr w:type="spellEnd"/>
            <w:r>
              <w:rPr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992" w:type="dxa"/>
          </w:tcPr>
          <w:p w:rsidR="005F125F" w:rsidRPr="005F125F" w:rsidRDefault="005F125F" w:rsidP="007E1E0E">
            <w:pPr>
              <w:jc w:val="both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5F125F" w:rsidRPr="005F125F" w:rsidRDefault="005F125F" w:rsidP="007E1E0E">
            <w:pPr>
              <w:jc w:val="center"/>
              <w:rPr>
                <w:sz w:val="24"/>
                <w:szCs w:val="24"/>
              </w:rPr>
            </w:pPr>
            <w:r w:rsidRPr="005F125F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5F125F" w:rsidRPr="00EB45BF" w:rsidRDefault="005F125F" w:rsidP="007E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2" w:type="dxa"/>
          </w:tcPr>
          <w:p w:rsidR="005F125F" w:rsidRPr="00EB45BF" w:rsidRDefault="005F125F" w:rsidP="007E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5F125F" w:rsidRPr="00EB45BF" w:rsidRDefault="005F125F" w:rsidP="007E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2" w:type="dxa"/>
          </w:tcPr>
          <w:p w:rsidR="005F125F" w:rsidRPr="00EB45BF" w:rsidRDefault="005F125F" w:rsidP="007E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</w:tbl>
    <w:p w:rsidR="008E1AF9" w:rsidRPr="00DD7DA9" w:rsidRDefault="008E1AF9" w:rsidP="008E1AF9">
      <w:pPr>
        <w:jc w:val="both"/>
        <w:rPr>
          <w:b/>
        </w:rPr>
      </w:pPr>
    </w:p>
    <w:p w:rsidR="008E1AF9" w:rsidRDefault="008E1AF9" w:rsidP="008E1AF9">
      <w:pPr>
        <w:jc w:val="right"/>
        <w:rPr>
          <w:b/>
        </w:rPr>
      </w:pPr>
    </w:p>
    <w:p w:rsidR="008E1AF9" w:rsidRDefault="008E1AF9" w:rsidP="008E1AF9">
      <w:pPr>
        <w:jc w:val="right"/>
        <w:rPr>
          <w:b/>
        </w:rPr>
      </w:pPr>
    </w:p>
    <w:p w:rsidR="008E1AF9" w:rsidRDefault="008E1AF9" w:rsidP="008E1AF9">
      <w:pPr>
        <w:jc w:val="right"/>
        <w:rPr>
          <w:b/>
        </w:rPr>
      </w:pPr>
    </w:p>
    <w:p w:rsidR="008E1AF9" w:rsidRDefault="008E1AF9" w:rsidP="008E1AF9">
      <w:pPr>
        <w:jc w:val="right"/>
        <w:rPr>
          <w:b/>
        </w:rPr>
      </w:pPr>
      <w:r w:rsidRPr="00FA6644">
        <w:rPr>
          <w:b/>
        </w:rPr>
        <w:t xml:space="preserve">                                                      </w:t>
      </w:r>
      <w:r>
        <w:rPr>
          <w:b/>
        </w:rPr>
        <w:t xml:space="preserve">                   </w:t>
      </w:r>
    </w:p>
    <w:p w:rsidR="008E1AF9" w:rsidRDefault="008E1AF9" w:rsidP="008E1AF9">
      <w:pPr>
        <w:ind w:firstLine="840"/>
        <w:jc w:val="center"/>
        <w:rPr>
          <w:b/>
        </w:rPr>
      </w:pPr>
    </w:p>
    <w:p w:rsidR="008E1AF9" w:rsidRDefault="008E1AF9" w:rsidP="008E1AF9">
      <w:pPr>
        <w:ind w:firstLine="840"/>
        <w:jc w:val="center"/>
        <w:rPr>
          <w:b/>
        </w:rPr>
      </w:pPr>
    </w:p>
    <w:p w:rsidR="008E1AF9" w:rsidRDefault="008E1AF9" w:rsidP="008E1AF9">
      <w:pPr>
        <w:ind w:firstLine="840"/>
        <w:jc w:val="center"/>
        <w:rPr>
          <w:b/>
        </w:rPr>
      </w:pPr>
    </w:p>
    <w:p w:rsidR="008E1AF9" w:rsidRDefault="008E1AF9" w:rsidP="008E1AF9">
      <w:pPr>
        <w:ind w:firstLine="840"/>
        <w:jc w:val="center"/>
        <w:rPr>
          <w:b/>
        </w:rPr>
      </w:pPr>
    </w:p>
    <w:p w:rsidR="008E1AF9" w:rsidRDefault="008E1AF9" w:rsidP="008E1AF9">
      <w:pPr>
        <w:ind w:firstLine="840"/>
        <w:jc w:val="center"/>
        <w:rPr>
          <w:b/>
        </w:rPr>
      </w:pPr>
    </w:p>
    <w:p w:rsidR="008E1AF9" w:rsidRDefault="008E1AF9" w:rsidP="008E1AF9">
      <w:pPr>
        <w:ind w:firstLine="840"/>
        <w:jc w:val="center"/>
        <w:rPr>
          <w:b/>
        </w:rPr>
      </w:pPr>
    </w:p>
    <w:p w:rsidR="008E1AF9" w:rsidRDefault="008E1AF9" w:rsidP="008E1AF9">
      <w:pPr>
        <w:ind w:firstLine="840"/>
        <w:jc w:val="center"/>
        <w:rPr>
          <w:b/>
        </w:rPr>
      </w:pPr>
    </w:p>
    <w:p w:rsidR="008E1AF9" w:rsidRDefault="008E1AF9" w:rsidP="008E1AF9">
      <w:pPr>
        <w:ind w:firstLine="840"/>
        <w:jc w:val="center"/>
        <w:rPr>
          <w:b/>
        </w:rPr>
      </w:pPr>
    </w:p>
    <w:p w:rsidR="008E1AF9" w:rsidRDefault="008E1AF9" w:rsidP="008E1AF9">
      <w:pPr>
        <w:ind w:firstLine="840"/>
        <w:jc w:val="center"/>
        <w:rPr>
          <w:b/>
        </w:rPr>
      </w:pPr>
    </w:p>
    <w:p w:rsidR="008E1AF9" w:rsidRDefault="008E1AF9" w:rsidP="008E1AF9">
      <w:pPr>
        <w:ind w:firstLine="840"/>
        <w:jc w:val="center"/>
        <w:rPr>
          <w:b/>
        </w:rPr>
      </w:pPr>
    </w:p>
    <w:p w:rsidR="008E1AF9" w:rsidRPr="00A74F76" w:rsidRDefault="008E1AF9" w:rsidP="008E1AF9">
      <w:pPr>
        <w:ind w:firstLine="840"/>
        <w:jc w:val="center"/>
        <w:rPr>
          <w:b/>
        </w:rPr>
      </w:pPr>
      <w:r w:rsidRPr="00A74F76">
        <w:rPr>
          <w:b/>
        </w:rPr>
        <w:t xml:space="preserve">3.Реализация мероприятий по обеспечению объектами </w:t>
      </w:r>
      <w:r>
        <w:rPr>
          <w:b/>
        </w:rPr>
        <w:t>водоснабжения</w:t>
      </w:r>
      <w:r w:rsidRPr="00A74F76">
        <w:rPr>
          <w:b/>
        </w:rPr>
        <w:t xml:space="preserve"> на территории сельского поселения Печинено Муниципального района Богатовский</w:t>
      </w:r>
    </w:p>
    <w:p w:rsidR="008E1AF9" w:rsidRPr="00BA09C3" w:rsidRDefault="008E1AF9" w:rsidP="008E1AF9">
      <w:pPr>
        <w:ind w:firstLine="840"/>
        <w:jc w:val="center"/>
        <w:rPr>
          <w:b/>
          <w:sz w:val="10"/>
          <w:szCs w:val="1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929"/>
        <w:gridCol w:w="992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851"/>
        <w:gridCol w:w="850"/>
      </w:tblGrid>
      <w:tr w:rsidR="00BA3A55" w:rsidTr="008264B3">
        <w:trPr>
          <w:cantSplit/>
          <w:trHeight w:val="236"/>
        </w:trPr>
        <w:tc>
          <w:tcPr>
            <w:tcW w:w="600" w:type="dxa"/>
            <w:vMerge w:val="restart"/>
          </w:tcPr>
          <w:p w:rsidR="00BA3A55" w:rsidRPr="00007668" w:rsidRDefault="00BA3A55" w:rsidP="007E1E0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 xml:space="preserve">№ </w:t>
            </w:r>
          </w:p>
          <w:p w:rsidR="00BA3A55" w:rsidRPr="00007668" w:rsidRDefault="00BA3A55" w:rsidP="007E1E0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929" w:type="dxa"/>
            <w:vMerge w:val="restart"/>
          </w:tcPr>
          <w:p w:rsidR="00BA3A55" w:rsidRPr="00007668" w:rsidRDefault="00BA3A55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BA3A55" w:rsidRPr="00007668" w:rsidRDefault="00BA3A55" w:rsidP="007E1E0E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Един.</w:t>
            </w:r>
          </w:p>
          <w:p w:rsidR="00BA3A55" w:rsidRPr="00007668" w:rsidRDefault="00BA3A55" w:rsidP="007E1E0E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7668">
              <w:rPr>
                <w:b/>
                <w:sz w:val="20"/>
                <w:szCs w:val="20"/>
              </w:rPr>
              <w:t>измер</w:t>
            </w:r>
            <w:proofErr w:type="spellEnd"/>
            <w:r w:rsidRPr="0000766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BA3A55" w:rsidRPr="00007668" w:rsidRDefault="00BA3A55" w:rsidP="007E1E0E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10"/>
          </w:tcPr>
          <w:p w:rsidR="00BA3A55" w:rsidRPr="00007668" w:rsidRDefault="00BA3A55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8264B3" w:rsidTr="008264B3">
        <w:trPr>
          <w:cantSplit/>
          <w:trHeight w:val="236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64B3" w:rsidRPr="00007668" w:rsidRDefault="008264B3" w:rsidP="007E1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264B3" w:rsidRPr="00007668" w:rsidRDefault="008264B3" w:rsidP="007E1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8264B3" w:rsidRPr="00007668" w:rsidRDefault="008264B3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8264B3" w:rsidRPr="00007668" w:rsidRDefault="008264B3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8264B3" w:rsidRDefault="008264B3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8264B3" w:rsidRDefault="008264B3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:rsidR="008264B3" w:rsidRDefault="008264B3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  <w:p w:rsidR="008264B3" w:rsidRDefault="008264B3" w:rsidP="007E1E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264B3" w:rsidTr="008264B3">
        <w:trPr>
          <w:trHeight w:val="236"/>
        </w:trPr>
        <w:tc>
          <w:tcPr>
            <w:tcW w:w="600" w:type="dxa"/>
          </w:tcPr>
          <w:p w:rsidR="008264B3" w:rsidRPr="00007668" w:rsidRDefault="008264B3" w:rsidP="007E1E0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8264B3" w:rsidRPr="00007668" w:rsidRDefault="008264B3" w:rsidP="007E1E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131"/>
        </w:trPr>
        <w:tc>
          <w:tcPr>
            <w:tcW w:w="600" w:type="dxa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</w:tcPr>
          <w:p w:rsidR="008264B3" w:rsidRPr="00007668" w:rsidRDefault="008264B3" w:rsidP="007E1E0E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Строительство локальных сетей водоснабжения -всего</w:t>
            </w: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млн. руб.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33,85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54,45</w:t>
            </w:r>
          </w:p>
        </w:tc>
        <w:tc>
          <w:tcPr>
            <w:tcW w:w="709" w:type="dxa"/>
          </w:tcPr>
          <w:p w:rsidR="008264B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95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07668">
              <w:rPr>
                <w:b/>
                <w:i/>
                <w:sz w:val="20"/>
                <w:szCs w:val="20"/>
              </w:rPr>
              <w:t>- строительство водозаборов (артезианских скважин)</w:t>
            </w:r>
          </w:p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 и бурение артезианской  скважины  </w:t>
            </w:r>
            <w:proofErr w:type="spellStart"/>
            <w:r w:rsidRPr="00007668">
              <w:rPr>
                <w:sz w:val="20"/>
                <w:szCs w:val="20"/>
              </w:rPr>
              <w:t>п.Центральный</w:t>
            </w:r>
            <w:proofErr w:type="spellEnd"/>
            <w:r w:rsidRPr="00007668">
              <w:rPr>
                <w:sz w:val="20"/>
                <w:szCs w:val="20"/>
              </w:rPr>
              <w:t xml:space="preserve"> с установкой частотного преобразователя, ее оформление</w:t>
            </w: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286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181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tabs>
                <w:tab w:val="left" w:pos="3780"/>
              </w:tabs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 и бурение артезианской  скважины   </w:t>
            </w:r>
            <w:proofErr w:type="spellStart"/>
            <w:r w:rsidRPr="00007668">
              <w:rPr>
                <w:sz w:val="20"/>
                <w:szCs w:val="20"/>
              </w:rPr>
              <w:t>п.Фёдоровка</w:t>
            </w:r>
            <w:proofErr w:type="spellEnd"/>
            <w:r w:rsidRPr="00007668">
              <w:rPr>
                <w:sz w:val="20"/>
                <w:szCs w:val="20"/>
              </w:rPr>
              <w:t xml:space="preserve"> с установкой частотного преобразователя, ее оформление</w:t>
            </w: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285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2,9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173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артезианской скважины с установкой частотного преобразователя </w:t>
            </w:r>
            <w:proofErr w:type="spellStart"/>
            <w:r w:rsidRPr="00007668">
              <w:rPr>
                <w:sz w:val="20"/>
                <w:szCs w:val="20"/>
              </w:rPr>
              <w:t>п.Петровский</w:t>
            </w:r>
            <w:proofErr w:type="spellEnd"/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30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345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артезианской скважины с установкой частотного преобразователя </w:t>
            </w:r>
            <w:proofErr w:type="spellStart"/>
            <w:r w:rsidRPr="00007668">
              <w:rPr>
                <w:sz w:val="20"/>
                <w:szCs w:val="20"/>
              </w:rPr>
              <w:t>п.Западный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165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353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артезианской скважины с установкой частотного преобразователя </w:t>
            </w:r>
            <w:proofErr w:type="spellStart"/>
            <w:r w:rsidRPr="00007668">
              <w:rPr>
                <w:sz w:val="20"/>
                <w:szCs w:val="20"/>
              </w:rPr>
              <w:t>п.Восточный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36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345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артезианской скважины с установкой частотного преобразователя </w:t>
            </w:r>
            <w:proofErr w:type="spellStart"/>
            <w:r w:rsidRPr="00007668">
              <w:rPr>
                <w:sz w:val="20"/>
                <w:szCs w:val="20"/>
              </w:rPr>
              <w:t>п.Елшанский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165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360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артезианской скважины с установкой частотного преобразователя </w:t>
            </w:r>
            <w:proofErr w:type="spellStart"/>
            <w:r w:rsidRPr="00007668">
              <w:rPr>
                <w:sz w:val="20"/>
                <w:szCs w:val="20"/>
              </w:rPr>
              <w:t>п.Горский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165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63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артезианской </w:t>
            </w:r>
            <w:r w:rsidRPr="00007668">
              <w:rPr>
                <w:sz w:val="20"/>
                <w:szCs w:val="20"/>
              </w:rPr>
              <w:lastRenderedPageBreak/>
              <w:t xml:space="preserve">скважины с установкой частотного преобразователя </w:t>
            </w:r>
            <w:proofErr w:type="spellStart"/>
            <w:r w:rsidRPr="00007668">
              <w:rPr>
                <w:sz w:val="20"/>
                <w:szCs w:val="20"/>
              </w:rPr>
              <w:t>п.Никольский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315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197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артезианской скважины с установкой частотного преобразователя </w:t>
            </w:r>
            <w:proofErr w:type="spellStart"/>
            <w:r w:rsidRPr="00007668">
              <w:rPr>
                <w:sz w:val="20"/>
                <w:szCs w:val="20"/>
              </w:rPr>
              <w:t>п.Духовой</w:t>
            </w:r>
            <w:proofErr w:type="spellEnd"/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7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8264B3">
        <w:trPr>
          <w:cantSplit/>
          <w:trHeight w:val="95"/>
        </w:trPr>
        <w:tc>
          <w:tcPr>
            <w:tcW w:w="600" w:type="dxa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</w:tcPr>
          <w:p w:rsidR="008264B3" w:rsidRPr="00007668" w:rsidRDefault="008264B3" w:rsidP="007E1E0E">
            <w:pPr>
              <w:widowControl w:val="0"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07668">
              <w:rPr>
                <w:b/>
                <w:i/>
                <w:sz w:val="20"/>
                <w:szCs w:val="20"/>
              </w:rPr>
              <w:t>- строительство водоводов</w:t>
            </w:r>
          </w:p>
          <w:p w:rsidR="008264B3" w:rsidRPr="00007668" w:rsidRDefault="008264B3" w:rsidP="007E1E0E">
            <w:pPr>
              <w:widowControl w:val="0"/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739E" w:rsidRDefault="006D739E" w:rsidP="008E1AF9">
      <w:pPr>
        <w:ind w:right="-108"/>
        <w:jc w:val="center"/>
        <w:rPr>
          <w:b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929"/>
        <w:gridCol w:w="992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851"/>
        <w:gridCol w:w="850"/>
      </w:tblGrid>
      <w:tr w:rsidR="008264B3" w:rsidTr="001B764A">
        <w:trPr>
          <w:cantSplit/>
          <w:trHeight w:val="75"/>
        </w:trPr>
        <w:tc>
          <w:tcPr>
            <w:tcW w:w="600" w:type="dxa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</w:tcPr>
          <w:p w:rsidR="008264B3" w:rsidRPr="00007668" w:rsidRDefault="008264B3" w:rsidP="007E1E0E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95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07668">
              <w:rPr>
                <w:b/>
                <w:i/>
                <w:sz w:val="20"/>
                <w:szCs w:val="20"/>
              </w:rPr>
              <w:t>- строительство водонапорных установок (водонапорных башен)</w:t>
            </w:r>
          </w:p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 и строительство и установка башни </w:t>
            </w:r>
            <w:proofErr w:type="spellStart"/>
            <w:r w:rsidRPr="00007668">
              <w:rPr>
                <w:sz w:val="20"/>
                <w:szCs w:val="20"/>
              </w:rPr>
              <w:t>Рожновского</w:t>
            </w:r>
            <w:proofErr w:type="spellEnd"/>
            <w:r w:rsidRPr="00007668">
              <w:rPr>
                <w:sz w:val="20"/>
                <w:szCs w:val="20"/>
              </w:rPr>
              <w:t xml:space="preserve"> 80куб.м. </w:t>
            </w:r>
            <w:proofErr w:type="spellStart"/>
            <w:r w:rsidRPr="00007668">
              <w:rPr>
                <w:sz w:val="20"/>
                <w:szCs w:val="20"/>
              </w:rPr>
              <w:t>п.Фёдоровка</w:t>
            </w:r>
            <w:proofErr w:type="spellEnd"/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39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57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установка башни </w:t>
            </w:r>
            <w:proofErr w:type="spellStart"/>
            <w:r w:rsidRPr="00007668">
              <w:rPr>
                <w:sz w:val="20"/>
                <w:szCs w:val="20"/>
              </w:rPr>
              <w:t>Рожновского</w:t>
            </w:r>
            <w:proofErr w:type="spellEnd"/>
            <w:r w:rsidRPr="00007668">
              <w:rPr>
                <w:sz w:val="20"/>
                <w:szCs w:val="20"/>
              </w:rPr>
              <w:t xml:space="preserve"> 80куб.м. </w:t>
            </w:r>
            <w:proofErr w:type="spellStart"/>
            <w:r w:rsidRPr="00007668">
              <w:rPr>
                <w:sz w:val="20"/>
                <w:szCs w:val="20"/>
              </w:rPr>
              <w:t>п.Печинено</w:t>
            </w:r>
            <w:proofErr w:type="spellEnd"/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30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06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07668">
              <w:rPr>
                <w:b/>
                <w:i/>
                <w:sz w:val="20"/>
                <w:szCs w:val="20"/>
              </w:rPr>
              <w:t>- строительство распределительного водопровода</w:t>
            </w:r>
          </w:p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Строительство водопроводных сетей. Полиэтилен Д-100мм.  </w:t>
            </w:r>
            <w:proofErr w:type="spellStart"/>
            <w:r w:rsidRPr="00007668">
              <w:rPr>
                <w:sz w:val="20"/>
                <w:szCs w:val="20"/>
              </w:rPr>
              <w:t>п.Центральный</w:t>
            </w:r>
            <w:proofErr w:type="spellEnd"/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17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330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Строительство водопровода. Полиэтилен   Д-100мм  </w:t>
            </w:r>
            <w:proofErr w:type="spellStart"/>
            <w:r w:rsidRPr="00007668">
              <w:rPr>
                <w:sz w:val="20"/>
                <w:szCs w:val="20"/>
              </w:rPr>
              <w:t>п.Фёдоровка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4,52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4,52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30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widowControl w:val="0"/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85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Строительство водопроводных сетей Полиэтилен. Д-100мм)  </w:t>
            </w:r>
            <w:proofErr w:type="spellStart"/>
            <w:r w:rsidRPr="00007668">
              <w:rPr>
                <w:sz w:val="20"/>
                <w:szCs w:val="20"/>
              </w:rPr>
              <w:t>п.Тростянка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18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12,6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4,2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99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Строительство водопроводных сетей Полиэтилен. Д-100мм. </w:t>
            </w:r>
            <w:proofErr w:type="spellStart"/>
            <w:r w:rsidRPr="00007668">
              <w:rPr>
                <w:sz w:val="20"/>
                <w:szCs w:val="20"/>
              </w:rPr>
              <w:t>п.Печинено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4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14,9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7,45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7,45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12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водопровода. </w:t>
            </w:r>
            <w:proofErr w:type="spellStart"/>
            <w:r w:rsidRPr="00007668">
              <w:rPr>
                <w:sz w:val="20"/>
                <w:szCs w:val="20"/>
              </w:rPr>
              <w:t>п.Петровский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165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81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водопровода </w:t>
            </w:r>
            <w:proofErr w:type="spellStart"/>
            <w:r w:rsidRPr="00007668">
              <w:rPr>
                <w:sz w:val="20"/>
                <w:szCs w:val="20"/>
              </w:rPr>
              <w:t>п.Западный</w:t>
            </w:r>
            <w:proofErr w:type="spellEnd"/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347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150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водопровода </w:t>
            </w:r>
            <w:proofErr w:type="spellStart"/>
            <w:r w:rsidRPr="00007668">
              <w:rPr>
                <w:sz w:val="20"/>
                <w:szCs w:val="20"/>
              </w:rPr>
              <w:t>п.Западный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36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55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водопровода </w:t>
            </w:r>
            <w:proofErr w:type="spellStart"/>
            <w:r w:rsidRPr="00007668">
              <w:rPr>
                <w:sz w:val="20"/>
                <w:szCs w:val="20"/>
              </w:rPr>
              <w:lastRenderedPageBreak/>
              <w:t>п.Елшанский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1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330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водопровода </w:t>
            </w:r>
            <w:proofErr w:type="spellStart"/>
            <w:r w:rsidRPr="00007668">
              <w:rPr>
                <w:sz w:val="20"/>
                <w:szCs w:val="20"/>
              </w:rPr>
              <w:t>п.Горский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150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59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водопровода </w:t>
            </w:r>
            <w:proofErr w:type="spellStart"/>
            <w:r w:rsidRPr="00007668">
              <w:rPr>
                <w:sz w:val="20"/>
                <w:szCs w:val="20"/>
              </w:rPr>
              <w:t>п.Никольский</w:t>
            </w:r>
            <w:proofErr w:type="spellEnd"/>
          </w:p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195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121"/>
        </w:trPr>
        <w:tc>
          <w:tcPr>
            <w:tcW w:w="600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 w:val="restart"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007668">
              <w:rPr>
                <w:sz w:val="20"/>
                <w:szCs w:val="20"/>
              </w:rPr>
              <w:t xml:space="preserve">Проектирование, строительство и оформление водопровода </w:t>
            </w:r>
            <w:proofErr w:type="spellStart"/>
            <w:r w:rsidRPr="00007668">
              <w:rPr>
                <w:sz w:val="20"/>
                <w:szCs w:val="20"/>
              </w:rPr>
              <w:t>п.Духовой</w:t>
            </w:r>
            <w:proofErr w:type="spellEnd"/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8264B3" w:rsidTr="001B764A">
        <w:trPr>
          <w:cantSplit/>
          <w:trHeight w:val="243"/>
        </w:trPr>
        <w:tc>
          <w:tcPr>
            <w:tcW w:w="600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29" w:type="dxa"/>
            <w:vMerge/>
          </w:tcPr>
          <w:p w:rsidR="008264B3" w:rsidRPr="00007668" w:rsidRDefault="008264B3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64B3" w:rsidRPr="00BA09C3" w:rsidRDefault="008264B3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264B3" w:rsidRPr="00BA09C3" w:rsidRDefault="008264B3" w:rsidP="007E1E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AF9" w:rsidRDefault="008E1AF9" w:rsidP="008E1AF9">
      <w:pPr>
        <w:ind w:firstLine="840"/>
        <w:jc w:val="center"/>
        <w:rPr>
          <w:b/>
        </w:rPr>
      </w:pPr>
    </w:p>
    <w:p w:rsidR="008E1AF9" w:rsidRPr="00A74F76" w:rsidRDefault="008E1AF9" w:rsidP="008E1AF9">
      <w:pPr>
        <w:ind w:firstLine="840"/>
        <w:jc w:val="center"/>
        <w:rPr>
          <w:b/>
        </w:rPr>
      </w:pPr>
      <w:r>
        <w:rPr>
          <w:b/>
        </w:rPr>
        <w:t>4</w:t>
      </w:r>
      <w:r w:rsidRPr="00A74F76">
        <w:rPr>
          <w:b/>
        </w:rPr>
        <w:t>.</w:t>
      </w:r>
      <w:r>
        <w:rPr>
          <w:b/>
        </w:rPr>
        <w:t xml:space="preserve"> </w:t>
      </w:r>
      <w:r w:rsidRPr="00A74F76">
        <w:rPr>
          <w:b/>
        </w:rPr>
        <w:t xml:space="preserve">Реализация мероприятий по обеспечению </w:t>
      </w:r>
      <w:r>
        <w:rPr>
          <w:b/>
        </w:rPr>
        <w:t xml:space="preserve">сбора и вывоза  ТБО </w:t>
      </w:r>
      <w:r w:rsidRPr="00A74F76">
        <w:rPr>
          <w:b/>
        </w:rPr>
        <w:t>на территории сельского поселения Печинено Муниципального района Богатовский</w:t>
      </w:r>
    </w:p>
    <w:p w:rsidR="008E1AF9" w:rsidRPr="00BA09C3" w:rsidRDefault="008E1AF9" w:rsidP="008E1AF9">
      <w:pPr>
        <w:ind w:firstLine="840"/>
        <w:jc w:val="center"/>
        <w:rPr>
          <w:b/>
          <w:sz w:val="10"/>
          <w:szCs w:val="1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936"/>
        <w:gridCol w:w="1418"/>
        <w:gridCol w:w="992"/>
        <w:gridCol w:w="851"/>
        <w:gridCol w:w="708"/>
        <w:gridCol w:w="709"/>
        <w:gridCol w:w="709"/>
        <w:gridCol w:w="850"/>
        <w:gridCol w:w="851"/>
        <w:gridCol w:w="850"/>
        <w:gridCol w:w="851"/>
        <w:gridCol w:w="709"/>
        <w:gridCol w:w="850"/>
      </w:tblGrid>
      <w:tr w:rsidR="00BA3A55" w:rsidTr="001B764A">
        <w:trPr>
          <w:cantSplit/>
          <w:trHeight w:val="236"/>
        </w:trPr>
        <w:tc>
          <w:tcPr>
            <w:tcW w:w="600" w:type="dxa"/>
            <w:vMerge w:val="restart"/>
          </w:tcPr>
          <w:p w:rsidR="00BA3A55" w:rsidRPr="00007668" w:rsidRDefault="00BA3A55" w:rsidP="007E1E0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 xml:space="preserve">№ </w:t>
            </w:r>
          </w:p>
          <w:p w:rsidR="00BA3A55" w:rsidRPr="00007668" w:rsidRDefault="00BA3A55" w:rsidP="007E1E0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36" w:type="dxa"/>
            <w:vMerge w:val="restart"/>
          </w:tcPr>
          <w:p w:rsidR="00BA3A55" w:rsidRPr="00007668" w:rsidRDefault="00BA3A55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BA3A55" w:rsidRPr="00007668" w:rsidRDefault="00BA3A55" w:rsidP="007E1E0E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Един.</w:t>
            </w:r>
          </w:p>
          <w:p w:rsidR="00BA3A55" w:rsidRPr="00007668" w:rsidRDefault="00BA3A55" w:rsidP="007E1E0E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7668">
              <w:rPr>
                <w:b/>
                <w:sz w:val="20"/>
                <w:szCs w:val="20"/>
              </w:rPr>
              <w:t>измер</w:t>
            </w:r>
            <w:proofErr w:type="spellEnd"/>
            <w:r w:rsidRPr="0000766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BA3A55" w:rsidRPr="00007668" w:rsidRDefault="00BA3A55" w:rsidP="007E1E0E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10"/>
          </w:tcPr>
          <w:p w:rsidR="00BA3A55" w:rsidRPr="00007668" w:rsidRDefault="00BA3A55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1B764A" w:rsidTr="001B764A">
        <w:trPr>
          <w:cantSplit/>
          <w:trHeight w:val="236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B764A" w:rsidRPr="00007668" w:rsidRDefault="001B764A" w:rsidP="007E1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B764A" w:rsidRPr="00007668" w:rsidRDefault="001B764A" w:rsidP="007E1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007668" w:rsidRDefault="001B764A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1B764A" w:rsidRPr="00007668" w:rsidRDefault="001B764A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B764A" w:rsidRPr="00007668" w:rsidRDefault="001B764A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1B764A" w:rsidRPr="00007668" w:rsidRDefault="001B764A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1B764A" w:rsidRPr="00007668" w:rsidRDefault="001B764A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1B764A" w:rsidRPr="00007668" w:rsidRDefault="001B764A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1B764A" w:rsidRPr="00007668" w:rsidRDefault="001B764A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1B764A" w:rsidRDefault="001B764A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1B764A" w:rsidRDefault="001B764A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:rsidR="001B764A" w:rsidRDefault="001B764A" w:rsidP="007E1E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  <w:p w:rsidR="001B764A" w:rsidRDefault="001B764A" w:rsidP="007E1E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B764A" w:rsidTr="001B764A">
        <w:trPr>
          <w:trHeight w:val="236"/>
        </w:trPr>
        <w:tc>
          <w:tcPr>
            <w:tcW w:w="600" w:type="dxa"/>
          </w:tcPr>
          <w:p w:rsidR="001B764A" w:rsidRPr="00007668" w:rsidRDefault="001B764A" w:rsidP="007E1E0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36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 w:rsidRPr="000076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1B764A" w:rsidRPr="00007668" w:rsidRDefault="001B764A" w:rsidP="007E1E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31"/>
        </w:trPr>
        <w:tc>
          <w:tcPr>
            <w:tcW w:w="600" w:type="dxa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</w:tcPr>
          <w:p w:rsidR="001B764A" w:rsidRPr="00007668" w:rsidRDefault="001B764A" w:rsidP="007E1E0E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Устройство контейнерных площадок  и покупка контейнеров </w:t>
            </w:r>
            <w:r w:rsidRPr="00007668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766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млн. руб.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B764A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95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Устройство контейнерных площадок в </w:t>
            </w:r>
            <w:proofErr w:type="spellStart"/>
            <w:r>
              <w:rPr>
                <w:b/>
                <w:i/>
                <w:sz w:val="20"/>
                <w:szCs w:val="20"/>
              </w:rPr>
              <w:t>с.Печинено</w:t>
            </w:r>
            <w:proofErr w:type="spellEnd"/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286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widowControl w:val="0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81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Pr="00D5388C" w:rsidRDefault="001B764A" w:rsidP="007E1E0E">
            <w:pPr>
              <w:tabs>
                <w:tab w:val="left" w:pos="378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>Покупка контейнеров</w:t>
            </w:r>
            <w:r>
              <w:rPr>
                <w:b/>
                <w:i/>
                <w:sz w:val="20"/>
                <w:szCs w:val="20"/>
              </w:rPr>
              <w:t xml:space="preserve"> -</w:t>
            </w:r>
            <w:r w:rsidRPr="00D5388C">
              <w:rPr>
                <w:b/>
                <w:i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285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73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 Печинено</w:t>
            </w:r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</w:p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 xml:space="preserve"> 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73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0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45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С.. Тростянка</w:t>
            </w:r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</w:p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 xml:space="preserve"> 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45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65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53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С. Федоровка</w:t>
            </w:r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</w:p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 xml:space="preserve"> 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53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6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45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П. Центральный</w:t>
            </w:r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</w:p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 xml:space="preserve"> 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45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65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60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Восточный</w:t>
            </w:r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</w:p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 xml:space="preserve"> 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6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65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77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Западный</w:t>
            </w:r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</w:p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 xml:space="preserve"> 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77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315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97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П. Никольский</w:t>
            </w:r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  <w:r w:rsidRPr="00D5388C">
              <w:rPr>
                <w:b/>
                <w:i/>
                <w:sz w:val="20"/>
                <w:szCs w:val="20"/>
              </w:rPr>
              <w:t xml:space="preserve"> </w:t>
            </w:r>
          </w:p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>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197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П. Петровский</w:t>
            </w:r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  <w:r w:rsidRPr="00D5388C">
              <w:rPr>
                <w:b/>
                <w:i/>
                <w:sz w:val="20"/>
                <w:szCs w:val="20"/>
              </w:rPr>
              <w:t xml:space="preserve"> </w:t>
            </w:r>
          </w:p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>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П. Ключ Мира</w:t>
            </w:r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</w:p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 xml:space="preserve"> 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Елшанский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</w:p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 xml:space="preserve"> 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 w:val="restart"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1B764A" w:rsidRDefault="001B764A" w:rsidP="007E1E0E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П. Горский</w:t>
            </w:r>
            <w:r>
              <w:rPr>
                <w:b/>
                <w:i/>
                <w:sz w:val="20"/>
                <w:szCs w:val="20"/>
              </w:rPr>
              <w:t xml:space="preserve"> Устройство контейнерных площадок</w:t>
            </w:r>
          </w:p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  <w:r w:rsidRPr="00D5388C">
              <w:rPr>
                <w:b/>
                <w:i/>
                <w:sz w:val="20"/>
                <w:szCs w:val="20"/>
              </w:rPr>
              <w:t xml:space="preserve"> Покупка контейнеров</w:t>
            </w: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r w:rsidRPr="00BA09C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 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  <w:tr w:rsidR="001B764A" w:rsidTr="001B764A">
        <w:trPr>
          <w:cantSplit/>
          <w:trHeight w:val="70"/>
        </w:trPr>
        <w:tc>
          <w:tcPr>
            <w:tcW w:w="600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</w:tcPr>
          <w:p w:rsidR="001B764A" w:rsidRPr="00007668" w:rsidRDefault="001B764A" w:rsidP="007E1E0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764A" w:rsidRPr="00BA09C3" w:rsidRDefault="001B764A" w:rsidP="007E1E0E">
            <w:pPr>
              <w:ind w:left="-108" w:right="-76"/>
              <w:jc w:val="center"/>
              <w:rPr>
                <w:sz w:val="20"/>
                <w:szCs w:val="20"/>
              </w:rPr>
            </w:pPr>
            <w:proofErr w:type="spellStart"/>
            <w:r w:rsidRPr="00BA09C3">
              <w:rPr>
                <w:sz w:val="20"/>
                <w:szCs w:val="20"/>
              </w:rPr>
              <w:t>млн.руб</w:t>
            </w:r>
            <w:proofErr w:type="spellEnd"/>
            <w:r w:rsidRPr="00BA09C3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764A" w:rsidRPr="00BA09C3" w:rsidRDefault="001B764A" w:rsidP="007E1E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1AF9" w:rsidRDefault="008E1AF9" w:rsidP="008E1AF9">
      <w:pPr>
        <w:pStyle w:val="3"/>
        <w:rPr>
          <w:sz w:val="28"/>
          <w:szCs w:val="28"/>
        </w:rPr>
        <w:sectPr w:rsidR="008E1AF9" w:rsidSect="007E1E0E">
          <w:headerReference w:type="even" r:id="rId11"/>
          <w:headerReference w:type="default" r:id="rId12"/>
          <w:footerReference w:type="even" r:id="rId13"/>
          <w:footerReference w:type="default" r:id="rId14"/>
          <w:type w:val="nextColumn"/>
          <w:pgSz w:w="16838" w:h="11906" w:orient="landscape"/>
          <w:pgMar w:top="1701" w:right="1134" w:bottom="850" w:left="1080" w:header="708" w:footer="708" w:gutter="0"/>
          <w:cols w:space="708"/>
          <w:titlePg/>
          <w:docGrid w:linePitch="360"/>
        </w:sectPr>
      </w:pPr>
    </w:p>
    <w:p w:rsidR="00A176E3" w:rsidRDefault="00A176E3" w:rsidP="00A176E3">
      <w:pPr>
        <w:pStyle w:val="a3"/>
        <w:ind w:firstLine="342"/>
        <w:jc w:val="both"/>
        <w:rPr>
          <w:sz w:val="28"/>
        </w:rPr>
      </w:pPr>
      <w:r>
        <w:rPr>
          <w:sz w:val="28"/>
        </w:rPr>
        <w:lastRenderedPageBreak/>
        <w:t>4.1  «Реализация мероприятий по обеспечению  функционирования коммунальной инфраструктуры сельского поселения Печинено и обеспечению коммунальными услугами объектов, являющихся муниципальной собственностью сельского поселения Печинено»</w:t>
      </w:r>
    </w:p>
    <w:p w:rsidR="00A176E3" w:rsidRDefault="00A176E3" w:rsidP="00A176E3">
      <w:pPr>
        <w:pStyle w:val="a3"/>
        <w:ind w:firstLine="342"/>
        <w:jc w:val="both"/>
        <w:rPr>
          <w:sz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6"/>
        <w:gridCol w:w="1276"/>
        <w:gridCol w:w="1276"/>
        <w:gridCol w:w="2976"/>
        <w:gridCol w:w="3226"/>
      </w:tblGrid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 w:rsidRPr="004C4E73">
              <w:rPr>
                <w:sz w:val="20"/>
                <w:szCs w:val="20"/>
              </w:rPr>
              <w:t xml:space="preserve">№ </w:t>
            </w:r>
            <w:proofErr w:type="gramStart"/>
            <w:r w:rsidRPr="004C4E73">
              <w:rPr>
                <w:sz w:val="20"/>
                <w:szCs w:val="20"/>
              </w:rPr>
              <w:t>п</w:t>
            </w:r>
            <w:proofErr w:type="gramEnd"/>
            <w:r w:rsidRPr="004C4E73"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 w:rsidRPr="004C4E73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функционирования водоснабжения в сельском поселении Печинено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коммунальными услугами объектов, являющихся муниципальной собственностью сельского поселения Печинено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133,1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176E3" w:rsidRPr="004C4E73" w:rsidTr="00A176E3">
        <w:tc>
          <w:tcPr>
            <w:tcW w:w="81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26" w:type="dxa"/>
          </w:tcPr>
          <w:p w:rsidR="00A176E3" w:rsidRPr="004C4E73" w:rsidRDefault="00A176E3" w:rsidP="006C15C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A176E3" w:rsidRDefault="00A176E3" w:rsidP="008E1AF9">
      <w:pPr>
        <w:pStyle w:val="3"/>
        <w:rPr>
          <w:sz w:val="28"/>
          <w:szCs w:val="28"/>
        </w:rPr>
      </w:pPr>
    </w:p>
    <w:p w:rsidR="008E1AF9" w:rsidRPr="005C7D4F" w:rsidRDefault="008E1AF9" w:rsidP="008E1AF9">
      <w:pPr>
        <w:pStyle w:val="3"/>
        <w:rPr>
          <w:sz w:val="28"/>
          <w:szCs w:val="28"/>
        </w:rPr>
      </w:pPr>
      <w:r>
        <w:rPr>
          <w:sz w:val="28"/>
          <w:szCs w:val="28"/>
        </w:rPr>
        <w:t>5.</w:t>
      </w:r>
      <w:r w:rsidRPr="005C7D4F">
        <w:rPr>
          <w:sz w:val="28"/>
          <w:szCs w:val="28"/>
        </w:rPr>
        <w:t>Объемы и источники финансирования Программы</w:t>
      </w:r>
    </w:p>
    <w:p w:rsidR="008E1AF9" w:rsidRDefault="008E1AF9" w:rsidP="008E1AF9">
      <w:pPr>
        <w:autoSpaceDE w:val="0"/>
        <w:autoSpaceDN w:val="0"/>
        <w:adjustRightInd w:val="0"/>
        <w:ind w:firstLine="540"/>
        <w:jc w:val="both"/>
      </w:pPr>
    </w:p>
    <w:p w:rsidR="008E1AF9" w:rsidRDefault="008E1AF9" w:rsidP="008E1AF9">
      <w:pPr>
        <w:autoSpaceDE w:val="0"/>
        <w:autoSpaceDN w:val="0"/>
        <w:adjustRightInd w:val="0"/>
        <w:ind w:firstLine="540"/>
        <w:jc w:val="both"/>
      </w:pPr>
      <w:r>
        <w:t>Программа реализуется за счет средств федерального бюджета, бюджетов области, района, а также внебюджетных источников.</w:t>
      </w:r>
    </w:p>
    <w:p w:rsidR="008E1AF9" w:rsidRDefault="008E1AF9" w:rsidP="008E1AF9">
      <w:pPr>
        <w:autoSpaceDE w:val="0"/>
        <w:autoSpaceDN w:val="0"/>
        <w:adjustRightInd w:val="0"/>
        <w:ind w:firstLine="540"/>
        <w:jc w:val="both"/>
      </w:pPr>
      <w:r>
        <w:t>Общий объем финанси</w:t>
      </w:r>
      <w:r w:rsidR="00BA3A55">
        <w:t>рования Программы на период 2018</w:t>
      </w:r>
      <w:r>
        <w:t>-20</w:t>
      </w:r>
      <w:r w:rsidR="00BA3A55">
        <w:t>28</w:t>
      </w:r>
      <w:r>
        <w:t xml:space="preserve"> гг. составляет 95  млн. рублей (в ценах соответствующих лет), в том числе:</w:t>
      </w:r>
    </w:p>
    <w:p w:rsidR="008E1AF9" w:rsidRDefault="008E1AF9" w:rsidP="008E1AF9">
      <w:pPr>
        <w:autoSpaceDE w:val="0"/>
        <w:autoSpaceDN w:val="0"/>
        <w:adjustRightInd w:val="0"/>
        <w:ind w:firstLine="540"/>
        <w:jc w:val="both"/>
      </w:pPr>
      <w:r>
        <w:t>за счет средств федерального бюджета – 25,220 млн. рублей;</w:t>
      </w:r>
    </w:p>
    <w:p w:rsidR="008E1AF9" w:rsidRDefault="008E1AF9" w:rsidP="008E1AF9">
      <w:pPr>
        <w:autoSpaceDE w:val="0"/>
        <w:autoSpaceDN w:val="0"/>
        <w:adjustRightInd w:val="0"/>
        <w:ind w:firstLine="540"/>
        <w:jc w:val="both"/>
      </w:pPr>
      <w:r>
        <w:t>за счет средств бюджета Самарской области  – 36,292 млн. рублей;</w:t>
      </w:r>
    </w:p>
    <w:p w:rsidR="008E1AF9" w:rsidRDefault="008E1AF9" w:rsidP="008E1AF9">
      <w:pPr>
        <w:autoSpaceDE w:val="0"/>
        <w:autoSpaceDN w:val="0"/>
        <w:adjustRightInd w:val="0"/>
        <w:ind w:firstLine="540"/>
        <w:jc w:val="both"/>
      </w:pPr>
      <w:r>
        <w:t>за счет средств бюджета муниципального района Богатовский  –   3,238 млн. рублей;</w:t>
      </w:r>
    </w:p>
    <w:p w:rsidR="008E1AF9" w:rsidRDefault="008E1AF9" w:rsidP="008E1AF9">
      <w:pPr>
        <w:autoSpaceDE w:val="0"/>
        <w:autoSpaceDN w:val="0"/>
        <w:adjustRightInd w:val="0"/>
        <w:ind w:firstLine="540"/>
        <w:jc w:val="both"/>
      </w:pPr>
      <w:r>
        <w:t>за счет средств бюджетов сельских поселений  2,5 млн. рублей;</w:t>
      </w:r>
    </w:p>
    <w:p w:rsidR="008E1AF9" w:rsidRDefault="008E1AF9" w:rsidP="008E1AF9">
      <w:pPr>
        <w:autoSpaceDE w:val="0"/>
        <w:autoSpaceDN w:val="0"/>
        <w:adjustRightInd w:val="0"/>
        <w:ind w:firstLine="540"/>
        <w:jc w:val="both"/>
      </w:pPr>
      <w:r>
        <w:t>за счет средств внебюджетных источников – 27,750 млн. рублей.</w:t>
      </w:r>
    </w:p>
    <w:p w:rsidR="008E1AF9" w:rsidRDefault="008E1AF9" w:rsidP="008E1AF9">
      <w:pPr>
        <w:ind w:firstLine="840"/>
        <w:jc w:val="both"/>
      </w:pPr>
      <w:r>
        <w:t>Объемы финансирования Программы по источникам финансирования и направлениям расходования денежных средств приведены в таблице.</w:t>
      </w:r>
    </w:p>
    <w:p w:rsidR="008E1AF9" w:rsidRDefault="008E1AF9" w:rsidP="008E1AF9">
      <w:pPr>
        <w:ind w:firstLine="840"/>
        <w:jc w:val="both"/>
      </w:pPr>
      <w: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8E1AF9" w:rsidRDefault="008E1AF9" w:rsidP="008E1AF9">
      <w:pPr>
        <w:ind w:firstLine="709"/>
        <w:jc w:val="both"/>
      </w:pPr>
      <w: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субъекта Российской Федерации.</w:t>
      </w:r>
    </w:p>
    <w:p w:rsidR="008E1AF9" w:rsidRDefault="008E1AF9" w:rsidP="008E1AF9">
      <w:pPr>
        <w:pStyle w:val="af2"/>
        <w:ind w:firstLine="720"/>
      </w:pPr>
    </w:p>
    <w:p w:rsidR="008E1AF9" w:rsidRDefault="008E1AF9" w:rsidP="008E1AF9">
      <w:pPr>
        <w:pStyle w:val="af2"/>
        <w:ind w:firstLine="0"/>
        <w:sectPr w:rsidR="008E1AF9" w:rsidSect="007E1E0E">
          <w:pgSz w:w="11906" w:h="16838"/>
          <w:pgMar w:top="1134" w:right="851" w:bottom="1077" w:left="1701" w:header="709" w:footer="709" w:gutter="0"/>
          <w:cols w:space="708"/>
          <w:titlePg/>
          <w:docGrid w:linePitch="360"/>
        </w:sectPr>
      </w:pPr>
    </w:p>
    <w:p w:rsidR="008E1AF9" w:rsidRDefault="008E1AF9" w:rsidP="008E1AF9">
      <w:pPr>
        <w:ind w:firstLine="840"/>
        <w:jc w:val="right"/>
      </w:pPr>
      <w:r w:rsidRPr="00FA6644">
        <w:rPr>
          <w:b/>
        </w:rPr>
        <w:lastRenderedPageBreak/>
        <w:t xml:space="preserve">                                                                 </w:t>
      </w:r>
    </w:p>
    <w:p w:rsidR="008E1AF9" w:rsidRPr="002D4014" w:rsidRDefault="008E1AF9" w:rsidP="008E1AF9">
      <w:pPr>
        <w:ind w:firstLine="840"/>
        <w:jc w:val="right"/>
        <w:rPr>
          <w:b/>
        </w:rPr>
      </w:pPr>
    </w:p>
    <w:p w:rsidR="008E1AF9" w:rsidRPr="00534B2C" w:rsidRDefault="008E1AF9" w:rsidP="008E1AF9">
      <w:pPr>
        <w:ind w:firstLine="840"/>
        <w:jc w:val="center"/>
        <w:rPr>
          <w:b/>
        </w:rPr>
      </w:pPr>
      <w:r>
        <w:rPr>
          <w:b/>
        </w:rPr>
        <w:t>6</w:t>
      </w:r>
      <w:r w:rsidRPr="00534B2C">
        <w:rPr>
          <w:b/>
        </w:rPr>
        <w:t>.Объемы и источники финансирова</w:t>
      </w:r>
      <w:r w:rsidR="00250598">
        <w:rPr>
          <w:b/>
        </w:rPr>
        <w:t>ния мероприятий Программы в 2018-2028</w:t>
      </w:r>
      <w:r w:rsidRPr="00534B2C">
        <w:rPr>
          <w:b/>
        </w:rPr>
        <w:t xml:space="preserve"> годах</w:t>
      </w:r>
    </w:p>
    <w:p w:rsidR="008E1AF9" w:rsidRDefault="008E1AF9" w:rsidP="008E1AF9">
      <w:pPr>
        <w:ind w:firstLine="840"/>
        <w:jc w:val="right"/>
        <w:rPr>
          <w:sz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99"/>
        <w:gridCol w:w="2410"/>
        <w:gridCol w:w="992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8"/>
        <w:gridCol w:w="709"/>
      </w:tblGrid>
      <w:tr w:rsidR="00665D32" w:rsidTr="00A176E3">
        <w:trPr>
          <w:cantSplit/>
          <w:trHeight w:val="255"/>
        </w:trPr>
        <w:tc>
          <w:tcPr>
            <w:tcW w:w="720" w:type="dxa"/>
            <w:vMerge w:val="restart"/>
          </w:tcPr>
          <w:p w:rsidR="00665D32" w:rsidRDefault="00665D32" w:rsidP="007E1E0E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№ </w:t>
            </w:r>
          </w:p>
          <w:p w:rsidR="00665D32" w:rsidRDefault="00665D32" w:rsidP="007E1E0E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2399" w:type="dxa"/>
            <w:vMerge w:val="restart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мероприятия </w:t>
            </w:r>
          </w:p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12332" w:type="dxa"/>
            <w:gridSpan w:val="13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Объемы и источники финансирования</w:t>
            </w:r>
          </w:p>
        </w:tc>
      </w:tr>
      <w:tr w:rsidR="00665D32" w:rsidTr="00A176E3">
        <w:trPr>
          <w:cantSplit/>
          <w:trHeight w:val="180"/>
        </w:trPr>
        <w:tc>
          <w:tcPr>
            <w:tcW w:w="720" w:type="dxa"/>
            <w:vMerge/>
          </w:tcPr>
          <w:p w:rsidR="00665D32" w:rsidRDefault="00665D32" w:rsidP="007E1E0E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 финансирования</w:t>
            </w:r>
          </w:p>
        </w:tc>
        <w:tc>
          <w:tcPr>
            <w:tcW w:w="9922" w:type="dxa"/>
            <w:gridSpan w:val="12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Объемы финансирования (млн. руб.)</w:t>
            </w:r>
          </w:p>
        </w:tc>
      </w:tr>
      <w:tr w:rsidR="00665D32" w:rsidTr="00A176E3">
        <w:trPr>
          <w:cantSplit/>
          <w:trHeight w:val="20"/>
        </w:trPr>
        <w:tc>
          <w:tcPr>
            <w:tcW w:w="720" w:type="dxa"/>
            <w:vMerge/>
          </w:tcPr>
          <w:p w:rsidR="00665D32" w:rsidRDefault="00665D32" w:rsidP="007E1E0E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65D32" w:rsidRDefault="00665D32" w:rsidP="007E1E0E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8930" w:type="dxa"/>
            <w:gridSpan w:val="11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т.ч</w:t>
            </w:r>
            <w:proofErr w:type="spellEnd"/>
            <w:r>
              <w:rPr>
                <w:b/>
                <w:sz w:val="20"/>
              </w:rPr>
              <w:t>. по годам реализации Программы</w:t>
            </w:r>
          </w:p>
        </w:tc>
      </w:tr>
      <w:tr w:rsidR="00665D32" w:rsidTr="00A176E3">
        <w:trPr>
          <w:cantSplit/>
          <w:trHeight w:val="236"/>
        </w:trPr>
        <w:tc>
          <w:tcPr>
            <w:tcW w:w="720" w:type="dxa"/>
            <w:vMerge/>
          </w:tcPr>
          <w:p w:rsidR="00665D32" w:rsidRDefault="00665D32" w:rsidP="007E1E0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665D32" w:rsidRDefault="00665D32" w:rsidP="007E1E0E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65D32" w:rsidRDefault="00665D32" w:rsidP="007E1E0E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665D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</w:tr>
      <w:tr w:rsidR="00665D32" w:rsidTr="00A176E3">
        <w:trPr>
          <w:trHeight w:val="236"/>
        </w:trPr>
        <w:tc>
          <w:tcPr>
            <w:tcW w:w="720" w:type="dxa"/>
          </w:tcPr>
          <w:p w:rsidR="00665D32" w:rsidRDefault="00665D32" w:rsidP="007E1E0E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399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410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b/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 w:val="restart"/>
          </w:tcPr>
          <w:p w:rsidR="00665D32" w:rsidRDefault="00665D32" w:rsidP="007E1E0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665D32" w:rsidRDefault="00665D32" w:rsidP="007E1E0E">
            <w:pPr>
              <w:rPr>
                <w:sz w:val="20"/>
              </w:rPr>
            </w:pPr>
          </w:p>
          <w:p w:rsidR="00665D32" w:rsidRPr="00A74F76" w:rsidRDefault="00665D32" w:rsidP="007E1E0E">
            <w:pPr>
              <w:rPr>
                <w:sz w:val="20"/>
              </w:rPr>
            </w:pPr>
          </w:p>
        </w:tc>
        <w:tc>
          <w:tcPr>
            <w:tcW w:w="2399" w:type="dxa"/>
            <w:vMerge w:val="restart"/>
          </w:tcPr>
          <w:p w:rsidR="00665D32" w:rsidRDefault="00665D32" w:rsidP="007E1E0E">
            <w:pPr>
              <w:widowControl w:val="0"/>
              <w:ind w:right="-108"/>
              <w:rPr>
                <w:b/>
              </w:rPr>
            </w:pPr>
            <w:r>
              <w:rPr>
                <w:b/>
                <w:sz w:val="20"/>
              </w:rPr>
              <w:t xml:space="preserve">Строительство локальных сетей водоснабжения </w:t>
            </w:r>
          </w:p>
          <w:p w:rsidR="00665D32" w:rsidRDefault="0049629F" w:rsidP="007E1E0E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sz w:val="20"/>
              </w:rPr>
              <w:t xml:space="preserve">Сельское поселение </w:t>
            </w:r>
            <w:bookmarkStart w:id="0" w:name="_GoBack"/>
            <w:bookmarkEnd w:id="0"/>
            <w:r w:rsidR="00665D32">
              <w:rPr>
                <w:sz w:val="20"/>
              </w:rPr>
              <w:t>Печинено</w:t>
            </w: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Объем финансирования – всего,</w:t>
            </w:r>
          </w:p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в том числе за счет средств:</w:t>
            </w:r>
          </w:p>
        </w:tc>
        <w:tc>
          <w:tcPr>
            <w:tcW w:w="992" w:type="dxa"/>
          </w:tcPr>
          <w:p w:rsidR="00665D32" w:rsidRDefault="0049629F" w:rsidP="00146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92,500</w:t>
            </w:r>
          </w:p>
        </w:tc>
        <w:tc>
          <w:tcPr>
            <w:tcW w:w="850" w:type="dxa"/>
          </w:tcPr>
          <w:p w:rsidR="00665D32" w:rsidRDefault="0049629F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65D32" w:rsidRDefault="0049629F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65D32" w:rsidRDefault="0049629F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50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4,200</w:t>
            </w:r>
          </w:p>
        </w:tc>
        <w:tc>
          <w:tcPr>
            <w:tcW w:w="851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33,850</w:t>
            </w:r>
          </w:p>
        </w:tc>
        <w:tc>
          <w:tcPr>
            <w:tcW w:w="850" w:type="dxa"/>
          </w:tcPr>
          <w:p w:rsidR="00665D32" w:rsidRDefault="00A176E3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54,450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федеральный бюджет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25,220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1,145</w:t>
            </w:r>
          </w:p>
        </w:tc>
        <w:tc>
          <w:tcPr>
            <w:tcW w:w="851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9,229</w:t>
            </w:r>
          </w:p>
        </w:tc>
        <w:tc>
          <w:tcPr>
            <w:tcW w:w="850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14,546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региональный бюджет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36,292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1,648</w:t>
            </w:r>
          </w:p>
        </w:tc>
        <w:tc>
          <w:tcPr>
            <w:tcW w:w="851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13,281</w:t>
            </w:r>
          </w:p>
        </w:tc>
        <w:tc>
          <w:tcPr>
            <w:tcW w:w="850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21,363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районный бюджет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3,238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0,147</w:t>
            </w:r>
          </w:p>
        </w:tc>
        <w:tc>
          <w:tcPr>
            <w:tcW w:w="851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1,185</w:t>
            </w:r>
          </w:p>
        </w:tc>
        <w:tc>
          <w:tcPr>
            <w:tcW w:w="850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1,906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бюджет МО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внебюджетные источники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27,750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1,260</w:t>
            </w:r>
          </w:p>
        </w:tc>
        <w:tc>
          <w:tcPr>
            <w:tcW w:w="851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10,155</w:t>
            </w:r>
          </w:p>
        </w:tc>
        <w:tc>
          <w:tcPr>
            <w:tcW w:w="850" w:type="dxa"/>
          </w:tcPr>
          <w:p w:rsidR="00665D32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16,335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 w:val="restart"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399" w:type="dxa"/>
            <w:vMerge w:val="restart"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сбора и вывоза ТБО</w:t>
            </w:r>
          </w:p>
          <w:p w:rsidR="00665D32" w:rsidRDefault="00665D32" w:rsidP="007E1E0E">
            <w:pPr>
              <w:rPr>
                <w:sz w:val="20"/>
              </w:rPr>
            </w:pPr>
          </w:p>
          <w:p w:rsidR="00665D32" w:rsidRPr="00A74F76" w:rsidRDefault="0049629F" w:rsidP="0049629F">
            <w:pPr>
              <w:rPr>
                <w:sz w:val="20"/>
              </w:rPr>
            </w:pPr>
            <w:r>
              <w:rPr>
                <w:sz w:val="20"/>
              </w:rPr>
              <w:t>Сельское поселение Печинено</w:t>
            </w: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Объем финансирования – всего,</w:t>
            </w:r>
          </w:p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в том числе за счет средств:</w:t>
            </w:r>
          </w:p>
        </w:tc>
        <w:tc>
          <w:tcPr>
            <w:tcW w:w="992" w:type="dxa"/>
          </w:tcPr>
          <w:p w:rsidR="00665D32" w:rsidRDefault="0049629F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50" w:type="dxa"/>
          </w:tcPr>
          <w:p w:rsidR="00665D32" w:rsidRDefault="00A176E3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665D32" w:rsidRDefault="00A176E3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0" w:type="dxa"/>
          </w:tcPr>
          <w:p w:rsidR="00665D32" w:rsidRDefault="00A176E3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федеральный бюджет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региональный бюджет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районный бюджет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бюджет МО</w:t>
            </w:r>
          </w:p>
        </w:tc>
        <w:tc>
          <w:tcPr>
            <w:tcW w:w="992" w:type="dxa"/>
          </w:tcPr>
          <w:p w:rsidR="00665D32" w:rsidRDefault="0049629F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50" w:type="dxa"/>
          </w:tcPr>
          <w:p w:rsidR="00665D32" w:rsidRDefault="00A176E3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665D32" w:rsidRDefault="00A176E3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50" w:type="dxa"/>
          </w:tcPr>
          <w:p w:rsidR="00665D32" w:rsidRDefault="00A176E3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665D32" w:rsidTr="00A176E3">
        <w:trPr>
          <w:cantSplit/>
          <w:trHeight w:val="225"/>
        </w:trPr>
        <w:tc>
          <w:tcPr>
            <w:tcW w:w="720" w:type="dxa"/>
            <w:vMerge/>
          </w:tcPr>
          <w:p w:rsidR="00665D32" w:rsidRDefault="00665D32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665D32" w:rsidRDefault="00665D32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665D32" w:rsidRPr="00BA4D53" w:rsidRDefault="00665D32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внебюджетные источники</w:t>
            </w: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665D32" w:rsidRDefault="00665D32" w:rsidP="007E1E0E">
            <w:pPr>
              <w:jc w:val="center"/>
              <w:rPr>
                <w:sz w:val="20"/>
              </w:rPr>
            </w:pPr>
          </w:p>
        </w:tc>
      </w:tr>
      <w:tr w:rsidR="00A176E3" w:rsidTr="00A176E3">
        <w:trPr>
          <w:cantSplit/>
          <w:trHeight w:val="225"/>
        </w:trPr>
        <w:tc>
          <w:tcPr>
            <w:tcW w:w="720" w:type="dxa"/>
            <w:vMerge w:val="restart"/>
          </w:tcPr>
          <w:p w:rsidR="00A176E3" w:rsidRDefault="00A176E3" w:rsidP="007E1E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399" w:type="dxa"/>
            <w:vMerge w:val="restart"/>
          </w:tcPr>
          <w:p w:rsidR="00A176E3" w:rsidRDefault="00A176E3" w:rsidP="007E1E0E">
            <w:pPr>
              <w:widowControl w:val="0"/>
              <w:ind w:right="-108"/>
              <w:rPr>
                <w:b/>
                <w:sz w:val="20"/>
              </w:rPr>
            </w:pPr>
            <w:r w:rsidRPr="00A176E3">
              <w:rPr>
                <w:sz w:val="18"/>
                <w:szCs w:val="18"/>
              </w:rPr>
              <w:t>мероприятий по обеспечению  функционирования коммунальной инфраструктуры сельского поселения Печинено и обеспечению коммунальными услугами объектов, являющихся муниципальной собственностью сельского поселения Печинено</w:t>
            </w:r>
          </w:p>
        </w:tc>
        <w:tc>
          <w:tcPr>
            <w:tcW w:w="2410" w:type="dxa"/>
          </w:tcPr>
          <w:p w:rsidR="00A176E3" w:rsidRPr="00BA4D53" w:rsidRDefault="00A176E3" w:rsidP="00A176E3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Объем финансирования – всего,</w:t>
            </w:r>
          </w:p>
          <w:p w:rsidR="00A176E3" w:rsidRPr="00BA4D53" w:rsidRDefault="00A176E3" w:rsidP="00A176E3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в том числе за счет средств:</w:t>
            </w:r>
          </w:p>
        </w:tc>
        <w:tc>
          <w:tcPr>
            <w:tcW w:w="992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0,4831</w:t>
            </w:r>
          </w:p>
        </w:tc>
        <w:tc>
          <w:tcPr>
            <w:tcW w:w="850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851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0,2311</w:t>
            </w:r>
          </w:p>
        </w:tc>
        <w:tc>
          <w:tcPr>
            <w:tcW w:w="992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</w:p>
        </w:tc>
      </w:tr>
      <w:tr w:rsidR="00A176E3" w:rsidTr="00A176E3">
        <w:trPr>
          <w:cantSplit/>
          <w:trHeight w:val="225"/>
        </w:trPr>
        <w:tc>
          <w:tcPr>
            <w:tcW w:w="720" w:type="dxa"/>
            <w:vMerge/>
          </w:tcPr>
          <w:p w:rsidR="00A176E3" w:rsidRDefault="00A176E3" w:rsidP="007E1E0E">
            <w:pPr>
              <w:ind w:right="-108"/>
              <w:rPr>
                <w:b/>
                <w:sz w:val="20"/>
              </w:rPr>
            </w:pPr>
          </w:p>
        </w:tc>
        <w:tc>
          <w:tcPr>
            <w:tcW w:w="2399" w:type="dxa"/>
            <w:vMerge/>
          </w:tcPr>
          <w:p w:rsidR="00A176E3" w:rsidRDefault="00A176E3" w:rsidP="007E1E0E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2410" w:type="dxa"/>
          </w:tcPr>
          <w:p w:rsidR="00A176E3" w:rsidRPr="00BA4D53" w:rsidRDefault="00A176E3" w:rsidP="007E1E0E">
            <w:pPr>
              <w:ind w:right="-108"/>
              <w:rPr>
                <w:sz w:val="20"/>
              </w:rPr>
            </w:pPr>
            <w:r w:rsidRPr="00BA4D53">
              <w:rPr>
                <w:sz w:val="20"/>
              </w:rPr>
              <w:t>- бюджет МО</w:t>
            </w:r>
          </w:p>
        </w:tc>
        <w:tc>
          <w:tcPr>
            <w:tcW w:w="992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0,4831</w:t>
            </w:r>
          </w:p>
        </w:tc>
        <w:tc>
          <w:tcPr>
            <w:tcW w:w="850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851" w:type="dxa"/>
          </w:tcPr>
          <w:p w:rsidR="00A176E3" w:rsidRDefault="00146CDD" w:rsidP="00146C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0,2311</w:t>
            </w:r>
          </w:p>
        </w:tc>
        <w:tc>
          <w:tcPr>
            <w:tcW w:w="992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A176E3" w:rsidRDefault="00146CDD" w:rsidP="007E1E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176E3" w:rsidRDefault="00A176E3" w:rsidP="007E1E0E">
            <w:pPr>
              <w:jc w:val="center"/>
              <w:rPr>
                <w:sz w:val="20"/>
              </w:rPr>
            </w:pPr>
          </w:p>
        </w:tc>
      </w:tr>
    </w:tbl>
    <w:p w:rsidR="008E1AF9" w:rsidRDefault="008E1AF9" w:rsidP="008E1AF9">
      <w:pPr>
        <w:ind w:firstLine="840"/>
        <w:jc w:val="center"/>
        <w:rPr>
          <w:b/>
        </w:rPr>
      </w:pPr>
    </w:p>
    <w:p w:rsidR="008E1AF9" w:rsidRDefault="008E1AF9" w:rsidP="008E1AF9">
      <w:pPr>
        <w:pStyle w:val="af2"/>
        <w:ind w:firstLine="720"/>
      </w:pPr>
    </w:p>
    <w:p w:rsidR="008E1AF9" w:rsidRDefault="008E1AF9" w:rsidP="008E1AF9">
      <w:pPr>
        <w:pStyle w:val="af2"/>
        <w:ind w:firstLine="0"/>
        <w:sectPr w:rsidR="008E1AF9" w:rsidSect="007E1E0E">
          <w:pgSz w:w="16840" w:h="11907" w:orient="landscape" w:code="9"/>
          <w:pgMar w:top="851" w:right="1077" w:bottom="1620" w:left="1134" w:header="720" w:footer="720" w:gutter="0"/>
          <w:cols w:space="708"/>
          <w:titlePg/>
          <w:docGrid w:linePitch="360"/>
        </w:sectPr>
      </w:pPr>
    </w:p>
    <w:p w:rsidR="008E1AF9" w:rsidRPr="000F6A0D" w:rsidRDefault="008E1AF9" w:rsidP="008E1AF9">
      <w:pPr>
        <w:pStyle w:val="af8"/>
        <w:numPr>
          <w:ilvl w:val="0"/>
          <w:numId w:val="18"/>
        </w:numPr>
        <w:jc w:val="center"/>
        <w:rPr>
          <w:b/>
        </w:rPr>
      </w:pPr>
      <w:r w:rsidRPr="000F6A0D">
        <w:rPr>
          <w:b/>
        </w:rPr>
        <w:lastRenderedPageBreak/>
        <w:t>Механизм реализации Программы</w:t>
      </w:r>
    </w:p>
    <w:p w:rsidR="008E1AF9" w:rsidRDefault="008E1AF9" w:rsidP="006D739E">
      <w:r>
        <w:t xml:space="preserve"> Муниципальным заказчиком и разработчиком Программы является Администрация сельского поселения Печинено. </w:t>
      </w:r>
    </w:p>
    <w:p w:rsidR="008E1AF9" w:rsidRDefault="008E1AF9" w:rsidP="008E1AF9">
      <w:pPr>
        <w:ind w:firstLine="709"/>
        <w:jc w:val="both"/>
      </w:pPr>
      <w:r>
        <w:t xml:space="preserve">Администрация сельского поселения Печинено : </w:t>
      </w:r>
    </w:p>
    <w:p w:rsidR="008E1AF9" w:rsidRDefault="008E1AF9" w:rsidP="008E1AF9">
      <w:pPr>
        <w:ind w:firstLine="709"/>
        <w:jc w:val="both"/>
      </w:pPr>
      <w: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8E1AF9" w:rsidRDefault="008E1AF9" w:rsidP="008E1AF9">
      <w:pPr>
        <w:ind w:firstLine="709"/>
        <w:jc w:val="both"/>
      </w:pPr>
      <w: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8E1AF9" w:rsidRDefault="008E1AF9" w:rsidP="008E1AF9">
      <w:pPr>
        <w:ind w:firstLine="709"/>
        <w:jc w:val="both"/>
      </w:pPr>
      <w: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8E1AF9" w:rsidRDefault="008E1AF9" w:rsidP="008E1AF9">
      <w:pPr>
        <w:ind w:firstLine="708"/>
        <w:jc w:val="both"/>
      </w:pPr>
      <w:r>
        <w:t>- вносит предложения по уточнению затрат по мероприятиям Программы на очередной финансовый год;</w:t>
      </w:r>
    </w:p>
    <w:p w:rsidR="008E1AF9" w:rsidRDefault="008E1AF9" w:rsidP="008E1AF9">
      <w:pPr>
        <w:ind w:firstLine="708"/>
        <w:jc w:val="both"/>
      </w:pPr>
      <w:r>
        <w:t xml:space="preserve">- заключает соглашения с уполномоченным органом исполнительной власти субъекта Российской Федерации о предоставлении субсидий на </w:t>
      </w:r>
      <w:proofErr w:type="spellStart"/>
      <w:r>
        <w:t>софинансирование</w:t>
      </w:r>
      <w:proofErr w:type="spellEnd"/>
      <w:r>
        <w:t xml:space="preserve"> мероприятий Программы;</w:t>
      </w:r>
    </w:p>
    <w:p w:rsidR="008E1AF9" w:rsidRDefault="008E1AF9" w:rsidP="008E1AF9">
      <w:pPr>
        <w:ind w:firstLine="708"/>
        <w:jc w:val="both"/>
      </w:pPr>
      <w:r>
        <w:t>- осуществляет ведение ежеквартальной отчетности о реализации мероприятий  Программы;</w:t>
      </w:r>
    </w:p>
    <w:p w:rsidR="008E1AF9" w:rsidRDefault="008E1AF9" w:rsidP="008E1AF9">
      <w:pPr>
        <w:ind w:firstLine="708"/>
        <w:jc w:val="both"/>
      </w:pPr>
      <w:r>
        <w:t>- осуществляет подготовку информации о ходе реализации мероприятий Программы;</w:t>
      </w:r>
    </w:p>
    <w:p w:rsidR="008E1AF9" w:rsidRDefault="008E1AF9" w:rsidP="008E1AF9">
      <w:pPr>
        <w:ind w:firstLine="708"/>
        <w:jc w:val="both"/>
      </w:pPr>
      <w: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8E1AF9" w:rsidRDefault="008E1AF9" w:rsidP="008E1AF9">
      <w:pPr>
        <w:ind w:firstLine="708"/>
        <w:jc w:val="both"/>
      </w:pPr>
      <w:r>
        <w:t xml:space="preserve"> </w:t>
      </w:r>
    </w:p>
    <w:p w:rsidR="008E1AF9" w:rsidRPr="000F6A0D" w:rsidRDefault="008E1AF9" w:rsidP="008E1AF9">
      <w:pPr>
        <w:pStyle w:val="af8"/>
        <w:numPr>
          <w:ilvl w:val="0"/>
          <w:numId w:val="18"/>
        </w:numPr>
        <w:jc w:val="center"/>
        <w:rPr>
          <w:b/>
        </w:rPr>
      </w:pPr>
      <w:r w:rsidRPr="000F6A0D">
        <w:rPr>
          <w:b/>
        </w:rPr>
        <w:t>Оценка социально-экономической и экологической эффективности реализации Программы</w:t>
      </w:r>
    </w:p>
    <w:p w:rsidR="008E1AF9" w:rsidRDefault="008E1AF9" w:rsidP="008E1AF9">
      <w:pPr>
        <w:ind w:firstLine="840"/>
        <w:jc w:val="both"/>
      </w:pPr>
      <w:r>
        <w:t xml:space="preserve">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8E1AF9" w:rsidRDefault="008E1AF9" w:rsidP="008E1AF9">
      <w:pPr>
        <w:ind w:firstLine="840"/>
        <w:jc w:val="both"/>
      </w:pPr>
      <w: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8E1AF9" w:rsidRDefault="008E1AF9" w:rsidP="008E1AF9">
      <w:pPr>
        <w:ind w:firstLine="840"/>
        <w:jc w:val="both"/>
      </w:pPr>
      <w: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8E1AF9" w:rsidRDefault="008E1AF9" w:rsidP="008E1AF9">
      <w:pPr>
        <w:autoSpaceDE w:val="0"/>
        <w:autoSpaceDN w:val="0"/>
        <w:adjustRightInd w:val="0"/>
        <w:ind w:firstLine="540"/>
        <w:jc w:val="both"/>
      </w:pPr>
      <w:r w:rsidRPr="002A2B98"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8E1AF9" w:rsidRDefault="008E1AF9" w:rsidP="008E1AF9">
      <w:pPr>
        <w:autoSpaceDE w:val="0"/>
        <w:autoSpaceDN w:val="0"/>
        <w:adjustRightInd w:val="0"/>
        <w:ind w:firstLine="540"/>
        <w:jc w:val="both"/>
      </w:pPr>
    </w:p>
    <w:p w:rsidR="008E1AF9" w:rsidRDefault="008E1AF9" w:rsidP="008E1AF9"/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57" w:rsidRDefault="00487E57">
      <w:r>
        <w:separator/>
      </w:r>
    </w:p>
  </w:endnote>
  <w:endnote w:type="continuationSeparator" w:id="0">
    <w:p w:rsidR="00487E57" w:rsidRDefault="004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3" w:rsidRDefault="008264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6CDD">
      <w:rPr>
        <w:noProof/>
      </w:rPr>
      <w:t>8</w:t>
    </w:r>
    <w:r>
      <w:fldChar w:fldCharType="end"/>
    </w:r>
  </w:p>
  <w:p w:rsidR="008264B3" w:rsidRDefault="008264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3" w:rsidRDefault="008264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629F">
      <w:rPr>
        <w:noProof/>
      </w:rPr>
      <w:t>15</w:t>
    </w:r>
    <w:r>
      <w:fldChar w:fldCharType="end"/>
    </w:r>
  </w:p>
  <w:p w:rsidR="008264B3" w:rsidRDefault="008264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3" w:rsidRDefault="008264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8264B3" w:rsidRDefault="008264B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3" w:rsidRDefault="008264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57" w:rsidRDefault="00487E57">
      <w:r>
        <w:separator/>
      </w:r>
    </w:p>
  </w:footnote>
  <w:footnote w:type="continuationSeparator" w:id="0">
    <w:p w:rsidR="00487E57" w:rsidRDefault="0048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3" w:rsidRDefault="008264B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37</w:t>
    </w:r>
    <w:r>
      <w:rPr>
        <w:rStyle w:val="a8"/>
      </w:rPr>
      <w:fldChar w:fldCharType="end"/>
    </w:r>
  </w:p>
  <w:p w:rsidR="008264B3" w:rsidRDefault="008264B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3" w:rsidRDefault="008264B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0417">
      <w:rPr>
        <w:rStyle w:val="a8"/>
        <w:noProof/>
      </w:rPr>
      <w:t>16</w:t>
    </w:r>
    <w:r>
      <w:rPr>
        <w:rStyle w:val="a8"/>
      </w:rPr>
      <w:fldChar w:fldCharType="end"/>
    </w:r>
  </w:p>
  <w:p w:rsidR="008264B3" w:rsidRDefault="008264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9631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86AE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105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526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A815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22A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E01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8EF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7E7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0251EE"/>
    <w:multiLevelType w:val="hybridMultilevel"/>
    <w:tmpl w:val="A2E4B6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826ED"/>
    <w:multiLevelType w:val="hybridMultilevel"/>
    <w:tmpl w:val="940284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471B0"/>
    <w:multiLevelType w:val="hybridMultilevel"/>
    <w:tmpl w:val="9116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81B66"/>
    <w:multiLevelType w:val="multilevel"/>
    <w:tmpl w:val="B8BA6A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0C"/>
    <w:rsid w:val="000406EE"/>
    <w:rsid w:val="00043CD7"/>
    <w:rsid w:val="000B5972"/>
    <w:rsid w:val="000D535D"/>
    <w:rsid w:val="000F1967"/>
    <w:rsid w:val="00146CDD"/>
    <w:rsid w:val="00181352"/>
    <w:rsid w:val="00197368"/>
    <w:rsid w:val="001B764A"/>
    <w:rsid w:val="001D480C"/>
    <w:rsid w:val="00230AFB"/>
    <w:rsid w:val="00250598"/>
    <w:rsid w:val="002E031F"/>
    <w:rsid w:val="003B30D1"/>
    <w:rsid w:val="00437DA4"/>
    <w:rsid w:val="00487E57"/>
    <w:rsid w:val="0049629F"/>
    <w:rsid w:val="004E414D"/>
    <w:rsid w:val="005F125F"/>
    <w:rsid w:val="0062634D"/>
    <w:rsid w:val="00665D32"/>
    <w:rsid w:val="0069275D"/>
    <w:rsid w:val="006D739E"/>
    <w:rsid w:val="00750417"/>
    <w:rsid w:val="00775F32"/>
    <w:rsid w:val="007865BC"/>
    <w:rsid w:val="007E1E0E"/>
    <w:rsid w:val="0081389A"/>
    <w:rsid w:val="008264B3"/>
    <w:rsid w:val="0082709A"/>
    <w:rsid w:val="008E1AF9"/>
    <w:rsid w:val="00907746"/>
    <w:rsid w:val="00A176E3"/>
    <w:rsid w:val="00A855A9"/>
    <w:rsid w:val="00B804CB"/>
    <w:rsid w:val="00B9171A"/>
    <w:rsid w:val="00B96B4D"/>
    <w:rsid w:val="00BA3A55"/>
    <w:rsid w:val="00C979BE"/>
    <w:rsid w:val="00D2363E"/>
    <w:rsid w:val="00E06A3E"/>
    <w:rsid w:val="00F0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F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E1AF9"/>
    <w:pPr>
      <w:keepNext/>
      <w:ind w:firstLine="5400"/>
      <w:jc w:val="right"/>
      <w:outlineLvl w:val="0"/>
    </w:pPr>
    <w:rPr>
      <w:color w:val="auto"/>
      <w:spacing w:val="0"/>
      <w:szCs w:val="24"/>
    </w:rPr>
  </w:style>
  <w:style w:type="paragraph" w:styleId="2">
    <w:name w:val="heading 2"/>
    <w:basedOn w:val="a"/>
    <w:next w:val="a"/>
    <w:link w:val="20"/>
    <w:qFormat/>
    <w:rsid w:val="008E1AF9"/>
    <w:pPr>
      <w:keepNext/>
      <w:jc w:val="right"/>
      <w:outlineLvl w:val="1"/>
    </w:pPr>
    <w:rPr>
      <w:color w:val="auto"/>
      <w:spacing w:val="0"/>
      <w:szCs w:val="24"/>
    </w:rPr>
  </w:style>
  <w:style w:type="paragraph" w:styleId="3">
    <w:name w:val="heading 3"/>
    <w:basedOn w:val="a"/>
    <w:next w:val="a"/>
    <w:link w:val="30"/>
    <w:qFormat/>
    <w:rsid w:val="008E1AF9"/>
    <w:pPr>
      <w:keepNext/>
      <w:tabs>
        <w:tab w:val="num" w:pos="0"/>
      </w:tabs>
      <w:jc w:val="center"/>
      <w:outlineLvl w:val="2"/>
    </w:pPr>
    <w:rPr>
      <w:b/>
      <w:color w:val="auto"/>
      <w:spacing w:val="0"/>
      <w:sz w:val="32"/>
      <w:szCs w:val="24"/>
    </w:rPr>
  </w:style>
  <w:style w:type="paragraph" w:styleId="4">
    <w:name w:val="heading 4"/>
    <w:basedOn w:val="a"/>
    <w:next w:val="a"/>
    <w:link w:val="40"/>
    <w:qFormat/>
    <w:rsid w:val="008E1AF9"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color w:val="auto"/>
      <w:spacing w:val="0"/>
      <w:szCs w:val="24"/>
    </w:rPr>
  </w:style>
  <w:style w:type="paragraph" w:styleId="5">
    <w:name w:val="heading 5"/>
    <w:basedOn w:val="a"/>
    <w:next w:val="a"/>
    <w:link w:val="50"/>
    <w:qFormat/>
    <w:rsid w:val="008E1AF9"/>
    <w:pPr>
      <w:keepNext/>
      <w:tabs>
        <w:tab w:val="num" w:pos="0"/>
      </w:tabs>
      <w:ind w:firstLine="360"/>
      <w:jc w:val="center"/>
      <w:outlineLvl w:val="4"/>
    </w:pPr>
    <w:rPr>
      <w:b/>
      <w:noProof/>
      <w:color w:val="auto"/>
      <w:spacing w:val="0"/>
      <w:szCs w:val="24"/>
    </w:rPr>
  </w:style>
  <w:style w:type="paragraph" w:styleId="6">
    <w:name w:val="heading 6"/>
    <w:basedOn w:val="a"/>
    <w:next w:val="a"/>
    <w:link w:val="60"/>
    <w:qFormat/>
    <w:rsid w:val="008E1AF9"/>
    <w:pPr>
      <w:keepNext/>
      <w:jc w:val="center"/>
      <w:outlineLvl w:val="5"/>
    </w:pPr>
    <w:rPr>
      <w:b/>
      <w:color w:val="auto"/>
      <w:spacing w:val="0"/>
      <w:sz w:val="20"/>
      <w:szCs w:val="24"/>
    </w:rPr>
  </w:style>
  <w:style w:type="paragraph" w:styleId="7">
    <w:name w:val="heading 7"/>
    <w:basedOn w:val="a"/>
    <w:next w:val="a"/>
    <w:link w:val="70"/>
    <w:qFormat/>
    <w:rsid w:val="008E1AF9"/>
    <w:pPr>
      <w:keepNext/>
      <w:jc w:val="both"/>
      <w:outlineLvl w:val="6"/>
    </w:pPr>
    <w:rPr>
      <w:b/>
      <w:color w:val="auto"/>
      <w:spacing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8E1AF9"/>
    <w:pPr>
      <w:keepNext/>
      <w:numPr>
        <w:numId w:val="4"/>
      </w:numPr>
      <w:jc w:val="center"/>
      <w:outlineLvl w:val="7"/>
    </w:pPr>
    <w:rPr>
      <w:b/>
      <w:color w:val="auto"/>
      <w:spacing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8E1AF9"/>
    <w:pPr>
      <w:keepNext/>
      <w:jc w:val="center"/>
      <w:outlineLvl w:val="8"/>
    </w:pPr>
    <w:rPr>
      <w:b/>
      <w:color w:val="auto"/>
      <w:spacing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A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A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1AF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1A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E1AF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E1AF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E1A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E1A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1A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8E1AF9"/>
    <w:rPr>
      <w:sz w:val="32"/>
    </w:rPr>
  </w:style>
  <w:style w:type="character" w:customStyle="1" w:styleId="a4">
    <w:name w:val="Основной текст Знак"/>
    <w:basedOn w:val="a0"/>
    <w:link w:val="a3"/>
    <w:rsid w:val="008E1AF9"/>
    <w:rPr>
      <w:rFonts w:ascii="Times New Roman" w:eastAsia="Times New Roman" w:hAnsi="Times New Roman" w:cs="Times New Roman"/>
      <w:color w:val="000000"/>
      <w:spacing w:val="-8"/>
      <w:sz w:val="32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8E1A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E1AF9"/>
    <w:rPr>
      <w:rFonts w:ascii="Times New Roman" w:eastAsia="Times New Roman" w:hAnsi="Times New Roman" w:cs="Times New Roman"/>
      <w:color w:val="000000"/>
      <w:spacing w:val="-8"/>
      <w:sz w:val="16"/>
      <w:szCs w:val="16"/>
      <w:lang w:eastAsia="ru-RU"/>
    </w:rPr>
  </w:style>
  <w:style w:type="character" w:styleId="a5">
    <w:name w:val="line number"/>
    <w:basedOn w:val="a0"/>
    <w:semiHidden/>
    <w:rsid w:val="008E1AF9"/>
  </w:style>
  <w:style w:type="paragraph" w:styleId="a6">
    <w:name w:val="footer"/>
    <w:basedOn w:val="a"/>
    <w:link w:val="a7"/>
    <w:semiHidden/>
    <w:rsid w:val="008E1AF9"/>
    <w:pPr>
      <w:tabs>
        <w:tab w:val="center" w:pos="4677"/>
        <w:tab w:val="right" w:pos="9355"/>
      </w:tabs>
    </w:pPr>
    <w:rPr>
      <w:color w:val="auto"/>
      <w:spacing w:val="0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8E1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8E1AF9"/>
  </w:style>
  <w:style w:type="paragraph" w:customStyle="1" w:styleId="ConsPlusNormal">
    <w:name w:val="ConsPlusNormal"/>
    <w:rsid w:val="008E1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E1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semiHidden/>
    <w:rsid w:val="008E1AF9"/>
    <w:pPr>
      <w:tabs>
        <w:tab w:val="center" w:pos="4677"/>
        <w:tab w:val="right" w:pos="9355"/>
      </w:tabs>
    </w:pPr>
    <w:rPr>
      <w:color w:val="auto"/>
      <w:spacing w:val="0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8E1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semiHidden/>
    <w:rsid w:val="008E1AF9"/>
    <w:rPr>
      <w:sz w:val="16"/>
      <w:szCs w:val="16"/>
    </w:rPr>
  </w:style>
  <w:style w:type="paragraph" w:styleId="ac">
    <w:name w:val="annotation text"/>
    <w:basedOn w:val="a"/>
    <w:link w:val="ad"/>
    <w:semiHidden/>
    <w:rsid w:val="008E1AF9"/>
    <w:rPr>
      <w:color w:val="auto"/>
      <w:spacing w:val="0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E1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8E1AF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E1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8E1AF9"/>
    <w:rPr>
      <w:rFonts w:ascii="Tahoma" w:hAnsi="Tahoma" w:cs="Arial Black"/>
      <w:color w:val="auto"/>
      <w:spacing w:val="0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E1AF9"/>
    <w:rPr>
      <w:rFonts w:ascii="Tahoma" w:eastAsia="Times New Roman" w:hAnsi="Tahoma" w:cs="Arial Black"/>
      <w:sz w:val="16"/>
      <w:szCs w:val="16"/>
      <w:lang w:eastAsia="ru-RU"/>
    </w:rPr>
  </w:style>
  <w:style w:type="paragraph" w:styleId="af2">
    <w:name w:val="Body Text Indent"/>
    <w:basedOn w:val="a"/>
    <w:link w:val="af3"/>
    <w:semiHidden/>
    <w:rsid w:val="008E1AF9"/>
    <w:pPr>
      <w:ind w:firstLine="709"/>
      <w:jc w:val="both"/>
    </w:pPr>
    <w:rPr>
      <w:color w:val="auto"/>
      <w:spacing w:val="0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8E1A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Знак Знак"/>
    <w:rsid w:val="008E1AF9"/>
    <w:rPr>
      <w:noProof w:val="0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semiHidden/>
    <w:rsid w:val="008E1AF9"/>
    <w:pPr>
      <w:spacing w:line="360" w:lineRule="auto"/>
    </w:pPr>
    <w:rPr>
      <w:color w:val="auto"/>
      <w:spacing w:val="0"/>
      <w:szCs w:val="24"/>
    </w:rPr>
  </w:style>
  <w:style w:type="character" w:customStyle="1" w:styleId="22">
    <w:name w:val="Основной текст 2 Знак"/>
    <w:basedOn w:val="a0"/>
    <w:link w:val="21"/>
    <w:semiHidden/>
    <w:rsid w:val="008E1A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Bullet 2"/>
    <w:basedOn w:val="a"/>
    <w:autoRedefine/>
    <w:semiHidden/>
    <w:rsid w:val="008E1AF9"/>
    <w:pPr>
      <w:tabs>
        <w:tab w:val="num" w:pos="643"/>
      </w:tabs>
      <w:ind w:left="643" w:hanging="360"/>
    </w:pPr>
    <w:rPr>
      <w:color w:val="auto"/>
      <w:spacing w:val="0"/>
      <w:sz w:val="20"/>
      <w:szCs w:val="24"/>
    </w:rPr>
  </w:style>
  <w:style w:type="paragraph" w:styleId="33">
    <w:name w:val="Body Text 3"/>
    <w:basedOn w:val="a"/>
    <w:link w:val="34"/>
    <w:semiHidden/>
    <w:rsid w:val="008E1AF9"/>
    <w:pPr>
      <w:spacing w:after="120"/>
    </w:pPr>
    <w:rPr>
      <w:color w:val="auto"/>
      <w:spacing w:val="0"/>
      <w:sz w:val="16"/>
      <w:szCs w:val="24"/>
    </w:rPr>
  </w:style>
  <w:style w:type="character" w:customStyle="1" w:styleId="34">
    <w:name w:val="Основной текст 3 Знак"/>
    <w:basedOn w:val="a0"/>
    <w:link w:val="33"/>
    <w:semiHidden/>
    <w:rsid w:val="008E1AF9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semiHidden/>
    <w:rsid w:val="008E1AF9"/>
    <w:pPr>
      <w:spacing w:after="120" w:line="480" w:lineRule="auto"/>
      <w:ind w:left="283"/>
    </w:pPr>
    <w:rPr>
      <w:color w:val="auto"/>
      <w:spacing w:val="0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8E1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1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8E1AF9"/>
    <w:pPr>
      <w:spacing w:before="100" w:after="100"/>
    </w:pPr>
    <w:rPr>
      <w:color w:val="auto"/>
      <w:spacing w:val="0"/>
      <w:sz w:val="24"/>
      <w:szCs w:val="24"/>
    </w:rPr>
  </w:style>
  <w:style w:type="character" w:styleId="af6">
    <w:name w:val="Hyperlink"/>
    <w:rsid w:val="008E1AF9"/>
    <w:rPr>
      <w:color w:val="0000FF"/>
      <w:u w:val="single"/>
    </w:rPr>
  </w:style>
  <w:style w:type="paragraph" w:customStyle="1" w:styleId="11">
    <w:name w:val="Знак Знак1"/>
    <w:basedOn w:val="a"/>
    <w:rsid w:val="008E1AF9"/>
    <w:pPr>
      <w:widowControl w:val="0"/>
      <w:adjustRightInd w:val="0"/>
      <w:spacing w:after="160" w:line="240" w:lineRule="exact"/>
      <w:jc w:val="right"/>
    </w:pPr>
    <w:rPr>
      <w:color w:val="auto"/>
      <w:spacing w:val="0"/>
      <w:sz w:val="20"/>
      <w:szCs w:val="20"/>
      <w:lang w:val="en-GB" w:eastAsia="en-US"/>
    </w:rPr>
  </w:style>
  <w:style w:type="paragraph" w:customStyle="1" w:styleId="af7">
    <w:name w:val="Знак"/>
    <w:basedOn w:val="a"/>
    <w:rsid w:val="008E1AF9"/>
    <w:pPr>
      <w:widowControl w:val="0"/>
      <w:adjustRightInd w:val="0"/>
      <w:spacing w:after="160" w:line="240" w:lineRule="exact"/>
      <w:jc w:val="right"/>
    </w:pPr>
    <w:rPr>
      <w:color w:val="auto"/>
      <w:spacing w:val="0"/>
      <w:sz w:val="20"/>
      <w:szCs w:val="20"/>
      <w:lang w:val="en-GB" w:eastAsia="en-US"/>
    </w:rPr>
  </w:style>
  <w:style w:type="paragraph" w:styleId="af8">
    <w:name w:val="List Paragraph"/>
    <w:basedOn w:val="a"/>
    <w:uiPriority w:val="34"/>
    <w:qFormat/>
    <w:rsid w:val="008E1AF9"/>
    <w:pPr>
      <w:ind w:left="720"/>
      <w:contextualSpacing/>
    </w:pPr>
  </w:style>
  <w:style w:type="table" w:styleId="af9">
    <w:name w:val="Table Grid"/>
    <w:basedOn w:val="a1"/>
    <w:uiPriority w:val="59"/>
    <w:rsid w:val="00A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F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E1AF9"/>
    <w:pPr>
      <w:keepNext/>
      <w:ind w:firstLine="5400"/>
      <w:jc w:val="right"/>
      <w:outlineLvl w:val="0"/>
    </w:pPr>
    <w:rPr>
      <w:color w:val="auto"/>
      <w:spacing w:val="0"/>
      <w:szCs w:val="24"/>
    </w:rPr>
  </w:style>
  <w:style w:type="paragraph" w:styleId="2">
    <w:name w:val="heading 2"/>
    <w:basedOn w:val="a"/>
    <w:next w:val="a"/>
    <w:link w:val="20"/>
    <w:qFormat/>
    <w:rsid w:val="008E1AF9"/>
    <w:pPr>
      <w:keepNext/>
      <w:jc w:val="right"/>
      <w:outlineLvl w:val="1"/>
    </w:pPr>
    <w:rPr>
      <w:color w:val="auto"/>
      <w:spacing w:val="0"/>
      <w:szCs w:val="24"/>
    </w:rPr>
  </w:style>
  <w:style w:type="paragraph" w:styleId="3">
    <w:name w:val="heading 3"/>
    <w:basedOn w:val="a"/>
    <w:next w:val="a"/>
    <w:link w:val="30"/>
    <w:qFormat/>
    <w:rsid w:val="008E1AF9"/>
    <w:pPr>
      <w:keepNext/>
      <w:tabs>
        <w:tab w:val="num" w:pos="0"/>
      </w:tabs>
      <w:jc w:val="center"/>
      <w:outlineLvl w:val="2"/>
    </w:pPr>
    <w:rPr>
      <w:b/>
      <w:color w:val="auto"/>
      <w:spacing w:val="0"/>
      <w:sz w:val="32"/>
      <w:szCs w:val="24"/>
    </w:rPr>
  </w:style>
  <w:style w:type="paragraph" w:styleId="4">
    <w:name w:val="heading 4"/>
    <w:basedOn w:val="a"/>
    <w:next w:val="a"/>
    <w:link w:val="40"/>
    <w:qFormat/>
    <w:rsid w:val="008E1AF9"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color w:val="auto"/>
      <w:spacing w:val="0"/>
      <w:szCs w:val="24"/>
    </w:rPr>
  </w:style>
  <w:style w:type="paragraph" w:styleId="5">
    <w:name w:val="heading 5"/>
    <w:basedOn w:val="a"/>
    <w:next w:val="a"/>
    <w:link w:val="50"/>
    <w:qFormat/>
    <w:rsid w:val="008E1AF9"/>
    <w:pPr>
      <w:keepNext/>
      <w:tabs>
        <w:tab w:val="num" w:pos="0"/>
      </w:tabs>
      <w:ind w:firstLine="360"/>
      <w:jc w:val="center"/>
      <w:outlineLvl w:val="4"/>
    </w:pPr>
    <w:rPr>
      <w:b/>
      <w:noProof/>
      <w:color w:val="auto"/>
      <w:spacing w:val="0"/>
      <w:szCs w:val="24"/>
    </w:rPr>
  </w:style>
  <w:style w:type="paragraph" w:styleId="6">
    <w:name w:val="heading 6"/>
    <w:basedOn w:val="a"/>
    <w:next w:val="a"/>
    <w:link w:val="60"/>
    <w:qFormat/>
    <w:rsid w:val="008E1AF9"/>
    <w:pPr>
      <w:keepNext/>
      <w:jc w:val="center"/>
      <w:outlineLvl w:val="5"/>
    </w:pPr>
    <w:rPr>
      <w:b/>
      <w:color w:val="auto"/>
      <w:spacing w:val="0"/>
      <w:sz w:val="20"/>
      <w:szCs w:val="24"/>
    </w:rPr>
  </w:style>
  <w:style w:type="paragraph" w:styleId="7">
    <w:name w:val="heading 7"/>
    <w:basedOn w:val="a"/>
    <w:next w:val="a"/>
    <w:link w:val="70"/>
    <w:qFormat/>
    <w:rsid w:val="008E1AF9"/>
    <w:pPr>
      <w:keepNext/>
      <w:jc w:val="both"/>
      <w:outlineLvl w:val="6"/>
    </w:pPr>
    <w:rPr>
      <w:b/>
      <w:color w:val="auto"/>
      <w:spacing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8E1AF9"/>
    <w:pPr>
      <w:keepNext/>
      <w:numPr>
        <w:numId w:val="4"/>
      </w:numPr>
      <w:jc w:val="center"/>
      <w:outlineLvl w:val="7"/>
    </w:pPr>
    <w:rPr>
      <w:b/>
      <w:color w:val="auto"/>
      <w:spacing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8E1AF9"/>
    <w:pPr>
      <w:keepNext/>
      <w:jc w:val="center"/>
      <w:outlineLvl w:val="8"/>
    </w:pPr>
    <w:rPr>
      <w:b/>
      <w:color w:val="auto"/>
      <w:spacing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A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A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1AF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1A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E1AF9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E1AF9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E1A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E1A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1AF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8E1AF9"/>
    <w:rPr>
      <w:sz w:val="32"/>
    </w:rPr>
  </w:style>
  <w:style w:type="character" w:customStyle="1" w:styleId="a4">
    <w:name w:val="Основной текст Знак"/>
    <w:basedOn w:val="a0"/>
    <w:link w:val="a3"/>
    <w:rsid w:val="008E1AF9"/>
    <w:rPr>
      <w:rFonts w:ascii="Times New Roman" w:eastAsia="Times New Roman" w:hAnsi="Times New Roman" w:cs="Times New Roman"/>
      <w:color w:val="000000"/>
      <w:spacing w:val="-8"/>
      <w:sz w:val="32"/>
      <w:szCs w:val="28"/>
      <w:lang w:eastAsia="ru-RU"/>
    </w:rPr>
  </w:style>
  <w:style w:type="paragraph" w:styleId="31">
    <w:name w:val="Body Text Indent 3"/>
    <w:basedOn w:val="a"/>
    <w:link w:val="32"/>
    <w:semiHidden/>
    <w:unhideWhenUsed/>
    <w:rsid w:val="008E1A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E1AF9"/>
    <w:rPr>
      <w:rFonts w:ascii="Times New Roman" w:eastAsia="Times New Roman" w:hAnsi="Times New Roman" w:cs="Times New Roman"/>
      <w:color w:val="000000"/>
      <w:spacing w:val="-8"/>
      <w:sz w:val="16"/>
      <w:szCs w:val="16"/>
      <w:lang w:eastAsia="ru-RU"/>
    </w:rPr>
  </w:style>
  <w:style w:type="character" w:styleId="a5">
    <w:name w:val="line number"/>
    <w:basedOn w:val="a0"/>
    <w:semiHidden/>
    <w:rsid w:val="008E1AF9"/>
  </w:style>
  <w:style w:type="paragraph" w:styleId="a6">
    <w:name w:val="footer"/>
    <w:basedOn w:val="a"/>
    <w:link w:val="a7"/>
    <w:semiHidden/>
    <w:rsid w:val="008E1AF9"/>
    <w:pPr>
      <w:tabs>
        <w:tab w:val="center" w:pos="4677"/>
        <w:tab w:val="right" w:pos="9355"/>
      </w:tabs>
    </w:pPr>
    <w:rPr>
      <w:color w:val="auto"/>
      <w:spacing w:val="0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8E1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8E1AF9"/>
  </w:style>
  <w:style w:type="paragraph" w:customStyle="1" w:styleId="ConsPlusNormal">
    <w:name w:val="ConsPlusNormal"/>
    <w:rsid w:val="008E1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E1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semiHidden/>
    <w:rsid w:val="008E1AF9"/>
    <w:pPr>
      <w:tabs>
        <w:tab w:val="center" w:pos="4677"/>
        <w:tab w:val="right" w:pos="9355"/>
      </w:tabs>
    </w:pPr>
    <w:rPr>
      <w:color w:val="auto"/>
      <w:spacing w:val="0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8E1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semiHidden/>
    <w:rsid w:val="008E1AF9"/>
    <w:rPr>
      <w:sz w:val="16"/>
      <w:szCs w:val="16"/>
    </w:rPr>
  </w:style>
  <w:style w:type="paragraph" w:styleId="ac">
    <w:name w:val="annotation text"/>
    <w:basedOn w:val="a"/>
    <w:link w:val="ad"/>
    <w:semiHidden/>
    <w:rsid w:val="008E1AF9"/>
    <w:rPr>
      <w:color w:val="auto"/>
      <w:spacing w:val="0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E1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8E1AF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E1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8E1AF9"/>
    <w:rPr>
      <w:rFonts w:ascii="Tahoma" w:hAnsi="Tahoma" w:cs="Arial Black"/>
      <w:color w:val="auto"/>
      <w:spacing w:val="0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E1AF9"/>
    <w:rPr>
      <w:rFonts w:ascii="Tahoma" w:eastAsia="Times New Roman" w:hAnsi="Tahoma" w:cs="Arial Black"/>
      <w:sz w:val="16"/>
      <w:szCs w:val="16"/>
      <w:lang w:eastAsia="ru-RU"/>
    </w:rPr>
  </w:style>
  <w:style w:type="paragraph" w:styleId="af2">
    <w:name w:val="Body Text Indent"/>
    <w:basedOn w:val="a"/>
    <w:link w:val="af3"/>
    <w:semiHidden/>
    <w:rsid w:val="008E1AF9"/>
    <w:pPr>
      <w:ind w:firstLine="709"/>
      <w:jc w:val="both"/>
    </w:pPr>
    <w:rPr>
      <w:color w:val="auto"/>
      <w:spacing w:val="0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8E1A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Знак Знак"/>
    <w:rsid w:val="008E1AF9"/>
    <w:rPr>
      <w:noProof w:val="0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semiHidden/>
    <w:rsid w:val="008E1AF9"/>
    <w:pPr>
      <w:spacing w:line="360" w:lineRule="auto"/>
    </w:pPr>
    <w:rPr>
      <w:color w:val="auto"/>
      <w:spacing w:val="0"/>
      <w:szCs w:val="24"/>
    </w:rPr>
  </w:style>
  <w:style w:type="character" w:customStyle="1" w:styleId="22">
    <w:name w:val="Основной текст 2 Знак"/>
    <w:basedOn w:val="a0"/>
    <w:link w:val="21"/>
    <w:semiHidden/>
    <w:rsid w:val="008E1A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Bullet 2"/>
    <w:basedOn w:val="a"/>
    <w:autoRedefine/>
    <w:semiHidden/>
    <w:rsid w:val="008E1AF9"/>
    <w:pPr>
      <w:tabs>
        <w:tab w:val="num" w:pos="643"/>
      </w:tabs>
      <w:ind w:left="643" w:hanging="360"/>
    </w:pPr>
    <w:rPr>
      <w:color w:val="auto"/>
      <w:spacing w:val="0"/>
      <w:sz w:val="20"/>
      <w:szCs w:val="24"/>
    </w:rPr>
  </w:style>
  <w:style w:type="paragraph" w:styleId="33">
    <w:name w:val="Body Text 3"/>
    <w:basedOn w:val="a"/>
    <w:link w:val="34"/>
    <w:semiHidden/>
    <w:rsid w:val="008E1AF9"/>
    <w:pPr>
      <w:spacing w:after="120"/>
    </w:pPr>
    <w:rPr>
      <w:color w:val="auto"/>
      <w:spacing w:val="0"/>
      <w:sz w:val="16"/>
      <w:szCs w:val="24"/>
    </w:rPr>
  </w:style>
  <w:style w:type="character" w:customStyle="1" w:styleId="34">
    <w:name w:val="Основной текст 3 Знак"/>
    <w:basedOn w:val="a0"/>
    <w:link w:val="33"/>
    <w:semiHidden/>
    <w:rsid w:val="008E1AF9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semiHidden/>
    <w:rsid w:val="008E1AF9"/>
    <w:pPr>
      <w:spacing w:after="120" w:line="480" w:lineRule="auto"/>
      <w:ind w:left="283"/>
    </w:pPr>
    <w:rPr>
      <w:color w:val="auto"/>
      <w:spacing w:val="0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8E1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1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8E1AF9"/>
    <w:pPr>
      <w:spacing w:before="100" w:after="100"/>
    </w:pPr>
    <w:rPr>
      <w:color w:val="auto"/>
      <w:spacing w:val="0"/>
      <w:sz w:val="24"/>
      <w:szCs w:val="24"/>
    </w:rPr>
  </w:style>
  <w:style w:type="character" w:styleId="af6">
    <w:name w:val="Hyperlink"/>
    <w:rsid w:val="008E1AF9"/>
    <w:rPr>
      <w:color w:val="0000FF"/>
      <w:u w:val="single"/>
    </w:rPr>
  </w:style>
  <w:style w:type="paragraph" w:customStyle="1" w:styleId="11">
    <w:name w:val="Знак Знак1"/>
    <w:basedOn w:val="a"/>
    <w:rsid w:val="008E1AF9"/>
    <w:pPr>
      <w:widowControl w:val="0"/>
      <w:adjustRightInd w:val="0"/>
      <w:spacing w:after="160" w:line="240" w:lineRule="exact"/>
      <w:jc w:val="right"/>
    </w:pPr>
    <w:rPr>
      <w:color w:val="auto"/>
      <w:spacing w:val="0"/>
      <w:sz w:val="20"/>
      <w:szCs w:val="20"/>
      <w:lang w:val="en-GB" w:eastAsia="en-US"/>
    </w:rPr>
  </w:style>
  <w:style w:type="paragraph" w:customStyle="1" w:styleId="af7">
    <w:name w:val="Знак"/>
    <w:basedOn w:val="a"/>
    <w:rsid w:val="008E1AF9"/>
    <w:pPr>
      <w:widowControl w:val="0"/>
      <w:adjustRightInd w:val="0"/>
      <w:spacing w:after="160" w:line="240" w:lineRule="exact"/>
      <w:jc w:val="right"/>
    </w:pPr>
    <w:rPr>
      <w:color w:val="auto"/>
      <w:spacing w:val="0"/>
      <w:sz w:val="20"/>
      <w:szCs w:val="20"/>
      <w:lang w:val="en-GB" w:eastAsia="en-US"/>
    </w:rPr>
  </w:style>
  <w:style w:type="paragraph" w:styleId="af8">
    <w:name w:val="List Paragraph"/>
    <w:basedOn w:val="a"/>
    <w:uiPriority w:val="34"/>
    <w:qFormat/>
    <w:rsid w:val="008E1AF9"/>
    <w:pPr>
      <w:ind w:left="720"/>
      <w:contextualSpacing/>
    </w:pPr>
  </w:style>
  <w:style w:type="table" w:styleId="af9">
    <w:name w:val="Table Grid"/>
    <w:basedOn w:val="a1"/>
    <w:uiPriority w:val="59"/>
    <w:rsid w:val="00A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19B9-99FB-4A77-B6C6-04EFCF73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2018-11-28T09:54:00Z</cp:lastPrinted>
  <dcterms:created xsi:type="dcterms:W3CDTF">2017-12-04T07:35:00Z</dcterms:created>
  <dcterms:modified xsi:type="dcterms:W3CDTF">2018-11-28T10:50:00Z</dcterms:modified>
</cp:coreProperties>
</file>