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0F" w:rsidRDefault="00585D0F" w:rsidP="007E0807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891"/>
        <w:gridCol w:w="1159"/>
        <w:gridCol w:w="3261"/>
      </w:tblGrid>
      <w:tr w:rsidR="00585D0F" w:rsidTr="007E0807">
        <w:tc>
          <w:tcPr>
            <w:tcW w:w="4891" w:type="dxa"/>
          </w:tcPr>
          <w:p w:rsidR="00585D0F" w:rsidRDefault="00585D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40CBE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0.25pt;height:62.25pt;visibility:visible" filled="t">
                  <v:imagedata r:id="rId5" o:title=""/>
                </v:shape>
              </w:pict>
            </w:r>
          </w:p>
          <w:p w:rsidR="00585D0F" w:rsidRDefault="00585D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СОБРАНИЕ ПРЕДСТАВИТЕЛЕЙ</w:t>
            </w:r>
          </w:p>
          <w:p w:rsidR="00585D0F" w:rsidRDefault="00585D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МУНИЦИПАЛЬНОГО </w:t>
            </w:r>
          </w:p>
          <w:p w:rsidR="00585D0F" w:rsidRDefault="00585D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РАЙОНА БОГАТОВСКИЙ</w:t>
            </w:r>
          </w:p>
          <w:p w:rsidR="00585D0F" w:rsidRDefault="00585D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585D0F" w:rsidRDefault="00585D0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5D0F" w:rsidRDefault="00585D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</w:t>
            </w:r>
          </w:p>
          <w:p w:rsidR="00585D0F" w:rsidRDefault="00585D0F">
            <w:pPr>
              <w:jc w:val="center"/>
            </w:pPr>
          </w:p>
          <w:p w:rsidR="00585D0F" w:rsidRDefault="00585D0F">
            <w:pPr>
              <w:jc w:val="center"/>
            </w:pPr>
            <w:r>
              <w:rPr>
                <w:sz w:val="22"/>
                <w:szCs w:val="22"/>
              </w:rPr>
              <w:t xml:space="preserve">            №63 от  </w:t>
            </w:r>
            <w:bookmarkStart w:id="0" w:name="_GoBack"/>
            <w:bookmarkEnd w:id="0"/>
            <w:r>
              <w:rPr>
                <w:sz w:val="22"/>
                <w:szCs w:val="22"/>
              </w:rPr>
              <w:t>14 ноября 2017 года</w:t>
            </w:r>
          </w:p>
        </w:tc>
        <w:tc>
          <w:tcPr>
            <w:tcW w:w="1159" w:type="dxa"/>
          </w:tcPr>
          <w:p w:rsidR="00585D0F" w:rsidRDefault="00585D0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85D0F" w:rsidRDefault="00585D0F">
            <w:pPr>
              <w:jc w:val="center"/>
              <w:rPr>
                <w:sz w:val="28"/>
                <w:szCs w:val="28"/>
              </w:rPr>
            </w:pPr>
          </w:p>
          <w:p w:rsidR="00585D0F" w:rsidRDefault="00585D0F">
            <w:pPr>
              <w:jc w:val="center"/>
              <w:rPr>
                <w:sz w:val="28"/>
                <w:szCs w:val="28"/>
              </w:rPr>
            </w:pPr>
          </w:p>
          <w:p w:rsidR="00585D0F" w:rsidRDefault="00585D0F">
            <w:pPr>
              <w:jc w:val="center"/>
              <w:rPr>
                <w:sz w:val="28"/>
                <w:szCs w:val="28"/>
              </w:rPr>
            </w:pPr>
          </w:p>
          <w:p w:rsidR="00585D0F" w:rsidRDefault="00585D0F">
            <w:pPr>
              <w:jc w:val="center"/>
              <w:rPr>
                <w:sz w:val="28"/>
                <w:szCs w:val="28"/>
              </w:rPr>
            </w:pPr>
          </w:p>
          <w:p w:rsidR="00585D0F" w:rsidRDefault="00585D0F">
            <w:pPr>
              <w:jc w:val="center"/>
              <w:rPr>
                <w:sz w:val="28"/>
                <w:szCs w:val="28"/>
              </w:rPr>
            </w:pPr>
          </w:p>
          <w:p w:rsidR="00585D0F" w:rsidRDefault="00585D0F">
            <w:pPr>
              <w:jc w:val="center"/>
              <w:rPr>
                <w:sz w:val="28"/>
                <w:szCs w:val="28"/>
              </w:rPr>
            </w:pPr>
          </w:p>
          <w:p w:rsidR="00585D0F" w:rsidRDefault="00585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85D0F" w:rsidRDefault="00585D0F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585D0F" w:rsidRDefault="00585D0F" w:rsidP="007E0807"/>
    <w:p w:rsidR="00585D0F" w:rsidRDefault="00585D0F" w:rsidP="007E0807">
      <w:pPr>
        <w:rPr>
          <w:b/>
          <w:bCs/>
          <w:i/>
          <w:iCs/>
          <w:sz w:val="24"/>
          <w:szCs w:val="24"/>
        </w:rPr>
      </w:pPr>
    </w:p>
    <w:p w:rsidR="00585D0F" w:rsidRDefault="00585D0F" w:rsidP="007E0807">
      <w:pPr>
        <w:ind w:right="46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установлении категорий граждан, обеспечивающихся служебными жилыми помещениями</w:t>
      </w:r>
    </w:p>
    <w:p w:rsidR="00585D0F" w:rsidRDefault="00585D0F" w:rsidP="007E0807">
      <w:pPr>
        <w:rPr>
          <w:color w:val="000000"/>
          <w:sz w:val="24"/>
          <w:szCs w:val="24"/>
        </w:rPr>
      </w:pPr>
    </w:p>
    <w:p w:rsidR="00585D0F" w:rsidRDefault="00585D0F" w:rsidP="007E0807">
      <w:pPr>
        <w:rPr>
          <w:color w:val="000000"/>
          <w:sz w:val="24"/>
          <w:szCs w:val="24"/>
        </w:rPr>
      </w:pPr>
    </w:p>
    <w:p w:rsidR="00585D0F" w:rsidRDefault="00585D0F" w:rsidP="007E0807">
      <w:pPr>
        <w:rPr>
          <w:b/>
          <w:bCs/>
          <w:sz w:val="24"/>
          <w:szCs w:val="24"/>
        </w:rPr>
      </w:pPr>
    </w:p>
    <w:p w:rsidR="00585D0F" w:rsidRDefault="00585D0F" w:rsidP="00E76B4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</w:t>
      </w:r>
      <w:r w:rsidRPr="00E76B4E">
        <w:rPr>
          <w:color w:val="000000"/>
          <w:sz w:val="26"/>
          <w:szCs w:val="26"/>
        </w:rPr>
        <w:t>ст</w:t>
      </w:r>
      <w:r>
        <w:rPr>
          <w:color w:val="000000"/>
          <w:sz w:val="26"/>
          <w:szCs w:val="26"/>
        </w:rPr>
        <w:t xml:space="preserve">атьей 93 </w:t>
      </w:r>
      <w:r w:rsidRPr="00E76B4E">
        <w:rPr>
          <w:color w:val="000000"/>
          <w:sz w:val="26"/>
          <w:szCs w:val="26"/>
        </w:rPr>
        <w:t>Жилищн</w:t>
      </w:r>
      <w:r>
        <w:rPr>
          <w:color w:val="000000"/>
          <w:sz w:val="26"/>
          <w:szCs w:val="26"/>
        </w:rPr>
        <w:t>ого</w:t>
      </w:r>
      <w:r w:rsidRPr="00E76B4E">
        <w:rPr>
          <w:color w:val="000000"/>
          <w:sz w:val="26"/>
          <w:szCs w:val="26"/>
        </w:rPr>
        <w:t xml:space="preserve"> кодекс</w:t>
      </w:r>
      <w:r>
        <w:rPr>
          <w:color w:val="000000"/>
          <w:sz w:val="26"/>
          <w:szCs w:val="26"/>
        </w:rPr>
        <w:t>а</w:t>
      </w:r>
      <w:r w:rsidRPr="00E76B4E">
        <w:rPr>
          <w:color w:val="000000"/>
          <w:sz w:val="26"/>
          <w:szCs w:val="26"/>
        </w:rPr>
        <w:t xml:space="preserve"> Российской Федерации от 29.12.2004 N 188-ФЗ</w:t>
      </w:r>
      <w:r>
        <w:rPr>
          <w:color w:val="000000"/>
          <w:sz w:val="26"/>
          <w:szCs w:val="26"/>
        </w:rPr>
        <w:t>, Собрание представителей муниципального района Богатовский РЕШИЛО</w:t>
      </w:r>
      <w:r>
        <w:rPr>
          <w:b/>
          <w:bCs/>
          <w:color w:val="000000"/>
          <w:sz w:val="26"/>
          <w:szCs w:val="26"/>
        </w:rPr>
        <w:t>:</w:t>
      </w:r>
    </w:p>
    <w:p w:rsidR="00585D0F" w:rsidRDefault="00585D0F" w:rsidP="00E76B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  <w:color w:val="000000"/>
          <w:sz w:val="26"/>
          <w:szCs w:val="26"/>
        </w:rPr>
      </w:pPr>
      <w:r w:rsidRPr="00E76B4E">
        <w:rPr>
          <w:bCs/>
          <w:color w:val="000000"/>
          <w:sz w:val="26"/>
          <w:szCs w:val="26"/>
        </w:rPr>
        <w:t>К кат</w:t>
      </w:r>
      <w:r>
        <w:rPr>
          <w:bCs/>
          <w:color w:val="000000"/>
          <w:sz w:val="26"/>
          <w:szCs w:val="26"/>
        </w:rPr>
        <w:t>е</w:t>
      </w:r>
      <w:r w:rsidRPr="00E76B4E">
        <w:rPr>
          <w:bCs/>
          <w:color w:val="000000"/>
          <w:sz w:val="26"/>
          <w:szCs w:val="26"/>
        </w:rPr>
        <w:t>гориям</w:t>
      </w:r>
      <w:r>
        <w:rPr>
          <w:bCs/>
          <w:color w:val="000000"/>
          <w:sz w:val="26"/>
          <w:szCs w:val="26"/>
        </w:rPr>
        <w:t xml:space="preserve"> граждан, которым предоставляются служебные жилые помещения муниципального жилищного фонда муниципального района Богатовский Самарской области, отнести следующих лиц:</w:t>
      </w:r>
    </w:p>
    <w:p w:rsidR="00585D0F" w:rsidRDefault="00585D0F" w:rsidP="00E76B4E">
      <w:pPr>
        <w:widowControl w:val="0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выборное должностное лицо муниципального района Богатовский Самарской области;</w:t>
      </w:r>
    </w:p>
    <w:p w:rsidR="00585D0F" w:rsidRDefault="00585D0F" w:rsidP="00E76B4E">
      <w:pPr>
        <w:widowControl w:val="0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муниципальные служащие Администрации муниципального района Богатовский Самарской области;</w:t>
      </w:r>
    </w:p>
    <w:p w:rsidR="00585D0F" w:rsidRDefault="00585D0F" w:rsidP="00E76B4E">
      <w:pPr>
        <w:widowControl w:val="0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 медицинские работники;</w:t>
      </w:r>
    </w:p>
    <w:p w:rsidR="00585D0F" w:rsidRDefault="00585D0F" w:rsidP="00E76B4E">
      <w:pPr>
        <w:widowControl w:val="0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педагогические работники.</w:t>
      </w:r>
    </w:p>
    <w:p w:rsidR="00585D0F" w:rsidRDefault="00585D0F" w:rsidP="00E76B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Разместить настоящее Решение на официальном сайте органов местного самоуправления муниципального района Богатовский Самарской области.</w:t>
      </w:r>
    </w:p>
    <w:p w:rsidR="00585D0F" w:rsidRPr="00E76B4E" w:rsidRDefault="00585D0F" w:rsidP="00E76B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 Настоящее Решение вступает в силу со дня размещения на сайте.</w:t>
      </w:r>
    </w:p>
    <w:p w:rsidR="00585D0F" w:rsidRDefault="00585D0F" w:rsidP="007E0807">
      <w:pPr>
        <w:jc w:val="both"/>
        <w:rPr>
          <w:sz w:val="26"/>
          <w:szCs w:val="26"/>
        </w:rPr>
      </w:pPr>
    </w:p>
    <w:p w:rsidR="00585D0F" w:rsidRDefault="00585D0F" w:rsidP="007E0807">
      <w:pPr>
        <w:jc w:val="both"/>
        <w:rPr>
          <w:sz w:val="28"/>
          <w:szCs w:val="28"/>
        </w:rPr>
      </w:pPr>
    </w:p>
    <w:p w:rsidR="00585D0F" w:rsidRDefault="00585D0F" w:rsidP="007E0807">
      <w:pPr>
        <w:jc w:val="both"/>
        <w:rPr>
          <w:sz w:val="28"/>
          <w:szCs w:val="28"/>
        </w:rPr>
      </w:pPr>
    </w:p>
    <w:p w:rsidR="00585D0F" w:rsidRDefault="00585D0F" w:rsidP="007E0807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Представителей</w:t>
      </w:r>
    </w:p>
    <w:p w:rsidR="00585D0F" w:rsidRDefault="00585D0F" w:rsidP="007E08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Богатовский </w:t>
      </w:r>
    </w:p>
    <w:p w:rsidR="00585D0F" w:rsidRDefault="00585D0F" w:rsidP="007E0807">
      <w:pPr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Н.А.Смоляков</w:t>
      </w:r>
    </w:p>
    <w:p w:rsidR="00585D0F" w:rsidRDefault="00585D0F" w:rsidP="007E0807">
      <w:pPr>
        <w:jc w:val="both"/>
        <w:rPr>
          <w:i/>
          <w:iCs/>
          <w:sz w:val="24"/>
          <w:szCs w:val="24"/>
        </w:rPr>
      </w:pPr>
    </w:p>
    <w:p w:rsidR="00585D0F" w:rsidRDefault="00585D0F" w:rsidP="007E0807">
      <w:pPr>
        <w:jc w:val="both"/>
        <w:rPr>
          <w:i/>
          <w:iCs/>
          <w:sz w:val="24"/>
          <w:szCs w:val="24"/>
        </w:rPr>
      </w:pPr>
    </w:p>
    <w:p w:rsidR="00585D0F" w:rsidRDefault="00585D0F" w:rsidP="007E0807">
      <w:pPr>
        <w:jc w:val="both"/>
        <w:rPr>
          <w:i/>
          <w:iCs/>
          <w:sz w:val="24"/>
          <w:szCs w:val="24"/>
        </w:rPr>
      </w:pPr>
    </w:p>
    <w:p w:rsidR="00585D0F" w:rsidRDefault="00585D0F" w:rsidP="007E0807">
      <w:pPr>
        <w:jc w:val="both"/>
        <w:rPr>
          <w:i/>
          <w:iCs/>
          <w:sz w:val="24"/>
          <w:szCs w:val="24"/>
        </w:rPr>
      </w:pPr>
    </w:p>
    <w:p w:rsidR="00585D0F" w:rsidRDefault="00585D0F" w:rsidP="007E0807">
      <w:pPr>
        <w:jc w:val="both"/>
        <w:rPr>
          <w:i/>
          <w:iCs/>
          <w:sz w:val="24"/>
          <w:szCs w:val="24"/>
        </w:rPr>
      </w:pPr>
    </w:p>
    <w:p w:rsidR="00585D0F" w:rsidRDefault="00585D0F" w:rsidP="007E0807">
      <w:pPr>
        <w:jc w:val="both"/>
        <w:rPr>
          <w:i/>
          <w:iCs/>
          <w:sz w:val="24"/>
          <w:szCs w:val="24"/>
        </w:rPr>
      </w:pPr>
    </w:p>
    <w:p w:rsidR="00585D0F" w:rsidRDefault="00585D0F" w:rsidP="007E0807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Соколов 21565</w:t>
      </w:r>
    </w:p>
    <w:p w:rsidR="00585D0F" w:rsidRDefault="00585D0F"/>
    <w:sectPr w:rsidR="00585D0F" w:rsidSect="007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09E7"/>
    <w:multiLevelType w:val="hybridMultilevel"/>
    <w:tmpl w:val="7C94A9F4"/>
    <w:lvl w:ilvl="0" w:tplc="FE1E78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63D"/>
    <w:rsid w:val="002266C4"/>
    <w:rsid w:val="00340CBE"/>
    <w:rsid w:val="003D6E4F"/>
    <w:rsid w:val="00585D0F"/>
    <w:rsid w:val="006B2190"/>
    <w:rsid w:val="00797528"/>
    <w:rsid w:val="007E0807"/>
    <w:rsid w:val="00C06EEE"/>
    <w:rsid w:val="00CD0528"/>
    <w:rsid w:val="00D3763D"/>
    <w:rsid w:val="00E7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0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0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807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E76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179</Words>
  <Characters>1026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komp</cp:lastModifiedBy>
  <cp:revision>3</cp:revision>
  <cp:lastPrinted>2015-09-10T06:49:00Z</cp:lastPrinted>
  <dcterms:created xsi:type="dcterms:W3CDTF">2017-11-10T05:20:00Z</dcterms:created>
  <dcterms:modified xsi:type="dcterms:W3CDTF">2017-11-14T09:42:00Z</dcterms:modified>
</cp:coreProperties>
</file>