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50" w:rsidRDefault="00400B50" w:rsidP="00400B50">
      <w:r>
        <w:rPr>
          <w:b/>
          <w:sz w:val="28"/>
          <w:szCs w:val="28"/>
        </w:rPr>
        <w:t xml:space="preserve">      </w:t>
      </w:r>
      <w:r>
        <w:rPr>
          <w:b/>
          <w:sz w:val="26"/>
        </w:rPr>
        <w:t xml:space="preserve">        </w:t>
      </w:r>
      <w:r>
        <w:rPr>
          <w:b/>
          <w:sz w:val="28"/>
        </w:rPr>
        <w:t xml:space="preserve">                 </w:t>
      </w:r>
      <w:r>
        <w:rPr>
          <w:noProof/>
        </w:rPr>
        <w:drawing>
          <wp:inline distT="0" distB="0" distL="0" distR="0">
            <wp:extent cx="6096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  <w:r>
        <w:rPr>
          <w:b/>
        </w:rPr>
        <w:t xml:space="preserve">   </w:t>
      </w:r>
      <w:r>
        <w:t xml:space="preserve">   </w:t>
      </w:r>
    </w:p>
    <w:p w:rsidR="00400B50" w:rsidRDefault="00400B50" w:rsidP="00400B5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00B50" w:rsidRDefault="00400B50" w:rsidP="00400B50">
      <w:pPr>
        <w:pStyle w:val="1"/>
        <w:suppressAutoHyphens/>
        <w:ind w:left="360"/>
        <w:jc w:val="left"/>
        <w:rPr>
          <w:b w:val="0"/>
          <w:sz w:val="28"/>
        </w:rPr>
      </w:pPr>
      <w:r>
        <w:rPr>
          <w:b w:val="0"/>
          <w:sz w:val="28"/>
        </w:rPr>
        <w:t xml:space="preserve">  СОБРАНИЕ ПРЕДСТАВИТЕЛЕЙ </w:t>
      </w:r>
    </w:p>
    <w:p w:rsidR="00400B50" w:rsidRDefault="00400B50" w:rsidP="00400B50">
      <w:pPr>
        <w:pStyle w:val="1"/>
        <w:suppressAutoHyphens/>
        <w:ind w:left="360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МУНИЦИПАЛЬНОГО</w:t>
      </w:r>
    </w:p>
    <w:p w:rsidR="00400B50" w:rsidRDefault="00400B50" w:rsidP="00400B50">
      <w:pPr>
        <w:pStyle w:val="1"/>
        <w:suppressAutoHyphens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       РАЙОНА  </w:t>
      </w:r>
      <w:r>
        <w:rPr>
          <w:b w:val="0"/>
          <w:sz w:val="28"/>
          <w:szCs w:val="28"/>
        </w:rPr>
        <w:t xml:space="preserve">БОГАТОВСКИЙ </w:t>
      </w:r>
    </w:p>
    <w:p w:rsidR="00400B50" w:rsidRDefault="00400B50" w:rsidP="00400B50">
      <w:pPr>
        <w:pStyle w:val="1"/>
        <w:suppressAutoHyphens/>
        <w:ind w:left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САМАРСКОЙ ОБЛАСТИ</w:t>
      </w:r>
    </w:p>
    <w:p w:rsidR="00400B50" w:rsidRDefault="00400B50" w:rsidP="00400B50">
      <w:pPr>
        <w:rPr>
          <w:b/>
          <w:sz w:val="28"/>
        </w:rPr>
      </w:pPr>
      <w:r>
        <w:rPr>
          <w:b/>
          <w:sz w:val="28"/>
        </w:rPr>
        <w:t xml:space="preserve">                           РЕШЕНИЕ</w:t>
      </w:r>
    </w:p>
    <w:p w:rsidR="00400B50" w:rsidRDefault="00400B50" w:rsidP="00400B50">
      <w:pPr>
        <w:rPr>
          <w:b/>
          <w:sz w:val="28"/>
        </w:rPr>
      </w:pPr>
    </w:p>
    <w:p w:rsidR="00400B50" w:rsidRDefault="00400B50" w:rsidP="00400B50">
      <w:r>
        <w:rPr>
          <w:sz w:val="28"/>
        </w:rPr>
        <w:t xml:space="preserve">     </w:t>
      </w:r>
      <w:r w:rsidR="00F23D36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275F87">
        <w:t xml:space="preserve">От </w:t>
      </w:r>
      <w:r w:rsidR="003D01EA">
        <w:t xml:space="preserve"> </w:t>
      </w:r>
      <w:r w:rsidR="00F23D36">
        <w:t xml:space="preserve">                 </w:t>
      </w:r>
      <w:r w:rsidR="00275F87">
        <w:t xml:space="preserve"> </w:t>
      </w:r>
      <w:r w:rsidR="00143574">
        <w:t xml:space="preserve"> </w:t>
      </w:r>
      <w:r w:rsidR="00F23D36">
        <w:t>2020</w:t>
      </w:r>
      <w:r w:rsidR="003D01EA">
        <w:t xml:space="preserve">  года  № </w:t>
      </w:r>
      <w:r>
        <w:t xml:space="preserve">  </w:t>
      </w:r>
    </w:p>
    <w:p w:rsidR="00400B50" w:rsidRDefault="00400B50" w:rsidP="00400B50">
      <w:pPr>
        <w:rPr>
          <w:sz w:val="22"/>
          <w:szCs w:val="22"/>
        </w:rPr>
      </w:pPr>
      <w:r>
        <w:rPr>
          <w:sz w:val="22"/>
          <w:szCs w:val="22"/>
        </w:rPr>
        <w:t xml:space="preserve">         446630 с. </w:t>
      </w:r>
      <w:proofErr w:type="gramStart"/>
      <w:r>
        <w:rPr>
          <w:sz w:val="22"/>
          <w:szCs w:val="22"/>
        </w:rPr>
        <w:t>Богатое</w:t>
      </w:r>
      <w:proofErr w:type="gramEnd"/>
      <w:r>
        <w:rPr>
          <w:sz w:val="22"/>
          <w:szCs w:val="22"/>
        </w:rPr>
        <w:t xml:space="preserve"> ул. Комсомольская, 13</w:t>
      </w:r>
    </w:p>
    <w:p w:rsidR="00400B50" w:rsidRDefault="00400B50" w:rsidP="00400B50">
      <w:pPr>
        <w:rPr>
          <w:sz w:val="28"/>
          <w:szCs w:val="28"/>
        </w:rPr>
      </w:pPr>
    </w:p>
    <w:p w:rsidR="00400B50" w:rsidRDefault="00400B50" w:rsidP="00400B50">
      <w:pPr>
        <w:rPr>
          <w:sz w:val="22"/>
          <w:szCs w:val="22"/>
        </w:rPr>
      </w:pPr>
      <w:r>
        <w:rPr>
          <w:sz w:val="22"/>
          <w:szCs w:val="22"/>
        </w:rPr>
        <w:t>«Об утверждении отчета об исполнении бюджета</w:t>
      </w:r>
    </w:p>
    <w:p w:rsidR="00400B50" w:rsidRDefault="00400B50" w:rsidP="00400B50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Богатов</w:t>
      </w:r>
      <w:r w:rsidR="00F23D36">
        <w:rPr>
          <w:sz w:val="22"/>
          <w:szCs w:val="22"/>
        </w:rPr>
        <w:t>ский</w:t>
      </w:r>
      <w:proofErr w:type="spellEnd"/>
      <w:r w:rsidR="00F23D36">
        <w:rPr>
          <w:sz w:val="22"/>
          <w:szCs w:val="22"/>
        </w:rPr>
        <w:t xml:space="preserve">  Самарской области за  2019</w:t>
      </w:r>
      <w:r>
        <w:rPr>
          <w:sz w:val="22"/>
          <w:szCs w:val="22"/>
        </w:rPr>
        <w:t xml:space="preserve"> год»</w:t>
      </w:r>
    </w:p>
    <w:p w:rsidR="00400B50" w:rsidRDefault="00400B50" w:rsidP="00400B50">
      <w:pPr>
        <w:tabs>
          <w:tab w:val="right" w:pos="9355"/>
        </w:tabs>
        <w:rPr>
          <w:sz w:val="22"/>
          <w:szCs w:val="22"/>
        </w:rPr>
      </w:pPr>
    </w:p>
    <w:p w:rsidR="00400B50" w:rsidRDefault="00400B50" w:rsidP="00400B50">
      <w:pPr>
        <w:tabs>
          <w:tab w:val="right" w:pos="9355"/>
        </w:tabs>
        <w:rPr>
          <w:sz w:val="22"/>
          <w:szCs w:val="22"/>
        </w:rPr>
      </w:pPr>
    </w:p>
    <w:p w:rsidR="00400B50" w:rsidRDefault="00400B50" w:rsidP="00400B50">
      <w:pPr>
        <w:spacing w:line="360" w:lineRule="auto"/>
        <w:jc w:val="both"/>
      </w:pPr>
      <w:r>
        <w:t xml:space="preserve">         В соответствии со ст.52 Федерального закона №131-ФЗ от 6 октября 2003 года «Об общих принципах организации местного самоуправления в РФ», со ст.78 Устава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Собрание Представителей муниципального района  </w:t>
      </w:r>
      <w:proofErr w:type="spellStart"/>
      <w:r>
        <w:t>Богатовский</w:t>
      </w:r>
      <w:proofErr w:type="spellEnd"/>
      <w:r>
        <w:t xml:space="preserve"> Самарской области</w:t>
      </w:r>
    </w:p>
    <w:p w:rsidR="00400B50" w:rsidRDefault="00400B50" w:rsidP="00400B50">
      <w:pPr>
        <w:jc w:val="both"/>
      </w:pPr>
    </w:p>
    <w:p w:rsidR="00400B50" w:rsidRDefault="00400B50" w:rsidP="00400B50">
      <w:pPr>
        <w:jc w:val="center"/>
      </w:pPr>
      <w:r>
        <w:t>РЕШИЛО:</w:t>
      </w:r>
    </w:p>
    <w:p w:rsidR="00400B50" w:rsidRDefault="00400B50" w:rsidP="00400B50">
      <w:pPr>
        <w:tabs>
          <w:tab w:val="right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D01EA" w:rsidRDefault="003D01EA" w:rsidP="003D01EA">
      <w:pPr>
        <w:spacing w:line="360" w:lineRule="auto"/>
        <w:rPr>
          <w:b/>
          <w:sz w:val="28"/>
          <w:szCs w:val="28"/>
        </w:rPr>
      </w:pPr>
    </w:p>
    <w:p w:rsidR="006D6FCB" w:rsidRDefault="006D6FCB" w:rsidP="006D6FCB">
      <w:pPr>
        <w:spacing w:line="360" w:lineRule="auto"/>
        <w:ind w:firstLine="708"/>
        <w:jc w:val="both"/>
      </w:pPr>
      <w:r>
        <w:t xml:space="preserve">1. Утвердить отчет об исполнении бюджета муниципального района  </w:t>
      </w:r>
      <w:proofErr w:type="spellStart"/>
      <w:r>
        <w:t>Богатовский</w:t>
      </w:r>
      <w:proofErr w:type="spellEnd"/>
      <w:r>
        <w:t xml:space="preserve"> Самарской области за   2019 год  по доходам в сумме 216977 </w:t>
      </w:r>
      <w:proofErr w:type="spellStart"/>
      <w:r>
        <w:t>т.р</w:t>
      </w:r>
      <w:proofErr w:type="spellEnd"/>
      <w:r>
        <w:t xml:space="preserve">. и по  расходам в сумме 225375 </w:t>
      </w:r>
      <w:proofErr w:type="spellStart"/>
      <w:r>
        <w:t>т.р</w:t>
      </w:r>
      <w:proofErr w:type="spellEnd"/>
      <w:r>
        <w:t xml:space="preserve">. с превышением  расходов над доходами в сумме 8398 </w:t>
      </w:r>
      <w:proofErr w:type="spellStart"/>
      <w:r>
        <w:t>т.р</w:t>
      </w:r>
      <w:proofErr w:type="spellEnd"/>
      <w:r>
        <w:t xml:space="preserve">. Численность муниципальных служащих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на  01.01. 2020 года составила  60</w:t>
      </w:r>
      <w:r>
        <w:rPr>
          <w:b/>
        </w:rPr>
        <w:t xml:space="preserve"> </w:t>
      </w:r>
      <w:r>
        <w:t xml:space="preserve"> человек, затраты на их денежное содержание составили  31266,0 тыс. руб. Численность работников муниципальных учреждений муниципального района </w:t>
      </w:r>
      <w:proofErr w:type="spellStart"/>
      <w:r>
        <w:t>Богатовский</w:t>
      </w:r>
      <w:proofErr w:type="spellEnd"/>
      <w:r>
        <w:t xml:space="preserve">   Самарской области составила  83 человека,  затраты на их денежное содержание составили  65214,6  тыс. руб.</w:t>
      </w:r>
    </w:p>
    <w:p w:rsidR="006D6FCB" w:rsidRDefault="006D6FCB" w:rsidP="006D6FCB">
      <w:pPr>
        <w:spacing w:line="360" w:lineRule="auto"/>
        <w:ind w:firstLine="708"/>
        <w:jc w:val="both"/>
      </w:pPr>
      <w:r>
        <w:t>2. Утвердить следующие показатели  отчета об исполнении бюджета  за  2019  год:</w:t>
      </w:r>
    </w:p>
    <w:p w:rsidR="006D6FCB" w:rsidRDefault="006D6FCB" w:rsidP="006D6FCB">
      <w:pPr>
        <w:spacing w:line="360" w:lineRule="auto"/>
        <w:ind w:firstLine="708"/>
        <w:jc w:val="both"/>
      </w:pPr>
      <w:r>
        <w:t xml:space="preserve">- доходы бюджета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по кодам классификации доходов бюджетов в разрезе главных администраторов доходов согласно приложению 1;</w:t>
      </w:r>
    </w:p>
    <w:p w:rsidR="006D6FCB" w:rsidRDefault="006D6FCB" w:rsidP="006D6FCB">
      <w:pPr>
        <w:spacing w:line="360" w:lineRule="auto"/>
        <w:jc w:val="both"/>
      </w:pPr>
      <w:r>
        <w:t xml:space="preserve">      - расходы бюджета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за 2019 год по ведомственной структуре расходов бюджета согласно приложению 2;</w:t>
      </w:r>
    </w:p>
    <w:p w:rsidR="006D6FCB" w:rsidRDefault="006D6FCB" w:rsidP="006D6FCB">
      <w:pPr>
        <w:spacing w:line="360" w:lineRule="auto"/>
        <w:jc w:val="both"/>
      </w:pPr>
      <w:r>
        <w:lastRenderedPageBreak/>
        <w:t xml:space="preserve">  -  расходы бюджета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по разделам и подразделам классификации расходов бюджетов  за 2019 год согласно приложению 3;</w:t>
      </w:r>
    </w:p>
    <w:p w:rsidR="006D6FCB" w:rsidRDefault="006D6FCB" w:rsidP="006D6FCB">
      <w:pPr>
        <w:spacing w:line="360" w:lineRule="auto"/>
        <w:jc w:val="both"/>
      </w:pPr>
      <w:r>
        <w:t xml:space="preserve">   - источники внутреннего финансирования дефицита бюджета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в 2019 году по кодам  классификации источников финансирования  дефицитов  бюджетов согласно приложению 4.</w:t>
      </w:r>
    </w:p>
    <w:p w:rsidR="006D6FCB" w:rsidRDefault="006D6FCB" w:rsidP="006D6FCB">
      <w:pPr>
        <w:spacing w:line="360" w:lineRule="auto"/>
        <w:ind w:firstLine="708"/>
        <w:jc w:val="both"/>
      </w:pPr>
      <w:r>
        <w:t>3. Утвердить  отчет об использовании резервного фонда в 2019 году согласно приложению 5.</w:t>
      </w:r>
    </w:p>
    <w:p w:rsidR="006D6FCB" w:rsidRDefault="006D6FCB" w:rsidP="006D6FCB">
      <w:pPr>
        <w:spacing w:line="360" w:lineRule="auto"/>
        <w:ind w:firstLine="708"/>
        <w:jc w:val="both"/>
      </w:pPr>
      <w:r>
        <w:t xml:space="preserve">4. Утвердить  отчет о  поступлении доходов от приватизации в 2019 году муниципального имущества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согласно приложению 6.</w:t>
      </w:r>
    </w:p>
    <w:p w:rsidR="006D6FCB" w:rsidRDefault="006D6FCB" w:rsidP="006D6FCB">
      <w:pPr>
        <w:spacing w:line="360" w:lineRule="auto"/>
        <w:ind w:firstLine="708"/>
        <w:jc w:val="both"/>
      </w:pPr>
      <w:r>
        <w:t xml:space="preserve">5. Утвердить отчет о доходах, полученных от использования муниципального имущества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 в 2019 году согласно приложению 7;</w:t>
      </w:r>
    </w:p>
    <w:p w:rsidR="006D6FCB" w:rsidRDefault="006D6FCB" w:rsidP="007B3120">
      <w:pPr>
        <w:spacing w:line="360" w:lineRule="auto"/>
        <w:ind w:firstLine="708"/>
        <w:jc w:val="both"/>
      </w:pPr>
      <w:r>
        <w:t xml:space="preserve">6. Утвердить отчет  о предоставлении и погашении бюджетных кредитов в </w:t>
      </w:r>
      <w:r w:rsidR="007B3120">
        <w:t>2019 году согласно приложению 8;</w:t>
      </w:r>
    </w:p>
    <w:p w:rsidR="007B3120" w:rsidRDefault="007B3120" w:rsidP="007B3120">
      <w:pPr>
        <w:spacing w:line="360" w:lineRule="auto"/>
        <w:ind w:firstLine="708"/>
        <w:jc w:val="both"/>
      </w:pPr>
      <w:r>
        <w:t>7. Опубликовать настоящее Решение в газете «Красное Знамя».</w:t>
      </w:r>
    </w:p>
    <w:p w:rsidR="007B3120" w:rsidRDefault="007B3120" w:rsidP="007B3120">
      <w:pPr>
        <w:spacing w:line="360" w:lineRule="auto"/>
        <w:ind w:firstLine="708"/>
        <w:jc w:val="both"/>
      </w:pPr>
      <w:r>
        <w:t>8. Настоящее Решение вступает в силу со дня  опубликования.</w:t>
      </w:r>
    </w:p>
    <w:p w:rsidR="007B3120" w:rsidRDefault="007B3120" w:rsidP="007B3120">
      <w:pPr>
        <w:spacing w:line="360" w:lineRule="auto"/>
        <w:rPr>
          <w:sz w:val="28"/>
          <w:szCs w:val="28"/>
        </w:rPr>
      </w:pPr>
    </w:p>
    <w:p w:rsidR="007B3120" w:rsidRDefault="007B3120" w:rsidP="007B3120">
      <w:pPr>
        <w:spacing w:line="360" w:lineRule="auto"/>
        <w:rPr>
          <w:sz w:val="28"/>
          <w:szCs w:val="28"/>
        </w:rPr>
      </w:pPr>
    </w:p>
    <w:p w:rsidR="007B3120" w:rsidRDefault="007B3120" w:rsidP="007B3120">
      <w:pPr>
        <w:spacing w:line="360" w:lineRule="auto"/>
        <w:rPr>
          <w:sz w:val="28"/>
          <w:szCs w:val="28"/>
        </w:rPr>
      </w:pPr>
    </w:p>
    <w:p w:rsidR="007B3120" w:rsidRDefault="007B3120" w:rsidP="007B312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 Представителей                                 </w:t>
      </w:r>
      <w:r w:rsidR="00B248F7">
        <w:rPr>
          <w:sz w:val="22"/>
          <w:szCs w:val="22"/>
        </w:rPr>
        <w:tab/>
      </w:r>
      <w:r w:rsidR="00B248F7">
        <w:rPr>
          <w:sz w:val="22"/>
          <w:szCs w:val="22"/>
        </w:rPr>
        <w:tab/>
      </w:r>
      <w:r w:rsidR="00B248F7">
        <w:rPr>
          <w:sz w:val="22"/>
          <w:szCs w:val="22"/>
        </w:rPr>
        <w:tab/>
      </w:r>
      <w:r w:rsidR="00B248F7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>Н.А. Смоляков</w:t>
      </w:r>
    </w:p>
    <w:p w:rsidR="007B3120" w:rsidRDefault="007B3120" w:rsidP="007B3120">
      <w:pPr>
        <w:tabs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  <w:proofErr w:type="spellStart"/>
      <w:r>
        <w:rPr>
          <w:sz w:val="22"/>
          <w:szCs w:val="22"/>
        </w:rPr>
        <w:t>Богатовский</w:t>
      </w:r>
      <w:proofErr w:type="spellEnd"/>
      <w:r>
        <w:rPr>
          <w:sz w:val="22"/>
          <w:szCs w:val="22"/>
        </w:rPr>
        <w:tab/>
      </w:r>
    </w:p>
    <w:p w:rsidR="007B3120" w:rsidRDefault="007B3120" w:rsidP="007B3120">
      <w:pPr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7B3120" w:rsidRDefault="007B3120" w:rsidP="007B3120"/>
    <w:p w:rsidR="007B3120" w:rsidRDefault="007B3120" w:rsidP="007B3120">
      <w:r>
        <w:t xml:space="preserve"> Глава</w:t>
      </w:r>
    </w:p>
    <w:p w:rsidR="007B3120" w:rsidRDefault="007B3120" w:rsidP="007B3120"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                            </w:t>
      </w:r>
      <w:r w:rsidR="00B248F7">
        <w:tab/>
      </w:r>
      <w:r w:rsidR="00B248F7">
        <w:tab/>
      </w:r>
      <w:r w:rsidR="00B248F7">
        <w:tab/>
      </w:r>
      <w:r w:rsidR="00B248F7">
        <w:tab/>
        <w:t xml:space="preserve">     </w:t>
      </w:r>
      <w:bookmarkStart w:id="0" w:name="_GoBack"/>
      <w:bookmarkEnd w:id="0"/>
      <w:r>
        <w:t>В.В. Туркин</w:t>
      </w:r>
    </w:p>
    <w:p w:rsidR="007B3120" w:rsidRDefault="007B3120" w:rsidP="007B3120">
      <w:r>
        <w:t xml:space="preserve"> Самарской области</w:t>
      </w:r>
    </w:p>
    <w:p w:rsidR="006D6FCB" w:rsidRDefault="006D6FCB" w:rsidP="006D6FCB"/>
    <w:p w:rsidR="006D6FCB" w:rsidRDefault="006D6FCB" w:rsidP="006D6FCB">
      <w:pPr>
        <w:spacing w:line="360" w:lineRule="auto"/>
        <w:rPr>
          <w:sz w:val="28"/>
          <w:szCs w:val="28"/>
        </w:rPr>
      </w:pPr>
    </w:p>
    <w:p w:rsidR="006D6FCB" w:rsidRDefault="006D6FCB" w:rsidP="006D6FCB">
      <w:pPr>
        <w:spacing w:line="360" w:lineRule="auto"/>
        <w:rPr>
          <w:sz w:val="28"/>
          <w:szCs w:val="28"/>
        </w:rPr>
      </w:pPr>
    </w:p>
    <w:p w:rsidR="006D6FCB" w:rsidRDefault="006D6FCB" w:rsidP="006D6FCB">
      <w:pPr>
        <w:spacing w:line="360" w:lineRule="auto"/>
        <w:rPr>
          <w:sz w:val="28"/>
          <w:szCs w:val="28"/>
        </w:rPr>
      </w:pPr>
    </w:p>
    <w:p w:rsidR="006D6FCB" w:rsidRDefault="006D6FCB" w:rsidP="006D6FCB"/>
    <w:p w:rsidR="003D01EA" w:rsidRDefault="003D01EA" w:rsidP="003D01EA">
      <w:pPr>
        <w:spacing w:line="360" w:lineRule="auto"/>
        <w:rPr>
          <w:sz w:val="28"/>
          <w:szCs w:val="28"/>
        </w:rPr>
      </w:pPr>
    </w:p>
    <w:sectPr w:rsidR="003D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40"/>
    <w:rsid w:val="00143574"/>
    <w:rsid w:val="0020610E"/>
    <w:rsid w:val="00275F87"/>
    <w:rsid w:val="003D01EA"/>
    <w:rsid w:val="00400B50"/>
    <w:rsid w:val="00607137"/>
    <w:rsid w:val="006D6FCB"/>
    <w:rsid w:val="007B3120"/>
    <w:rsid w:val="00A60F68"/>
    <w:rsid w:val="00B248F7"/>
    <w:rsid w:val="00BE6140"/>
    <w:rsid w:val="00C21DCD"/>
    <w:rsid w:val="00F23D36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B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B5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B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</dc:creator>
  <cp:keywords/>
  <dc:description/>
  <cp:lastModifiedBy>Ursx</cp:lastModifiedBy>
  <cp:revision>23</cp:revision>
  <dcterms:created xsi:type="dcterms:W3CDTF">2019-03-06T06:42:00Z</dcterms:created>
  <dcterms:modified xsi:type="dcterms:W3CDTF">2020-03-19T08:41:00Z</dcterms:modified>
</cp:coreProperties>
</file>