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35" w:rsidRPr="00983956" w:rsidRDefault="00663535" w:rsidP="00663535">
      <w:pPr>
        <w:widowControl/>
        <w:suppressAutoHyphens w:val="0"/>
        <w:rPr>
          <w:rFonts w:eastAsia="Times New Roman" w:cs="Times New Roman"/>
          <w:b/>
          <w:kern w:val="0"/>
          <w:sz w:val="32"/>
          <w:szCs w:val="32"/>
          <w:lang w:eastAsia="ru-RU" w:bidi="ar-SA"/>
        </w:rPr>
      </w:pPr>
      <w:r w:rsidRPr="00983956">
        <w:rPr>
          <w:rFonts w:eastAsia="Times New Roman" w:cs="Times New Roman"/>
          <w:b/>
          <w:kern w:val="0"/>
          <w:sz w:val="32"/>
          <w:szCs w:val="32"/>
          <w:lang w:eastAsia="ru-RU" w:bidi="ar-SA"/>
        </w:rPr>
        <w:t xml:space="preserve">        СОБРАНИЕ  ПРЕДСТАВИТЕЛЕЙ  </w:t>
      </w:r>
      <w:proofErr w:type="gramStart"/>
      <w:r w:rsidRPr="00983956">
        <w:rPr>
          <w:rFonts w:eastAsia="Times New Roman" w:cs="Times New Roman"/>
          <w:b/>
          <w:kern w:val="0"/>
          <w:sz w:val="32"/>
          <w:szCs w:val="32"/>
          <w:lang w:eastAsia="ru-RU" w:bidi="ar-SA"/>
        </w:rPr>
        <w:t>СЕЛЬСКОГО</w:t>
      </w:r>
      <w:proofErr w:type="gramEnd"/>
      <w:r w:rsidRPr="00983956">
        <w:rPr>
          <w:rFonts w:eastAsia="Times New Roman" w:cs="Times New Roman"/>
          <w:b/>
          <w:kern w:val="0"/>
          <w:sz w:val="32"/>
          <w:szCs w:val="32"/>
          <w:lang w:eastAsia="ru-RU" w:bidi="ar-SA"/>
        </w:rPr>
        <w:t xml:space="preserve">                      </w:t>
      </w:r>
    </w:p>
    <w:p w:rsidR="00663535" w:rsidRPr="00983956" w:rsidRDefault="00663535" w:rsidP="00663535">
      <w:pPr>
        <w:widowControl/>
        <w:suppressAutoHyphens w:val="0"/>
        <w:rPr>
          <w:rFonts w:eastAsia="Times New Roman" w:cs="Times New Roman"/>
          <w:b/>
          <w:kern w:val="0"/>
          <w:sz w:val="32"/>
          <w:szCs w:val="32"/>
          <w:lang w:eastAsia="ru-RU" w:bidi="ar-SA"/>
        </w:rPr>
      </w:pPr>
      <w:r w:rsidRPr="00983956">
        <w:rPr>
          <w:rFonts w:eastAsia="Times New Roman" w:cs="Times New Roman"/>
          <w:b/>
          <w:kern w:val="0"/>
          <w:sz w:val="32"/>
          <w:szCs w:val="32"/>
          <w:lang w:eastAsia="ru-RU" w:bidi="ar-SA"/>
        </w:rPr>
        <w:t xml:space="preserve">       ПОСЕЛЕНИЯ   </w:t>
      </w:r>
      <w:r>
        <w:rPr>
          <w:rFonts w:eastAsia="Times New Roman" w:cs="Times New Roman"/>
          <w:b/>
          <w:kern w:val="0"/>
          <w:sz w:val="32"/>
          <w:szCs w:val="32"/>
          <w:lang w:eastAsia="ru-RU" w:bidi="ar-SA"/>
        </w:rPr>
        <w:t>АРЗАМАСЦЕВКА</w:t>
      </w:r>
      <w:r w:rsidRPr="00983956">
        <w:rPr>
          <w:rFonts w:eastAsia="Times New Roman" w:cs="Times New Roman"/>
          <w:b/>
          <w:kern w:val="0"/>
          <w:sz w:val="32"/>
          <w:szCs w:val="32"/>
          <w:lang w:eastAsia="ru-RU" w:bidi="ar-SA"/>
        </w:rPr>
        <w:t xml:space="preserve"> МУНИЦИПАЛЬНОГО</w:t>
      </w:r>
    </w:p>
    <w:p w:rsidR="00663535" w:rsidRPr="00983956" w:rsidRDefault="00663535" w:rsidP="00663535">
      <w:pPr>
        <w:widowControl/>
        <w:suppressAutoHyphens w:val="0"/>
        <w:rPr>
          <w:rFonts w:eastAsia="Times New Roman" w:cs="Times New Roman"/>
          <w:b/>
          <w:kern w:val="0"/>
          <w:sz w:val="32"/>
          <w:szCs w:val="32"/>
          <w:lang w:eastAsia="ru-RU" w:bidi="ar-SA"/>
        </w:rPr>
      </w:pPr>
      <w:r w:rsidRPr="00983956">
        <w:rPr>
          <w:rFonts w:eastAsia="Times New Roman" w:cs="Times New Roman"/>
          <w:b/>
          <w:kern w:val="0"/>
          <w:sz w:val="32"/>
          <w:szCs w:val="32"/>
          <w:lang w:eastAsia="ru-RU" w:bidi="ar-SA"/>
        </w:rPr>
        <w:t xml:space="preserve">     РАЙОНА  БОГАТОВСКИЙ  САМАРСКОЙ  ОБЛАСТИ</w:t>
      </w:r>
    </w:p>
    <w:p w:rsidR="00663535" w:rsidRPr="00983956" w:rsidRDefault="00663535" w:rsidP="00663535">
      <w:pPr>
        <w:widowControl/>
        <w:tabs>
          <w:tab w:val="left" w:pos="1020"/>
        </w:tabs>
        <w:suppressAutoHyphens w:val="0"/>
        <w:rPr>
          <w:rFonts w:eastAsia="Times New Roman" w:cs="Times New Roman"/>
          <w:b/>
          <w:kern w:val="0"/>
          <w:sz w:val="32"/>
          <w:szCs w:val="32"/>
          <w:lang w:eastAsia="ru-RU" w:bidi="ar-SA"/>
        </w:rPr>
      </w:pPr>
      <w:r w:rsidRPr="00983956">
        <w:rPr>
          <w:rFonts w:eastAsia="Times New Roman" w:cs="Times New Roman"/>
          <w:b/>
          <w:kern w:val="0"/>
          <w:sz w:val="32"/>
          <w:szCs w:val="32"/>
          <w:lang w:eastAsia="ru-RU" w:bidi="ar-SA"/>
        </w:rPr>
        <w:t xml:space="preserve">                                </w:t>
      </w:r>
      <w:r>
        <w:rPr>
          <w:rFonts w:eastAsia="Times New Roman" w:cs="Times New Roman"/>
          <w:b/>
          <w:kern w:val="0"/>
          <w:sz w:val="32"/>
          <w:szCs w:val="32"/>
          <w:lang w:eastAsia="ru-RU" w:bidi="ar-SA"/>
        </w:rPr>
        <w:t xml:space="preserve"> </w:t>
      </w:r>
    </w:p>
    <w:p w:rsidR="00663535" w:rsidRPr="00983956" w:rsidRDefault="00663535" w:rsidP="00663535">
      <w:pPr>
        <w:widowControl/>
        <w:tabs>
          <w:tab w:val="left" w:pos="1020"/>
        </w:tabs>
        <w:suppressAutoHyphens w:val="0"/>
        <w:rPr>
          <w:rFonts w:eastAsia="Times New Roman" w:cs="Times New Roman"/>
          <w:b/>
          <w:kern w:val="0"/>
          <w:sz w:val="32"/>
          <w:szCs w:val="32"/>
          <w:lang w:eastAsia="ru-RU" w:bidi="ar-SA"/>
        </w:rPr>
      </w:pPr>
    </w:p>
    <w:p w:rsidR="00663535" w:rsidRPr="00983956" w:rsidRDefault="00663535" w:rsidP="00663535">
      <w:pPr>
        <w:widowControl/>
        <w:tabs>
          <w:tab w:val="left" w:pos="1020"/>
        </w:tabs>
        <w:suppressAutoHyphens w:val="0"/>
        <w:rPr>
          <w:rFonts w:eastAsia="Times New Roman" w:cs="Times New Roman"/>
          <w:b/>
          <w:kern w:val="0"/>
          <w:sz w:val="28"/>
          <w:szCs w:val="28"/>
          <w:lang w:eastAsia="ru-RU" w:bidi="ar-SA"/>
        </w:rPr>
      </w:pPr>
      <w:r w:rsidRPr="00983956">
        <w:rPr>
          <w:rFonts w:eastAsia="Times New Roman" w:cs="Times New Roman"/>
          <w:kern w:val="0"/>
          <w:sz w:val="28"/>
          <w:szCs w:val="28"/>
          <w:lang w:eastAsia="ru-RU" w:bidi="ar-SA"/>
        </w:rPr>
        <w:tab/>
        <w:t xml:space="preserve">                       </w:t>
      </w:r>
      <w:r>
        <w:rPr>
          <w:rFonts w:eastAsia="Times New Roman" w:cs="Times New Roman"/>
          <w:kern w:val="0"/>
          <w:sz w:val="28"/>
          <w:szCs w:val="28"/>
          <w:lang w:eastAsia="ru-RU" w:bidi="ar-SA"/>
        </w:rPr>
        <w:t xml:space="preserve">             </w:t>
      </w:r>
      <w:r w:rsidRPr="00983956">
        <w:rPr>
          <w:rFonts w:eastAsia="Times New Roman" w:cs="Times New Roman"/>
          <w:kern w:val="0"/>
          <w:sz w:val="28"/>
          <w:szCs w:val="28"/>
          <w:lang w:eastAsia="ru-RU" w:bidi="ar-SA"/>
        </w:rPr>
        <w:t xml:space="preserve">  </w:t>
      </w:r>
      <w:r w:rsidRPr="00983956">
        <w:rPr>
          <w:rFonts w:eastAsia="Times New Roman" w:cs="Times New Roman"/>
          <w:b/>
          <w:kern w:val="0"/>
          <w:sz w:val="28"/>
          <w:szCs w:val="28"/>
          <w:lang w:eastAsia="ru-RU" w:bidi="ar-SA"/>
        </w:rPr>
        <w:t>РЕШЕНИЕ</w:t>
      </w:r>
    </w:p>
    <w:p w:rsidR="00663535" w:rsidRPr="00983956" w:rsidRDefault="00663535" w:rsidP="00663535">
      <w:pPr>
        <w:widowControl/>
        <w:tabs>
          <w:tab w:val="left" w:pos="1020"/>
        </w:tabs>
        <w:suppressAutoHyphens w:val="0"/>
        <w:rPr>
          <w:rFonts w:eastAsia="Times New Roman" w:cs="Times New Roman"/>
          <w:b/>
          <w:kern w:val="0"/>
          <w:sz w:val="28"/>
          <w:szCs w:val="28"/>
          <w:lang w:eastAsia="ru-RU" w:bidi="ar-SA"/>
        </w:rPr>
      </w:pPr>
    </w:p>
    <w:p w:rsidR="00663535" w:rsidRPr="00983956" w:rsidRDefault="00663535" w:rsidP="00663535">
      <w:pPr>
        <w:widowControl/>
        <w:suppressAutoHyphens w:val="0"/>
        <w:rPr>
          <w:rFonts w:eastAsia="Times New Roman" w:cs="Times New Roman"/>
          <w:kern w:val="0"/>
          <w:sz w:val="28"/>
          <w:szCs w:val="28"/>
          <w:lang w:eastAsia="ru-RU" w:bidi="ar-SA"/>
        </w:rPr>
      </w:pPr>
      <w:r w:rsidRPr="00983956">
        <w:rPr>
          <w:rFonts w:eastAsia="Times New Roman" w:cs="Times New Roman"/>
          <w:kern w:val="0"/>
          <w:sz w:val="28"/>
          <w:szCs w:val="28"/>
          <w:lang w:eastAsia="ru-RU" w:bidi="ar-SA"/>
        </w:rPr>
        <w:t xml:space="preserve">                  №  </w:t>
      </w:r>
      <w:r>
        <w:rPr>
          <w:rFonts w:eastAsia="Times New Roman" w:cs="Times New Roman"/>
          <w:kern w:val="0"/>
          <w:sz w:val="28"/>
          <w:szCs w:val="28"/>
          <w:lang w:eastAsia="ru-RU" w:bidi="ar-SA"/>
        </w:rPr>
        <w:t>20</w:t>
      </w:r>
      <w:r w:rsidRPr="00983956">
        <w:rPr>
          <w:rFonts w:eastAsia="Times New Roman" w:cs="Times New Roman"/>
          <w:kern w:val="0"/>
          <w:sz w:val="28"/>
          <w:szCs w:val="28"/>
          <w:lang w:eastAsia="ru-RU" w:bidi="ar-SA"/>
        </w:rPr>
        <w:t xml:space="preserve">                                                 от    </w:t>
      </w:r>
      <w:r>
        <w:rPr>
          <w:rFonts w:eastAsia="Times New Roman" w:cs="Times New Roman"/>
          <w:kern w:val="0"/>
          <w:sz w:val="28"/>
          <w:szCs w:val="28"/>
          <w:lang w:eastAsia="ru-RU" w:bidi="ar-SA"/>
        </w:rPr>
        <w:t>01</w:t>
      </w:r>
      <w:r w:rsidRPr="00983956">
        <w:rPr>
          <w:rFonts w:eastAsia="Times New Roman" w:cs="Times New Roman"/>
          <w:kern w:val="0"/>
          <w:sz w:val="28"/>
          <w:szCs w:val="28"/>
          <w:lang w:eastAsia="ru-RU" w:bidi="ar-SA"/>
        </w:rPr>
        <w:t>.1</w:t>
      </w:r>
      <w:r>
        <w:rPr>
          <w:rFonts w:eastAsia="Times New Roman" w:cs="Times New Roman"/>
          <w:kern w:val="0"/>
          <w:sz w:val="28"/>
          <w:szCs w:val="28"/>
          <w:lang w:eastAsia="ru-RU" w:bidi="ar-SA"/>
        </w:rPr>
        <w:t>2</w:t>
      </w:r>
      <w:r w:rsidRPr="00983956">
        <w:rPr>
          <w:rFonts w:eastAsia="Times New Roman" w:cs="Times New Roman"/>
          <w:kern w:val="0"/>
          <w:sz w:val="28"/>
          <w:szCs w:val="28"/>
          <w:lang w:eastAsia="ru-RU" w:bidi="ar-SA"/>
        </w:rPr>
        <w:t>.2017 г.</w:t>
      </w:r>
    </w:p>
    <w:p w:rsidR="00663535" w:rsidRDefault="00663535" w:rsidP="00663535">
      <w:pPr>
        <w:rPr>
          <w:b/>
          <w:bCs/>
          <w:sz w:val="40"/>
          <w:szCs w:val="40"/>
        </w:rPr>
      </w:pPr>
    </w:p>
    <w:p w:rsidR="00663535" w:rsidRDefault="00663535" w:rsidP="00663535">
      <w:pPr>
        <w:rPr>
          <w:b/>
          <w:bCs/>
          <w:sz w:val="40"/>
          <w:szCs w:val="40"/>
        </w:rPr>
      </w:pPr>
    </w:p>
    <w:p w:rsidR="00663535" w:rsidRDefault="00663535" w:rsidP="00663535">
      <w:pPr>
        <w:rPr>
          <w:b/>
          <w:bCs/>
          <w:sz w:val="40"/>
          <w:szCs w:val="40"/>
        </w:rPr>
      </w:pPr>
    </w:p>
    <w:p w:rsidR="00663535" w:rsidRDefault="00663535" w:rsidP="00663535">
      <w:pPr>
        <w:rPr>
          <w:b/>
          <w:bCs/>
          <w:sz w:val="40"/>
          <w:szCs w:val="40"/>
        </w:rPr>
      </w:pPr>
    </w:p>
    <w:p w:rsidR="00663535" w:rsidRPr="00080B83" w:rsidRDefault="00663535" w:rsidP="00663535">
      <w:pPr>
        <w:rPr>
          <w:b/>
          <w:sz w:val="28"/>
          <w:szCs w:val="28"/>
        </w:rPr>
      </w:pPr>
      <w:r>
        <w:rPr>
          <w:b/>
          <w:bCs/>
          <w:sz w:val="28"/>
          <w:szCs w:val="28"/>
        </w:rPr>
        <w:t xml:space="preserve">Об </w:t>
      </w:r>
      <w:r w:rsidR="00B725F6">
        <w:rPr>
          <w:b/>
          <w:bCs/>
          <w:sz w:val="28"/>
          <w:szCs w:val="28"/>
        </w:rPr>
        <w:t>у</w:t>
      </w:r>
      <w:bookmarkStart w:id="0" w:name="_GoBack"/>
      <w:bookmarkEnd w:id="0"/>
      <w:r>
        <w:rPr>
          <w:b/>
          <w:bCs/>
          <w:sz w:val="28"/>
          <w:szCs w:val="28"/>
        </w:rPr>
        <w:t xml:space="preserve">тверждении муниципальной </w:t>
      </w:r>
      <w:r w:rsidRPr="00080B83">
        <w:rPr>
          <w:b/>
          <w:bCs/>
          <w:sz w:val="28"/>
          <w:szCs w:val="28"/>
        </w:rPr>
        <w:t>программы</w:t>
      </w:r>
      <w:r w:rsidRPr="00080B83">
        <w:rPr>
          <w:b/>
          <w:sz w:val="28"/>
          <w:szCs w:val="28"/>
        </w:rPr>
        <w:t xml:space="preserve"> «Развитие социальной инфраструктуры сельского поселения </w:t>
      </w:r>
      <w:proofErr w:type="spellStart"/>
      <w:r>
        <w:rPr>
          <w:b/>
          <w:sz w:val="28"/>
          <w:szCs w:val="28"/>
        </w:rPr>
        <w:t>Арзамасцевка</w:t>
      </w:r>
      <w:proofErr w:type="spellEnd"/>
      <w:r>
        <w:rPr>
          <w:b/>
          <w:sz w:val="28"/>
          <w:szCs w:val="28"/>
        </w:rPr>
        <w:t xml:space="preserve"> </w:t>
      </w:r>
      <w:r w:rsidRPr="00080B83">
        <w:rPr>
          <w:b/>
          <w:sz w:val="28"/>
          <w:szCs w:val="28"/>
        </w:rPr>
        <w:t xml:space="preserve"> муниципального района </w:t>
      </w:r>
      <w:proofErr w:type="spellStart"/>
      <w:r w:rsidRPr="00080B83">
        <w:rPr>
          <w:b/>
          <w:sz w:val="28"/>
          <w:szCs w:val="28"/>
        </w:rPr>
        <w:t>Богатовски</w:t>
      </w:r>
      <w:r>
        <w:rPr>
          <w:b/>
          <w:sz w:val="28"/>
          <w:szCs w:val="28"/>
        </w:rPr>
        <w:t>й</w:t>
      </w:r>
      <w:proofErr w:type="spellEnd"/>
      <w:r>
        <w:rPr>
          <w:b/>
          <w:sz w:val="28"/>
          <w:szCs w:val="28"/>
        </w:rPr>
        <w:t xml:space="preserve"> Самарской области на 2018-2028</w:t>
      </w:r>
      <w:r w:rsidRPr="00080B83">
        <w:rPr>
          <w:b/>
          <w:sz w:val="28"/>
          <w:szCs w:val="28"/>
        </w:rPr>
        <w:t xml:space="preserve"> годы»</w:t>
      </w:r>
    </w:p>
    <w:p w:rsidR="00663535" w:rsidRDefault="00663535" w:rsidP="00663535">
      <w:pPr>
        <w:rPr>
          <w:b/>
          <w:bCs/>
          <w:sz w:val="28"/>
          <w:szCs w:val="28"/>
        </w:rPr>
      </w:pPr>
    </w:p>
    <w:p w:rsidR="00663535" w:rsidRDefault="00663535" w:rsidP="00663535">
      <w:pPr>
        <w:jc w:val="both"/>
      </w:pPr>
      <w:r>
        <w:rPr>
          <w:sz w:val="28"/>
          <w:szCs w:val="28"/>
        </w:rPr>
        <w:t xml:space="preserve">    В целях повышения</w:t>
      </w:r>
      <w:r>
        <w:rPr>
          <w:color w:val="FF0000"/>
          <w:sz w:val="28"/>
          <w:szCs w:val="28"/>
        </w:rPr>
        <w:t xml:space="preserve"> </w:t>
      </w:r>
      <w:r>
        <w:rPr>
          <w:sz w:val="28"/>
          <w:szCs w:val="28"/>
        </w:rPr>
        <w:t xml:space="preserve">качества жизни населения, его занятости и </w:t>
      </w:r>
      <w:proofErr w:type="spellStart"/>
      <w:r>
        <w:rPr>
          <w:sz w:val="28"/>
          <w:szCs w:val="28"/>
        </w:rPr>
        <w:t>самозанятости</w:t>
      </w:r>
      <w:proofErr w:type="spellEnd"/>
      <w:r>
        <w:rPr>
          <w:sz w:val="28"/>
          <w:szCs w:val="28"/>
        </w:rPr>
        <w:t>, экономических, социальных и культурных возможностей на основе развития сельскохозяйственного производства, предпринимательства, личных подсобных хозяйств, торговой инфраструктуры и сферы услуг,</w:t>
      </w:r>
      <w:r>
        <w:rPr>
          <w:sz w:val="20"/>
          <w:szCs w:val="20"/>
        </w:rPr>
        <w:t xml:space="preserve"> </w:t>
      </w:r>
      <w:r>
        <w:rPr>
          <w:sz w:val="28"/>
          <w:szCs w:val="28"/>
        </w:rPr>
        <w:t xml:space="preserve">инженерной инфраструктуры на территории сельского поселения </w:t>
      </w:r>
      <w:proofErr w:type="spellStart"/>
      <w:r>
        <w:rPr>
          <w:sz w:val="28"/>
          <w:szCs w:val="28"/>
        </w:rPr>
        <w:t>Арзамасцевка</w:t>
      </w:r>
      <w:proofErr w:type="spellEnd"/>
      <w:r>
        <w:rPr>
          <w:sz w:val="28"/>
          <w:szCs w:val="28"/>
        </w:rPr>
        <w:t xml:space="preserve">, руководствуясь Уставом поселения, Собрание представителей сельского поселения </w:t>
      </w:r>
      <w:proofErr w:type="spellStart"/>
      <w:r>
        <w:rPr>
          <w:sz w:val="28"/>
          <w:szCs w:val="28"/>
        </w:rPr>
        <w:t>Арзамасцевка</w:t>
      </w:r>
      <w:proofErr w:type="spellEnd"/>
      <w:r>
        <w:rPr>
          <w:sz w:val="28"/>
          <w:szCs w:val="28"/>
        </w:rPr>
        <w:t xml:space="preserve"> муниципального района </w:t>
      </w:r>
      <w:proofErr w:type="spellStart"/>
      <w:r>
        <w:rPr>
          <w:sz w:val="28"/>
          <w:szCs w:val="28"/>
        </w:rPr>
        <w:t>Богатовский</w:t>
      </w:r>
      <w:proofErr w:type="spellEnd"/>
      <w:r>
        <w:rPr>
          <w:sz w:val="28"/>
          <w:szCs w:val="28"/>
        </w:rPr>
        <w:t xml:space="preserve"> Самарской области РЕШИЛО:</w:t>
      </w:r>
    </w:p>
    <w:p w:rsidR="00663535" w:rsidRDefault="00663535" w:rsidP="00663535"/>
    <w:p w:rsidR="00663535" w:rsidRDefault="00663535" w:rsidP="00663535">
      <w:pPr>
        <w:tabs>
          <w:tab w:val="left" w:pos="0"/>
        </w:tabs>
        <w:jc w:val="both"/>
        <w:rPr>
          <w:sz w:val="28"/>
          <w:szCs w:val="28"/>
        </w:rPr>
      </w:pPr>
      <w:r>
        <w:t>1.</w:t>
      </w:r>
      <w:r>
        <w:rPr>
          <w:sz w:val="28"/>
          <w:szCs w:val="28"/>
        </w:rPr>
        <w:t>Утвердить муниципальную программу «</w:t>
      </w:r>
      <w:r w:rsidRPr="00080B83">
        <w:rPr>
          <w:b/>
          <w:sz w:val="28"/>
          <w:szCs w:val="28"/>
        </w:rPr>
        <w:t xml:space="preserve">Развитие социальной инфраструктуры сельского поселения </w:t>
      </w:r>
      <w:proofErr w:type="spellStart"/>
      <w:r>
        <w:rPr>
          <w:b/>
          <w:sz w:val="28"/>
          <w:szCs w:val="28"/>
        </w:rPr>
        <w:t>Арзамасцевка</w:t>
      </w:r>
      <w:proofErr w:type="spellEnd"/>
      <w:r w:rsidRPr="00080B83">
        <w:rPr>
          <w:b/>
          <w:sz w:val="28"/>
          <w:szCs w:val="28"/>
        </w:rPr>
        <w:t xml:space="preserve"> муниципального района </w:t>
      </w:r>
      <w:proofErr w:type="spellStart"/>
      <w:r w:rsidRPr="00080B83">
        <w:rPr>
          <w:b/>
          <w:sz w:val="28"/>
          <w:szCs w:val="28"/>
        </w:rPr>
        <w:t>Богатовский</w:t>
      </w:r>
      <w:proofErr w:type="spellEnd"/>
      <w:r w:rsidRPr="00080B83">
        <w:rPr>
          <w:b/>
          <w:sz w:val="28"/>
          <w:szCs w:val="28"/>
        </w:rPr>
        <w:t xml:space="preserve"> Самарской области</w:t>
      </w:r>
      <w:r>
        <w:rPr>
          <w:sz w:val="28"/>
          <w:szCs w:val="28"/>
        </w:rPr>
        <w:t xml:space="preserve"> </w:t>
      </w:r>
      <w:r w:rsidRPr="00080B83">
        <w:rPr>
          <w:b/>
          <w:sz w:val="28"/>
          <w:szCs w:val="28"/>
        </w:rPr>
        <w:t>на 201</w:t>
      </w:r>
      <w:r>
        <w:rPr>
          <w:b/>
          <w:sz w:val="28"/>
          <w:szCs w:val="28"/>
        </w:rPr>
        <w:t>8</w:t>
      </w:r>
      <w:r w:rsidRPr="00080B83">
        <w:rPr>
          <w:b/>
          <w:sz w:val="28"/>
          <w:szCs w:val="28"/>
        </w:rPr>
        <w:t>-20</w:t>
      </w:r>
      <w:r>
        <w:rPr>
          <w:b/>
          <w:sz w:val="28"/>
          <w:szCs w:val="28"/>
        </w:rPr>
        <w:t>28</w:t>
      </w:r>
      <w:r w:rsidRPr="00080B83">
        <w:rPr>
          <w:b/>
          <w:sz w:val="28"/>
          <w:szCs w:val="28"/>
        </w:rPr>
        <w:t xml:space="preserve"> годы</w:t>
      </w:r>
      <w:r>
        <w:t>»</w:t>
      </w:r>
    </w:p>
    <w:p w:rsidR="00663535" w:rsidRDefault="00663535" w:rsidP="00663535">
      <w:pPr>
        <w:numPr>
          <w:ilvl w:val="0"/>
          <w:numId w:val="2"/>
        </w:numPr>
        <w:tabs>
          <w:tab w:val="left" w:pos="0"/>
        </w:tabs>
        <w:ind w:left="0" w:firstLine="720"/>
        <w:jc w:val="both"/>
        <w:rPr>
          <w:rFonts w:cs="Times New Roman"/>
          <w:color w:val="000000"/>
          <w:sz w:val="28"/>
          <w:szCs w:val="28"/>
        </w:rPr>
      </w:pPr>
      <w:r>
        <w:rPr>
          <w:sz w:val="28"/>
          <w:szCs w:val="28"/>
        </w:rPr>
        <w:t xml:space="preserve">Опубликовать настоящее постановление в газете «Вестник сельского поселения </w:t>
      </w:r>
      <w:proofErr w:type="spellStart"/>
      <w:r>
        <w:rPr>
          <w:sz w:val="28"/>
          <w:szCs w:val="28"/>
        </w:rPr>
        <w:t>Арзамасцевка</w:t>
      </w:r>
      <w:proofErr w:type="spellEnd"/>
      <w:r>
        <w:rPr>
          <w:sz w:val="28"/>
          <w:szCs w:val="28"/>
        </w:rPr>
        <w:t>».</w:t>
      </w:r>
    </w:p>
    <w:p w:rsidR="00663535" w:rsidRDefault="00663535" w:rsidP="00663535">
      <w:pPr>
        <w:pStyle w:val="ConsPlusNormal"/>
        <w:widowControl/>
        <w:tabs>
          <w:tab w:val="left" w:pos="0"/>
        </w:tabs>
        <w:spacing w:line="200" w:lineRule="atLeast"/>
        <w:jc w:val="both"/>
      </w:pPr>
      <w:r>
        <w:rPr>
          <w:rFonts w:ascii="Times New Roman" w:hAnsi="Times New Roman" w:cs="Times New Roman"/>
          <w:color w:val="000000"/>
          <w:sz w:val="28"/>
          <w:szCs w:val="28"/>
        </w:rPr>
        <w:t>4. Настоящее Решение вступает в силу с 1 января 2018г.</w:t>
      </w:r>
    </w:p>
    <w:p w:rsidR="00663535" w:rsidRDefault="00663535" w:rsidP="00663535">
      <w:pPr>
        <w:tabs>
          <w:tab w:val="left" w:pos="0"/>
        </w:tabs>
        <w:ind w:firstLine="720"/>
        <w:jc w:val="both"/>
      </w:pPr>
    </w:p>
    <w:p w:rsidR="00663535" w:rsidRDefault="00663535" w:rsidP="00663535"/>
    <w:p w:rsidR="00663535" w:rsidRDefault="00663535" w:rsidP="00663535"/>
    <w:p w:rsidR="00663535" w:rsidRDefault="00663535" w:rsidP="00663535"/>
    <w:p w:rsidR="00663535" w:rsidRDefault="00663535" w:rsidP="00663535">
      <w:pPr>
        <w:ind w:left="360"/>
        <w:rPr>
          <w:sz w:val="28"/>
          <w:szCs w:val="28"/>
        </w:rPr>
      </w:pPr>
      <w:r>
        <w:rPr>
          <w:sz w:val="28"/>
          <w:szCs w:val="28"/>
        </w:rPr>
        <w:t>Председатель собрания представителей</w:t>
      </w:r>
    </w:p>
    <w:p w:rsidR="00663535" w:rsidRDefault="00663535" w:rsidP="00663535">
      <w:pPr>
        <w:ind w:left="360"/>
        <w:rPr>
          <w:sz w:val="28"/>
          <w:szCs w:val="28"/>
        </w:rPr>
      </w:pPr>
      <w:r>
        <w:rPr>
          <w:sz w:val="28"/>
          <w:szCs w:val="28"/>
        </w:rPr>
        <w:t xml:space="preserve">Сельского поселения </w:t>
      </w:r>
      <w:proofErr w:type="spellStart"/>
      <w:r>
        <w:rPr>
          <w:sz w:val="28"/>
          <w:szCs w:val="28"/>
        </w:rPr>
        <w:t>Арзамасцевка</w:t>
      </w:r>
      <w:proofErr w:type="spellEnd"/>
    </w:p>
    <w:p w:rsidR="00663535" w:rsidRDefault="00663535" w:rsidP="00663535">
      <w:pPr>
        <w:ind w:left="360"/>
        <w:rPr>
          <w:sz w:val="28"/>
          <w:szCs w:val="28"/>
        </w:rPr>
      </w:pPr>
      <w:r>
        <w:rPr>
          <w:sz w:val="28"/>
          <w:szCs w:val="28"/>
        </w:rPr>
        <w:t xml:space="preserve">муниципального района </w:t>
      </w:r>
      <w:proofErr w:type="spellStart"/>
      <w:r>
        <w:rPr>
          <w:sz w:val="28"/>
          <w:szCs w:val="28"/>
        </w:rPr>
        <w:t>Богатовский</w:t>
      </w:r>
      <w:proofErr w:type="spellEnd"/>
    </w:p>
    <w:p w:rsidR="00663535" w:rsidRDefault="00663535" w:rsidP="00663535">
      <w:pPr>
        <w:ind w:left="360"/>
        <w:rPr>
          <w:b/>
          <w:sz w:val="28"/>
          <w:szCs w:val="28"/>
        </w:rPr>
      </w:pPr>
      <w:r>
        <w:rPr>
          <w:sz w:val="28"/>
          <w:szCs w:val="28"/>
        </w:rPr>
        <w:t>Самарской области:                                                 Т.В.Попова</w:t>
      </w:r>
    </w:p>
    <w:p w:rsidR="00663535" w:rsidRDefault="00663535" w:rsidP="00663535">
      <w:pPr>
        <w:jc w:val="right"/>
        <w:rPr>
          <w:b/>
          <w:sz w:val="28"/>
          <w:szCs w:val="28"/>
        </w:rPr>
      </w:pPr>
    </w:p>
    <w:p w:rsidR="00663535" w:rsidRDefault="00663535" w:rsidP="00663535">
      <w:pPr>
        <w:jc w:val="right"/>
        <w:rPr>
          <w:b/>
          <w:color w:val="339966"/>
          <w:sz w:val="32"/>
          <w:szCs w:val="32"/>
        </w:rPr>
      </w:pPr>
    </w:p>
    <w:p w:rsidR="00C4770B" w:rsidRDefault="00C4770B" w:rsidP="00663535">
      <w:pPr>
        <w:jc w:val="right"/>
        <w:rPr>
          <w:b/>
          <w:color w:val="339966"/>
          <w:sz w:val="32"/>
          <w:szCs w:val="32"/>
        </w:rPr>
      </w:pPr>
    </w:p>
    <w:p w:rsidR="00C4770B" w:rsidRDefault="00C4770B" w:rsidP="00663535">
      <w:pPr>
        <w:jc w:val="right"/>
        <w:rPr>
          <w:b/>
          <w:color w:val="339966"/>
          <w:sz w:val="32"/>
          <w:szCs w:val="32"/>
        </w:rPr>
      </w:pPr>
    </w:p>
    <w:p w:rsidR="00663535" w:rsidRDefault="00663535" w:rsidP="00AB5160">
      <w:pPr>
        <w:jc w:val="right"/>
        <w:rPr>
          <w:b/>
        </w:rPr>
      </w:pPr>
      <w:r>
        <w:rPr>
          <w:b/>
          <w:sz w:val="32"/>
          <w:szCs w:val="32"/>
        </w:rPr>
        <w:lastRenderedPageBreak/>
        <w:t xml:space="preserve">                                                 </w:t>
      </w:r>
      <w:r w:rsidR="00C4770B">
        <w:rPr>
          <w:b/>
          <w:sz w:val="32"/>
          <w:szCs w:val="32"/>
        </w:rPr>
        <w:t xml:space="preserve">                                                                  </w:t>
      </w:r>
      <w:r>
        <w:rPr>
          <w:b/>
          <w:sz w:val="32"/>
          <w:szCs w:val="32"/>
        </w:rPr>
        <w:t xml:space="preserve"> </w:t>
      </w:r>
      <w:r w:rsidR="00AB5160">
        <w:rPr>
          <w:b/>
          <w:sz w:val="32"/>
          <w:szCs w:val="32"/>
        </w:rPr>
        <w:t xml:space="preserve">                             </w:t>
      </w:r>
      <w:r>
        <w:rPr>
          <w:b/>
          <w:sz w:val="32"/>
          <w:szCs w:val="32"/>
        </w:rPr>
        <w:t>«УТВЕРЖДЕНА»</w:t>
      </w:r>
      <w:r w:rsidR="00AB5160">
        <w:rPr>
          <w:b/>
          <w:sz w:val="32"/>
          <w:szCs w:val="32"/>
        </w:rPr>
        <w:t xml:space="preserve"> </w:t>
      </w:r>
    </w:p>
    <w:p w:rsidR="00663535" w:rsidRDefault="00663535" w:rsidP="00AB5160">
      <w:pPr>
        <w:jc w:val="right"/>
        <w:rPr>
          <w:b/>
        </w:rPr>
      </w:pPr>
      <w:r>
        <w:rPr>
          <w:b/>
        </w:rPr>
        <w:t xml:space="preserve">                                                                                        </w:t>
      </w:r>
      <w:r w:rsidR="00C4770B">
        <w:rPr>
          <w:b/>
        </w:rPr>
        <w:t xml:space="preserve">                                                                     </w:t>
      </w:r>
      <w:r>
        <w:rPr>
          <w:b/>
        </w:rPr>
        <w:t xml:space="preserve"> </w:t>
      </w:r>
      <w:r w:rsidR="00C4770B">
        <w:rPr>
          <w:b/>
        </w:rPr>
        <w:t xml:space="preserve">          </w:t>
      </w:r>
      <w:r>
        <w:rPr>
          <w:b/>
        </w:rPr>
        <w:t xml:space="preserve">  </w:t>
      </w:r>
      <w:r w:rsidR="00C4770B">
        <w:rPr>
          <w:b/>
        </w:rPr>
        <w:t xml:space="preserve">      </w:t>
      </w:r>
      <w:r w:rsidR="00AB5160">
        <w:rPr>
          <w:b/>
        </w:rPr>
        <w:t xml:space="preserve">   </w:t>
      </w:r>
      <w:r>
        <w:rPr>
          <w:b/>
        </w:rPr>
        <w:t xml:space="preserve">Решением собрания представителей  </w:t>
      </w:r>
      <w:r w:rsidR="00AB5160">
        <w:rPr>
          <w:b/>
        </w:rPr>
        <w:t xml:space="preserve"> </w:t>
      </w:r>
    </w:p>
    <w:p w:rsidR="00663535" w:rsidRDefault="00663535" w:rsidP="00AB5160">
      <w:pPr>
        <w:jc w:val="right"/>
        <w:rPr>
          <w:b/>
        </w:rPr>
      </w:pPr>
      <w:r>
        <w:rPr>
          <w:b/>
        </w:rPr>
        <w:t xml:space="preserve">                                                                                      </w:t>
      </w:r>
      <w:r w:rsidR="00C4770B">
        <w:rPr>
          <w:b/>
        </w:rPr>
        <w:t xml:space="preserve">                                                                                 </w:t>
      </w:r>
      <w:r>
        <w:rPr>
          <w:b/>
        </w:rPr>
        <w:t xml:space="preserve"> </w:t>
      </w:r>
      <w:r w:rsidR="00AB5160">
        <w:rPr>
          <w:b/>
        </w:rPr>
        <w:t xml:space="preserve"> </w:t>
      </w:r>
      <w:r>
        <w:rPr>
          <w:b/>
        </w:rPr>
        <w:t xml:space="preserve">Сельского поселения </w:t>
      </w:r>
      <w:proofErr w:type="spellStart"/>
      <w:r>
        <w:rPr>
          <w:b/>
        </w:rPr>
        <w:t>Арзамасцевка</w:t>
      </w:r>
      <w:proofErr w:type="spellEnd"/>
    </w:p>
    <w:p w:rsidR="00663535" w:rsidRDefault="00663535" w:rsidP="00663535">
      <w:pPr>
        <w:jc w:val="right"/>
        <w:rPr>
          <w:b/>
        </w:rPr>
      </w:pPr>
      <w:r>
        <w:rPr>
          <w:b/>
        </w:rPr>
        <w:t xml:space="preserve">        муниципального района </w:t>
      </w:r>
      <w:proofErr w:type="spellStart"/>
      <w:r>
        <w:rPr>
          <w:b/>
        </w:rPr>
        <w:t>Богатовский</w:t>
      </w:r>
      <w:proofErr w:type="spellEnd"/>
      <w:r>
        <w:rPr>
          <w:b/>
        </w:rPr>
        <w:t xml:space="preserve">    </w:t>
      </w:r>
    </w:p>
    <w:p w:rsidR="00663535" w:rsidRDefault="00663535" w:rsidP="00663535">
      <w:pPr>
        <w:jc w:val="right"/>
        <w:rPr>
          <w:b/>
          <w:bCs/>
          <w:sz w:val="20"/>
          <w:szCs w:val="20"/>
        </w:rPr>
      </w:pPr>
      <w:r>
        <w:rPr>
          <w:b/>
        </w:rPr>
        <w:t>Самарской области  от  01.12.2017 года №20</w:t>
      </w:r>
      <w:r>
        <w:rPr>
          <w:b/>
          <w:color w:val="339966"/>
        </w:rPr>
        <w:t xml:space="preserve">   </w:t>
      </w:r>
    </w:p>
    <w:p w:rsidR="00663535" w:rsidRDefault="00663535" w:rsidP="00663535">
      <w:pPr>
        <w:spacing w:before="280" w:line="276" w:lineRule="auto"/>
        <w:jc w:val="center"/>
        <w:rPr>
          <w:b/>
          <w:bCs/>
          <w:sz w:val="20"/>
          <w:szCs w:val="20"/>
        </w:rPr>
      </w:pPr>
    </w:p>
    <w:p w:rsidR="00663535" w:rsidRDefault="00663535" w:rsidP="00663535">
      <w:pPr>
        <w:spacing w:before="280" w:line="276" w:lineRule="auto"/>
        <w:jc w:val="center"/>
        <w:rPr>
          <w:b/>
          <w:bCs/>
          <w:sz w:val="20"/>
          <w:szCs w:val="20"/>
        </w:rPr>
      </w:pPr>
    </w:p>
    <w:p w:rsidR="00663535" w:rsidRDefault="00663535" w:rsidP="00663535">
      <w:pPr>
        <w:spacing w:before="280" w:line="276" w:lineRule="auto"/>
        <w:jc w:val="center"/>
        <w:rPr>
          <w:b/>
          <w:bCs/>
          <w:sz w:val="20"/>
          <w:szCs w:val="20"/>
        </w:rPr>
      </w:pPr>
    </w:p>
    <w:p w:rsidR="00663535" w:rsidRDefault="00663535" w:rsidP="00663535">
      <w:pPr>
        <w:spacing w:before="280" w:line="276" w:lineRule="auto"/>
        <w:jc w:val="center"/>
        <w:rPr>
          <w:b/>
          <w:bCs/>
          <w:sz w:val="20"/>
          <w:szCs w:val="20"/>
        </w:rPr>
      </w:pPr>
    </w:p>
    <w:p w:rsidR="00663535" w:rsidRDefault="00663535" w:rsidP="00663535">
      <w:pPr>
        <w:jc w:val="center"/>
        <w:rPr>
          <w:b/>
          <w:bCs/>
          <w:sz w:val="36"/>
          <w:szCs w:val="36"/>
        </w:rPr>
      </w:pPr>
      <w:r>
        <w:rPr>
          <w:b/>
          <w:bCs/>
          <w:sz w:val="36"/>
          <w:szCs w:val="36"/>
        </w:rPr>
        <w:t>МУНИЦИПАЛЬНАЯ ПРОГРАММА</w:t>
      </w:r>
    </w:p>
    <w:p w:rsidR="00663535" w:rsidRDefault="00663535" w:rsidP="00663535">
      <w:pPr>
        <w:jc w:val="center"/>
        <w:rPr>
          <w:b/>
          <w:bCs/>
          <w:sz w:val="36"/>
          <w:szCs w:val="36"/>
        </w:rPr>
      </w:pPr>
      <w:r>
        <w:rPr>
          <w:b/>
          <w:bCs/>
          <w:sz w:val="36"/>
          <w:szCs w:val="36"/>
        </w:rPr>
        <w:t>«</w:t>
      </w:r>
      <w:r w:rsidRPr="00080B83">
        <w:rPr>
          <w:b/>
          <w:sz w:val="28"/>
          <w:szCs w:val="28"/>
        </w:rPr>
        <w:t>Развитие социальной инфраструктуры сельского поселения</w:t>
      </w:r>
      <w:r>
        <w:rPr>
          <w:b/>
          <w:sz w:val="28"/>
          <w:szCs w:val="28"/>
        </w:rPr>
        <w:t xml:space="preserve"> </w:t>
      </w:r>
      <w:proofErr w:type="spellStart"/>
      <w:r>
        <w:rPr>
          <w:b/>
          <w:sz w:val="28"/>
          <w:szCs w:val="28"/>
        </w:rPr>
        <w:t>Арзамасцевка</w:t>
      </w:r>
      <w:proofErr w:type="spellEnd"/>
      <w:r w:rsidRPr="00080B83">
        <w:rPr>
          <w:b/>
          <w:sz w:val="28"/>
          <w:szCs w:val="28"/>
        </w:rPr>
        <w:t xml:space="preserve"> муниципального района </w:t>
      </w:r>
      <w:proofErr w:type="spellStart"/>
      <w:r w:rsidRPr="00080B83">
        <w:rPr>
          <w:b/>
          <w:sz w:val="28"/>
          <w:szCs w:val="28"/>
        </w:rPr>
        <w:t>Богатовский</w:t>
      </w:r>
      <w:proofErr w:type="spellEnd"/>
      <w:r w:rsidRPr="00080B83">
        <w:rPr>
          <w:b/>
          <w:sz w:val="28"/>
          <w:szCs w:val="28"/>
        </w:rPr>
        <w:t xml:space="preserve"> Самарской области</w:t>
      </w:r>
      <w:r>
        <w:rPr>
          <w:b/>
          <w:bCs/>
          <w:sz w:val="36"/>
          <w:szCs w:val="36"/>
        </w:rPr>
        <w:t xml:space="preserve"> 2018 -2028 годы»</w:t>
      </w:r>
    </w:p>
    <w:p w:rsidR="00663535" w:rsidRDefault="00663535" w:rsidP="00663535">
      <w:pPr>
        <w:spacing w:before="280"/>
        <w:jc w:val="center"/>
        <w:rPr>
          <w:b/>
          <w:bCs/>
          <w:sz w:val="36"/>
          <w:szCs w:val="36"/>
        </w:rPr>
      </w:pPr>
    </w:p>
    <w:p w:rsidR="00663535" w:rsidRDefault="00663535" w:rsidP="00663535">
      <w:pPr>
        <w:spacing w:before="280"/>
        <w:jc w:val="center"/>
        <w:rPr>
          <w:b/>
          <w:bCs/>
          <w:sz w:val="36"/>
          <w:szCs w:val="36"/>
        </w:rPr>
      </w:pPr>
    </w:p>
    <w:p w:rsidR="00663535" w:rsidRDefault="00663535" w:rsidP="00663535">
      <w:pPr>
        <w:spacing w:before="280"/>
        <w:jc w:val="center"/>
        <w:rPr>
          <w:b/>
          <w:bCs/>
          <w:sz w:val="36"/>
          <w:szCs w:val="36"/>
        </w:rPr>
      </w:pPr>
    </w:p>
    <w:p w:rsidR="00663535" w:rsidRDefault="00663535" w:rsidP="00663535">
      <w:pPr>
        <w:spacing w:before="280"/>
        <w:jc w:val="center"/>
        <w:rPr>
          <w:b/>
          <w:bCs/>
          <w:sz w:val="36"/>
          <w:szCs w:val="36"/>
        </w:rPr>
      </w:pPr>
    </w:p>
    <w:p w:rsidR="00AB5160" w:rsidRDefault="00AB5160" w:rsidP="00663535">
      <w:pPr>
        <w:spacing w:before="280"/>
        <w:jc w:val="center"/>
        <w:rPr>
          <w:b/>
          <w:bCs/>
          <w:sz w:val="36"/>
          <w:szCs w:val="36"/>
        </w:rPr>
      </w:pPr>
    </w:p>
    <w:p w:rsidR="00AB5160" w:rsidRDefault="00AB5160" w:rsidP="00663535">
      <w:pPr>
        <w:spacing w:before="280"/>
        <w:jc w:val="center"/>
        <w:rPr>
          <w:b/>
          <w:bCs/>
          <w:sz w:val="36"/>
          <w:szCs w:val="36"/>
        </w:rPr>
      </w:pPr>
    </w:p>
    <w:p w:rsidR="00AB5160" w:rsidRDefault="00AB5160" w:rsidP="00663535">
      <w:pPr>
        <w:spacing w:before="280"/>
        <w:jc w:val="center"/>
        <w:rPr>
          <w:b/>
          <w:bCs/>
          <w:sz w:val="36"/>
          <w:szCs w:val="36"/>
        </w:rPr>
      </w:pPr>
    </w:p>
    <w:p w:rsidR="00AB5160" w:rsidRDefault="00AB5160" w:rsidP="00663535">
      <w:pPr>
        <w:spacing w:before="280"/>
        <w:jc w:val="center"/>
        <w:rPr>
          <w:b/>
          <w:bCs/>
          <w:sz w:val="36"/>
          <w:szCs w:val="36"/>
        </w:rPr>
      </w:pPr>
    </w:p>
    <w:p w:rsidR="00AB5160" w:rsidRDefault="00AB5160" w:rsidP="00663535">
      <w:pPr>
        <w:spacing w:before="280"/>
        <w:jc w:val="center"/>
        <w:rPr>
          <w:b/>
          <w:bCs/>
          <w:sz w:val="36"/>
          <w:szCs w:val="36"/>
        </w:rPr>
      </w:pPr>
    </w:p>
    <w:p w:rsidR="00663535" w:rsidRDefault="00663535" w:rsidP="00663535">
      <w:pPr>
        <w:spacing w:before="280"/>
        <w:jc w:val="center"/>
        <w:rPr>
          <w:b/>
          <w:bCs/>
          <w:sz w:val="36"/>
          <w:szCs w:val="36"/>
        </w:rPr>
      </w:pPr>
      <w:r>
        <w:rPr>
          <w:b/>
          <w:bCs/>
          <w:sz w:val="28"/>
          <w:szCs w:val="28"/>
        </w:rPr>
        <w:t>2018</w:t>
      </w:r>
    </w:p>
    <w:p w:rsidR="00663535" w:rsidRDefault="00663535" w:rsidP="00663535">
      <w:pPr>
        <w:spacing w:before="280"/>
        <w:jc w:val="center"/>
        <w:rPr>
          <w:b/>
          <w:bCs/>
          <w:sz w:val="36"/>
          <w:szCs w:val="36"/>
        </w:rPr>
      </w:pPr>
    </w:p>
    <w:p w:rsidR="00663535" w:rsidRDefault="00663535" w:rsidP="00663535">
      <w:pPr>
        <w:spacing w:before="280"/>
        <w:jc w:val="center"/>
        <w:rPr>
          <w:b/>
          <w:bCs/>
          <w:sz w:val="36"/>
          <w:szCs w:val="36"/>
        </w:rPr>
      </w:pPr>
    </w:p>
    <w:p w:rsidR="00663535" w:rsidRDefault="00663535" w:rsidP="00663535">
      <w:pPr>
        <w:spacing w:before="280"/>
        <w:jc w:val="center"/>
        <w:rPr>
          <w:b/>
          <w:bCs/>
          <w:sz w:val="36"/>
          <w:szCs w:val="36"/>
        </w:rPr>
      </w:pPr>
    </w:p>
    <w:p w:rsidR="00C4770B" w:rsidRPr="00AB5160" w:rsidRDefault="00663535" w:rsidP="00663535">
      <w:pPr>
        <w:rPr>
          <w:b/>
        </w:rPr>
      </w:pPr>
      <w:r w:rsidRPr="00AB5160">
        <w:rPr>
          <w:b/>
          <w:bCs/>
        </w:rPr>
        <w:t>Паспорт  муниципальной программы  «</w:t>
      </w:r>
      <w:r w:rsidRPr="00AB5160">
        <w:rPr>
          <w:b/>
        </w:rPr>
        <w:t xml:space="preserve">Развитие социальной инфраструктуры сельского поселения </w:t>
      </w:r>
    </w:p>
    <w:p w:rsidR="00C4770B" w:rsidRPr="00AB5160" w:rsidRDefault="00663535" w:rsidP="00663535">
      <w:pPr>
        <w:rPr>
          <w:b/>
        </w:rPr>
      </w:pPr>
      <w:proofErr w:type="spellStart"/>
      <w:r w:rsidRPr="00AB5160">
        <w:rPr>
          <w:b/>
        </w:rPr>
        <w:t>Арзамасцевка</w:t>
      </w:r>
      <w:proofErr w:type="spellEnd"/>
      <w:r w:rsidRPr="00AB5160">
        <w:rPr>
          <w:b/>
        </w:rPr>
        <w:t xml:space="preserve"> муниципального района </w:t>
      </w:r>
      <w:proofErr w:type="spellStart"/>
      <w:r w:rsidRPr="00AB5160">
        <w:rPr>
          <w:b/>
        </w:rPr>
        <w:t>Богатовский</w:t>
      </w:r>
      <w:proofErr w:type="spellEnd"/>
      <w:r w:rsidRPr="00AB5160">
        <w:rPr>
          <w:b/>
        </w:rPr>
        <w:t xml:space="preserve"> Самарской области</w:t>
      </w:r>
      <w:r w:rsidRPr="00AB5160">
        <w:rPr>
          <w:b/>
          <w:bCs/>
        </w:rPr>
        <w:t xml:space="preserve"> на 2018-2028 годы»</w:t>
      </w:r>
      <w:r w:rsidRPr="00AB5160">
        <w:rPr>
          <w:b/>
        </w:rPr>
        <w:t xml:space="preserve">                                </w:t>
      </w:r>
    </w:p>
    <w:p w:rsidR="00663535" w:rsidRPr="00AB5160" w:rsidRDefault="00663535" w:rsidP="00663535">
      <w:pPr>
        <w:rPr>
          <w:b/>
        </w:rPr>
      </w:pPr>
      <w:r w:rsidRPr="00AB5160">
        <w:rPr>
          <w:b/>
        </w:rPr>
        <w:t xml:space="preserve">    </w:t>
      </w:r>
      <w:r w:rsidR="00C4770B" w:rsidRPr="00AB5160">
        <w:rPr>
          <w:b/>
        </w:rPr>
        <w:t xml:space="preserve">                                   </w:t>
      </w:r>
      <w:r w:rsidRPr="00AB5160">
        <w:rPr>
          <w:b/>
        </w:rPr>
        <w:t xml:space="preserve"> Паспорт программы</w:t>
      </w:r>
    </w:p>
    <w:p w:rsidR="00663535" w:rsidRPr="00AB5160" w:rsidRDefault="00663535" w:rsidP="00663535">
      <w:pPr>
        <w:rPr>
          <w:b/>
        </w:rPr>
      </w:pPr>
    </w:p>
    <w:tbl>
      <w:tblPr>
        <w:tblStyle w:val="af4"/>
        <w:tblW w:w="0" w:type="auto"/>
        <w:tblLook w:val="01E0" w:firstRow="1" w:lastRow="1" w:firstColumn="1" w:lastColumn="1" w:noHBand="0" w:noVBand="0"/>
      </w:tblPr>
      <w:tblGrid>
        <w:gridCol w:w="1822"/>
        <w:gridCol w:w="7749"/>
      </w:tblGrid>
      <w:tr w:rsidR="00663535" w:rsidRPr="00AB5160" w:rsidTr="00167AAE">
        <w:tc>
          <w:tcPr>
            <w:tcW w:w="1822" w:type="dxa"/>
          </w:tcPr>
          <w:p w:rsidR="00663535" w:rsidRPr="00AB5160" w:rsidRDefault="00663535" w:rsidP="00167AAE">
            <w:pPr>
              <w:rPr>
                <w:b/>
              </w:rPr>
            </w:pPr>
            <w:r w:rsidRPr="00AB5160">
              <w:rPr>
                <w:b/>
              </w:rPr>
              <w:t>Наименование программы</w:t>
            </w:r>
          </w:p>
        </w:tc>
        <w:tc>
          <w:tcPr>
            <w:tcW w:w="7749" w:type="dxa"/>
          </w:tcPr>
          <w:p w:rsidR="00663535" w:rsidRPr="00AB5160" w:rsidRDefault="00663535" w:rsidP="00167AAE">
            <w:r w:rsidRPr="00AB5160">
              <w:t xml:space="preserve">Программа социально-экономического развития сельского поселения </w:t>
            </w:r>
            <w:proofErr w:type="spellStart"/>
            <w:r w:rsidRPr="00AB5160">
              <w:t>Арзамасцевка</w:t>
            </w:r>
            <w:proofErr w:type="spellEnd"/>
            <w:r w:rsidRPr="00AB5160">
              <w:t xml:space="preserve"> муниципального района </w:t>
            </w:r>
            <w:proofErr w:type="spellStart"/>
            <w:r w:rsidRPr="00AB5160">
              <w:t>Богатовский</w:t>
            </w:r>
            <w:proofErr w:type="spellEnd"/>
            <w:r w:rsidRPr="00AB5160">
              <w:t xml:space="preserve"> Самарской области на 2018-2028г год</w:t>
            </w:r>
          </w:p>
        </w:tc>
      </w:tr>
      <w:tr w:rsidR="00663535" w:rsidRPr="00AB5160" w:rsidTr="00167AAE">
        <w:tc>
          <w:tcPr>
            <w:tcW w:w="1822" w:type="dxa"/>
          </w:tcPr>
          <w:p w:rsidR="00663535" w:rsidRPr="00AB5160" w:rsidRDefault="00663535" w:rsidP="00167AAE">
            <w:pPr>
              <w:rPr>
                <w:b/>
              </w:rPr>
            </w:pPr>
            <w:r w:rsidRPr="00AB5160">
              <w:rPr>
                <w:b/>
              </w:rPr>
              <w:t>Основание для разработки Программы</w:t>
            </w:r>
          </w:p>
        </w:tc>
        <w:tc>
          <w:tcPr>
            <w:tcW w:w="7749" w:type="dxa"/>
          </w:tcPr>
          <w:p w:rsidR="00663535" w:rsidRPr="00AB5160" w:rsidRDefault="00663535" w:rsidP="00167AAE">
            <w:r w:rsidRPr="00AB5160">
              <w:t xml:space="preserve">Федеральный закон от 06.10.2003 №131-ФЗ «Об общих принципах организации местного самоуправления в Российской Федерации», Устав сельского поселения </w:t>
            </w:r>
            <w:proofErr w:type="spellStart"/>
            <w:r w:rsidRPr="00AB5160">
              <w:t>Арзамасцевка</w:t>
            </w:r>
            <w:proofErr w:type="spellEnd"/>
            <w:r w:rsidRPr="00AB5160">
              <w:t xml:space="preserve"> муниципального района </w:t>
            </w:r>
            <w:proofErr w:type="spellStart"/>
            <w:r w:rsidRPr="00AB5160">
              <w:t>Богатовский</w:t>
            </w:r>
            <w:proofErr w:type="spellEnd"/>
          </w:p>
          <w:p w:rsidR="00663535" w:rsidRPr="00AB5160" w:rsidRDefault="00663535" w:rsidP="00167AAE">
            <w:r w:rsidRPr="00AB5160">
              <w:t>Самарской области</w:t>
            </w:r>
          </w:p>
        </w:tc>
      </w:tr>
      <w:tr w:rsidR="00663535" w:rsidRPr="00AB5160" w:rsidTr="00167AAE">
        <w:tc>
          <w:tcPr>
            <w:tcW w:w="1822" w:type="dxa"/>
          </w:tcPr>
          <w:p w:rsidR="00663535" w:rsidRPr="00AB5160" w:rsidRDefault="00663535" w:rsidP="00167AAE">
            <w:pPr>
              <w:rPr>
                <w:b/>
              </w:rPr>
            </w:pPr>
            <w:r w:rsidRPr="00AB5160">
              <w:rPr>
                <w:b/>
              </w:rPr>
              <w:t>Заказчик Программы</w:t>
            </w:r>
          </w:p>
        </w:tc>
        <w:tc>
          <w:tcPr>
            <w:tcW w:w="7749" w:type="dxa"/>
          </w:tcPr>
          <w:p w:rsidR="00663535" w:rsidRPr="00AB5160" w:rsidRDefault="00663535" w:rsidP="00167AAE">
            <w:r w:rsidRPr="00AB5160">
              <w:t xml:space="preserve">Администрация  сельского поселения </w:t>
            </w:r>
            <w:proofErr w:type="spellStart"/>
            <w:r w:rsidRPr="00AB5160">
              <w:t>Арзамасцевка</w:t>
            </w:r>
            <w:proofErr w:type="spellEnd"/>
            <w:r w:rsidRPr="00AB5160">
              <w:t xml:space="preserve"> муниципального района </w:t>
            </w:r>
            <w:proofErr w:type="spellStart"/>
            <w:r w:rsidRPr="00AB5160">
              <w:t>Богатовский</w:t>
            </w:r>
            <w:proofErr w:type="spellEnd"/>
            <w:r w:rsidRPr="00AB5160">
              <w:t xml:space="preserve"> Самарской области</w:t>
            </w:r>
          </w:p>
        </w:tc>
      </w:tr>
      <w:tr w:rsidR="00663535" w:rsidRPr="00AB5160" w:rsidTr="00167AAE">
        <w:tc>
          <w:tcPr>
            <w:tcW w:w="1822" w:type="dxa"/>
          </w:tcPr>
          <w:p w:rsidR="00663535" w:rsidRPr="00AB5160" w:rsidRDefault="00663535" w:rsidP="00167AAE">
            <w:pPr>
              <w:rPr>
                <w:b/>
              </w:rPr>
            </w:pPr>
            <w:r w:rsidRPr="00AB5160">
              <w:rPr>
                <w:b/>
              </w:rPr>
              <w:t>Разработчик Программы</w:t>
            </w:r>
          </w:p>
        </w:tc>
        <w:tc>
          <w:tcPr>
            <w:tcW w:w="7749" w:type="dxa"/>
          </w:tcPr>
          <w:p w:rsidR="00663535" w:rsidRPr="00AB5160" w:rsidRDefault="00663535" w:rsidP="00167AAE">
            <w:r w:rsidRPr="00AB5160">
              <w:t xml:space="preserve">Администрация сельского поселения </w:t>
            </w:r>
            <w:proofErr w:type="spellStart"/>
            <w:r w:rsidRPr="00AB5160">
              <w:t>Арзамасцевка</w:t>
            </w:r>
            <w:proofErr w:type="spellEnd"/>
            <w:r w:rsidRPr="00AB5160">
              <w:t xml:space="preserve"> муниципального района </w:t>
            </w:r>
            <w:proofErr w:type="spellStart"/>
            <w:r w:rsidRPr="00AB5160">
              <w:t>Богатовский</w:t>
            </w:r>
            <w:proofErr w:type="spellEnd"/>
            <w:r w:rsidRPr="00AB5160">
              <w:t xml:space="preserve"> Самарской области</w:t>
            </w:r>
          </w:p>
        </w:tc>
      </w:tr>
      <w:tr w:rsidR="00663535" w:rsidRPr="00AB5160" w:rsidTr="00167AAE">
        <w:tc>
          <w:tcPr>
            <w:tcW w:w="1822" w:type="dxa"/>
          </w:tcPr>
          <w:p w:rsidR="00663535" w:rsidRPr="00AB5160" w:rsidRDefault="00663535" w:rsidP="00167AAE">
            <w:pPr>
              <w:rPr>
                <w:b/>
              </w:rPr>
            </w:pPr>
            <w:r w:rsidRPr="00AB5160">
              <w:rPr>
                <w:b/>
              </w:rPr>
              <w:t>Исполнители</w:t>
            </w:r>
          </w:p>
          <w:p w:rsidR="00663535" w:rsidRPr="00AB5160" w:rsidRDefault="00663535" w:rsidP="00167AAE">
            <w:pPr>
              <w:rPr>
                <w:b/>
              </w:rPr>
            </w:pPr>
            <w:r w:rsidRPr="00AB5160">
              <w:rPr>
                <w:b/>
              </w:rPr>
              <w:t>Программы</w:t>
            </w:r>
          </w:p>
        </w:tc>
        <w:tc>
          <w:tcPr>
            <w:tcW w:w="7749" w:type="dxa"/>
          </w:tcPr>
          <w:p w:rsidR="00663535" w:rsidRPr="00AB5160" w:rsidRDefault="00663535" w:rsidP="00167AAE">
            <w:r w:rsidRPr="00AB5160">
              <w:t>Органы местного самоуправления сельского поселения; организации, осуществляющие деятельность на территории поселения- участники Программы</w:t>
            </w:r>
          </w:p>
        </w:tc>
      </w:tr>
      <w:tr w:rsidR="00663535" w:rsidRPr="00AB5160" w:rsidTr="00167AAE">
        <w:tc>
          <w:tcPr>
            <w:tcW w:w="1822" w:type="dxa"/>
          </w:tcPr>
          <w:p w:rsidR="00663535" w:rsidRPr="00AB5160" w:rsidRDefault="00663535" w:rsidP="00167AAE">
            <w:pPr>
              <w:rPr>
                <w:b/>
              </w:rPr>
            </w:pPr>
            <w:r w:rsidRPr="00AB5160">
              <w:rPr>
                <w:b/>
              </w:rPr>
              <w:t>Основная цель Программы</w:t>
            </w:r>
          </w:p>
        </w:tc>
        <w:tc>
          <w:tcPr>
            <w:tcW w:w="7749" w:type="dxa"/>
          </w:tcPr>
          <w:p w:rsidR="00663535" w:rsidRPr="00AB5160" w:rsidRDefault="00663535" w:rsidP="00167AAE">
            <w:r w:rsidRPr="00AB5160">
              <w:t xml:space="preserve">-создание на территории поселения благоприятных условий для жизни,    работы и отдыха, обеспечивающих гармоничное сочетание интересов личности, общества и государства: повышения уровня жизни населения сельского поселения </w:t>
            </w:r>
            <w:proofErr w:type="spellStart"/>
            <w:r w:rsidRPr="00AB5160">
              <w:t>Арзамасцевк</w:t>
            </w:r>
            <w:proofErr w:type="gramStart"/>
            <w:r w:rsidRPr="00AB5160">
              <w:t>а</w:t>
            </w:r>
            <w:proofErr w:type="spellEnd"/>
            <w:r w:rsidRPr="00AB5160">
              <w:t>-</w:t>
            </w:r>
            <w:proofErr w:type="gramEnd"/>
            <w:r w:rsidRPr="00AB5160">
              <w:t xml:space="preserve"> на основе развития социальной инфраструктуры, развития экономического потенциала поселения, развитие транспортной инфраструктуры, развитие предпринимательства, обеспечение населения необходимыми товарами и услугами в полном ассортименте.</w:t>
            </w:r>
          </w:p>
        </w:tc>
      </w:tr>
      <w:tr w:rsidR="00663535" w:rsidRPr="00AB5160" w:rsidTr="00167AAE">
        <w:tc>
          <w:tcPr>
            <w:tcW w:w="1822" w:type="dxa"/>
          </w:tcPr>
          <w:p w:rsidR="00663535" w:rsidRPr="00AB5160" w:rsidRDefault="00663535" w:rsidP="00167AAE">
            <w:pPr>
              <w:rPr>
                <w:b/>
              </w:rPr>
            </w:pPr>
            <w:r w:rsidRPr="00AB5160">
              <w:rPr>
                <w:b/>
              </w:rPr>
              <w:t>Основные задачи Программы</w:t>
            </w:r>
          </w:p>
        </w:tc>
        <w:tc>
          <w:tcPr>
            <w:tcW w:w="7749" w:type="dxa"/>
          </w:tcPr>
          <w:p w:rsidR="00663535" w:rsidRPr="00AB5160" w:rsidRDefault="00663535" w:rsidP="00167AAE">
            <w:r w:rsidRPr="00AB5160">
              <w:t>- создание условий для развития сферы транспортных услуг, услуг связи, торговли и повышения предоставляемых услуг;</w:t>
            </w:r>
          </w:p>
          <w:p w:rsidR="00663535" w:rsidRPr="00AB5160" w:rsidRDefault="00663535" w:rsidP="00167AAE">
            <w:r w:rsidRPr="00AB5160">
              <w:t>- доведение обеспеченности населения поселения учреждениями культуры, физической культуры и спорта до нормативного уровня к 2028 году;</w:t>
            </w:r>
          </w:p>
          <w:p w:rsidR="00663535" w:rsidRPr="00AB5160" w:rsidRDefault="00663535" w:rsidP="00167AAE">
            <w:r w:rsidRPr="00AB5160">
              <w:t>-содействие развитию малого и среднего предпринимательства;</w:t>
            </w:r>
          </w:p>
          <w:p w:rsidR="00663535" w:rsidRPr="00AB5160" w:rsidRDefault="00663535" w:rsidP="00167AAE">
            <w:r w:rsidRPr="00AB5160">
              <w:t>- реализация приоритетных национальных проектов;</w:t>
            </w:r>
          </w:p>
          <w:p w:rsidR="00663535" w:rsidRPr="00AB5160" w:rsidRDefault="00663535" w:rsidP="00167AAE">
            <w:r w:rsidRPr="00AB5160">
              <w:t xml:space="preserve">-организация в границах сельского поселения </w:t>
            </w:r>
            <w:proofErr w:type="spellStart"/>
            <w:r w:rsidRPr="00AB5160">
              <w:t>Арзамасцевка</w:t>
            </w:r>
            <w:proofErr w:type="spellEnd"/>
            <w:r w:rsidRPr="00AB5160">
              <w:t xml:space="preserve"> электро- и газоснабжения сел;</w:t>
            </w:r>
          </w:p>
          <w:p w:rsidR="00663535" w:rsidRPr="00AB5160" w:rsidRDefault="00663535" w:rsidP="00167AAE">
            <w:r w:rsidRPr="00AB5160">
              <w:t>- создание условий для развития сельскохозяйственного производства;</w:t>
            </w:r>
          </w:p>
          <w:p w:rsidR="00663535" w:rsidRPr="00AB5160" w:rsidRDefault="00663535" w:rsidP="00167AAE">
            <w:r w:rsidRPr="00AB5160">
              <w:t>- другие;</w:t>
            </w:r>
          </w:p>
        </w:tc>
      </w:tr>
      <w:tr w:rsidR="00663535" w:rsidRPr="00AB5160" w:rsidTr="00167AAE">
        <w:tc>
          <w:tcPr>
            <w:tcW w:w="1822" w:type="dxa"/>
          </w:tcPr>
          <w:p w:rsidR="00663535" w:rsidRPr="00AB5160" w:rsidRDefault="00663535" w:rsidP="00167AAE">
            <w:pPr>
              <w:rPr>
                <w:b/>
              </w:rPr>
            </w:pPr>
            <w:r w:rsidRPr="00AB5160">
              <w:rPr>
                <w:b/>
              </w:rPr>
              <w:t>Срок и этапы реализации Программы</w:t>
            </w:r>
          </w:p>
        </w:tc>
        <w:tc>
          <w:tcPr>
            <w:tcW w:w="7749" w:type="dxa"/>
          </w:tcPr>
          <w:p w:rsidR="00663535" w:rsidRPr="00AB5160" w:rsidRDefault="00663535" w:rsidP="00167AAE"/>
          <w:p w:rsidR="00663535" w:rsidRPr="00AB5160" w:rsidRDefault="00663535" w:rsidP="00663535">
            <w:r w:rsidRPr="00AB5160">
              <w:t>Период реализации программы 2018-2028г.</w:t>
            </w:r>
          </w:p>
        </w:tc>
      </w:tr>
      <w:tr w:rsidR="00663535" w:rsidRPr="00AB5160" w:rsidTr="00167AAE">
        <w:tc>
          <w:tcPr>
            <w:tcW w:w="1822" w:type="dxa"/>
          </w:tcPr>
          <w:p w:rsidR="00663535" w:rsidRPr="00AB5160" w:rsidRDefault="00663535" w:rsidP="00167AAE">
            <w:pPr>
              <w:rPr>
                <w:b/>
              </w:rPr>
            </w:pPr>
            <w:proofErr w:type="gramStart"/>
            <w:r w:rsidRPr="00AB5160">
              <w:rPr>
                <w:b/>
              </w:rPr>
              <w:t>Контроль за</w:t>
            </w:r>
            <w:proofErr w:type="gramEnd"/>
            <w:r w:rsidRPr="00AB5160">
              <w:rPr>
                <w:b/>
              </w:rPr>
              <w:t xml:space="preserve"> реализацией Программы</w:t>
            </w:r>
          </w:p>
        </w:tc>
        <w:tc>
          <w:tcPr>
            <w:tcW w:w="7749" w:type="dxa"/>
          </w:tcPr>
          <w:p w:rsidR="00663535" w:rsidRPr="00AB5160" w:rsidRDefault="00663535" w:rsidP="00167AAE">
            <w:proofErr w:type="gramStart"/>
            <w:r w:rsidRPr="00AB5160">
              <w:t>Контроль за</w:t>
            </w:r>
            <w:proofErr w:type="gramEnd"/>
            <w:r w:rsidRPr="00AB5160">
              <w:t xml:space="preserve"> реализацией Программы осуществляется Главой сельского поселения </w:t>
            </w:r>
            <w:proofErr w:type="spellStart"/>
            <w:r w:rsidRPr="00AB5160">
              <w:t>Арзамасцевка</w:t>
            </w:r>
            <w:proofErr w:type="spellEnd"/>
            <w:r w:rsidRPr="00AB5160">
              <w:t xml:space="preserve"> муниципального района </w:t>
            </w:r>
            <w:proofErr w:type="spellStart"/>
            <w:r w:rsidRPr="00AB5160">
              <w:t>Богатовский</w:t>
            </w:r>
            <w:proofErr w:type="spellEnd"/>
            <w:r w:rsidRPr="00AB5160">
              <w:t xml:space="preserve"> Самарской области и администрацией сельского поселения </w:t>
            </w:r>
            <w:proofErr w:type="spellStart"/>
            <w:r w:rsidRPr="00AB5160">
              <w:t>Арзамасцевка</w:t>
            </w:r>
            <w:proofErr w:type="spellEnd"/>
            <w:r w:rsidRPr="00AB5160">
              <w:t xml:space="preserve"> муниципального района </w:t>
            </w:r>
            <w:proofErr w:type="spellStart"/>
            <w:r w:rsidRPr="00AB5160">
              <w:t>Богатовский</w:t>
            </w:r>
            <w:proofErr w:type="spellEnd"/>
            <w:r w:rsidRPr="00AB5160">
              <w:t xml:space="preserve"> Самарской области</w:t>
            </w:r>
          </w:p>
        </w:tc>
      </w:tr>
    </w:tbl>
    <w:p w:rsidR="00663535" w:rsidRPr="00AB5160" w:rsidRDefault="00663535" w:rsidP="00663535"/>
    <w:p w:rsidR="00663535" w:rsidRPr="00AB5160" w:rsidRDefault="00663535" w:rsidP="00663535">
      <w:r w:rsidRPr="00AB5160">
        <w:t xml:space="preserve">Глава сельского поселения </w:t>
      </w:r>
      <w:proofErr w:type="spellStart"/>
      <w:r w:rsidRPr="00AB5160">
        <w:t>Арзамасцевка</w:t>
      </w:r>
      <w:proofErr w:type="spellEnd"/>
      <w:r w:rsidRPr="00AB5160">
        <w:t xml:space="preserve">                         </w:t>
      </w:r>
      <w:proofErr w:type="spellStart"/>
      <w:r w:rsidRPr="00AB5160">
        <w:t>В.А.Марчук</w:t>
      </w:r>
      <w:proofErr w:type="spellEnd"/>
    </w:p>
    <w:p w:rsidR="00663535" w:rsidRPr="00AB5160" w:rsidRDefault="00663535" w:rsidP="00663535">
      <w:pPr>
        <w:pStyle w:val="a7"/>
        <w:spacing w:line="276" w:lineRule="auto"/>
        <w:jc w:val="center"/>
        <w:rPr>
          <w:b/>
          <w:bCs/>
        </w:rPr>
      </w:pPr>
    </w:p>
    <w:p w:rsidR="00663535" w:rsidRPr="00AB5160" w:rsidRDefault="00663535" w:rsidP="00AB5160">
      <w:pPr>
        <w:spacing w:before="280" w:after="280"/>
        <w:rPr>
          <w:b/>
        </w:rPr>
      </w:pPr>
      <w:r w:rsidRPr="00AB5160">
        <w:lastRenderedPageBreak/>
        <w:t> </w:t>
      </w:r>
      <w:r w:rsidRPr="00AB5160">
        <w:rPr>
          <w:b/>
        </w:rPr>
        <w:t xml:space="preserve">                                                                                            </w:t>
      </w:r>
    </w:p>
    <w:p w:rsidR="00663535" w:rsidRPr="00AB5160" w:rsidRDefault="00663535" w:rsidP="00663535">
      <w:pPr>
        <w:spacing w:before="280" w:after="280"/>
        <w:ind w:firstLine="720"/>
      </w:pPr>
      <w:r w:rsidRPr="00AB5160">
        <w:rPr>
          <w:b/>
        </w:rPr>
        <w:t xml:space="preserve">                                                                           1. Введение</w:t>
      </w:r>
    </w:p>
    <w:p w:rsidR="00663535" w:rsidRPr="00AB5160" w:rsidRDefault="00663535" w:rsidP="00663535">
      <w:pPr>
        <w:ind w:firstLine="720"/>
        <w:jc w:val="both"/>
      </w:pPr>
      <w:r w:rsidRPr="00AB5160">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663535" w:rsidRPr="00AB5160" w:rsidRDefault="00663535" w:rsidP="00663535">
      <w:pPr>
        <w:ind w:firstLine="720"/>
        <w:jc w:val="both"/>
      </w:pPr>
      <w:r w:rsidRPr="00AB5160">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социально-экономического развития сельского поселения (далее – Программа) содержит  чёткое представление  о  стратегических целях, ресурсах, потенциале  и об основных направлениях социально-экономического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сельского поселения.</w:t>
      </w:r>
    </w:p>
    <w:p w:rsidR="00663535" w:rsidRPr="00AB5160" w:rsidRDefault="00663535" w:rsidP="00663535">
      <w:pPr>
        <w:ind w:firstLine="720"/>
        <w:jc w:val="both"/>
      </w:pPr>
      <w:r w:rsidRPr="00AB5160">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663535" w:rsidRPr="00AB5160" w:rsidRDefault="00663535" w:rsidP="00663535">
      <w:pPr>
        <w:autoSpaceDE w:val="0"/>
        <w:ind w:firstLine="540"/>
        <w:jc w:val="both"/>
      </w:pPr>
      <w:r w:rsidRPr="00AB5160">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w:t>
      </w:r>
      <w:proofErr w:type="spellStart"/>
      <w:r w:rsidRPr="00AB5160">
        <w:t>Арзамасцевка</w:t>
      </w:r>
      <w:proofErr w:type="spellEnd"/>
      <w:r w:rsidRPr="00AB5160">
        <w:t xml:space="preserve">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 межведомственной, внутри муниципальной, межмуниципальной и межрегиональной кооперации.</w:t>
      </w:r>
    </w:p>
    <w:p w:rsidR="00663535" w:rsidRPr="00AB5160" w:rsidRDefault="00663535" w:rsidP="00663535">
      <w:pPr>
        <w:autoSpaceDE w:val="0"/>
        <w:ind w:firstLine="540"/>
        <w:jc w:val="both"/>
      </w:pPr>
      <w:r w:rsidRPr="00AB5160">
        <w:t xml:space="preserve">Главной целью Программы является повышение качества жизни населения, его занятости и </w:t>
      </w:r>
      <w:proofErr w:type="spellStart"/>
      <w:r w:rsidRPr="00AB5160">
        <w:t>самозанятости</w:t>
      </w:r>
      <w:proofErr w:type="spellEnd"/>
      <w:r w:rsidRPr="00AB5160">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коммунальной инфраструктуры.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663535" w:rsidRPr="00AB5160" w:rsidRDefault="00663535" w:rsidP="00663535">
      <w:pPr>
        <w:spacing w:line="276" w:lineRule="auto"/>
        <w:ind w:firstLine="720"/>
        <w:jc w:val="both"/>
        <w:rPr>
          <w:rFonts w:cs="Times New Roman"/>
        </w:rPr>
      </w:pPr>
      <w:r w:rsidRPr="00AB5160">
        <w:t>Для обеспечения условий  успешного выполнения мероприятий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социально-экономического развития сельского поселения.</w:t>
      </w:r>
    </w:p>
    <w:p w:rsidR="00663535" w:rsidRPr="00AB5160" w:rsidRDefault="00663535" w:rsidP="00663535">
      <w:pPr>
        <w:pStyle w:val="1"/>
        <w:spacing w:before="0" w:after="0"/>
        <w:jc w:val="both"/>
        <w:rPr>
          <w:rFonts w:ascii="Times New Roman" w:hAnsi="Times New Roman" w:cs="Times New Roman"/>
          <w:sz w:val="24"/>
          <w:szCs w:val="24"/>
        </w:rPr>
      </w:pPr>
    </w:p>
    <w:p w:rsidR="00663535" w:rsidRPr="00AB5160" w:rsidRDefault="00663535" w:rsidP="00663535">
      <w:pPr>
        <w:pStyle w:val="1"/>
        <w:spacing w:before="0" w:after="0"/>
        <w:jc w:val="center"/>
        <w:rPr>
          <w:rFonts w:ascii="Times New Roman" w:hAnsi="Times New Roman" w:cs="Times New Roman"/>
          <w:sz w:val="24"/>
          <w:szCs w:val="24"/>
        </w:rPr>
      </w:pPr>
      <w:r w:rsidRPr="00AB5160">
        <w:rPr>
          <w:rFonts w:ascii="Times New Roman" w:hAnsi="Times New Roman" w:cs="Times New Roman"/>
          <w:sz w:val="24"/>
          <w:szCs w:val="24"/>
        </w:rPr>
        <w:t xml:space="preserve">2. Социально-экономическая ситуация  и потенциал развития  сельского поселения </w:t>
      </w:r>
      <w:proofErr w:type="spellStart"/>
      <w:r w:rsidRPr="00AB5160">
        <w:rPr>
          <w:rFonts w:ascii="Times New Roman" w:hAnsi="Times New Roman" w:cs="Times New Roman"/>
          <w:sz w:val="24"/>
          <w:szCs w:val="24"/>
        </w:rPr>
        <w:t>Арзамасцевка</w:t>
      </w:r>
      <w:proofErr w:type="spellEnd"/>
      <w:r w:rsidRPr="00AB5160">
        <w:rPr>
          <w:rFonts w:ascii="Times New Roman" w:hAnsi="Times New Roman" w:cs="Times New Roman"/>
          <w:sz w:val="24"/>
          <w:szCs w:val="24"/>
        </w:rPr>
        <w:t xml:space="preserve"> муниципального района </w:t>
      </w:r>
      <w:proofErr w:type="spellStart"/>
      <w:r w:rsidRPr="00AB5160">
        <w:rPr>
          <w:rFonts w:ascii="Times New Roman" w:hAnsi="Times New Roman" w:cs="Times New Roman"/>
          <w:sz w:val="24"/>
          <w:szCs w:val="24"/>
        </w:rPr>
        <w:t>Богатовский</w:t>
      </w:r>
      <w:proofErr w:type="spellEnd"/>
      <w:r w:rsidRPr="00AB5160">
        <w:rPr>
          <w:rFonts w:ascii="Times New Roman" w:hAnsi="Times New Roman" w:cs="Times New Roman"/>
          <w:sz w:val="24"/>
          <w:szCs w:val="24"/>
        </w:rPr>
        <w:t xml:space="preserve"> Самарской области</w:t>
      </w:r>
    </w:p>
    <w:p w:rsidR="00663535" w:rsidRPr="00AB5160" w:rsidRDefault="00663535" w:rsidP="00663535">
      <w:pPr>
        <w:pStyle w:val="1"/>
        <w:spacing w:before="0" w:after="0"/>
        <w:jc w:val="center"/>
        <w:rPr>
          <w:rFonts w:ascii="Times New Roman" w:hAnsi="Times New Roman" w:cs="Times New Roman"/>
          <w:sz w:val="24"/>
          <w:szCs w:val="24"/>
        </w:rPr>
      </w:pPr>
    </w:p>
    <w:p w:rsidR="00663535" w:rsidRPr="00AB5160" w:rsidRDefault="00663535" w:rsidP="00663535">
      <w:pPr>
        <w:pStyle w:val="2"/>
        <w:spacing w:before="0" w:after="0"/>
        <w:jc w:val="center"/>
        <w:rPr>
          <w:rFonts w:ascii="Times New Roman" w:hAnsi="Times New Roman" w:cs="Times New Roman"/>
          <w:sz w:val="24"/>
          <w:szCs w:val="24"/>
        </w:rPr>
      </w:pPr>
      <w:r w:rsidRPr="00AB5160">
        <w:rPr>
          <w:rFonts w:ascii="Times New Roman" w:hAnsi="Times New Roman" w:cs="Times New Roman"/>
          <w:i w:val="0"/>
          <w:iCs w:val="0"/>
          <w:sz w:val="24"/>
          <w:szCs w:val="24"/>
        </w:rPr>
        <w:t>Анализ социально-экономического развития сельского поселения</w:t>
      </w:r>
    </w:p>
    <w:p w:rsidR="00663535" w:rsidRPr="00AB5160" w:rsidRDefault="00663535" w:rsidP="00663535">
      <w:pPr>
        <w:pStyle w:val="2"/>
        <w:spacing w:before="0" w:after="0"/>
        <w:jc w:val="center"/>
        <w:rPr>
          <w:rFonts w:ascii="Times New Roman" w:hAnsi="Times New Roman" w:cs="Times New Roman"/>
          <w:sz w:val="24"/>
          <w:szCs w:val="24"/>
        </w:rPr>
      </w:pPr>
    </w:p>
    <w:p w:rsidR="00663535" w:rsidRPr="00AB5160" w:rsidRDefault="00663535" w:rsidP="00663535">
      <w:pPr>
        <w:pStyle w:val="a8"/>
        <w:spacing w:before="0" w:after="0"/>
        <w:ind w:firstLine="709"/>
        <w:jc w:val="both"/>
      </w:pPr>
      <w:r w:rsidRPr="00AB5160">
        <w:t xml:space="preserve">Общая площадь сельского поселения </w:t>
      </w:r>
      <w:proofErr w:type="spellStart"/>
      <w:r w:rsidRPr="00AB5160">
        <w:t>Арзамасцевка</w:t>
      </w:r>
      <w:proofErr w:type="spellEnd"/>
      <w:r w:rsidRPr="00AB5160">
        <w:t xml:space="preserve"> составляет  </w:t>
      </w:r>
      <w:r w:rsidR="008F3C19" w:rsidRPr="00AB5160">
        <w:t>20119</w:t>
      </w:r>
      <w:r w:rsidRPr="00AB5160">
        <w:t xml:space="preserve">га. Численность населения по данным на 01.01.2017 года составила 1798 чел. В состав поселения входят с. </w:t>
      </w:r>
      <w:proofErr w:type="spellStart"/>
      <w:r w:rsidRPr="00AB5160">
        <w:t>Арзамасцевка</w:t>
      </w:r>
      <w:proofErr w:type="spellEnd"/>
      <w:r w:rsidRPr="00AB5160">
        <w:t xml:space="preserve">, с. </w:t>
      </w:r>
      <w:proofErr w:type="spellStart"/>
      <w:r w:rsidRPr="00AB5160">
        <w:t>Беловка</w:t>
      </w:r>
      <w:proofErr w:type="spellEnd"/>
      <w:r w:rsidRPr="00AB5160">
        <w:t xml:space="preserve">, с. </w:t>
      </w:r>
      <w:proofErr w:type="spellStart"/>
      <w:r w:rsidRPr="00AB5160">
        <w:t>Арверьяновка</w:t>
      </w:r>
      <w:proofErr w:type="gramStart"/>
      <w:r w:rsidRPr="00AB5160">
        <w:t>,с</w:t>
      </w:r>
      <w:proofErr w:type="spellEnd"/>
      <w:proofErr w:type="gramEnd"/>
      <w:r w:rsidRPr="00AB5160">
        <w:t xml:space="preserve">. </w:t>
      </w:r>
      <w:proofErr w:type="spellStart"/>
      <w:r w:rsidRPr="00AB5160">
        <w:t>Бирюковка</w:t>
      </w:r>
      <w:proofErr w:type="spellEnd"/>
      <w:r w:rsidRPr="00AB5160">
        <w:t xml:space="preserve"> с. Знаменка, п. </w:t>
      </w:r>
      <w:proofErr w:type="spellStart"/>
      <w:r w:rsidRPr="00AB5160">
        <w:t>Мичуриновка</w:t>
      </w:r>
      <w:proofErr w:type="spellEnd"/>
    </w:p>
    <w:p w:rsidR="00663535" w:rsidRPr="00AB5160" w:rsidRDefault="0058025C" w:rsidP="00663535">
      <w:pPr>
        <w:pStyle w:val="a8"/>
        <w:spacing w:before="0" w:after="0"/>
        <w:ind w:firstLine="709"/>
        <w:jc w:val="both"/>
      </w:pPr>
      <w:r w:rsidRPr="00AB5160">
        <w:t xml:space="preserve">п. </w:t>
      </w:r>
      <w:proofErr w:type="spellStart"/>
      <w:r w:rsidRPr="00AB5160">
        <w:t>Кутулукский</w:t>
      </w:r>
      <w:proofErr w:type="gramStart"/>
      <w:r w:rsidR="008F3C19" w:rsidRPr="00AB5160">
        <w:t>,п</w:t>
      </w:r>
      <w:proofErr w:type="spellEnd"/>
      <w:proofErr w:type="gramEnd"/>
      <w:r w:rsidR="008F3C19" w:rsidRPr="00AB5160">
        <w:t xml:space="preserve"> . </w:t>
      </w:r>
      <w:proofErr w:type="spellStart"/>
      <w:r w:rsidR="008F3C19" w:rsidRPr="00AB5160">
        <w:t>Кузьновка</w:t>
      </w:r>
      <w:proofErr w:type="spellEnd"/>
      <w:r w:rsidR="00663535" w:rsidRPr="00AB5160">
        <w:t xml:space="preserve">  Административный центр – с </w:t>
      </w:r>
      <w:proofErr w:type="spellStart"/>
      <w:r w:rsidR="00663535" w:rsidRPr="00AB5160">
        <w:t>Арзамасцевка</w:t>
      </w:r>
      <w:proofErr w:type="spellEnd"/>
      <w:r w:rsidR="00663535" w:rsidRPr="00AB5160">
        <w:t>.</w:t>
      </w:r>
    </w:p>
    <w:p w:rsidR="00663535" w:rsidRPr="00AB5160" w:rsidRDefault="008F3C19" w:rsidP="00663535">
      <w:pPr>
        <w:pStyle w:val="a8"/>
        <w:spacing w:before="0" w:after="0"/>
        <w:ind w:firstLine="709"/>
        <w:jc w:val="both"/>
      </w:pPr>
      <w:r w:rsidRPr="00AB5160">
        <w:t xml:space="preserve"> </w:t>
      </w:r>
    </w:p>
    <w:p w:rsidR="008F3C19" w:rsidRPr="00AB5160" w:rsidRDefault="00663535" w:rsidP="008F3C19">
      <w:pPr>
        <w:tabs>
          <w:tab w:val="left" w:pos="9355"/>
        </w:tabs>
        <w:ind w:left="-540" w:right="355"/>
      </w:pPr>
      <w:r w:rsidRPr="00AB5160">
        <w:rPr>
          <w:b/>
        </w:rPr>
        <w:t xml:space="preserve">Наличие земельных ресурсов сельского поселения </w:t>
      </w:r>
      <w:proofErr w:type="spellStart"/>
      <w:r w:rsidRPr="00AB5160">
        <w:rPr>
          <w:b/>
        </w:rPr>
        <w:t>Арзамасцевка</w:t>
      </w:r>
      <w:proofErr w:type="spellEnd"/>
      <w:r w:rsidRPr="00AB5160">
        <w:rPr>
          <w:b/>
        </w:rPr>
        <w:t xml:space="preserve"> по состоянию на 01.01.2017г.</w:t>
      </w:r>
      <w:r w:rsidR="008F3C19" w:rsidRPr="00AB5160">
        <w:rPr>
          <w:b/>
        </w:rPr>
        <w:t xml:space="preserve">            </w:t>
      </w:r>
    </w:p>
    <w:p w:rsidR="008F3C19" w:rsidRPr="00AB5160" w:rsidRDefault="008F3C19" w:rsidP="008F3C19">
      <w:pPr>
        <w:tabs>
          <w:tab w:val="left" w:pos="9355"/>
        </w:tabs>
        <w:ind w:left="-540" w:right="355"/>
      </w:pPr>
    </w:p>
    <w:tbl>
      <w:tblPr>
        <w:tblStyle w:val="af4"/>
        <w:tblW w:w="0" w:type="auto"/>
        <w:tblLook w:val="01E0" w:firstRow="1" w:lastRow="1" w:firstColumn="1" w:lastColumn="1" w:noHBand="0" w:noVBand="0"/>
      </w:tblPr>
      <w:tblGrid>
        <w:gridCol w:w="1147"/>
        <w:gridCol w:w="5217"/>
        <w:gridCol w:w="1904"/>
        <w:gridCol w:w="1586"/>
      </w:tblGrid>
      <w:tr w:rsidR="008F3C19" w:rsidRPr="00AB5160" w:rsidTr="00167AAE">
        <w:tc>
          <w:tcPr>
            <w:tcW w:w="1188" w:type="dxa"/>
          </w:tcPr>
          <w:p w:rsidR="008F3C19" w:rsidRPr="00AB5160" w:rsidRDefault="008F3C19" w:rsidP="00167AAE">
            <w:pPr>
              <w:tabs>
                <w:tab w:val="left" w:pos="9355"/>
              </w:tabs>
              <w:ind w:right="355"/>
            </w:pPr>
            <w:r w:rsidRPr="00AB5160">
              <w:t xml:space="preserve">№ </w:t>
            </w:r>
            <w:proofErr w:type="gramStart"/>
            <w:r w:rsidRPr="00AB5160">
              <w:t>п</w:t>
            </w:r>
            <w:proofErr w:type="gramEnd"/>
            <w:r w:rsidRPr="00AB5160">
              <w:t>/п</w:t>
            </w:r>
          </w:p>
        </w:tc>
        <w:tc>
          <w:tcPr>
            <w:tcW w:w="5760" w:type="dxa"/>
          </w:tcPr>
          <w:p w:rsidR="008F3C19" w:rsidRPr="00AB5160" w:rsidRDefault="008F3C19" w:rsidP="00167AAE">
            <w:pPr>
              <w:tabs>
                <w:tab w:val="left" w:pos="9355"/>
              </w:tabs>
              <w:ind w:right="355"/>
            </w:pPr>
            <w:r w:rsidRPr="00AB5160">
              <w:t>Категория земель</w:t>
            </w:r>
          </w:p>
        </w:tc>
        <w:tc>
          <w:tcPr>
            <w:tcW w:w="1980" w:type="dxa"/>
          </w:tcPr>
          <w:p w:rsidR="008F3C19" w:rsidRPr="00AB5160" w:rsidRDefault="008F3C19" w:rsidP="00167AAE">
            <w:pPr>
              <w:tabs>
                <w:tab w:val="left" w:pos="9355"/>
              </w:tabs>
              <w:ind w:right="355"/>
            </w:pPr>
            <w:r w:rsidRPr="00AB5160">
              <w:t xml:space="preserve">Площадь  в </w:t>
            </w:r>
            <w:proofErr w:type="gramStart"/>
            <w:r w:rsidRPr="00AB5160">
              <w:t>га</w:t>
            </w:r>
            <w:proofErr w:type="gramEnd"/>
          </w:p>
        </w:tc>
        <w:tc>
          <w:tcPr>
            <w:tcW w:w="642" w:type="dxa"/>
          </w:tcPr>
          <w:p w:rsidR="008F3C19" w:rsidRPr="00AB5160" w:rsidRDefault="008F3C19" w:rsidP="00167AAE">
            <w:pPr>
              <w:tabs>
                <w:tab w:val="left" w:pos="9355"/>
              </w:tabs>
              <w:ind w:right="355"/>
            </w:pPr>
            <w:r w:rsidRPr="00AB5160">
              <w:t>% от категории</w:t>
            </w:r>
          </w:p>
        </w:tc>
      </w:tr>
      <w:tr w:rsidR="008F3C19" w:rsidRPr="00AB5160" w:rsidTr="00167AAE">
        <w:tc>
          <w:tcPr>
            <w:tcW w:w="1188" w:type="dxa"/>
          </w:tcPr>
          <w:p w:rsidR="008F3C19" w:rsidRPr="00AB5160" w:rsidRDefault="008F3C19" w:rsidP="00167AAE">
            <w:pPr>
              <w:tabs>
                <w:tab w:val="left" w:pos="9355"/>
              </w:tabs>
              <w:ind w:right="355"/>
            </w:pPr>
            <w:r w:rsidRPr="00AB5160">
              <w:t xml:space="preserve">1. </w:t>
            </w:r>
          </w:p>
        </w:tc>
        <w:tc>
          <w:tcPr>
            <w:tcW w:w="5760" w:type="dxa"/>
          </w:tcPr>
          <w:p w:rsidR="008F3C19" w:rsidRPr="00AB5160" w:rsidRDefault="008F3C19" w:rsidP="00167AAE">
            <w:pPr>
              <w:tabs>
                <w:tab w:val="left" w:pos="9355"/>
              </w:tabs>
              <w:ind w:right="355"/>
            </w:pPr>
            <w:r w:rsidRPr="00AB5160">
              <w:t>Земли сельхоз назначения</w:t>
            </w:r>
          </w:p>
        </w:tc>
        <w:tc>
          <w:tcPr>
            <w:tcW w:w="1980" w:type="dxa"/>
          </w:tcPr>
          <w:p w:rsidR="008F3C19" w:rsidRPr="00AB5160" w:rsidRDefault="008F3C19" w:rsidP="00167AAE">
            <w:pPr>
              <w:tabs>
                <w:tab w:val="left" w:pos="9355"/>
              </w:tabs>
              <w:ind w:right="355"/>
            </w:pPr>
            <w:r w:rsidRPr="00AB5160">
              <w:t>17168</w:t>
            </w:r>
          </w:p>
        </w:tc>
        <w:tc>
          <w:tcPr>
            <w:tcW w:w="642" w:type="dxa"/>
          </w:tcPr>
          <w:p w:rsidR="008F3C19" w:rsidRPr="00AB5160" w:rsidRDefault="008F3C19" w:rsidP="00167AAE">
            <w:pPr>
              <w:tabs>
                <w:tab w:val="left" w:pos="9355"/>
              </w:tabs>
              <w:ind w:right="355"/>
            </w:pPr>
            <w:r w:rsidRPr="00AB5160">
              <w:t>85%</w:t>
            </w:r>
          </w:p>
        </w:tc>
      </w:tr>
      <w:tr w:rsidR="008F3C19" w:rsidRPr="00AB5160" w:rsidTr="00167AAE">
        <w:tc>
          <w:tcPr>
            <w:tcW w:w="1188" w:type="dxa"/>
          </w:tcPr>
          <w:p w:rsidR="008F3C19" w:rsidRPr="00AB5160" w:rsidRDefault="008F3C19" w:rsidP="00167AAE">
            <w:pPr>
              <w:tabs>
                <w:tab w:val="left" w:pos="9355"/>
              </w:tabs>
              <w:ind w:right="355"/>
            </w:pPr>
            <w:r w:rsidRPr="00AB5160">
              <w:t>2.</w:t>
            </w:r>
          </w:p>
        </w:tc>
        <w:tc>
          <w:tcPr>
            <w:tcW w:w="5760" w:type="dxa"/>
          </w:tcPr>
          <w:p w:rsidR="008F3C19" w:rsidRPr="00AB5160" w:rsidRDefault="008F3C19" w:rsidP="00167AAE">
            <w:pPr>
              <w:tabs>
                <w:tab w:val="left" w:pos="9355"/>
              </w:tabs>
              <w:ind w:right="355"/>
            </w:pPr>
            <w:r w:rsidRPr="00AB5160">
              <w:t>Земли населенных пунктов в том числе:</w:t>
            </w:r>
          </w:p>
        </w:tc>
        <w:tc>
          <w:tcPr>
            <w:tcW w:w="1980" w:type="dxa"/>
          </w:tcPr>
          <w:p w:rsidR="008F3C19" w:rsidRPr="00AB5160" w:rsidRDefault="008F3C19" w:rsidP="00167AAE">
            <w:pPr>
              <w:tabs>
                <w:tab w:val="left" w:pos="9355"/>
              </w:tabs>
              <w:ind w:right="355"/>
            </w:pPr>
          </w:p>
        </w:tc>
        <w:tc>
          <w:tcPr>
            <w:tcW w:w="642" w:type="dxa"/>
          </w:tcPr>
          <w:p w:rsidR="008F3C19" w:rsidRPr="00AB5160" w:rsidRDefault="008F3C19" w:rsidP="00167AAE">
            <w:pPr>
              <w:tabs>
                <w:tab w:val="left" w:pos="9355"/>
              </w:tabs>
              <w:ind w:right="355"/>
            </w:pPr>
          </w:p>
        </w:tc>
      </w:tr>
      <w:tr w:rsidR="008F3C19" w:rsidRPr="00AB5160" w:rsidTr="00167AAE">
        <w:tc>
          <w:tcPr>
            <w:tcW w:w="1188" w:type="dxa"/>
          </w:tcPr>
          <w:p w:rsidR="008F3C19" w:rsidRPr="00AB5160" w:rsidRDefault="008F3C19" w:rsidP="00167AAE">
            <w:pPr>
              <w:tabs>
                <w:tab w:val="left" w:pos="9355"/>
              </w:tabs>
              <w:ind w:right="355"/>
            </w:pPr>
            <w:r w:rsidRPr="00AB5160">
              <w:t>2.1</w:t>
            </w:r>
          </w:p>
        </w:tc>
        <w:tc>
          <w:tcPr>
            <w:tcW w:w="5760" w:type="dxa"/>
          </w:tcPr>
          <w:p w:rsidR="008F3C19" w:rsidRPr="00AB5160" w:rsidRDefault="008F3C19" w:rsidP="00167AAE">
            <w:pPr>
              <w:tabs>
                <w:tab w:val="left" w:pos="9355"/>
              </w:tabs>
              <w:ind w:right="355"/>
            </w:pPr>
            <w:r w:rsidRPr="00AB5160">
              <w:t xml:space="preserve"> городских</w:t>
            </w:r>
          </w:p>
        </w:tc>
        <w:tc>
          <w:tcPr>
            <w:tcW w:w="1980" w:type="dxa"/>
          </w:tcPr>
          <w:p w:rsidR="008F3C19" w:rsidRPr="00AB5160" w:rsidRDefault="008F3C19" w:rsidP="00167AAE">
            <w:pPr>
              <w:tabs>
                <w:tab w:val="left" w:pos="9355"/>
              </w:tabs>
              <w:ind w:right="355"/>
            </w:pPr>
          </w:p>
        </w:tc>
        <w:tc>
          <w:tcPr>
            <w:tcW w:w="642" w:type="dxa"/>
          </w:tcPr>
          <w:p w:rsidR="008F3C19" w:rsidRPr="00AB5160" w:rsidRDefault="008F3C19" w:rsidP="00167AAE">
            <w:pPr>
              <w:tabs>
                <w:tab w:val="left" w:pos="9355"/>
              </w:tabs>
              <w:ind w:right="355"/>
            </w:pPr>
          </w:p>
        </w:tc>
      </w:tr>
      <w:tr w:rsidR="008F3C19" w:rsidRPr="00AB5160" w:rsidTr="00167AAE">
        <w:tc>
          <w:tcPr>
            <w:tcW w:w="1188" w:type="dxa"/>
          </w:tcPr>
          <w:p w:rsidR="008F3C19" w:rsidRPr="00AB5160" w:rsidRDefault="008F3C19" w:rsidP="00167AAE">
            <w:pPr>
              <w:tabs>
                <w:tab w:val="left" w:pos="9355"/>
              </w:tabs>
              <w:ind w:right="355"/>
            </w:pPr>
          </w:p>
        </w:tc>
        <w:tc>
          <w:tcPr>
            <w:tcW w:w="5760" w:type="dxa"/>
          </w:tcPr>
          <w:p w:rsidR="008F3C19" w:rsidRPr="00AB5160" w:rsidRDefault="008F3C19" w:rsidP="00167AAE">
            <w:pPr>
              <w:tabs>
                <w:tab w:val="left" w:pos="9355"/>
              </w:tabs>
              <w:ind w:right="355"/>
            </w:pPr>
            <w:r w:rsidRPr="00AB5160">
              <w:t>сельских</w:t>
            </w:r>
          </w:p>
        </w:tc>
        <w:tc>
          <w:tcPr>
            <w:tcW w:w="1980" w:type="dxa"/>
          </w:tcPr>
          <w:p w:rsidR="008F3C19" w:rsidRPr="00AB5160" w:rsidRDefault="008F3C19" w:rsidP="00167AAE">
            <w:pPr>
              <w:tabs>
                <w:tab w:val="left" w:pos="9355"/>
              </w:tabs>
              <w:ind w:right="355"/>
            </w:pPr>
            <w:r w:rsidRPr="00AB5160">
              <w:t>1023</w:t>
            </w:r>
          </w:p>
        </w:tc>
        <w:tc>
          <w:tcPr>
            <w:tcW w:w="642" w:type="dxa"/>
          </w:tcPr>
          <w:p w:rsidR="008F3C19" w:rsidRPr="00AB5160" w:rsidRDefault="008F3C19" w:rsidP="00167AAE">
            <w:pPr>
              <w:tabs>
                <w:tab w:val="left" w:pos="9355"/>
              </w:tabs>
              <w:ind w:right="355"/>
            </w:pPr>
            <w:r w:rsidRPr="00AB5160">
              <w:t>5 %</w:t>
            </w:r>
          </w:p>
        </w:tc>
      </w:tr>
      <w:tr w:rsidR="008F3C19" w:rsidRPr="00AB5160" w:rsidTr="00167AAE">
        <w:tc>
          <w:tcPr>
            <w:tcW w:w="1188" w:type="dxa"/>
          </w:tcPr>
          <w:p w:rsidR="008F3C19" w:rsidRPr="00AB5160" w:rsidRDefault="008F3C19" w:rsidP="00167AAE">
            <w:pPr>
              <w:tabs>
                <w:tab w:val="left" w:pos="9355"/>
              </w:tabs>
              <w:ind w:right="355"/>
            </w:pPr>
            <w:r w:rsidRPr="00AB5160">
              <w:t>3.</w:t>
            </w:r>
          </w:p>
        </w:tc>
        <w:tc>
          <w:tcPr>
            <w:tcW w:w="5760" w:type="dxa"/>
          </w:tcPr>
          <w:p w:rsidR="008F3C19" w:rsidRPr="00AB5160" w:rsidRDefault="008F3C19" w:rsidP="00167AAE">
            <w:pPr>
              <w:tabs>
                <w:tab w:val="left" w:pos="9355"/>
              </w:tabs>
              <w:ind w:right="355"/>
            </w:pPr>
            <w:r w:rsidRPr="00AB5160">
              <w:t>Земли промышленности и иного специального назначения, в том числе:</w:t>
            </w:r>
          </w:p>
        </w:tc>
        <w:tc>
          <w:tcPr>
            <w:tcW w:w="1980" w:type="dxa"/>
          </w:tcPr>
          <w:p w:rsidR="008F3C19" w:rsidRPr="00AB5160" w:rsidRDefault="008F3C19" w:rsidP="00167AAE">
            <w:pPr>
              <w:tabs>
                <w:tab w:val="left" w:pos="9355"/>
              </w:tabs>
              <w:ind w:right="355"/>
            </w:pPr>
          </w:p>
          <w:p w:rsidR="008F3C19" w:rsidRPr="00AB5160" w:rsidRDefault="008F3C19" w:rsidP="00167AAE">
            <w:pPr>
              <w:tabs>
                <w:tab w:val="left" w:pos="9355"/>
              </w:tabs>
              <w:ind w:right="355"/>
            </w:pPr>
            <w:r w:rsidRPr="00AB5160">
              <w:t>104</w:t>
            </w:r>
          </w:p>
        </w:tc>
        <w:tc>
          <w:tcPr>
            <w:tcW w:w="642" w:type="dxa"/>
          </w:tcPr>
          <w:p w:rsidR="008F3C19" w:rsidRPr="00AB5160" w:rsidRDefault="008F3C19" w:rsidP="00167AAE">
            <w:pPr>
              <w:tabs>
                <w:tab w:val="left" w:pos="9355"/>
              </w:tabs>
              <w:ind w:right="355"/>
            </w:pPr>
          </w:p>
        </w:tc>
      </w:tr>
      <w:tr w:rsidR="008F3C19" w:rsidRPr="00AB5160" w:rsidTr="00167AAE">
        <w:tc>
          <w:tcPr>
            <w:tcW w:w="1188" w:type="dxa"/>
          </w:tcPr>
          <w:p w:rsidR="008F3C19" w:rsidRPr="00AB5160" w:rsidRDefault="008F3C19" w:rsidP="00167AAE">
            <w:pPr>
              <w:tabs>
                <w:tab w:val="left" w:pos="9355"/>
              </w:tabs>
              <w:ind w:right="355"/>
            </w:pPr>
            <w:r w:rsidRPr="00AB5160">
              <w:t>3.1</w:t>
            </w:r>
          </w:p>
        </w:tc>
        <w:tc>
          <w:tcPr>
            <w:tcW w:w="5760" w:type="dxa"/>
          </w:tcPr>
          <w:p w:rsidR="008F3C19" w:rsidRPr="00AB5160" w:rsidRDefault="008F3C19" w:rsidP="00167AAE">
            <w:pPr>
              <w:tabs>
                <w:tab w:val="left" w:pos="9355"/>
              </w:tabs>
              <w:ind w:right="355"/>
            </w:pPr>
            <w:r w:rsidRPr="00AB5160">
              <w:t>Земли транспорта, в том числе: автомобильного</w:t>
            </w:r>
          </w:p>
          <w:p w:rsidR="008F3C19" w:rsidRPr="00AB5160" w:rsidRDefault="008F3C19" w:rsidP="00167AAE">
            <w:pPr>
              <w:tabs>
                <w:tab w:val="left" w:pos="9355"/>
              </w:tabs>
              <w:ind w:right="355"/>
            </w:pPr>
            <w:r w:rsidRPr="00AB5160">
              <w:t>Внутреннего водного</w:t>
            </w:r>
          </w:p>
        </w:tc>
        <w:tc>
          <w:tcPr>
            <w:tcW w:w="1980" w:type="dxa"/>
          </w:tcPr>
          <w:p w:rsidR="008F3C19" w:rsidRPr="00AB5160" w:rsidRDefault="008F3C19" w:rsidP="00167AAE">
            <w:pPr>
              <w:tabs>
                <w:tab w:val="left" w:pos="9355"/>
              </w:tabs>
              <w:ind w:right="355"/>
            </w:pPr>
          </w:p>
          <w:p w:rsidR="008F3C19" w:rsidRPr="00AB5160" w:rsidRDefault="008F3C19" w:rsidP="00167AAE">
            <w:pPr>
              <w:tabs>
                <w:tab w:val="left" w:pos="9355"/>
              </w:tabs>
              <w:ind w:right="355"/>
            </w:pPr>
            <w:r w:rsidRPr="00AB5160">
              <w:t>104</w:t>
            </w:r>
          </w:p>
        </w:tc>
        <w:tc>
          <w:tcPr>
            <w:tcW w:w="642" w:type="dxa"/>
          </w:tcPr>
          <w:p w:rsidR="008F3C19" w:rsidRPr="00AB5160" w:rsidRDefault="008F3C19" w:rsidP="00167AAE">
            <w:pPr>
              <w:tabs>
                <w:tab w:val="left" w:pos="9355"/>
              </w:tabs>
              <w:ind w:right="355"/>
            </w:pPr>
          </w:p>
          <w:p w:rsidR="008F3C19" w:rsidRPr="00AB5160" w:rsidRDefault="008F3C19" w:rsidP="00167AAE">
            <w:pPr>
              <w:tabs>
                <w:tab w:val="left" w:pos="9355"/>
              </w:tabs>
              <w:ind w:right="355"/>
            </w:pPr>
            <w:r w:rsidRPr="00AB5160">
              <w:t>0,5 %</w:t>
            </w:r>
          </w:p>
        </w:tc>
      </w:tr>
      <w:tr w:rsidR="008F3C19" w:rsidRPr="00AB5160" w:rsidTr="00167AAE">
        <w:tc>
          <w:tcPr>
            <w:tcW w:w="1188" w:type="dxa"/>
          </w:tcPr>
          <w:p w:rsidR="008F3C19" w:rsidRPr="00AB5160" w:rsidRDefault="008F3C19" w:rsidP="00167AAE">
            <w:pPr>
              <w:tabs>
                <w:tab w:val="left" w:pos="9355"/>
              </w:tabs>
              <w:ind w:right="355"/>
            </w:pPr>
            <w:r w:rsidRPr="00AB5160">
              <w:t>3.2.</w:t>
            </w:r>
          </w:p>
        </w:tc>
        <w:tc>
          <w:tcPr>
            <w:tcW w:w="5760" w:type="dxa"/>
          </w:tcPr>
          <w:p w:rsidR="008F3C19" w:rsidRPr="00AB5160" w:rsidRDefault="008F3C19" w:rsidP="00167AAE">
            <w:pPr>
              <w:tabs>
                <w:tab w:val="left" w:pos="9355"/>
              </w:tabs>
              <w:ind w:right="355"/>
            </w:pPr>
            <w:r w:rsidRPr="00AB5160">
              <w:t>Земли иного специального назначения</w:t>
            </w:r>
          </w:p>
        </w:tc>
        <w:tc>
          <w:tcPr>
            <w:tcW w:w="1980" w:type="dxa"/>
          </w:tcPr>
          <w:p w:rsidR="008F3C19" w:rsidRPr="00AB5160" w:rsidRDefault="008F3C19" w:rsidP="00167AAE">
            <w:pPr>
              <w:tabs>
                <w:tab w:val="left" w:pos="9355"/>
              </w:tabs>
              <w:ind w:right="355"/>
            </w:pPr>
          </w:p>
        </w:tc>
        <w:tc>
          <w:tcPr>
            <w:tcW w:w="642" w:type="dxa"/>
          </w:tcPr>
          <w:p w:rsidR="008F3C19" w:rsidRPr="00AB5160" w:rsidRDefault="008F3C19" w:rsidP="00167AAE">
            <w:pPr>
              <w:tabs>
                <w:tab w:val="left" w:pos="9355"/>
              </w:tabs>
              <w:ind w:right="355"/>
            </w:pPr>
          </w:p>
        </w:tc>
      </w:tr>
      <w:tr w:rsidR="008F3C19" w:rsidRPr="00AB5160" w:rsidTr="00167AAE">
        <w:tc>
          <w:tcPr>
            <w:tcW w:w="1188" w:type="dxa"/>
          </w:tcPr>
          <w:p w:rsidR="008F3C19" w:rsidRPr="00AB5160" w:rsidRDefault="008F3C19" w:rsidP="00167AAE">
            <w:pPr>
              <w:tabs>
                <w:tab w:val="left" w:pos="9355"/>
              </w:tabs>
              <w:ind w:right="355"/>
            </w:pPr>
            <w:r w:rsidRPr="00AB5160">
              <w:t>4</w:t>
            </w:r>
          </w:p>
        </w:tc>
        <w:tc>
          <w:tcPr>
            <w:tcW w:w="5760" w:type="dxa"/>
          </w:tcPr>
          <w:p w:rsidR="008F3C19" w:rsidRPr="00AB5160" w:rsidRDefault="008F3C19" w:rsidP="00167AAE">
            <w:pPr>
              <w:tabs>
                <w:tab w:val="left" w:pos="9355"/>
              </w:tabs>
              <w:ind w:right="355"/>
            </w:pPr>
            <w:r w:rsidRPr="00AB5160">
              <w:t>Земли особо охраняемых территорий и объектов</w:t>
            </w:r>
          </w:p>
        </w:tc>
        <w:tc>
          <w:tcPr>
            <w:tcW w:w="1980" w:type="dxa"/>
          </w:tcPr>
          <w:p w:rsidR="008F3C19" w:rsidRPr="00AB5160" w:rsidRDefault="008F3C19" w:rsidP="00167AAE">
            <w:pPr>
              <w:tabs>
                <w:tab w:val="left" w:pos="9355"/>
              </w:tabs>
              <w:ind w:right="355"/>
            </w:pPr>
          </w:p>
        </w:tc>
        <w:tc>
          <w:tcPr>
            <w:tcW w:w="642" w:type="dxa"/>
          </w:tcPr>
          <w:p w:rsidR="008F3C19" w:rsidRPr="00AB5160" w:rsidRDefault="008F3C19" w:rsidP="00167AAE">
            <w:pPr>
              <w:tabs>
                <w:tab w:val="left" w:pos="9355"/>
              </w:tabs>
              <w:ind w:right="355"/>
            </w:pPr>
          </w:p>
        </w:tc>
      </w:tr>
      <w:tr w:rsidR="008F3C19" w:rsidRPr="00AB5160" w:rsidTr="00167AAE">
        <w:tc>
          <w:tcPr>
            <w:tcW w:w="1188" w:type="dxa"/>
          </w:tcPr>
          <w:p w:rsidR="008F3C19" w:rsidRPr="00AB5160" w:rsidRDefault="008F3C19" w:rsidP="00167AAE">
            <w:pPr>
              <w:tabs>
                <w:tab w:val="left" w:pos="9355"/>
              </w:tabs>
              <w:ind w:right="355"/>
            </w:pPr>
            <w:r w:rsidRPr="00AB5160">
              <w:t>5</w:t>
            </w:r>
          </w:p>
        </w:tc>
        <w:tc>
          <w:tcPr>
            <w:tcW w:w="5760" w:type="dxa"/>
          </w:tcPr>
          <w:p w:rsidR="008F3C19" w:rsidRPr="00AB5160" w:rsidRDefault="008F3C19" w:rsidP="00167AAE">
            <w:pPr>
              <w:tabs>
                <w:tab w:val="left" w:pos="9355"/>
              </w:tabs>
              <w:ind w:right="355"/>
            </w:pPr>
            <w:r w:rsidRPr="00AB5160">
              <w:t>Земли лесного фонда</w:t>
            </w:r>
          </w:p>
        </w:tc>
        <w:tc>
          <w:tcPr>
            <w:tcW w:w="1980" w:type="dxa"/>
          </w:tcPr>
          <w:p w:rsidR="008F3C19" w:rsidRPr="00AB5160" w:rsidRDefault="008F3C19" w:rsidP="00167AAE">
            <w:pPr>
              <w:tabs>
                <w:tab w:val="left" w:pos="9355"/>
              </w:tabs>
              <w:ind w:right="355"/>
            </w:pPr>
            <w:r w:rsidRPr="00AB5160">
              <w:t>335</w:t>
            </w:r>
          </w:p>
        </w:tc>
        <w:tc>
          <w:tcPr>
            <w:tcW w:w="642" w:type="dxa"/>
          </w:tcPr>
          <w:p w:rsidR="008F3C19" w:rsidRPr="00AB5160" w:rsidRDefault="008F3C19" w:rsidP="00167AAE">
            <w:pPr>
              <w:tabs>
                <w:tab w:val="left" w:pos="9355"/>
              </w:tabs>
              <w:ind w:right="355"/>
            </w:pPr>
            <w:r w:rsidRPr="00AB5160">
              <w:t>1,7 %</w:t>
            </w:r>
          </w:p>
        </w:tc>
      </w:tr>
      <w:tr w:rsidR="008F3C19" w:rsidRPr="00AB5160" w:rsidTr="00167AAE">
        <w:tc>
          <w:tcPr>
            <w:tcW w:w="1188" w:type="dxa"/>
          </w:tcPr>
          <w:p w:rsidR="008F3C19" w:rsidRPr="00AB5160" w:rsidRDefault="008F3C19" w:rsidP="00167AAE">
            <w:pPr>
              <w:tabs>
                <w:tab w:val="left" w:pos="9355"/>
              </w:tabs>
              <w:ind w:right="355"/>
            </w:pPr>
            <w:r w:rsidRPr="00AB5160">
              <w:t>6</w:t>
            </w:r>
          </w:p>
        </w:tc>
        <w:tc>
          <w:tcPr>
            <w:tcW w:w="5760" w:type="dxa"/>
          </w:tcPr>
          <w:p w:rsidR="008F3C19" w:rsidRPr="00AB5160" w:rsidRDefault="008F3C19" w:rsidP="00167AAE">
            <w:pPr>
              <w:tabs>
                <w:tab w:val="left" w:pos="9355"/>
              </w:tabs>
              <w:ind w:right="355"/>
            </w:pPr>
            <w:r w:rsidRPr="00AB5160">
              <w:t>Земли водного фонда</w:t>
            </w:r>
          </w:p>
        </w:tc>
        <w:tc>
          <w:tcPr>
            <w:tcW w:w="1980" w:type="dxa"/>
          </w:tcPr>
          <w:p w:rsidR="008F3C19" w:rsidRPr="00AB5160" w:rsidRDefault="008F3C19" w:rsidP="00167AAE">
            <w:pPr>
              <w:tabs>
                <w:tab w:val="left" w:pos="9355"/>
              </w:tabs>
              <w:ind w:right="355"/>
            </w:pPr>
            <w:r w:rsidRPr="00AB5160">
              <w:t>1489</w:t>
            </w:r>
          </w:p>
        </w:tc>
        <w:tc>
          <w:tcPr>
            <w:tcW w:w="642" w:type="dxa"/>
          </w:tcPr>
          <w:p w:rsidR="008F3C19" w:rsidRPr="00AB5160" w:rsidRDefault="008F3C19" w:rsidP="00167AAE">
            <w:pPr>
              <w:tabs>
                <w:tab w:val="left" w:pos="9355"/>
              </w:tabs>
              <w:ind w:right="355"/>
            </w:pPr>
            <w:r w:rsidRPr="00AB5160">
              <w:t>7,8 %</w:t>
            </w:r>
          </w:p>
        </w:tc>
      </w:tr>
      <w:tr w:rsidR="008F3C19" w:rsidRPr="00AB5160" w:rsidTr="00167AAE">
        <w:tc>
          <w:tcPr>
            <w:tcW w:w="1188" w:type="dxa"/>
          </w:tcPr>
          <w:p w:rsidR="008F3C19" w:rsidRPr="00AB5160" w:rsidRDefault="008F3C19" w:rsidP="00167AAE">
            <w:pPr>
              <w:tabs>
                <w:tab w:val="left" w:pos="9355"/>
              </w:tabs>
              <w:ind w:right="355"/>
            </w:pPr>
            <w:r w:rsidRPr="00AB5160">
              <w:t>7</w:t>
            </w:r>
          </w:p>
        </w:tc>
        <w:tc>
          <w:tcPr>
            <w:tcW w:w="5760" w:type="dxa"/>
          </w:tcPr>
          <w:p w:rsidR="008F3C19" w:rsidRPr="00AB5160" w:rsidRDefault="008F3C19" w:rsidP="00167AAE">
            <w:pPr>
              <w:tabs>
                <w:tab w:val="left" w:pos="9355"/>
              </w:tabs>
              <w:ind w:right="355"/>
            </w:pPr>
            <w:r w:rsidRPr="00AB5160">
              <w:t>Земли запаса</w:t>
            </w:r>
          </w:p>
        </w:tc>
        <w:tc>
          <w:tcPr>
            <w:tcW w:w="1980" w:type="dxa"/>
          </w:tcPr>
          <w:p w:rsidR="008F3C19" w:rsidRPr="00AB5160" w:rsidRDefault="008F3C19" w:rsidP="00167AAE">
            <w:pPr>
              <w:tabs>
                <w:tab w:val="left" w:pos="9355"/>
              </w:tabs>
              <w:ind w:right="355"/>
            </w:pPr>
          </w:p>
        </w:tc>
        <w:tc>
          <w:tcPr>
            <w:tcW w:w="642" w:type="dxa"/>
          </w:tcPr>
          <w:p w:rsidR="008F3C19" w:rsidRPr="00AB5160" w:rsidRDefault="008F3C19" w:rsidP="00167AAE">
            <w:pPr>
              <w:tabs>
                <w:tab w:val="left" w:pos="9355"/>
              </w:tabs>
              <w:ind w:right="355"/>
            </w:pPr>
          </w:p>
        </w:tc>
      </w:tr>
      <w:tr w:rsidR="008F3C19" w:rsidRPr="00AB5160" w:rsidTr="00167AAE">
        <w:tc>
          <w:tcPr>
            <w:tcW w:w="1188" w:type="dxa"/>
          </w:tcPr>
          <w:p w:rsidR="008F3C19" w:rsidRPr="00AB5160" w:rsidRDefault="008F3C19" w:rsidP="00167AAE">
            <w:pPr>
              <w:tabs>
                <w:tab w:val="left" w:pos="9355"/>
              </w:tabs>
              <w:ind w:right="355"/>
            </w:pPr>
          </w:p>
        </w:tc>
        <w:tc>
          <w:tcPr>
            <w:tcW w:w="5760" w:type="dxa"/>
          </w:tcPr>
          <w:p w:rsidR="008F3C19" w:rsidRPr="00AB5160" w:rsidRDefault="008F3C19" w:rsidP="00167AAE">
            <w:pPr>
              <w:tabs>
                <w:tab w:val="left" w:pos="9355"/>
              </w:tabs>
              <w:ind w:right="355"/>
            </w:pPr>
            <w:r w:rsidRPr="00AB5160">
              <w:t>Итого:</w:t>
            </w:r>
          </w:p>
        </w:tc>
        <w:tc>
          <w:tcPr>
            <w:tcW w:w="1980" w:type="dxa"/>
          </w:tcPr>
          <w:p w:rsidR="008F3C19" w:rsidRPr="00AB5160" w:rsidRDefault="008F3C19" w:rsidP="00167AAE">
            <w:pPr>
              <w:tabs>
                <w:tab w:val="left" w:pos="9355"/>
              </w:tabs>
              <w:ind w:right="355"/>
            </w:pPr>
            <w:r w:rsidRPr="00AB5160">
              <w:t>20119</w:t>
            </w:r>
          </w:p>
        </w:tc>
        <w:tc>
          <w:tcPr>
            <w:tcW w:w="642" w:type="dxa"/>
          </w:tcPr>
          <w:p w:rsidR="008F3C19" w:rsidRPr="00AB5160" w:rsidRDefault="008F3C19" w:rsidP="00167AAE">
            <w:pPr>
              <w:tabs>
                <w:tab w:val="left" w:pos="9355"/>
              </w:tabs>
              <w:ind w:right="355"/>
            </w:pPr>
            <w:r w:rsidRPr="00AB5160">
              <w:t>100 %</w:t>
            </w:r>
          </w:p>
        </w:tc>
      </w:tr>
    </w:tbl>
    <w:p w:rsidR="008F3C19" w:rsidRPr="00AB5160" w:rsidRDefault="008F3C19" w:rsidP="008F3C19">
      <w:pPr>
        <w:tabs>
          <w:tab w:val="left" w:pos="9355"/>
        </w:tabs>
        <w:ind w:left="-540" w:right="355"/>
      </w:pPr>
    </w:p>
    <w:p w:rsidR="008F3C19" w:rsidRPr="00AB5160" w:rsidRDefault="008F3C19" w:rsidP="008F3C19">
      <w:pPr>
        <w:tabs>
          <w:tab w:val="left" w:pos="9355"/>
        </w:tabs>
        <w:ind w:left="-540" w:right="355"/>
      </w:pPr>
    </w:p>
    <w:p w:rsidR="00663535" w:rsidRPr="00AB5160" w:rsidRDefault="00663535" w:rsidP="00663535">
      <w:pPr>
        <w:pStyle w:val="a8"/>
        <w:spacing w:before="0" w:after="0"/>
        <w:ind w:firstLine="709"/>
        <w:jc w:val="both"/>
      </w:pPr>
    </w:p>
    <w:p w:rsidR="00663535" w:rsidRPr="00AB5160" w:rsidRDefault="00663535" w:rsidP="00663535">
      <w:r w:rsidRPr="00AB5160">
        <w:t>Земли сельскохозяйственного назначения-15189га</w:t>
      </w:r>
      <w:proofErr w:type="gramStart"/>
      <w:r w:rsidR="008F3C19" w:rsidRPr="00AB5160">
        <w:t xml:space="preserve"> </w:t>
      </w:r>
      <w:r w:rsidRPr="00AB5160">
        <w:t>,</w:t>
      </w:r>
      <w:proofErr w:type="gramEnd"/>
      <w:r w:rsidRPr="00AB5160">
        <w:t>вт.ч.пастбища-2134га .</w:t>
      </w:r>
    </w:p>
    <w:p w:rsidR="008F3C19" w:rsidRPr="00AB5160" w:rsidRDefault="008F3C19" w:rsidP="008F3C19">
      <w:pPr>
        <w:tabs>
          <w:tab w:val="left" w:pos="9355"/>
        </w:tabs>
        <w:ind w:left="-540" w:right="355"/>
      </w:pPr>
      <w:r w:rsidRPr="00AB5160">
        <w:t xml:space="preserve">Кроме того, в процессе работ установлено, что земли </w:t>
      </w:r>
      <w:proofErr w:type="spellStart"/>
      <w:r w:rsidRPr="00AB5160">
        <w:t>сельхозназначения</w:t>
      </w:r>
      <w:proofErr w:type="spellEnd"/>
      <w:r w:rsidRPr="00AB5160">
        <w:t>,</w:t>
      </w:r>
    </w:p>
    <w:p w:rsidR="008F3C19" w:rsidRPr="00AB5160" w:rsidRDefault="008F3C19" w:rsidP="008F3C19">
      <w:pPr>
        <w:tabs>
          <w:tab w:val="left" w:pos="9355"/>
        </w:tabs>
        <w:ind w:left="-540" w:right="355"/>
      </w:pPr>
      <w:r w:rsidRPr="00AB5160">
        <w:t>территориально вошедшие в установленную границу поселения, используются:</w:t>
      </w:r>
    </w:p>
    <w:p w:rsidR="008F3C19" w:rsidRPr="00AB5160" w:rsidRDefault="008F3C19" w:rsidP="008F3C19">
      <w:pPr>
        <w:tabs>
          <w:tab w:val="left" w:pos="9355"/>
        </w:tabs>
        <w:ind w:left="-540" w:right="355"/>
      </w:pPr>
    </w:p>
    <w:p w:rsidR="008F3C19" w:rsidRPr="00AB5160" w:rsidRDefault="008F3C19" w:rsidP="008F3C19">
      <w:pPr>
        <w:tabs>
          <w:tab w:val="left" w:pos="9355"/>
        </w:tabs>
        <w:ind w:left="-540" w:right="355"/>
      </w:pPr>
      <w:r w:rsidRPr="00AB5160">
        <w:t>-.на правах собственности: крестьянско-фермерскими хозяйствами (физические лица)</w:t>
      </w:r>
      <w:smartTag w:uri="urn:schemas-microsoft-com:office:smarttags" w:element="metricconverter">
        <w:smartTagPr>
          <w:attr w:name="ProductID" w:val="-7 га"/>
        </w:smartTagPr>
        <w:r w:rsidRPr="00AB5160">
          <w:t>-7 га</w:t>
        </w:r>
      </w:smartTag>
      <w:r w:rsidRPr="00AB5160">
        <w:t xml:space="preserve">, крестьянско-фермерскими хозяйствами (юридические лица) – </w:t>
      </w:r>
      <w:smartTag w:uri="urn:schemas-microsoft-com:office:smarttags" w:element="metricconverter">
        <w:smartTagPr>
          <w:attr w:name="ProductID" w:val="186 га"/>
        </w:smartTagPr>
        <w:r w:rsidRPr="00AB5160">
          <w:t>186 га</w:t>
        </w:r>
      </w:smartTag>
      <w:proofErr w:type="gramStart"/>
      <w:r w:rsidRPr="00AB5160">
        <w:t xml:space="preserve"> ;</w:t>
      </w:r>
      <w:proofErr w:type="gramEnd"/>
    </w:p>
    <w:p w:rsidR="008F3C19" w:rsidRPr="00AB5160" w:rsidRDefault="008F3C19" w:rsidP="008F3C19">
      <w:pPr>
        <w:tabs>
          <w:tab w:val="left" w:pos="9355"/>
        </w:tabs>
        <w:ind w:left="-540" w:right="355"/>
      </w:pPr>
    </w:p>
    <w:p w:rsidR="008F3C19" w:rsidRPr="00AB5160" w:rsidRDefault="008F3C19" w:rsidP="008F3C19">
      <w:pPr>
        <w:tabs>
          <w:tab w:val="left" w:pos="9355"/>
        </w:tabs>
        <w:ind w:left="-540" w:right="355"/>
      </w:pPr>
      <w:r w:rsidRPr="00AB5160">
        <w:t xml:space="preserve">-на правах аренды: сельскохозяйственными предприятиями – </w:t>
      </w:r>
      <w:smartTag w:uri="urn:schemas-microsoft-com:office:smarttags" w:element="metricconverter">
        <w:smartTagPr>
          <w:attr w:name="ProductID" w:val="10901 га"/>
        </w:smartTagPr>
        <w:r w:rsidRPr="00AB5160">
          <w:t>10901 га</w:t>
        </w:r>
      </w:smartTag>
      <w:r w:rsidRPr="00AB5160">
        <w:t xml:space="preserve"> земель паевого фонда, 3522га-земель фонда перераспределения, крестьянско-фермерскими хозяйствами </w:t>
      </w:r>
      <w:smartTag w:uri="urn:schemas-microsoft-com:office:smarttags" w:element="metricconverter">
        <w:smartTagPr>
          <w:attr w:name="ProductID" w:val="-959 га"/>
        </w:smartTagPr>
        <w:r w:rsidRPr="00AB5160">
          <w:t>-959 га</w:t>
        </w:r>
      </w:smartTag>
      <w:r w:rsidRPr="00AB5160">
        <w:t>;</w:t>
      </w:r>
    </w:p>
    <w:p w:rsidR="008F3C19" w:rsidRPr="00AB5160" w:rsidRDefault="008F3C19" w:rsidP="008F3C19">
      <w:pPr>
        <w:tabs>
          <w:tab w:val="left" w:pos="9355"/>
        </w:tabs>
        <w:ind w:left="-540" w:right="355"/>
      </w:pPr>
    </w:p>
    <w:p w:rsidR="008F3C19" w:rsidRPr="00AB5160" w:rsidRDefault="008F3C19" w:rsidP="008F3C19">
      <w:pPr>
        <w:tabs>
          <w:tab w:val="left" w:pos="9355"/>
        </w:tabs>
        <w:ind w:left="-540" w:right="355"/>
      </w:pPr>
      <w:r w:rsidRPr="00AB5160">
        <w:t>-на правах постоянного (бессрочного</w:t>
      </w:r>
      <w:proofErr w:type="gramStart"/>
      <w:r w:rsidRPr="00AB5160">
        <w:t>)п</w:t>
      </w:r>
      <w:proofErr w:type="gramEnd"/>
      <w:r w:rsidRPr="00AB5160">
        <w:t xml:space="preserve">ользования: сельскохозяйственными предприятиями- </w:t>
      </w:r>
      <w:smartTag w:uri="urn:schemas-microsoft-com:office:smarttags" w:element="metricconverter">
        <w:smartTagPr>
          <w:attr w:name="ProductID" w:val="1078 га"/>
        </w:smartTagPr>
        <w:r w:rsidRPr="00AB5160">
          <w:t>1078 га</w:t>
        </w:r>
      </w:smartTag>
      <w:r w:rsidRPr="00AB5160">
        <w:t xml:space="preserve">, </w:t>
      </w:r>
      <w:proofErr w:type="spellStart"/>
      <w:r w:rsidRPr="00AB5160">
        <w:t>Арзамасцевским</w:t>
      </w:r>
      <w:proofErr w:type="spellEnd"/>
      <w:r w:rsidRPr="00AB5160">
        <w:t xml:space="preserve">  сельским округом </w:t>
      </w:r>
      <w:smartTag w:uri="urn:schemas-microsoft-com:office:smarttags" w:element="metricconverter">
        <w:smartTagPr>
          <w:attr w:name="ProductID" w:val="-515 га"/>
        </w:smartTagPr>
        <w:r w:rsidRPr="00AB5160">
          <w:t>-515 га</w:t>
        </w:r>
      </w:smartTag>
      <w:r w:rsidRPr="00AB5160">
        <w:t>;</w:t>
      </w:r>
    </w:p>
    <w:p w:rsidR="00663535" w:rsidRPr="00AB5160" w:rsidRDefault="00663535" w:rsidP="00663535">
      <w:pPr>
        <w:jc w:val="both"/>
      </w:pPr>
    </w:p>
    <w:p w:rsidR="00663535" w:rsidRPr="00AB5160" w:rsidRDefault="00663535" w:rsidP="00663535">
      <w:pPr>
        <w:ind w:firstLine="540"/>
        <w:jc w:val="both"/>
      </w:pPr>
      <w:r w:rsidRPr="00AB5160">
        <w:t>Из приведенной таблицы видно, что сельскохозяйственные угодья занимают 85,16 %. Земли сельскохозяйственного назначения являются экономической основой поселения, и одним из основных источников дохода жителей поселения.</w:t>
      </w:r>
    </w:p>
    <w:p w:rsidR="00663535" w:rsidRPr="00AB5160" w:rsidRDefault="00663535" w:rsidP="00663535">
      <w:r w:rsidRPr="00AB5160">
        <w:t> Административное деление</w:t>
      </w:r>
    </w:p>
    <w:p w:rsidR="00BA44BC" w:rsidRPr="00AB5160" w:rsidRDefault="00BA44BC" w:rsidP="00663535"/>
    <w:p w:rsidR="00663535" w:rsidRPr="00AB5160" w:rsidRDefault="00663535" w:rsidP="00663535">
      <w:r w:rsidRPr="00AB5160">
        <w:t xml:space="preserve">Сельское поселение </w:t>
      </w:r>
      <w:proofErr w:type="spellStart"/>
      <w:r w:rsidRPr="00AB5160">
        <w:t>Арзамасцевка</w:t>
      </w:r>
      <w:proofErr w:type="spellEnd"/>
      <w:r w:rsidRPr="00AB5160">
        <w:t xml:space="preserve"> включает в себя </w:t>
      </w:r>
      <w:r w:rsidR="00FF6736" w:rsidRPr="00AB5160">
        <w:t>8</w:t>
      </w:r>
      <w:r w:rsidRPr="00AB5160">
        <w:t xml:space="preserve"> населенных пункта, с центром в </w:t>
      </w:r>
      <w:proofErr w:type="spellStart"/>
      <w:r w:rsidRPr="00AB5160">
        <w:t>с</w:t>
      </w:r>
      <w:proofErr w:type="gramStart"/>
      <w:r w:rsidRPr="00AB5160">
        <w:t>.А</w:t>
      </w:r>
      <w:proofErr w:type="gramEnd"/>
      <w:r w:rsidRPr="00AB5160">
        <w:t>рзамасцевка</w:t>
      </w:r>
      <w:proofErr w:type="spellEnd"/>
    </w:p>
    <w:tbl>
      <w:tblPr>
        <w:tblW w:w="0" w:type="auto"/>
        <w:tblInd w:w="20" w:type="dxa"/>
        <w:tblLayout w:type="fixed"/>
        <w:tblCellMar>
          <w:left w:w="0" w:type="dxa"/>
          <w:right w:w="0" w:type="dxa"/>
        </w:tblCellMar>
        <w:tblLook w:val="0000" w:firstRow="0" w:lastRow="0" w:firstColumn="0" w:lastColumn="0" w:noHBand="0" w:noVBand="0"/>
      </w:tblPr>
      <w:tblGrid>
        <w:gridCol w:w="2519"/>
        <w:gridCol w:w="2445"/>
        <w:gridCol w:w="1413"/>
        <w:gridCol w:w="1490"/>
        <w:gridCol w:w="1758"/>
      </w:tblGrid>
      <w:tr w:rsidR="00663535" w:rsidRPr="00AB5160" w:rsidTr="00167AAE">
        <w:trPr>
          <w:cantSplit/>
          <w:trHeight w:val="729"/>
        </w:trPr>
        <w:tc>
          <w:tcPr>
            <w:tcW w:w="2519" w:type="dxa"/>
            <w:tcBorders>
              <w:top w:val="single" w:sz="8" w:space="0" w:color="000000"/>
              <w:left w:val="single" w:sz="8" w:space="0" w:color="000000"/>
              <w:bottom w:val="single" w:sz="8" w:space="0" w:color="000000"/>
            </w:tcBorders>
            <w:shd w:val="clear" w:color="auto" w:fill="auto"/>
          </w:tcPr>
          <w:p w:rsidR="00663535" w:rsidRPr="00AB5160" w:rsidRDefault="00663535" w:rsidP="00167AAE">
            <w:r w:rsidRPr="00AB5160">
              <w:t>Наименование поселения,  с указанием центра  (центральной усадьбы)</w:t>
            </w:r>
          </w:p>
        </w:tc>
        <w:tc>
          <w:tcPr>
            <w:tcW w:w="2445" w:type="dxa"/>
            <w:tcBorders>
              <w:top w:val="single" w:sz="8" w:space="0" w:color="000000"/>
              <w:left w:val="single" w:sz="8" w:space="0" w:color="000000"/>
              <w:bottom w:val="single" w:sz="8" w:space="0" w:color="000000"/>
            </w:tcBorders>
            <w:shd w:val="clear" w:color="auto" w:fill="auto"/>
          </w:tcPr>
          <w:p w:rsidR="00663535" w:rsidRPr="00AB5160" w:rsidRDefault="00663535" w:rsidP="00167AAE">
            <w:r w:rsidRPr="00AB5160">
              <w:t>Наименование населенных пунктов, входящих в состав поселения</w:t>
            </w:r>
          </w:p>
        </w:tc>
        <w:tc>
          <w:tcPr>
            <w:tcW w:w="1413" w:type="dxa"/>
            <w:tcBorders>
              <w:top w:val="single" w:sz="8" w:space="0" w:color="000000"/>
              <w:left w:val="single" w:sz="8" w:space="0" w:color="000000"/>
              <w:bottom w:val="single" w:sz="8" w:space="0" w:color="000000"/>
            </w:tcBorders>
            <w:shd w:val="clear" w:color="auto" w:fill="auto"/>
          </w:tcPr>
          <w:p w:rsidR="00663535" w:rsidRPr="00AB5160" w:rsidRDefault="00663535" w:rsidP="00167AAE">
            <w:r w:rsidRPr="00AB5160">
              <w:t>Численность населения населенного пункта, чел.</w:t>
            </w:r>
          </w:p>
        </w:tc>
        <w:tc>
          <w:tcPr>
            <w:tcW w:w="1490" w:type="dxa"/>
            <w:tcBorders>
              <w:top w:val="single" w:sz="8" w:space="0" w:color="000000"/>
              <w:left w:val="single" w:sz="8" w:space="0" w:color="000000"/>
              <w:bottom w:val="single" w:sz="8" w:space="0" w:color="000000"/>
            </w:tcBorders>
            <w:shd w:val="clear" w:color="auto" w:fill="auto"/>
          </w:tcPr>
          <w:p w:rsidR="00663535" w:rsidRPr="00AB5160" w:rsidRDefault="00663535" w:rsidP="00167AAE">
            <w:r w:rsidRPr="00AB5160">
              <w:t>Расстояние от населенного пункта до центра</w:t>
            </w:r>
          </w:p>
        </w:tc>
        <w:tc>
          <w:tcPr>
            <w:tcW w:w="1758" w:type="dxa"/>
            <w:tcBorders>
              <w:top w:val="single" w:sz="8" w:space="0" w:color="000000"/>
              <w:left w:val="single" w:sz="8" w:space="0" w:color="000000"/>
              <w:bottom w:val="single" w:sz="8" w:space="0" w:color="000000"/>
              <w:right w:val="single" w:sz="8" w:space="0" w:color="000000"/>
            </w:tcBorders>
            <w:shd w:val="clear" w:color="auto" w:fill="auto"/>
          </w:tcPr>
          <w:p w:rsidR="00663535" w:rsidRPr="00AB5160" w:rsidRDefault="00663535" w:rsidP="00167AAE">
            <w:r w:rsidRPr="00AB5160">
              <w:t>Расстояние от населенного пункта до  районного центра</w:t>
            </w:r>
          </w:p>
        </w:tc>
      </w:tr>
      <w:tr w:rsidR="00663535" w:rsidRPr="00AB5160" w:rsidTr="00167AAE">
        <w:trPr>
          <w:trHeight w:val="901"/>
        </w:trPr>
        <w:tc>
          <w:tcPr>
            <w:tcW w:w="2519" w:type="dxa"/>
            <w:tcBorders>
              <w:left w:val="single" w:sz="8" w:space="0" w:color="000000"/>
              <w:bottom w:val="single" w:sz="8" w:space="0" w:color="000000"/>
            </w:tcBorders>
            <w:shd w:val="clear" w:color="auto" w:fill="auto"/>
          </w:tcPr>
          <w:p w:rsidR="00663535" w:rsidRPr="00AB5160" w:rsidRDefault="00663535" w:rsidP="00167AAE">
            <w:r w:rsidRPr="00AB5160">
              <w:t xml:space="preserve">Администрация сельского поселения </w:t>
            </w:r>
            <w:proofErr w:type="spellStart"/>
            <w:r w:rsidRPr="00AB5160">
              <w:t>Арзамасцевка</w:t>
            </w:r>
            <w:proofErr w:type="spellEnd"/>
          </w:p>
          <w:p w:rsidR="00663535" w:rsidRPr="00AB5160" w:rsidRDefault="00663535" w:rsidP="00167AAE">
            <w:r w:rsidRPr="00AB5160">
              <w:t xml:space="preserve"> с. </w:t>
            </w:r>
            <w:proofErr w:type="spellStart"/>
            <w:r w:rsidRPr="00AB5160">
              <w:t>Арзамасцевка</w:t>
            </w:r>
            <w:proofErr w:type="spellEnd"/>
          </w:p>
        </w:tc>
        <w:tc>
          <w:tcPr>
            <w:tcW w:w="2445" w:type="dxa"/>
            <w:tcBorders>
              <w:left w:val="single" w:sz="8" w:space="0" w:color="000000"/>
              <w:bottom w:val="single" w:sz="8" w:space="0" w:color="000000"/>
            </w:tcBorders>
            <w:shd w:val="clear" w:color="auto" w:fill="auto"/>
          </w:tcPr>
          <w:p w:rsidR="00663535" w:rsidRPr="00AB5160" w:rsidRDefault="00663535" w:rsidP="00167AAE">
            <w:proofErr w:type="spellStart"/>
            <w:r w:rsidRPr="00AB5160">
              <w:t>с</w:t>
            </w:r>
            <w:proofErr w:type="gramStart"/>
            <w:r w:rsidRPr="00AB5160">
              <w:t>.</w:t>
            </w:r>
            <w:r w:rsidR="00FF6736" w:rsidRPr="00AB5160">
              <w:t>А</w:t>
            </w:r>
            <w:proofErr w:type="gramEnd"/>
            <w:r w:rsidR="00FF6736" w:rsidRPr="00AB5160">
              <w:t>верьяновка</w:t>
            </w:r>
            <w:proofErr w:type="spellEnd"/>
          </w:p>
          <w:p w:rsidR="00FF6736" w:rsidRPr="00AB5160" w:rsidRDefault="00FF6736" w:rsidP="00167AAE">
            <w:proofErr w:type="spellStart"/>
            <w:r w:rsidRPr="00AB5160">
              <w:t>с</w:t>
            </w:r>
            <w:proofErr w:type="gramStart"/>
            <w:r w:rsidRPr="00AB5160">
              <w:t>.А</w:t>
            </w:r>
            <w:proofErr w:type="gramEnd"/>
            <w:r w:rsidRPr="00AB5160">
              <w:t>рзамасцевка</w:t>
            </w:r>
            <w:proofErr w:type="spellEnd"/>
          </w:p>
          <w:p w:rsidR="00FF6736" w:rsidRPr="00AB5160" w:rsidRDefault="00FF6736" w:rsidP="00167AAE">
            <w:proofErr w:type="spellStart"/>
            <w:r w:rsidRPr="00AB5160">
              <w:t>с</w:t>
            </w:r>
            <w:proofErr w:type="gramStart"/>
            <w:r w:rsidRPr="00AB5160">
              <w:t>.Б</w:t>
            </w:r>
            <w:proofErr w:type="gramEnd"/>
            <w:r w:rsidRPr="00AB5160">
              <w:t>еловка</w:t>
            </w:r>
            <w:proofErr w:type="spellEnd"/>
          </w:p>
          <w:p w:rsidR="00FF6736" w:rsidRPr="00AB5160" w:rsidRDefault="00FF6736" w:rsidP="00167AAE">
            <w:proofErr w:type="gramStart"/>
            <w:r w:rsidRPr="00AB5160">
              <w:t>с</w:t>
            </w:r>
            <w:proofErr w:type="gramEnd"/>
            <w:r w:rsidRPr="00AB5160">
              <w:t>. Знаменка</w:t>
            </w:r>
          </w:p>
          <w:p w:rsidR="00663535" w:rsidRPr="00AB5160" w:rsidRDefault="00663535" w:rsidP="00167AAE">
            <w:proofErr w:type="spellStart"/>
            <w:r w:rsidRPr="00AB5160">
              <w:t>п</w:t>
            </w:r>
            <w:proofErr w:type="gramStart"/>
            <w:r w:rsidRPr="00AB5160">
              <w:t>.</w:t>
            </w:r>
            <w:r w:rsidR="00FF6736" w:rsidRPr="00AB5160">
              <w:t>К</w:t>
            </w:r>
            <w:proofErr w:type="gramEnd"/>
            <w:r w:rsidR="00FF6736" w:rsidRPr="00AB5160">
              <w:t>утулукский</w:t>
            </w:r>
            <w:proofErr w:type="spellEnd"/>
          </w:p>
          <w:p w:rsidR="00FF6736" w:rsidRPr="00AB5160" w:rsidRDefault="00FF6736" w:rsidP="00167AAE">
            <w:r w:rsidRPr="00AB5160">
              <w:t xml:space="preserve">п. </w:t>
            </w:r>
            <w:proofErr w:type="spellStart"/>
            <w:r w:rsidRPr="00AB5160">
              <w:t>Мичуриновка</w:t>
            </w:r>
            <w:proofErr w:type="spellEnd"/>
          </w:p>
          <w:p w:rsidR="00FF6736" w:rsidRPr="00AB5160" w:rsidRDefault="00FF6736" w:rsidP="00FF6736">
            <w:r w:rsidRPr="00AB5160">
              <w:t>п</w:t>
            </w:r>
            <w:proofErr w:type="gramStart"/>
            <w:r w:rsidRPr="00AB5160">
              <w:t xml:space="preserve">.. </w:t>
            </w:r>
            <w:proofErr w:type="spellStart"/>
            <w:proofErr w:type="gramEnd"/>
            <w:r w:rsidRPr="00AB5160">
              <w:t>Кузьминовка</w:t>
            </w:r>
            <w:proofErr w:type="spellEnd"/>
          </w:p>
          <w:p w:rsidR="00663535" w:rsidRPr="00AB5160" w:rsidRDefault="00FF6736" w:rsidP="00FF6736">
            <w:r w:rsidRPr="00AB5160">
              <w:t xml:space="preserve">с. </w:t>
            </w:r>
            <w:proofErr w:type="spellStart"/>
            <w:r w:rsidRPr="00AB5160">
              <w:t>Бирюковка</w:t>
            </w:r>
            <w:proofErr w:type="spellEnd"/>
          </w:p>
        </w:tc>
        <w:tc>
          <w:tcPr>
            <w:tcW w:w="1413" w:type="dxa"/>
            <w:tcBorders>
              <w:left w:val="single" w:sz="8" w:space="0" w:color="000000"/>
              <w:bottom w:val="single" w:sz="8" w:space="0" w:color="000000"/>
            </w:tcBorders>
            <w:shd w:val="clear" w:color="auto" w:fill="auto"/>
          </w:tcPr>
          <w:p w:rsidR="00663535" w:rsidRPr="00AB5160" w:rsidRDefault="00FF6736" w:rsidP="00FF6736">
            <w:r w:rsidRPr="00AB5160">
              <w:t>412</w:t>
            </w:r>
          </w:p>
          <w:p w:rsidR="00FF6736" w:rsidRPr="00AB5160" w:rsidRDefault="00FF6736" w:rsidP="00FF6736">
            <w:r w:rsidRPr="00AB5160">
              <w:t>571</w:t>
            </w:r>
          </w:p>
          <w:p w:rsidR="00FF6736" w:rsidRPr="00AB5160" w:rsidRDefault="00FF6736" w:rsidP="00FF6736">
            <w:r w:rsidRPr="00AB5160">
              <w:t>623</w:t>
            </w:r>
          </w:p>
          <w:p w:rsidR="00FF6736" w:rsidRPr="00AB5160" w:rsidRDefault="00FF6736" w:rsidP="00FF6736">
            <w:r w:rsidRPr="00AB5160">
              <w:t>5</w:t>
            </w:r>
          </w:p>
          <w:p w:rsidR="00FF6736" w:rsidRPr="00AB5160" w:rsidRDefault="00FF6736" w:rsidP="00FF6736">
            <w:r w:rsidRPr="00AB5160">
              <w:t>93</w:t>
            </w:r>
          </w:p>
          <w:p w:rsidR="00FF6736" w:rsidRPr="00AB5160" w:rsidRDefault="00FF6736" w:rsidP="00FF6736">
            <w:r w:rsidRPr="00AB5160">
              <w:t>88</w:t>
            </w:r>
          </w:p>
          <w:p w:rsidR="00FF6736" w:rsidRPr="00AB5160" w:rsidRDefault="00FF6736" w:rsidP="00FF6736">
            <w:r w:rsidRPr="00AB5160">
              <w:t>6</w:t>
            </w:r>
          </w:p>
          <w:p w:rsidR="00FF6736" w:rsidRPr="00AB5160" w:rsidRDefault="00FF6736" w:rsidP="00FF6736">
            <w:r w:rsidRPr="00AB5160">
              <w:t>0</w:t>
            </w:r>
          </w:p>
        </w:tc>
        <w:tc>
          <w:tcPr>
            <w:tcW w:w="1490" w:type="dxa"/>
            <w:tcBorders>
              <w:left w:val="single" w:sz="8" w:space="0" w:color="000000"/>
              <w:bottom w:val="single" w:sz="8" w:space="0" w:color="000000"/>
            </w:tcBorders>
            <w:shd w:val="clear" w:color="auto" w:fill="auto"/>
          </w:tcPr>
          <w:p w:rsidR="00663535" w:rsidRPr="00AB5160" w:rsidRDefault="00663535" w:rsidP="00167AAE">
            <w:r w:rsidRPr="00AB5160">
              <w:t>5</w:t>
            </w:r>
          </w:p>
          <w:p w:rsidR="00663535" w:rsidRPr="00AB5160" w:rsidRDefault="00FF6736" w:rsidP="00167AAE">
            <w:r w:rsidRPr="00AB5160">
              <w:t>5</w:t>
            </w:r>
          </w:p>
          <w:p w:rsidR="00663535" w:rsidRPr="00AB5160" w:rsidRDefault="00FF6736" w:rsidP="00167AAE">
            <w:r w:rsidRPr="00AB5160">
              <w:t>11</w:t>
            </w:r>
          </w:p>
          <w:p w:rsidR="00FF6736" w:rsidRPr="00AB5160" w:rsidRDefault="00FF6736" w:rsidP="00167AAE">
            <w:r w:rsidRPr="00AB5160">
              <w:t>12</w:t>
            </w:r>
          </w:p>
          <w:p w:rsidR="00FF6736" w:rsidRPr="00AB5160" w:rsidRDefault="00FF6736" w:rsidP="00167AAE">
            <w:r w:rsidRPr="00AB5160">
              <w:t>3</w:t>
            </w:r>
          </w:p>
          <w:p w:rsidR="00FF6736" w:rsidRPr="00AB5160" w:rsidRDefault="00FF6736" w:rsidP="00167AAE">
            <w:r w:rsidRPr="00AB5160">
              <w:t>7</w:t>
            </w:r>
          </w:p>
          <w:p w:rsidR="00FF6736" w:rsidRPr="00AB5160" w:rsidRDefault="00FF6736" w:rsidP="00167AAE">
            <w:r w:rsidRPr="00AB5160">
              <w:t>5</w:t>
            </w:r>
          </w:p>
          <w:p w:rsidR="00FF6736" w:rsidRPr="00AB5160" w:rsidRDefault="00FF6736" w:rsidP="00167AAE">
            <w:r w:rsidRPr="00AB5160">
              <w:t>8</w:t>
            </w:r>
          </w:p>
        </w:tc>
        <w:tc>
          <w:tcPr>
            <w:tcW w:w="1758" w:type="dxa"/>
            <w:tcBorders>
              <w:left w:val="single" w:sz="8" w:space="0" w:color="000000"/>
              <w:bottom w:val="single" w:sz="8" w:space="0" w:color="000000"/>
              <w:right w:val="single" w:sz="8" w:space="0" w:color="000000"/>
            </w:tcBorders>
            <w:shd w:val="clear" w:color="auto" w:fill="auto"/>
          </w:tcPr>
          <w:p w:rsidR="00FF6736" w:rsidRPr="00AB5160" w:rsidRDefault="00FF6736" w:rsidP="00FF6736"/>
          <w:p w:rsidR="00663535" w:rsidRPr="00AB5160" w:rsidRDefault="00663535" w:rsidP="00167AAE"/>
          <w:p w:rsidR="00663535" w:rsidRPr="00AB5160" w:rsidRDefault="00663535" w:rsidP="00167AAE"/>
        </w:tc>
      </w:tr>
    </w:tbl>
    <w:p w:rsidR="00663535" w:rsidRPr="00AB5160" w:rsidRDefault="00663535" w:rsidP="00663535"/>
    <w:p w:rsidR="00663535" w:rsidRPr="00AB5160" w:rsidRDefault="00663535" w:rsidP="00663535">
      <w:r w:rsidRPr="00AB5160">
        <w:t>  Демографическая ситуация</w:t>
      </w:r>
    </w:p>
    <w:p w:rsidR="00663535" w:rsidRPr="00AB5160" w:rsidRDefault="00663535" w:rsidP="00663535">
      <w:pPr>
        <w:rPr>
          <w:rFonts w:cs="Times New Roman"/>
          <w:b/>
        </w:rPr>
      </w:pPr>
      <w:r w:rsidRPr="00AB5160">
        <w:t xml:space="preserve"> Общая  численность  населения сельского поселения </w:t>
      </w:r>
      <w:proofErr w:type="spellStart"/>
      <w:r w:rsidRPr="00AB5160">
        <w:t>Арзамасцевка</w:t>
      </w:r>
      <w:proofErr w:type="spellEnd"/>
      <w:r w:rsidRPr="00AB5160">
        <w:t xml:space="preserve"> на 01.01.2017 года  составила 1799 человек. Численность  трудоспособного  возраста  составляет </w:t>
      </w:r>
      <w:r w:rsidR="00FF6736" w:rsidRPr="00AB5160">
        <w:t xml:space="preserve">959 </w:t>
      </w:r>
      <w:r w:rsidRPr="00AB5160">
        <w:t>человека (43,12 % от общей  численности). Детей  в возрасте  до 6 лет включительно</w:t>
      </w:r>
      <w:r w:rsidR="00FF6736" w:rsidRPr="00AB5160">
        <w:t xml:space="preserve"> 89 человек, от 7 до 15 л 123</w:t>
      </w:r>
      <w:r w:rsidRPr="00AB5160">
        <w:t>чел.</w:t>
      </w:r>
      <w:proofErr w:type="gramStart"/>
      <w:r w:rsidRPr="00AB5160">
        <w:t xml:space="preserve"> ,</w:t>
      </w:r>
      <w:proofErr w:type="gramEnd"/>
      <w:r w:rsidRPr="00AB5160">
        <w:t xml:space="preserve"> населения старше трудоспособного возраста – 5</w:t>
      </w:r>
      <w:r w:rsidR="00FF6736" w:rsidRPr="00AB5160">
        <w:t>57</w:t>
      </w:r>
      <w:r w:rsidRPr="00AB5160">
        <w:t xml:space="preserve"> человек (31,57 % от общей численности), из них  Работающие лица пенсионного возраста – 162 человек (9,6 % от общей численности).</w:t>
      </w:r>
    </w:p>
    <w:p w:rsidR="00663535" w:rsidRPr="00AB5160" w:rsidRDefault="00663535" w:rsidP="00663535">
      <w:pPr>
        <w:pStyle w:val="9"/>
        <w:jc w:val="center"/>
        <w:rPr>
          <w:rFonts w:cs="Times New Roman"/>
          <w:b/>
          <w:bCs/>
          <w:sz w:val="24"/>
          <w:szCs w:val="24"/>
        </w:rPr>
      </w:pPr>
      <w:r w:rsidRPr="00AB5160">
        <w:rPr>
          <w:rFonts w:ascii="Times New Roman" w:hAnsi="Times New Roman" w:cs="Times New Roman"/>
          <w:b/>
          <w:sz w:val="24"/>
          <w:szCs w:val="24"/>
        </w:rPr>
        <w:t>Данные о  среднегодовом приросте населения и тенденции его изменения</w:t>
      </w:r>
    </w:p>
    <w:tbl>
      <w:tblPr>
        <w:tblW w:w="0" w:type="auto"/>
        <w:tblInd w:w="-25" w:type="dxa"/>
        <w:tblLayout w:type="fixed"/>
        <w:tblLook w:val="0000" w:firstRow="0" w:lastRow="0" w:firstColumn="0" w:lastColumn="0" w:noHBand="0" w:noVBand="0"/>
      </w:tblPr>
      <w:tblGrid>
        <w:gridCol w:w="468"/>
        <w:gridCol w:w="3030"/>
        <w:gridCol w:w="1650"/>
        <w:gridCol w:w="900"/>
        <w:gridCol w:w="900"/>
        <w:gridCol w:w="1178"/>
        <w:gridCol w:w="1228"/>
      </w:tblGrid>
      <w:tr w:rsidR="00663535" w:rsidRPr="00AB5160" w:rsidTr="00167AAE">
        <w:tc>
          <w:tcPr>
            <w:tcW w:w="468"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rFonts w:cs="Times New Roman"/>
                <w:b/>
                <w:bCs/>
              </w:rPr>
            </w:pPr>
            <w:r w:rsidRPr="00AB5160">
              <w:rPr>
                <w:rFonts w:cs="Times New Roman"/>
                <w:b/>
                <w:bCs/>
              </w:rPr>
              <w:t>№</w:t>
            </w:r>
          </w:p>
        </w:tc>
        <w:tc>
          <w:tcPr>
            <w:tcW w:w="303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pStyle w:val="ac"/>
              <w:jc w:val="center"/>
              <w:rPr>
                <w:rFonts w:cs="Times New Roman"/>
              </w:rPr>
            </w:pPr>
            <w:r w:rsidRPr="00AB5160">
              <w:rPr>
                <w:rFonts w:cs="Times New Roman"/>
                <w:b/>
                <w:bCs/>
              </w:rPr>
              <w:t>Наименование</w:t>
            </w:r>
          </w:p>
        </w:tc>
        <w:tc>
          <w:tcPr>
            <w:tcW w:w="165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rFonts w:cs="Times New Roman"/>
              </w:rPr>
            </w:pPr>
            <w:r w:rsidRPr="00AB5160">
              <w:rPr>
                <w:rFonts w:cs="Times New Roman"/>
              </w:rPr>
              <w:t>2013</w:t>
            </w:r>
          </w:p>
        </w:tc>
        <w:tc>
          <w:tcPr>
            <w:tcW w:w="9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rFonts w:cs="Times New Roman"/>
              </w:rPr>
            </w:pPr>
            <w:r w:rsidRPr="00AB5160">
              <w:rPr>
                <w:rFonts w:cs="Times New Roman"/>
              </w:rPr>
              <w:t>2014</w:t>
            </w:r>
          </w:p>
        </w:tc>
        <w:tc>
          <w:tcPr>
            <w:tcW w:w="9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rFonts w:cs="Times New Roman"/>
              </w:rPr>
            </w:pPr>
            <w:r w:rsidRPr="00AB5160">
              <w:rPr>
                <w:rFonts w:cs="Times New Roman"/>
              </w:rPr>
              <w:t>2015</w:t>
            </w:r>
          </w:p>
        </w:tc>
        <w:tc>
          <w:tcPr>
            <w:tcW w:w="1178"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rFonts w:cs="Times New Roman"/>
              </w:rPr>
            </w:pPr>
            <w:r w:rsidRPr="00AB5160">
              <w:rPr>
                <w:rFonts w:cs="Times New Roman"/>
              </w:rPr>
              <w:t>2016</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rPr>
                <w:rFonts w:cs="Times New Roman"/>
                <w:b/>
                <w:bCs/>
              </w:rPr>
            </w:pPr>
          </w:p>
        </w:tc>
      </w:tr>
      <w:tr w:rsidR="00663535" w:rsidRPr="00AB5160" w:rsidTr="00167AAE">
        <w:tc>
          <w:tcPr>
            <w:tcW w:w="468"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rFonts w:cs="Times New Roman"/>
                <w:b/>
                <w:bCs/>
              </w:rPr>
            </w:pPr>
            <w:r w:rsidRPr="00AB5160">
              <w:rPr>
                <w:rFonts w:cs="Times New Roman"/>
                <w:b/>
                <w:bCs/>
              </w:rPr>
              <w:t>1</w:t>
            </w:r>
          </w:p>
        </w:tc>
        <w:tc>
          <w:tcPr>
            <w:tcW w:w="303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pStyle w:val="ac"/>
              <w:jc w:val="center"/>
              <w:rPr>
                <w:rFonts w:cs="Times New Roman"/>
              </w:rPr>
            </w:pPr>
            <w:r w:rsidRPr="00AB5160">
              <w:rPr>
                <w:rFonts w:cs="Times New Roman"/>
                <w:b/>
                <w:bCs/>
              </w:rPr>
              <w:t>Естественный прирост (убыль)</w:t>
            </w:r>
          </w:p>
        </w:tc>
        <w:tc>
          <w:tcPr>
            <w:tcW w:w="165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rPr>
                <w:rFonts w:cs="Times New Roman"/>
              </w:rPr>
            </w:pPr>
          </w:p>
        </w:tc>
        <w:tc>
          <w:tcPr>
            <w:tcW w:w="9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rPr>
                <w:rFonts w:cs="Times New Roman"/>
              </w:rPr>
            </w:pPr>
          </w:p>
        </w:tc>
        <w:tc>
          <w:tcPr>
            <w:tcW w:w="9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rPr>
                <w:rFonts w:cs="Times New Roman"/>
              </w:rPr>
            </w:pPr>
          </w:p>
        </w:tc>
        <w:tc>
          <w:tcPr>
            <w:tcW w:w="1178"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rPr>
                <w:rFonts w:cs="Times New Roma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jc w:val="center"/>
              <w:rPr>
                <w:rFonts w:cs="Times New Roman"/>
              </w:rPr>
            </w:pPr>
          </w:p>
        </w:tc>
      </w:tr>
      <w:tr w:rsidR="00663535" w:rsidRPr="00AB5160" w:rsidTr="00167AAE">
        <w:tc>
          <w:tcPr>
            <w:tcW w:w="468"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rFonts w:cs="Times New Roman"/>
              </w:rPr>
            </w:pPr>
            <w:r w:rsidRPr="00AB5160">
              <w:rPr>
                <w:rFonts w:cs="Times New Roman"/>
                <w:bCs/>
              </w:rPr>
              <w:t>1.1</w:t>
            </w:r>
          </w:p>
        </w:tc>
        <w:tc>
          <w:tcPr>
            <w:tcW w:w="303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rFonts w:cs="Times New Roman"/>
              </w:rPr>
            </w:pPr>
            <w:r w:rsidRPr="00AB5160">
              <w:rPr>
                <w:rFonts w:cs="Times New Roman"/>
              </w:rPr>
              <w:t>Рождаемость, чел.</w:t>
            </w:r>
          </w:p>
        </w:tc>
        <w:tc>
          <w:tcPr>
            <w:tcW w:w="165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rFonts w:cs="Times New Roman"/>
              </w:rPr>
            </w:pPr>
            <w:r w:rsidRPr="00AB5160">
              <w:rPr>
                <w:rFonts w:cs="Times New Roman"/>
              </w:rPr>
              <w:t>17</w:t>
            </w:r>
          </w:p>
        </w:tc>
        <w:tc>
          <w:tcPr>
            <w:tcW w:w="900" w:type="dxa"/>
            <w:tcBorders>
              <w:top w:val="single" w:sz="4" w:space="0" w:color="000000"/>
              <w:left w:val="single" w:sz="4" w:space="0" w:color="000000"/>
              <w:bottom w:val="single" w:sz="4" w:space="0" w:color="000000"/>
            </w:tcBorders>
            <w:shd w:val="clear" w:color="auto" w:fill="auto"/>
          </w:tcPr>
          <w:p w:rsidR="00663535" w:rsidRPr="00AB5160" w:rsidRDefault="00FF6736" w:rsidP="00167AAE">
            <w:pPr>
              <w:jc w:val="center"/>
              <w:rPr>
                <w:rFonts w:cs="Times New Roman"/>
              </w:rPr>
            </w:pPr>
            <w:r w:rsidRPr="00AB5160">
              <w:rPr>
                <w:rFonts w:cs="Times New Roman"/>
              </w:rPr>
              <w:t>8</w:t>
            </w:r>
          </w:p>
        </w:tc>
        <w:tc>
          <w:tcPr>
            <w:tcW w:w="900" w:type="dxa"/>
            <w:tcBorders>
              <w:top w:val="single" w:sz="4" w:space="0" w:color="000000"/>
              <w:left w:val="single" w:sz="4" w:space="0" w:color="000000"/>
              <w:bottom w:val="single" w:sz="4" w:space="0" w:color="000000"/>
            </w:tcBorders>
            <w:shd w:val="clear" w:color="auto" w:fill="auto"/>
          </w:tcPr>
          <w:p w:rsidR="00663535" w:rsidRPr="00AB5160" w:rsidRDefault="00FF6736" w:rsidP="00167AAE">
            <w:pPr>
              <w:jc w:val="center"/>
              <w:rPr>
                <w:rFonts w:cs="Times New Roman"/>
              </w:rPr>
            </w:pPr>
            <w:r w:rsidRPr="00AB5160">
              <w:rPr>
                <w:rFonts w:cs="Times New Roman"/>
              </w:rPr>
              <w:t>14</w:t>
            </w:r>
          </w:p>
        </w:tc>
        <w:tc>
          <w:tcPr>
            <w:tcW w:w="1178" w:type="dxa"/>
            <w:tcBorders>
              <w:top w:val="single" w:sz="4" w:space="0" w:color="000000"/>
              <w:left w:val="single" w:sz="4" w:space="0" w:color="000000"/>
              <w:bottom w:val="single" w:sz="4" w:space="0" w:color="000000"/>
            </w:tcBorders>
            <w:shd w:val="clear" w:color="auto" w:fill="auto"/>
          </w:tcPr>
          <w:p w:rsidR="00663535" w:rsidRPr="00AB5160" w:rsidRDefault="00FF6736" w:rsidP="00167AAE">
            <w:pPr>
              <w:jc w:val="center"/>
              <w:rPr>
                <w:rFonts w:cs="Times New Roman"/>
              </w:rPr>
            </w:pPr>
            <w:r w:rsidRPr="00AB5160">
              <w:rPr>
                <w:rFonts w:cs="Times New Roman"/>
              </w:rPr>
              <w:t>15</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rPr>
                <w:rFonts w:cs="Times New Roman"/>
                <w:bCs/>
              </w:rPr>
            </w:pPr>
          </w:p>
        </w:tc>
      </w:tr>
      <w:tr w:rsidR="00663535" w:rsidRPr="00AB5160" w:rsidTr="00167AAE">
        <w:tc>
          <w:tcPr>
            <w:tcW w:w="468"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rFonts w:cs="Times New Roman"/>
              </w:rPr>
            </w:pPr>
            <w:r w:rsidRPr="00AB5160">
              <w:rPr>
                <w:rFonts w:cs="Times New Roman"/>
                <w:bCs/>
              </w:rPr>
              <w:t>1.2</w:t>
            </w:r>
          </w:p>
        </w:tc>
        <w:tc>
          <w:tcPr>
            <w:tcW w:w="303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rFonts w:cs="Times New Roman"/>
              </w:rPr>
            </w:pPr>
            <w:r w:rsidRPr="00AB5160">
              <w:rPr>
                <w:rFonts w:cs="Times New Roman"/>
              </w:rPr>
              <w:t>Смерть, чел</w:t>
            </w:r>
          </w:p>
        </w:tc>
        <w:tc>
          <w:tcPr>
            <w:tcW w:w="1650" w:type="dxa"/>
            <w:tcBorders>
              <w:top w:val="single" w:sz="4" w:space="0" w:color="000000"/>
              <w:left w:val="single" w:sz="4" w:space="0" w:color="000000"/>
              <w:bottom w:val="single" w:sz="4" w:space="0" w:color="000000"/>
            </w:tcBorders>
            <w:shd w:val="clear" w:color="auto" w:fill="auto"/>
          </w:tcPr>
          <w:p w:rsidR="00663535" w:rsidRPr="00AB5160" w:rsidRDefault="00FF6736" w:rsidP="00167AAE">
            <w:pPr>
              <w:jc w:val="center"/>
              <w:rPr>
                <w:rFonts w:cs="Times New Roman"/>
              </w:rPr>
            </w:pPr>
            <w:r w:rsidRPr="00AB5160">
              <w:rPr>
                <w:rFonts w:cs="Times New Roman"/>
              </w:rPr>
              <w:t>30</w:t>
            </w:r>
          </w:p>
        </w:tc>
        <w:tc>
          <w:tcPr>
            <w:tcW w:w="900" w:type="dxa"/>
            <w:tcBorders>
              <w:top w:val="single" w:sz="4" w:space="0" w:color="000000"/>
              <w:left w:val="single" w:sz="4" w:space="0" w:color="000000"/>
              <w:bottom w:val="single" w:sz="4" w:space="0" w:color="000000"/>
            </w:tcBorders>
            <w:shd w:val="clear" w:color="auto" w:fill="auto"/>
          </w:tcPr>
          <w:p w:rsidR="00663535" w:rsidRPr="00AB5160" w:rsidRDefault="00FF6736" w:rsidP="00167AAE">
            <w:pPr>
              <w:jc w:val="center"/>
              <w:rPr>
                <w:rFonts w:cs="Times New Roman"/>
              </w:rPr>
            </w:pPr>
            <w:r w:rsidRPr="00AB5160">
              <w:rPr>
                <w:rFonts w:cs="Times New Roman"/>
              </w:rPr>
              <w:t>19</w:t>
            </w:r>
          </w:p>
        </w:tc>
        <w:tc>
          <w:tcPr>
            <w:tcW w:w="900" w:type="dxa"/>
            <w:tcBorders>
              <w:top w:val="single" w:sz="4" w:space="0" w:color="000000"/>
              <w:left w:val="single" w:sz="4" w:space="0" w:color="000000"/>
              <w:bottom w:val="single" w:sz="4" w:space="0" w:color="000000"/>
            </w:tcBorders>
            <w:shd w:val="clear" w:color="auto" w:fill="auto"/>
          </w:tcPr>
          <w:p w:rsidR="00663535" w:rsidRPr="00AB5160" w:rsidRDefault="00FF6736" w:rsidP="00FF6736">
            <w:pPr>
              <w:jc w:val="center"/>
              <w:rPr>
                <w:rFonts w:cs="Times New Roman"/>
              </w:rPr>
            </w:pPr>
            <w:r w:rsidRPr="00AB5160">
              <w:rPr>
                <w:rFonts w:cs="Times New Roman"/>
              </w:rPr>
              <w:t>24</w:t>
            </w:r>
          </w:p>
        </w:tc>
        <w:tc>
          <w:tcPr>
            <w:tcW w:w="1178" w:type="dxa"/>
            <w:tcBorders>
              <w:top w:val="single" w:sz="4" w:space="0" w:color="000000"/>
              <w:left w:val="single" w:sz="4" w:space="0" w:color="000000"/>
              <w:bottom w:val="single" w:sz="4" w:space="0" w:color="000000"/>
            </w:tcBorders>
            <w:shd w:val="clear" w:color="auto" w:fill="auto"/>
          </w:tcPr>
          <w:p w:rsidR="00663535" w:rsidRPr="00AB5160" w:rsidRDefault="00FF6736" w:rsidP="00167AAE">
            <w:pPr>
              <w:jc w:val="center"/>
              <w:rPr>
                <w:rFonts w:cs="Times New Roman"/>
              </w:rPr>
            </w:pPr>
            <w:r w:rsidRPr="00AB5160">
              <w:rPr>
                <w:rFonts w:cs="Times New Roman"/>
              </w:rPr>
              <w:t>21</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rPr>
                <w:rFonts w:cs="Times New Roman"/>
                <w:b/>
                <w:bCs/>
              </w:rPr>
            </w:pPr>
          </w:p>
        </w:tc>
      </w:tr>
      <w:tr w:rsidR="00663535" w:rsidRPr="00AB5160" w:rsidTr="00167AAE">
        <w:tc>
          <w:tcPr>
            <w:tcW w:w="468"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rFonts w:cs="Times New Roman"/>
                <w:b/>
                <w:bCs/>
              </w:rPr>
            </w:pPr>
            <w:r w:rsidRPr="00AB5160">
              <w:rPr>
                <w:rFonts w:cs="Times New Roman"/>
                <w:b/>
                <w:bCs/>
              </w:rPr>
              <w:t>2</w:t>
            </w:r>
          </w:p>
        </w:tc>
        <w:tc>
          <w:tcPr>
            <w:tcW w:w="303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rFonts w:cs="Times New Roman"/>
              </w:rPr>
            </w:pPr>
            <w:r w:rsidRPr="00AB5160">
              <w:rPr>
                <w:rFonts w:cs="Times New Roman"/>
                <w:b/>
                <w:bCs/>
              </w:rPr>
              <w:t>Механический прирост</w:t>
            </w:r>
          </w:p>
        </w:tc>
        <w:tc>
          <w:tcPr>
            <w:tcW w:w="165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rPr>
                <w:rFonts w:cs="Times New Roman"/>
              </w:rPr>
            </w:pPr>
            <w:r w:rsidRPr="00AB5160">
              <w:rPr>
                <w:rFonts w:cs="Times New Roman"/>
              </w:rPr>
              <w:t>-</w:t>
            </w:r>
          </w:p>
        </w:tc>
        <w:tc>
          <w:tcPr>
            <w:tcW w:w="9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rPr>
                <w:rFonts w:cs="Times New Roman"/>
              </w:rPr>
            </w:pPr>
            <w:r w:rsidRPr="00AB5160">
              <w:rPr>
                <w:rFonts w:cs="Times New Roman"/>
              </w:rPr>
              <w:t>-</w:t>
            </w:r>
          </w:p>
        </w:tc>
        <w:tc>
          <w:tcPr>
            <w:tcW w:w="9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rPr>
                <w:rFonts w:cs="Times New Roman"/>
              </w:rPr>
            </w:pPr>
            <w:r w:rsidRPr="00AB5160">
              <w:rPr>
                <w:rFonts w:cs="Times New Roman"/>
              </w:rPr>
              <w:t>-</w:t>
            </w:r>
          </w:p>
        </w:tc>
        <w:tc>
          <w:tcPr>
            <w:tcW w:w="1178"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rPr>
                <w:rFonts w:cs="Times New Roman"/>
              </w:rPr>
            </w:pPr>
            <w:r w:rsidRPr="00AB5160">
              <w:rPr>
                <w:rFonts w:cs="Times New Roman"/>
              </w:rPr>
              <w:t>-</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jc w:val="center"/>
              <w:rPr>
                <w:rFonts w:cs="Times New Roman"/>
                <w:b/>
                <w:bCs/>
              </w:rPr>
            </w:pPr>
          </w:p>
        </w:tc>
      </w:tr>
      <w:tr w:rsidR="00663535" w:rsidRPr="00AB5160" w:rsidTr="00167AAE">
        <w:tc>
          <w:tcPr>
            <w:tcW w:w="468"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rFonts w:cs="Times New Roman"/>
                <w:b/>
                <w:bCs/>
              </w:rPr>
            </w:pPr>
            <w:r w:rsidRPr="00AB5160">
              <w:rPr>
                <w:rFonts w:cs="Times New Roman"/>
                <w:b/>
                <w:bCs/>
              </w:rPr>
              <w:t>3</w:t>
            </w:r>
          </w:p>
        </w:tc>
        <w:tc>
          <w:tcPr>
            <w:tcW w:w="303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rFonts w:cs="Times New Roman"/>
              </w:rPr>
            </w:pPr>
            <w:r w:rsidRPr="00AB5160">
              <w:rPr>
                <w:rFonts w:cs="Times New Roman"/>
                <w:b/>
                <w:bCs/>
              </w:rPr>
              <w:t>Общий прирост</w:t>
            </w:r>
          </w:p>
        </w:tc>
        <w:tc>
          <w:tcPr>
            <w:tcW w:w="165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rPr>
                <w:rFonts w:cs="Times New Roman"/>
              </w:rPr>
            </w:pPr>
            <w:r w:rsidRPr="00AB5160">
              <w:rPr>
                <w:rFonts w:cs="Times New Roman"/>
              </w:rPr>
              <w:t>--</w:t>
            </w:r>
          </w:p>
        </w:tc>
        <w:tc>
          <w:tcPr>
            <w:tcW w:w="9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rPr>
                <w:rFonts w:cs="Times New Roman"/>
              </w:rPr>
            </w:pPr>
            <w:r w:rsidRPr="00AB5160">
              <w:rPr>
                <w:rFonts w:cs="Times New Roman"/>
              </w:rPr>
              <w:t>-</w:t>
            </w:r>
          </w:p>
        </w:tc>
        <w:tc>
          <w:tcPr>
            <w:tcW w:w="9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rPr>
                <w:rFonts w:cs="Times New Roman"/>
              </w:rPr>
            </w:pPr>
            <w:r w:rsidRPr="00AB5160">
              <w:rPr>
                <w:rFonts w:cs="Times New Roman"/>
              </w:rPr>
              <w:t>-</w:t>
            </w:r>
          </w:p>
        </w:tc>
        <w:tc>
          <w:tcPr>
            <w:tcW w:w="1178"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rPr>
                <w:rFonts w:cs="Times New Roman"/>
              </w:rPr>
            </w:pPr>
            <w:r w:rsidRPr="00AB5160">
              <w:rPr>
                <w:rFonts w:cs="Times New Roman"/>
              </w:rPr>
              <w:t>-</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jc w:val="center"/>
              <w:rPr>
                <w:rFonts w:cs="Times New Roman"/>
                <w:b/>
              </w:rPr>
            </w:pPr>
          </w:p>
        </w:tc>
      </w:tr>
      <w:tr w:rsidR="00663535" w:rsidRPr="00AB5160" w:rsidTr="00167AAE">
        <w:tc>
          <w:tcPr>
            <w:tcW w:w="468"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rFonts w:cs="Times New Roman"/>
                <w:b/>
              </w:rPr>
            </w:pPr>
            <w:r w:rsidRPr="00AB5160">
              <w:rPr>
                <w:rFonts w:cs="Times New Roman"/>
                <w:b/>
              </w:rPr>
              <w:t>4</w:t>
            </w:r>
          </w:p>
        </w:tc>
        <w:tc>
          <w:tcPr>
            <w:tcW w:w="303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rFonts w:cs="Times New Roman"/>
              </w:rPr>
            </w:pPr>
            <w:r w:rsidRPr="00AB5160">
              <w:rPr>
                <w:rFonts w:cs="Times New Roman"/>
                <w:b/>
              </w:rPr>
              <w:t>Общая численность населения</w:t>
            </w:r>
          </w:p>
        </w:tc>
        <w:tc>
          <w:tcPr>
            <w:tcW w:w="1650" w:type="dxa"/>
            <w:tcBorders>
              <w:top w:val="single" w:sz="4" w:space="0" w:color="000000"/>
              <w:left w:val="single" w:sz="4" w:space="0" w:color="000000"/>
              <w:bottom w:val="single" w:sz="4" w:space="0" w:color="000000"/>
            </w:tcBorders>
            <w:shd w:val="clear" w:color="auto" w:fill="auto"/>
          </w:tcPr>
          <w:p w:rsidR="00663535" w:rsidRPr="00AB5160" w:rsidRDefault="00FF6736" w:rsidP="00FF6736">
            <w:pPr>
              <w:jc w:val="center"/>
              <w:rPr>
                <w:rFonts w:cs="Times New Roman"/>
              </w:rPr>
            </w:pPr>
            <w:r w:rsidRPr="00AB5160">
              <w:rPr>
                <w:rFonts w:cs="Times New Roman"/>
              </w:rPr>
              <w:t>1886</w:t>
            </w:r>
          </w:p>
        </w:tc>
        <w:tc>
          <w:tcPr>
            <w:tcW w:w="900" w:type="dxa"/>
            <w:tcBorders>
              <w:top w:val="single" w:sz="4" w:space="0" w:color="000000"/>
              <w:left w:val="single" w:sz="4" w:space="0" w:color="000000"/>
              <w:bottom w:val="single" w:sz="4" w:space="0" w:color="000000"/>
            </w:tcBorders>
            <w:shd w:val="clear" w:color="auto" w:fill="auto"/>
          </w:tcPr>
          <w:p w:rsidR="00663535" w:rsidRPr="00AB5160" w:rsidRDefault="00FF6736" w:rsidP="00167AAE">
            <w:pPr>
              <w:jc w:val="center"/>
              <w:rPr>
                <w:rFonts w:cs="Times New Roman"/>
              </w:rPr>
            </w:pPr>
            <w:r w:rsidRPr="00AB5160">
              <w:rPr>
                <w:rFonts w:cs="Times New Roman"/>
              </w:rPr>
              <w:t>1849</w:t>
            </w:r>
          </w:p>
        </w:tc>
        <w:tc>
          <w:tcPr>
            <w:tcW w:w="900" w:type="dxa"/>
            <w:tcBorders>
              <w:top w:val="single" w:sz="4" w:space="0" w:color="000000"/>
              <w:left w:val="single" w:sz="4" w:space="0" w:color="000000"/>
              <w:bottom w:val="single" w:sz="4" w:space="0" w:color="000000"/>
            </w:tcBorders>
            <w:shd w:val="clear" w:color="auto" w:fill="auto"/>
          </w:tcPr>
          <w:p w:rsidR="00663535" w:rsidRPr="00AB5160" w:rsidRDefault="00FF6736" w:rsidP="00167AAE">
            <w:pPr>
              <w:jc w:val="center"/>
              <w:rPr>
                <w:rFonts w:cs="Times New Roman"/>
              </w:rPr>
            </w:pPr>
            <w:r w:rsidRPr="00AB5160">
              <w:rPr>
                <w:rFonts w:cs="Times New Roman"/>
              </w:rPr>
              <w:t>1852</w:t>
            </w:r>
          </w:p>
        </w:tc>
        <w:tc>
          <w:tcPr>
            <w:tcW w:w="1178" w:type="dxa"/>
            <w:tcBorders>
              <w:top w:val="single" w:sz="4" w:space="0" w:color="000000"/>
              <w:left w:val="single" w:sz="4" w:space="0" w:color="000000"/>
              <w:bottom w:val="single" w:sz="4" w:space="0" w:color="000000"/>
            </w:tcBorders>
            <w:shd w:val="clear" w:color="auto" w:fill="auto"/>
          </w:tcPr>
          <w:p w:rsidR="00663535" w:rsidRPr="00AB5160" w:rsidRDefault="00FF6736" w:rsidP="00167AAE">
            <w:pPr>
              <w:jc w:val="center"/>
              <w:rPr>
                <w:rFonts w:cs="Times New Roman"/>
              </w:rPr>
            </w:pPr>
            <w:r w:rsidRPr="00AB5160">
              <w:rPr>
                <w:rFonts w:cs="Times New Roman"/>
              </w:rPr>
              <w:t>1822</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pPr>
          </w:p>
        </w:tc>
      </w:tr>
    </w:tbl>
    <w:p w:rsidR="00663535" w:rsidRPr="00AB5160" w:rsidRDefault="00663535" w:rsidP="00663535">
      <w:pPr>
        <w:autoSpaceDE w:val="0"/>
        <w:ind w:firstLine="540"/>
        <w:jc w:val="both"/>
      </w:pPr>
    </w:p>
    <w:p w:rsidR="00663535" w:rsidRPr="00AB5160" w:rsidRDefault="00663535" w:rsidP="00663535">
      <w:pPr>
        <w:ind w:firstLine="720"/>
        <w:jc w:val="both"/>
      </w:pPr>
      <w:r w:rsidRPr="00AB5160">
        <w:t xml:space="preserve"> Демографическая ситуация в сельском поселении </w:t>
      </w:r>
      <w:proofErr w:type="spellStart"/>
      <w:r w:rsidRPr="00AB5160">
        <w:t>Арзамасцевка</w:t>
      </w:r>
      <w:proofErr w:type="spellEnd"/>
      <w:r w:rsidRPr="00AB5160">
        <w:t xml:space="preserve">  ухудшается,  число </w:t>
      </w:r>
      <w:proofErr w:type="gramStart"/>
      <w:r w:rsidRPr="00AB5160">
        <w:t>родившихся</w:t>
      </w:r>
      <w:proofErr w:type="gramEnd"/>
      <w:r w:rsidRPr="00AB5160">
        <w:t xml:space="preserve">  не превышает число умерших. </w:t>
      </w:r>
    </w:p>
    <w:p w:rsidR="00663535" w:rsidRPr="00AB5160" w:rsidRDefault="00663535" w:rsidP="00663535">
      <w:pPr>
        <w:autoSpaceDE w:val="0"/>
        <w:ind w:firstLine="540"/>
        <w:jc w:val="both"/>
      </w:pPr>
      <w:r w:rsidRPr="00AB5160">
        <w:t xml:space="preserve"> Уменьшение численности населения, невысокая рождаемость, объясняется следующими факторами: многократным повышением стоимости </w:t>
      </w:r>
      <w:proofErr w:type="spellStart"/>
      <w:r w:rsidRPr="00AB5160">
        <w:t>самообеспечения</w:t>
      </w:r>
      <w:proofErr w:type="spellEnd"/>
      <w:r w:rsidRPr="00AB5160">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сельскохозяйственные предприятия, появилась безработица, резко снизились доходы населения. Ситуация в настоящее время начала улучшаться.   Деструктивные изменения в системе медицинского обслуживания также оказывают влияние на рост смертности от </w:t>
      </w:r>
      <w:proofErr w:type="gramStart"/>
      <w:r w:rsidRPr="00AB5160">
        <w:t>сердечно-сосудистых</w:t>
      </w:r>
      <w:proofErr w:type="gramEnd"/>
      <w:r w:rsidRPr="00AB5160">
        <w:t xml:space="preserve"> заболеваний, онкологии. На показатели рождаемости влияют следующие моменты:</w:t>
      </w:r>
    </w:p>
    <w:p w:rsidR="00663535" w:rsidRPr="00AB5160" w:rsidRDefault="00663535" w:rsidP="00663535">
      <w:pPr>
        <w:autoSpaceDE w:val="0"/>
        <w:ind w:firstLine="540"/>
        <w:jc w:val="both"/>
      </w:pPr>
      <w:r w:rsidRPr="00AB5160">
        <w:t>- материальное благополучие;</w:t>
      </w:r>
    </w:p>
    <w:p w:rsidR="00663535" w:rsidRPr="00AB5160" w:rsidRDefault="00663535" w:rsidP="00663535">
      <w:pPr>
        <w:autoSpaceDE w:val="0"/>
        <w:ind w:firstLine="540"/>
        <w:jc w:val="both"/>
      </w:pPr>
      <w:r w:rsidRPr="00AB5160">
        <w:t>- государственные выплаты за рождение второго ребенка;</w:t>
      </w:r>
    </w:p>
    <w:p w:rsidR="00663535" w:rsidRPr="00AB5160" w:rsidRDefault="00663535" w:rsidP="00663535">
      <w:pPr>
        <w:autoSpaceDE w:val="0"/>
        <w:ind w:firstLine="540"/>
        <w:jc w:val="both"/>
      </w:pPr>
      <w:r w:rsidRPr="00AB5160">
        <w:t>- наличие собственного жилья;</w:t>
      </w:r>
    </w:p>
    <w:p w:rsidR="00663535" w:rsidRPr="00AB5160" w:rsidRDefault="00663535" w:rsidP="00663535">
      <w:pPr>
        <w:autoSpaceDE w:val="0"/>
        <w:ind w:firstLine="540"/>
        <w:jc w:val="both"/>
        <w:rPr>
          <w:rFonts w:cs="Times New Roman"/>
        </w:rPr>
      </w:pPr>
      <w:r w:rsidRPr="00AB5160">
        <w:lastRenderedPageBreak/>
        <w:t>- уверенность в будущем подрастающего поколения.</w:t>
      </w:r>
    </w:p>
    <w:p w:rsidR="00663535" w:rsidRPr="00AB5160" w:rsidRDefault="00663535" w:rsidP="00663535">
      <w:pPr>
        <w:pStyle w:val="3"/>
        <w:tabs>
          <w:tab w:val="clear" w:pos="0"/>
        </w:tabs>
        <w:spacing w:before="0" w:after="0"/>
        <w:ind w:left="0" w:firstLine="0"/>
        <w:jc w:val="center"/>
        <w:rPr>
          <w:sz w:val="24"/>
          <w:szCs w:val="24"/>
        </w:rPr>
      </w:pPr>
      <w:r w:rsidRPr="00AB5160">
        <w:rPr>
          <w:rFonts w:ascii="Times New Roman" w:hAnsi="Times New Roman" w:cs="Times New Roman"/>
          <w:sz w:val="24"/>
          <w:szCs w:val="24"/>
        </w:rPr>
        <w:t>Рынок труда в поселении</w:t>
      </w:r>
    </w:p>
    <w:p w:rsidR="00663535" w:rsidRPr="00AB5160" w:rsidRDefault="00663535" w:rsidP="00663535">
      <w:pPr>
        <w:ind w:firstLine="540"/>
        <w:jc w:val="both"/>
        <w:rPr>
          <w:b/>
        </w:rPr>
      </w:pPr>
      <w:r w:rsidRPr="00AB5160">
        <w:t xml:space="preserve">   </w:t>
      </w:r>
      <w:r w:rsidRPr="00AB5160">
        <w:rPr>
          <w:shd w:val="clear" w:color="auto" w:fill="FFFFFF"/>
        </w:rPr>
        <w:t xml:space="preserve">Численность трудоспособного населения - около </w:t>
      </w:r>
      <w:r w:rsidR="00FF6736" w:rsidRPr="00AB5160">
        <w:rPr>
          <w:shd w:val="clear" w:color="auto" w:fill="FFFFFF"/>
        </w:rPr>
        <w:t>959</w:t>
      </w:r>
      <w:r w:rsidRPr="00AB5160">
        <w:rPr>
          <w:shd w:val="clear" w:color="auto" w:fill="FFFFFF"/>
        </w:rPr>
        <w:t xml:space="preserve"> человек,  которые заняты в сфере  обслуживания (торговля, платные услуги, социальные учреждения), образование, здравоохранение ,  всего </w:t>
      </w:r>
      <w:r w:rsidR="004964B1" w:rsidRPr="00AB5160">
        <w:rPr>
          <w:shd w:val="clear" w:color="auto" w:fill="FFFFFF"/>
        </w:rPr>
        <w:t>120</w:t>
      </w:r>
      <w:r w:rsidRPr="00AB5160">
        <w:rPr>
          <w:shd w:val="clear" w:color="auto" w:fill="FFFFFF"/>
        </w:rPr>
        <w:t xml:space="preserve"> человек занято в сельском хозяйстве, около 150  человек от числа трудоспособного населения трудятся вне территории сельского поселения (выезжают на работу в город, чаще всего — </w:t>
      </w:r>
      <w:proofErr w:type="spellStart"/>
      <w:r w:rsidRPr="00AB5160">
        <w:rPr>
          <w:shd w:val="clear" w:color="auto" w:fill="FFFFFF"/>
        </w:rPr>
        <w:t>г</w:t>
      </w:r>
      <w:proofErr w:type="gramStart"/>
      <w:r w:rsidRPr="00AB5160">
        <w:rPr>
          <w:shd w:val="clear" w:color="auto" w:fill="FFFFFF"/>
        </w:rPr>
        <w:t>.С</w:t>
      </w:r>
      <w:proofErr w:type="gramEnd"/>
      <w:r w:rsidRPr="00AB5160">
        <w:rPr>
          <w:shd w:val="clear" w:color="auto" w:fill="FFFFFF"/>
        </w:rPr>
        <w:t>амару</w:t>
      </w:r>
      <w:proofErr w:type="spellEnd"/>
      <w:r w:rsidRPr="00AB5160">
        <w:rPr>
          <w:shd w:val="clear" w:color="auto" w:fill="FFFFFF"/>
        </w:rPr>
        <w:t>, ,</w:t>
      </w:r>
      <w:proofErr w:type="spellStart"/>
      <w:r w:rsidRPr="00AB5160">
        <w:rPr>
          <w:shd w:val="clear" w:color="auto" w:fill="FFFFFF"/>
        </w:rPr>
        <w:t>Нефтегоск</w:t>
      </w:r>
      <w:proofErr w:type="spellEnd"/>
      <w:r w:rsidRPr="00AB5160">
        <w:rPr>
          <w:shd w:val="clear" w:color="auto" w:fill="FFFFFF"/>
        </w:rPr>
        <w:t>).</w:t>
      </w:r>
      <w:r w:rsidRPr="00AB5160">
        <w:t xml:space="preserve"> В поселении существует серьезная проблема занятости трудоспособного населения. </w:t>
      </w:r>
      <w:proofErr w:type="gramStart"/>
      <w:r w:rsidRPr="00AB5160">
        <w:t>В связи с этим одной из  главных задач для муниципальной власти  в поселении</w:t>
      </w:r>
      <w:proofErr w:type="gramEnd"/>
      <w:r w:rsidRPr="00AB5160">
        <w:t xml:space="preserve"> должна стать занятость и </w:t>
      </w:r>
      <w:proofErr w:type="spellStart"/>
      <w:r w:rsidRPr="00AB5160">
        <w:t>самозанятость</w:t>
      </w:r>
      <w:proofErr w:type="spellEnd"/>
      <w:r w:rsidRPr="00AB5160">
        <w:t xml:space="preserve"> населения. </w:t>
      </w:r>
    </w:p>
    <w:p w:rsidR="00663535" w:rsidRPr="00AB5160" w:rsidRDefault="00663535" w:rsidP="00663535">
      <w:pPr>
        <w:pStyle w:val="a0"/>
        <w:ind w:firstLine="709"/>
        <w:jc w:val="center"/>
      </w:pPr>
      <w:r w:rsidRPr="00AB5160">
        <w:rPr>
          <w:b/>
        </w:rPr>
        <w:t>Развитие отраслей социальной сферы</w:t>
      </w:r>
    </w:p>
    <w:p w:rsidR="00663535" w:rsidRPr="00AB5160" w:rsidRDefault="00663535" w:rsidP="00663535">
      <w:pPr>
        <w:pStyle w:val="a0"/>
        <w:spacing w:after="0"/>
        <w:ind w:firstLine="709"/>
        <w:jc w:val="both"/>
      </w:pPr>
      <w:r w:rsidRPr="00AB5160">
        <w:t>Прогнозом на 2018 год и на период до 202</w:t>
      </w:r>
      <w:r w:rsidR="004964B1" w:rsidRPr="00AB5160">
        <w:t>8</w:t>
      </w:r>
      <w:r w:rsidRPr="00AB5160">
        <w:t xml:space="preserve"> года  определены следующие приоритеты социально-экономического развития сельского поселения </w:t>
      </w:r>
      <w:proofErr w:type="spellStart"/>
      <w:r w:rsidRPr="00AB5160">
        <w:t>Арзамасцевка</w:t>
      </w:r>
      <w:proofErr w:type="spellEnd"/>
      <w:r w:rsidRPr="00AB5160">
        <w:t xml:space="preserve">  </w:t>
      </w:r>
      <w:proofErr w:type="spellStart"/>
      <w:r w:rsidRPr="00AB5160">
        <w:t>Богатовского</w:t>
      </w:r>
      <w:proofErr w:type="spellEnd"/>
      <w:r w:rsidRPr="00AB5160">
        <w:t xml:space="preserve"> района Самарской области:</w:t>
      </w:r>
    </w:p>
    <w:p w:rsidR="00663535" w:rsidRPr="00AB5160" w:rsidRDefault="00663535" w:rsidP="00663535">
      <w:pPr>
        <w:pStyle w:val="a0"/>
        <w:spacing w:after="0"/>
        <w:ind w:firstLine="709"/>
        <w:jc w:val="both"/>
      </w:pPr>
      <w:r w:rsidRPr="00AB5160">
        <w:t xml:space="preserve">-повышение уровня жизни населения сельского поселения </w:t>
      </w:r>
      <w:proofErr w:type="spellStart"/>
      <w:r w:rsidRPr="00AB5160">
        <w:t>Арзамасцевка</w:t>
      </w:r>
      <w:proofErr w:type="spellEnd"/>
      <w:r w:rsidRPr="00AB5160">
        <w:t xml:space="preserve"> муниципального района </w:t>
      </w:r>
      <w:proofErr w:type="spellStart"/>
      <w:r w:rsidRPr="00AB5160">
        <w:t>Богатовский</w:t>
      </w:r>
      <w:proofErr w:type="spellEnd"/>
      <w:r w:rsidRPr="00AB5160">
        <w:t xml:space="preserve"> Самарской области, в т.ч. на основе развития социальной  и коммунальной инфраструктуры;</w:t>
      </w:r>
    </w:p>
    <w:p w:rsidR="00663535" w:rsidRPr="00AB5160" w:rsidRDefault="00663535" w:rsidP="00663535">
      <w:pPr>
        <w:pStyle w:val="a0"/>
        <w:spacing w:after="0"/>
        <w:ind w:firstLine="709"/>
        <w:jc w:val="both"/>
      </w:pPr>
      <w:r w:rsidRPr="00AB5160">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663535" w:rsidRPr="00AB5160" w:rsidRDefault="00663535" w:rsidP="00663535">
      <w:pPr>
        <w:pStyle w:val="a0"/>
        <w:spacing w:after="0"/>
        <w:ind w:firstLine="709"/>
        <w:jc w:val="both"/>
      </w:pPr>
      <w:r w:rsidRPr="00AB5160">
        <w:t xml:space="preserve">-развитие жилищной сферы в сельском поселении </w:t>
      </w:r>
      <w:proofErr w:type="spellStart"/>
      <w:r w:rsidRPr="00AB5160">
        <w:t>Арзамасцевка</w:t>
      </w:r>
      <w:proofErr w:type="spellEnd"/>
      <w:r w:rsidRPr="00AB5160">
        <w:t>;</w:t>
      </w:r>
    </w:p>
    <w:p w:rsidR="00663535" w:rsidRPr="00AB5160" w:rsidRDefault="00663535" w:rsidP="00663535">
      <w:pPr>
        <w:pStyle w:val="a0"/>
        <w:spacing w:after="0"/>
        <w:ind w:firstLine="709"/>
        <w:jc w:val="both"/>
      </w:pPr>
      <w:r w:rsidRPr="00AB5160">
        <w:t xml:space="preserve">-создание условий для гармоничного развития подрастающего поколения в сельском поселении </w:t>
      </w:r>
      <w:proofErr w:type="spellStart"/>
      <w:r w:rsidRPr="00AB5160">
        <w:t>Арзамасцевка</w:t>
      </w:r>
      <w:proofErr w:type="spellEnd"/>
      <w:r w:rsidRPr="00AB5160">
        <w:t>;</w:t>
      </w:r>
    </w:p>
    <w:p w:rsidR="00663535" w:rsidRPr="00AB5160" w:rsidRDefault="00663535" w:rsidP="00663535">
      <w:pPr>
        <w:pStyle w:val="a0"/>
        <w:spacing w:after="0"/>
        <w:ind w:firstLine="709"/>
        <w:jc w:val="both"/>
        <w:rPr>
          <w:b/>
        </w:rPr>
      </w:pPr>
      <w:r w:rsidRPr="00AB5160">
        <w:t>-сохранение культурного наследия.</w:t>
      </w:r>
    </w:p>
    <w:p w:rsidR="00663535" w:rsidRPr="00AB5160" w:rsidRDefault="00663535" w:rsidP="00663535">
      <w:pPr>
        <w:pStyle w:val="a8"/>
        <w:spacing w:before="51" w:after="57"/>
        <w:ind w:firstLine="425"/>
        <w:jc w:val="center"/>
      </w:pPr>
      <w:r w:rsidRPr="00AB5160">
        <w:rPr>
          <w:b/>
        </w:rPr>
        <w:t>Культура</w:t>
      </w:r>
    </w:p>
    <w:p w:rsidR="00663535" w:rsidRPr="00AB5160" w:rsidRDefault="00663535" w:rsidP="00663535">
      <w:pPr>
        <w:autoSpaceDE w:val="0"/>
        <w:ind w:firstLine="540"/>
        <w:jc w:val="both"/>
      </w:pPr>
      <w:r w:rsidRPr="00AB5160">
        <w:t xml:space="preserve">Предоставление услуг населению в области культуры в сельском поселении </w:t>
      </w:r>
      <w:proofErr w:type="spellStart"/>
      <w:r w:rsidRPr="00AB5160">
        <w:t>Арзамасцевка</w:t>
      </w:r>
      <w:proofErr w:type="spellEnd"/>
      <w:r w:rsidRPr="00AB5160">
        <w:t xml:space="preserve"> осуществляют:</w:t>
      </w:r>
    </w:p>
    <w:p w:rsidR="00663535" w:rsidRPr="00AB5160" w:rsidRDefault="00663535" w:rsidP="00663535">
      <w:pPr>
        <w:autoSpaceDE w:val="0"/>
        <w:ind w:firstLine="540"/>
        <w:jc w:val="both"/>
      </w:pPr>
      <w:r w:rsidRPr="00AB5160">
        <w:t xml:space="preserve">- Сельский Дом Культуры в </w:t>
      </w:r>
      <w:proofErr w:type="spellStart"/>
      <w:r w:rsidRPr="00AB5160">
        <w:t>с</w:t>
      </w:r>
      <w:proofErr w:type="gramStart"/>
      <w:r w:rsidRPr="00AB5160">
        <w:t>.А</w:t>
      </w:r>
      <w:proofErr w:type="gramEnd"/>
      <w:r w:rsidRPr="00AB5160">
        <w:t>рзамасцевка</w:t>
      </w:r>
      <w:proofErr w:type="spellEnd"/>
      <w:r w:rsidRPr="00AB5160">
        <w:t>;</w:t>
      </w:r>
    </w:p>
    <w:p w:rsidR="004964B1" w:rsidRPr="00AB5160" w:rsidRDefault="004964B1" w:rsidP="00663535">
      <w:pPr>
        <w:autoSpaceDE w:val="0"/>
        <w:ind w:firstLine="540"/>
        <w:jc w:val="both"/>
      </w:pPr>
      <w:r w:rsidRPr="00AB5160">
        <w:t xml:space="preserve">с. </w:t>
      </w:r>
      <w:proofErr w:type="spellStart"/>
      <w:r w:rsidRPr="00AB5160">
        <w:t>Аверьяновка</w:t>
      </w:r>
      <w:proofErr w:type="spellEnd"/>
    </w:p>
    <w:p w:rsidR="004964B1" w:rsidRPr="00AB5160" w:rsidRDefault="004964B1" w:rsidP="00663535">
      <w:pPr>
        <w:autoSpaceDE w:val="0"/>
        <w:ind w:firstLine="540"/>
        <w:jc w:val="both"/>
      </w:pPr>
      <w:r w:rsidRPr="00AB5160">
        <w:t xml:space="preserve">с. </w:t>
      </w:r>
      <w:proofErr w:type="spellStart"/>
      <w:r w:rsidRPr="00AB5160">
        <w:t>Беловка</w:t>
      </w:r>
      <w:proofErr w:type="spellEnd"/>
    </w:p>
    <w:p w:rsidR="00663535" w:rsidRPr="00AB5160" w:rsidRDefault="00663535" w:rsidP="00663535">
      <w:pPr>
        <w:autoSpaceDE w:val="0"/>
        <w:ind w:firstLine="540"/>
        <w:jc w:val="both"/>
      </w:pPr>
      <w:r w:rsidRPr="00AB5160">
        <w:t xml:space="preserve">- библиотеки: </w:t>
      </w:r>
      <w:proofErr w:type="spellStart"/>
      <w:r w:rsidRPr="00AB5160">
        <w:t>с</w:t>
      </w:r>
      <w:proofErr w:type="gramStart"/>
      <w:r w:rsidRPr="00AB5160">
        <w:t>.А</w:t>
      </w:r>
      <w:proofErr w:type="gramEnd"/>
      <w:r w:rsidRPr="00AB5160">
        <w:t>рзамасцевка</w:t>
      </w:r>
      <w:proofErr w:type="spellEnd"/>
      <w:r w:rsidRPr="00AB5160">
        <w:t xml:space="preserve"> </w:t>
      </w:r>
      <w:r w:rsidR="004964B1" w:rsidRPr="00AB5160">
        <w:t xml:space="preserve">с. </w:t>
      </w:r>
      <w:proofErr w:type="spellStart"/>
      <w:r w:rsidR="004964B1" w:rsidRPr="00AB5160">
        <w:t>Беловка</w:t>
      </w:r>
      <w:proofErr w:type="spellEnd"/>
      <w:r w:rsidR="004964B1" w:rsidRPr="00AB5160">
        <w:t xml:space="preserve">, с. </w:t>
      </w:r>
      <w:proofErr w:type="spellStart"/>
      <w:r w:rsidR="004964B1" w:rsidRPr="00AB5160">
        <w:t>Аверьяновка</w:t>
      </w:r>
      <w:proofErr w:type="spellEnd"/>
      <w:r w:rsidRPr="00AB5160">
        <w:t xml:space="preserve"> </w:t>
      </w:r>
    </w:p>
    <w:p w:rsidR="00663535" w:rsidRPr="00AB5160" w:rsidRDefault="00663535" w:rsidP="00663535">
      <w:pPr>
        <w:autoSpaceDE w:val="0"/>
        <w:ind w:firstLine="540"/>
        <w:jc w:val="both"/>
      </w:pPr>
      <w:r w:rsidRPr="00AB5160">
        <w:t>Одним из основных направлений работы  является работа по организации досуга детей и подростков</w:t>
      </w:r>
      <w:proofErr w:type="gramStart"/>
      <w:r w:rsidRPr="00AB5160">
        <w:t xml:space="preserve"> .</w:t>
      </w:r>
      <w:proofErr w:type="gramEnd"/>
    </w:p>
    <w:p w:rsidR="00663535" w:rsidRPr="00AB5160" w:rsidRDefault="00663535" w:rsidP="00663535">
      <w:pPr>
        <w:pStyle w:val="a0"/>
        <w:spacing w:after="0"/>
        <w:ind w:firstLine="709"/>
        <w:jc w:val="both"/>
      </w:pPr>
      <w:r w:rsidRPr="00AB5160">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663535" w:rsidRPr="00AB5160" w:rsidRDefault="00663535" w:rsidP="00663535">
      <w:pPr>
        <w:pStyle w:val="a0"/>
        <w:spacing w:after="0"/>
        <w:ind w:firstLine="709"/>
        <w:jc w:val="both"/>
        <w:rPr>
          <w:b/>
        </w:rPr>
      </w:pPr>
      <w:r w:rsidRPr="00AB5160">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663535" w:rsidRDefault="00663535" w:rsidP="00663535">
      <w:pPr>
        <w:pStyle w:val="a0"/>
        <w:jc w:val="center"/>
        <w:rPr>
          <w:b/>
        </w:rPr>
      </w:pPr>
    </w:p>
    <w:p w:rsidR="00AB5160" w:rsidRDefault="00AB5160" w:rsidP="00663535">
      <w:pPr>
        <w:pStyle w:val="a0"/>
        <w:jc w:val="center"/>
        <w:rPr>
          <w:b/>
        </w:rPr>
      </w:pPr>
    </w:p>
    <w:p w:rsidR="00AB5160" w:rsidRDefault="00AB5160" w:rsidP="00663535">
      <w:pPr>
        <w:pStyle w:val="a0"/>
        <w:jc w:val="center"/>
        <w:rPr>
          <w:b/>
        </w:rPr>
      </w:pPr>
    </w:p>
    <w:p w:rsidR="00AB5160" w:rsidRDefault="00AB5160" w:rsidP="00663535">
      <w:pPr>
        <w:pStyle w:val="a0"/>
        <w:jc w:val="center"/>
        <w:rPr>
          <w:b/>
        </w:rPr>
      </w:pPr>
    </w:p>
    <w:p w:rsidR="00AB5160" w:rsidRDefault="00AB5160" w:rsidP="00663535">
      <w:pPr>
        <w:pStyle w:val="a0"/>
        <w:jc w:val="center"/>
        <w:rPr>
          <w:b/>
        </w:rPr>
      </w:pPr>
    </w:p>
    <w:p w:rsidR="00BA44BC" w:rsidRPr="00AB5160" w:rsidRDefault="00BA44BC" w:rsidP="00663535">
      <w:pPr>
        <w:pStyle w:val="a0"/>
        <w:jc w:val="center"/>
        <w:rPr>
          <w:b/>
        </w:rPr>
      </w:pPr>
    </w:p>
    <w:p w:rsidR="00752F49" w:rsidRPr="00AB5160" w:rsidRDefault="00752F49" w:rsidP="00752F49">
      <w:pPr>
        <w:jc w:val="center"/>
        <w:rPr>
          <w:rFonts w:ascii="Arial" w:hAnsi="Arial" w:cs="Arial"/>
          <w:b/>
          <w:bCs/>
          <w:i/>
          <w:iCs/>
        </w:rPr>
      </w:pPr>
      <w:r w:rsidRPr="00AB5160">
        <w:rPr>
          <w:rFonts w:ascii="Arial" w:hAnsi="Arial" w:cs="Arial"/>
          <w:b/>
          <w:bCs/>
          <w:i/>
          <w:iCs/>
        </w:rPr>
        <w:t>Учреждения культуры и искусства</w:t>
      </w:r>
    </w:p>
    <w:p w:rsidR="00752F49" w:rsidRPr="00AB5160" w:rsidRDefault="00752F49" w:rsidP="00752F49">
      <w:pPr>
        <w:jc w:val="center"/>
        <w:rPr>
          <w:rFonts w:ascii="Arial" w:hAnsi="Arial" w:cs="Arial"/>
        </w:rPr>
      </w:pPr>
    </w:p>
    <w:tbl>
      <w:tblPr>
        <w:tblW w:w="14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682"/>
        <w:gridCol w:w="1985"/>
        <w:gridCol w:w="992"/>
        <w:gridCol w:w="1701"/>
        <w:gridCol w:w="2978"/>
        <w:gridCol w:w="1620"/>
        <w:gridCol w:w="1800"/>
      </w:tblGrid>
      <w:tr w:rsidR="00752F49" w:rsidRPr="00AB5160" w:rsidTr="00752F49">
        <w:tc>
          <w:tcPr>
            <w:tcW w:w="720" w:type="dxa"/>
            <w:shd w:val="clear" w:color="auto" w:fill="CCCCCC"/>
          </w:tcPr>
          <w:p w:rsidR="00752F49" w:rsidRPr="00AB5160" w:rsidRDefault="00752F49" w:rsidP="00167AAE">
            <w:pPr>
              <w:jc w:val="center"/>
              <w:rPr>
                <w:rFonts w:ascii="Arial" w:hAnsi="Arial" w:cs="Arial"/>
              </w:rPr>
            </w:pPr>
            <w:r w:rsidRPr="00AB5160">
              <w:rPr>
                <w:rFonts w:ascii="Arial" w:hAnsi="Arial" w:cs="Arial"/>
              </w:rPr>
              <w:t>№</w:t>
            </w:r>
          </w:p>
        </w:tc>
        <w:tc>
          <w:tcPr>
            <w:tcW w:w="2682" w:type="dxa"/>
            <w:shd w:val="clear" w:color="auto" w:fill="CCCCCC"/>
          </w:tcPr>
          <w:p w:rsidR="00752F49" w:rsidRPr="00AB5160" w:rsidRDefault="00752F49" w:rsidP="00167AAE">
            <w:pPr>
              <w:jc w:val="center"/>
              <w:rPr>
                <w:rFonts w:ascii="Arial" w:hAnsi="Arial" w:cs="Arial"/>
              </w:rPr>
            </w:pPr>
            <w:r w:rsidRPr="00AB5160">
              <w:rPr>
                <w:rFonts w:ascii="Arial" w:hAnsi="Arial" w:cs="Arial"/>
              </w:rPr>
              <w:t>Наименование</w:t>
            </w:r>
          </w:p>
        </w:tc>
        <w:tc>
          <w:tcPr>
            <w:tcW w:w="1985" w:type="dxa"/>
            <w:shd w:val="clear" w:color="auto" w:fill="CCCCCC"/>
          </w:tcPr>
          <w:p w:rsidR="00752F49" w:rsidRPr="00AB5160" w:rsidRDefault="00752F49" w:rsidP="00167AAE">
            <w:pPr>
              <w:jc w:val="center"/>
              <w:rPr>
                <w:rFonts w:ascii="Arial" w:hAnsi="Arial" w:cs="Arial"/>
              </w:rPr>
            </w:pPr>
            <w:r w:rsidRPr="00AB5160">
              <w:rPr>
                <w:rFonts w:ascii="Arial" w:hAnsi="Arial" w:cs="Arial"/>
              </w:rPr>
              <w:t>Улица</w:t>
            </w:r>
          </w:p>
        </w:tc>
        <w:tc>
          <w:tcPr>
            <w:tcW w:w="992" w:type="dxa"/>
            <w:shd w:val="clear" w:color="auto" w:fill="CCCCCC"/>
          </w:tcPr>
          <w:p w:rsidR="00752F49" w:rsidRPr="00AB5160" w:rsidRDefault="00752F49" w:rsidP="00167AAE">
            <w:pPr>
              <w:jc w:val="center"/>
              <w:rPr>
                <w:rFonts w:ascii="Arial" w:hAnsi="Arial" w:cs="Arial"/>
              </w:rPr>
            </w:pPr>
            <w:r w:rsidRPr="00AB5160">
              <w:rPr>
                <w:rFonts w:ascii="Arial" w:hAnsi="Arial" w:cs="Arial"/>
              </w:rPr>
              <w:t>№ дома</w:t>
            </w:r>
          </w:p>
        </w:tc>
        <w:tc>
          <w:tcPr>
            <w:tcW w:w="1701" w:type="dxa"/>
            <w:shd w:val="clear" w:color="auto" w:fill="CCCCCC"/>
          </w:tcPr>
          <w:p w:rsidR="00752F49" w:rsidRPr="00AB5160" w:rsidRDefault="00752F49" w:rsidP="00167AAE">
            <w:pPr>
              <w:jc w:val="center"/>
              <w:rPr>
                <w:rFonts w:ascii="Arial" w:hAnsi="Arial" w:cs="Arial"/>
              </w:rPr>
            </w:pPr>
            <w:r w:rsidRPr="00AB5160">
              <w:rPr>
                <w:rFonts w:ascii="Arial" w:hAnsi="Arial" w:cs="Arial"/>
              </w:rPr>
              <w:t>Мощность</w:t>
            </w:r>
          </w:p>
        </w:tc>
        <w:tc>
          <w:tcPr>
            <w:tcW w:w="2978" w:type="dxa"/>
            <w:shd w:val="clear" w:color="auto" w:fill="CCCCCC"/>
          </w:tcPr>
          <w:p w:rsidR="00752F49" w:rsidRPr="00AB5160" w:rsidRDefault="00752F49" w:rsidP="00167AAE">
            <w:pPr>
              <w:jc w:val="center"/>
              <w:rPr>
                <w:rFonts w:ascii="Arial" w:hAnsi="Arial" w:cs="Arial"/>
              </w:rPr>
            </w:pPr>
            <w:proofErr w:type="spellStart"/>
            <w:r w:rsidRPr="00AB5160">
              <w:rPr>
                <w:rFonts w:ascii="Arial" w:hAnsi="Arial" w:cs="Arial"/>
              </w:rPr>
              <w:t>Этажн</w:t>
            </w:r>
            <w:proofErr w:type="spellEnd"/>
            <w:r w:rsidRPr="00AB5160">
              <w:rPr>
                <w:rFonts w:ascii="Arial" w:hAnsi="Arial" w:cs="Arial"/>
              </w:rPr>
              <w:t>.</w:t>
            </w:r>
          </w:p>
        </w:tc>
        <w:tc>
          <w:tcPr>
            <w:tcW w:w="1620" w:type="dxa"/>
            <w:shd w:val="clear" w:color="auto" w:fill="CCCCCC"/>
          </w:tcPr>
          <w:p w:rsidR="00752F49" w:rsidRPr="00AB5160" w:rsidRDefault="00752F49" w:rsidP="00167AAE">
            <w:pPr>
              <w:jc w:val="center"/>
              <w:rPr>
                <w:rFonts w:ascii="Arial" w:hAnsi="Arial" w:cs="Arial"/>
              </w:rPr>
            </w:pPr>
            <w:r w:rsidRPr="00AB5160">
              <w:rPr>
                <w:rFonts w:ascii="Arial" w:hAnsi="Arial" w:cs="Arial"/>
              </w:rPr>
              <w:t>Состояние</w:t>
            </w:r>
          </w:p>
        </w:tc>
        <w:tc>
          <w:tcPr>
            <w:tcW w:w="1800" w:type="dxa"/>
            <w:shd w:val="clear" w:color="auto" w:fill="CCCCCC"/>
          </w:tcPr>
          <w:p w:rsidR="00752F49" w:rsidRPr="00AB5160" w:rsidRDefault="00752F49" w:rsidP="00167AAE">
            <w:pPr>
              <w:jc w:val="center"/>
              <w:rPr>
                <w:rFonts w:ascii="Arial" w:hAnsi="Arial" w:cs="Arial"/>
              </w:rPr>
            </w:pPr>
            <w:r w:rsidRPr="00AB5160">
              <w:rPr>
                <w:rFonts w:ascii="Arial" w:hAnsi="Arial" w:cs="Arial"/>
              </w:rPr>
              <w:t>Примечание</w:t>
            </w:r>
          </w:p>
        </w:tc>
      </w:tr>
      <w:tr w:rsidR="00752F49" w:rsidRPr="00AB5160" w:rsidTr="00752F49">
        <w:tc>
          <w:tcPr>
            <w:tcW w:w="720" w:type="dxa"/>
          </w:tcPr>
          <w:p w:rsidR="00752F49" w:rsidRPr="00AB5160" w:rsidRDefault="00752F49" w:rsidP="00167AAE">
            <w:pPr>
              <w:jc w:val="center"/>
              <w:rPr>
                <w:rFonts w:ascii="Arial" w:hAnsi="Arial" w:cs="Arial"/>
              </w:rPr>
            </w:pPr>
            <w:r w:rsidRPr="00AB5160">
              <w:rPr>
                <w:rFonts w:ascii="Arial" w:hAnsi="Arial" w:cs="Arial"/>
              </w:rPr>
              <w:t>1</w:t>
            </w:r>
          </w:p>
        </w:tc>
        <w:tc>
          <w:tcPr>
            <w:tcW w:w="2682" w:type="dxa"/>
          </w:tcPr>
          <w:p w:rsidR="00752F49" w:rsidRPr="00AB5160" w:rsidRDefault="00752F49" w:rsidP="00167AAE">
            <w:pPr>
              <w:jc w:val="center"/>
              <w:rPr>
                <w:rFonts w:ascii="Arial" w:hAnsi="Arial" w:cs="Arial"/>
              </w:rPr>
            </w:pPr>
            <w:r w:rsidRPr="00AB5160">
              <w:rPr>
                <w:rFonts w:ascii="Arial" w:hAnsi="Arial" w:cs="Arial"/>
              </w:rPr>
              <w:t>2</w:t>
            </w:r>
          </w:p>
        </w:tc>
        <w:tc>
          <w:tcPr>
            <w:tcW w:w="1985" w:type="dxa"/>
          </w:tcPr>
          <w:p w:rsidR="00752F49" w:rsidRPr="00AB5160" w:rsidRDefault="00752F49" w:rsidP="00167AAE">
            <w:pPr>
              <w:jc w:val="center"/>
              <w:rPr>
                <w:rFonts w:ascii="Arial" w:hAnsi="Arial" w:cs="Arial"/>
              </w:rPr>
            </w:pPr>
            <w:r w:rsidRPr="00AB5160">
              <w:rPr>
                <w:rFonts w:ascii="Arial" w:hAnsi="Arial" w:cs="Arial"/>
              </w:rPr>
              <w:t>3</w:t>
            </w:r>
          </w:p>
        </w:tc>
        <w:tc>
          <w:tcPr>
            <w:tcW w:w="992" w:type="dxa"/>
          </w:tcPr>
          <w:p w:rsidR="00752F49" w:rsidRPr="00AB5160" w:rsidRDefault="00752F49" w:rsidP="00167AAE">
            <w:pPr>
              <w:jc w:val="center"/>
              <w:rPr>
                <w:rFonts w:ascii="Arial" w:hAnsi="Arial" w:cs="Arial"/>
              </w:rPr>
            </w:pPr>
            <w:r w:rsidRPr="00AB5160">
              <w:rPr>
                <w:rFonts w:ascii="Arial" w:hAnsi="Arial" w:cs="Arial"/>
              </w:rPr>
              <w:t>4</w:t>
            </w:r>
          </w:p>
        </w:tc>
        <w:tc>
          <w:tcPr>
            <w:tcW w:w="1701" w:type="dxa"/>
          </w:tcPr>
          <w:p w:rsidR="00752F49" w:rsidRPr="00AB5160" w:rsidRDefault="00752F49" w:rsidP="00167AAE">
            <w:pPr>
              <w:jc w:val="center"/>
              <w:rPr>
                <w:rFonts w:ascii="Arial" w:hAnsi="Arial" w:cs="Arial"/>
              </w:rPr>
            </w:pPr>
            <w:r w:rsidRPr="00AB5160">
              <w:rPr>
                <w:rFonts w:ascii="Arial" w:hAnsi="Arial" w:cs="Arial"/>
              </w:rPr>
              <w:t>5</w:t>
            </w:r>
          </w:p>
        </w:tc>
        <w:tc>
          <w:tcPr>
            <w:tcW w:w="2978" w:type="dxa"/>
          </w:tcPr>
          <w:p w:rsidR="00752F49" w:rsidRPr="00AB5160" w:rsidRDefault="00752F49" w:rsidP="00167AAE">
            <w:pPr>
              <w:jc w:val="center"/>
              <w:rPr>
                <w:rFonts w:ascii="Arial" w:hAnsi="Arial" w:cs="Arial"/>
              </w:rPr>
            </w:pPr>
            <w:r w:rsidRPr="00AB5160">
              <w:rPr>
                <w:rFonts w:ascii="Arial" w:hAnsi="Arial" w:cs="Arial"/>
              </w:rPr>
              <w:t>6</w:t>
            </w:r>
          </w:p>
        </w:tc>
        <w:tc>
          <w:tcPr>
            <w:tcW w:w="1620" w:type="dxa"/>
          </w:tcPr>
          <w:p w:rsidR="00752F49" w:rsidRPr="00AB5160" w:rsidRDefault="00752F49" w:rsidP="00167AAE">
            <w:pPr>
              <w:jc w:val="center"/>
              <w:rPr>
                <w:rFonts w:ascii="Arial" w:hAnsi="Arial" w:cs="Arial"/>
              </w:rPr>
            </w:pPr>
            <w:r w:rsidRPr="00AB5160">
              <w:rPr>
                <w:rFonts w:ascii="Arial" w:hAnsi="Arial" w:cs="Arial"/>
              </w:rPr>
              <w:t>8</w:t>
            </w:r>
          </w:p>
        </w:tc>
        <w:tc>
          <w:tcPr>
            <w:tcW w:w="1800" w:type="dxa"/>
          </w:tcPr>
          <w:p w:rsidR="00752F49" w:rsidRPr="00AB5160" w:rsidRDefault="00752F49" w:rsidP="00167AAE">
            <w:pPr>
              <w:jc w:val="center"/>
              <w:rPr>
                <w:rFonts w:ascii="Arial" w:hAnsi="Arial" w:cs="Arial"/>
              </w:rPr>
            </w:pPr>
            <w:r w:rsidRPr="00AB5160">
              <w:rPr>
                <w:rFonts w:ascii="Arial" w:hAnsi="Arial" w:cs="Arial"/>
              </w:rPr>
              <w:t>9</w:t>
            </w:r>
          </w:p>
        </w:tc>
      </w:tr>
      <w:tr w:rsidR="00752F49" w:rsidRPr="00AB5160" w:rsidTr="00752F49">
        <w:trPr>
          <w:trHeight w:val="194"/>
        </w:trPr>
        <w:tc>
          <w:tcPr>
            <w:tcW w:w="720" w:type="dxa"/>
          </w:tcPr>
          <w:p w:rsidR="00752F49" w:rsidRPr="00AB5160" w:rsidRDefault="00752F49" w:rsidP="00167AAE">
            <w:pPr>
              <w:jc w:val="center"/>
              <w:rPr>
                <w:rFonts w:ascii="Arial" w:hAnsi="Arial" w:cs="Arial"/>
              </w:rPr>
            </w:pPr>
            <w:r w:rsidRPr="00AB5160">
              <w:rPr>
                <w:rFonts w:ascii="Arial" w:hAnsi="Arial" w:cs="Arial"/>
              </w:rPr>
              <w:t>1</w:t>
            </w:r>
          </w:p>
        </w:tc>
        <w:tc>
          <w:tcPr>
            <w:tcW w:w="2682" w:type="dxa"/>
          </w:tcPr>
          <w:p w:rsidR="00752F49" w:rsidRPr="00AB5160" w:rsidRDefault="00752F49" w:rsidP="00167AAE">
            <w:pPr>
              <w:rPr>
                <w:rFonts w:ascii="Arial" w:hAnsi="Arial" w:cs="Arial"/>
              </w:rPr>
            </w:pPr>
            <w:r w:rsidRPr="00AB5160">
              <w:rPr>
                <w:rFonts w:ascii="Arial" w:hAnsi="Arial" w:cs="Arial"/>
              </w:rPr>
              <w:t>Клубы</w:t>
            </w:r>
          </w:p>
        </w:tc>
        <w:tc>
          <w:tcPr>
            <w:tcW w:w="1985" w:type="dxa"/>
          </w:tcPr>
          <w:p w:rsidR="00752F49" w:rsidRPr="00AB5160" w:rsidRDefault="00752F49" w:rsidP="00167AAE">
            <w:pPr>
              <w:rPr>
                <w:rFonts w:ascii="Arial" w:hAnsi="Arial" w:cs="Arial"/>
              </w:rPr>
            </w:pPr>
          </w:p>
        </w:tc>
        <w:tc>
          <w:tcPr>
            <w:tcW w:w="992"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rPr>
                <w:rFonts w:ascii="Arial" w:hAnsi="Arial" w:cs="Arial"/>
              </w:rPr>
            </w:pPr>
            <w:r w:rsidRPr="00AB5160">
              <w:rPr>
                <w:rFonts w:ascii="Arial" w:hAnsi="Arial" w:cs="Arial"/>
              </w:rPr>
              <w:t>место</w:t>
            </w:r>
          </w:p>
        </w:tc>
        <w:tc>
          <w:tcPr>
            <w:tcW w:w="2978"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rPr>
                <w:rFonts w:ascii="Arial" w:hAnsi="Arial" w:cs="Arial"/>
              </w:rPr>
            </w:pPr>
          </w:p>
        </w:tc>
      </w:tr>
      <w:tr w:rsidR="00752F49" w:rsidRPr="00AB5160" w:rsidTr="00752F49">
        <w:tc>
          <w:tcPr>
            <w:tcW w:w="720" w:type="dxa"/>
          </w:tcPr>
          <w:p w:rsidR="00752F49" w:rsidRPr="00AB5160" w:rsidRDefault="00752F49" w:rsidP="00167AAE">
            <w:pPr>
              <w:jc w:val="center"/>
              <w:rPr>
                <w:rFonts w:ascii="Arial" w:hAnsi="Arial" w:cs="Arial"/>
              </w:rPr>
            </w:pPr>
            <w:r w:rsidRPr="00AB5160">
              <w:rPr>
                <w:rFonts w:ascii="Arial" w:hAnsi="Arial" w:cs="Arial"/>
              </w:rPr>
              <w:t>2</w:t>
            </w:r>
          </w:p>
        </w:tc>
        <w:tc>
          <w:tcPr>
            <w:tcW w:w="2682" w:type="dxa"/>
          </w:tcPr>
          <w:p w:rsidR="00752F49" w:rsidRPr="00AB5160" w:rsidRDefault="00752F49" w:rsidP="00167AAE">
            <w:pPr>
              <w:rPr>
                <w:rFonts w:ascii="Arial" w:hAnsi="Arial" w:cs="Arial"/>
              </w:rPr>
            </w:pPr>
            <w:proofErr w:type="spellStart"/>
            <w:r w:rsidRPr="00AB5160">
              <w:rPr>
                <w:rFonts w:ascii="Arial" w:hAnsi="Arial" w:cs="Arial"/>
              </w:rPr>
              <w:t>с</w:t>
            </w:r>
            <w:proofErr w:type="gramStart"/>
            <w:r w:rsidRPr="00AB5160">
              <w:rPr>
                <w:rFonts w:ascii="Arial" w:hAnsi="Arial" w:cs="Arial"/>
              </w:rPr>
              <w:t>.Б</w:t>
            </w:r>
            <w:proofErr w:type="gramEnd"/>
            <w:r w:rsidRPr="00AB5160">
              <w:rPr>
                <w:rFonts w:ascii="Arial" w:hAnsi="Arial" w:cs="Arial"/>
              </w:rPr>
              <w:t>еловка</w:t>
            </w:r>
            <w:proofErr w:type="spellEnd"/>
          </w:p>
        </w:tc>
        <w:tc>
          <w:tcPr>
            <w:tcW w:w="1985" w:type="dxa"/>
          </w:tcPr>
          <w:p w:rsidR="00752F49" w:rsidRPr="00AB5160" w:rsidRDefault="00752F49" w:rsidP="00167AAE">
            <w:r w:rsidRPr="00AB5160">
              <w:t>Школьная</w:t>
            </w:r>
          </w:p>
        </w:tc>
        <w:tc>
          <w:tcPr>
            <w:tcW w:w="992" w:type="dxa"/>
          </w:tcPr>
          <w:p w:rsidR="00752F49" w:rsidRPr="00AB5160" w:rsidRDefault="00752F49" w:rsidP="00167AAE">
            <w:pPr>
              <w:jc w:val="center"/>
              <w:rPr>
                <w:rFonts w:ascii="Arial" w:hAnsi="Arial" w:cs="Arial"/>
              </w:rPr>
            </w:pPr>
            <w:r w:rsidRPr="00AB5160">
              <w:rPr>
                <w:rFonts w:ascii="Arial" w:hAnsi="Arial" w:cs="Arial"/>
              </w:rPr>
              <w:t>27</w:t>
            </w:r>
          </w:p>
        </w:tc>
        <w:tc>
          <w:tcPr>
            <w:tcW w:w="1701" w:type="dxa"/>
          </w:tcPr>
          <w:p w:rsidR="00752F49" w:rsidRPr="00AB5160" w:rsidRDefault="00752F49" w:rsidP="00167AAE">
            <w:pPr>
              <w:jc w:val="center"/>
              <w:rPr>
                <w:rFonts w:ascii="Arial" w:hAnsi="Arial" w:cs="Arial"/>
              </w:rPr>
            </w:pPr>
            <w:r w:rsidRPr="00AB5160">
              <w:rPr>
                <w:rFonts w:ascii="Arial" w:hAnsi="Arial" w:cs="Arial"/>
              </w:rPr>
              <w:t>160/200</w:t>
            </w:r>
          </w:p>
        </w:tc>
        <w:tc>
          <w:tcPr>
            <w:tcW w:w="2978" w:type="dxa"/>
          </w:tcPr>
          <w:p w:rsidR="00752F49" w:rsidRPr="00AB5160" w:rsidRDefault="00752F49" w:rsidP="00167AAE">
            <w:pPr>
              <w:jc w:val="center"/>
            </w:pPr>
            <w:r w:rsidRPr="00AB5160">
              <w:t>1-этаж.</w:t>
            </w:r>
          </w:p>
        </w:tc>
        <w:tc>
          <w:tcPr>
            <w:tcW w:w="1620" w:type="dxa"/>
          </w:tcPr>
          <w:p w:rsidR="00752F49" w:rsidRPr="00AB5160" w:rsidRDefault="00752F49" w:rsidP="00167AAE">
            <w:pPr>
              <w:jc w:val="center"/>
              <w:rPr>
                <w:rFonts w:ascii="Arial" w:hAnsi="Arial" w:cs="Arial"/>
              </w:rPr>
            </w:pPr>
            <w:proofErr w:type="spellStart"/>
            <w:r w:rsidRPr="00AB5160">
              <w:t>Удовл</w:t>
            </w:r>
            <w:proofErr w:type="spellEnd"/>
            <w:r w:rsidRPr="00AB5160">
              <w:t>.</w:t>
            </w:r>
          </w:p>
        </w:tc>
        <w:tc>
          <w:tcPr>
            <w:tcW w:w="1800" w:type="dxa"/>
          </w:tcPr>
          <w:p w:rsidR="00752F49" w:rsidRPr="00AB5160" w:rsidRDefault="00752F49" w:rsidP="00167AAE">
            <w:pPr>
              <w:jc w:val="center"/>
              <w:rPr>
                <w:rFonts w:ascii="Arial" w:hAnsi="Arial" w:cs="Arial"/>
              </w:rPr>
            </w:pPr>
            <w:r w:rsidRPr="00AB5160">
              <w:rPr>
                <w:rFonts w:ascii="Arial" w:hAnsi="Arial" w:cs="Arial"/>
              </w:rPr>
              <w:t>510м2</w:t>
            </w:r>
          </w:p>
        </w:tc>
      </w:tr>
      <w:tr w:rsidR="00752F49" w:rsidRPr="00AB5160" w:rsidTr="00752F49">
        <w:tc>
          <w:tcPr>
            <w:tcW w:w="720" w:type="dxa"/>
          </w:tcPr>
          <w:p w:rsidR="00752F49" w:rsidRPr="00AB5160" w:rsidRDefault="00752F49" w:rsidP="00167AAE">
            <w:pPr>
              <w:jc w:val="center"/>
              <w:rPr>
                <w:rFonts w:ascii="Arial" w:hAnsi="Arial" w:cs="Arial"/>
              </w:rPr>
            </w:pPr>
            <w:r w:rsidRPr="00AB5160">
              <w:rPr>
                <w:rFonts w:ascii="Arial" w:hAnsi="Arial" w:cs="Arial"/>
              </w:rPr>
              <w:t>3</w:t>
            </w:r>
          </w:p>
        </w:tc>
        <w:tc>
          <w:tcPr>
            <w:tcW w:w="2682" w:type="dxa"/>
          </w:tcPr>
          <w:p w:rsidR="00752F49" w:rsidRPr="00AB5160" w:rsidRDefault="00752F49" w:rsidP="00167AAE">
            <w:pPr>
              <w:rPr>
                <w:rFonts w:ascii="Arial" w:hAnsi="Arial" w:cs="Arial"/>
              </w:rPr>
            </w:pPr>
            <w:r w:rsidRPr="00AB5160">
              <w:rPr>
                <w:rFonts w:ascii="Arial" w:hAnsi="Arial" w:cs="Arial"/>
              </w:rPr>
              <w:t xml:space="preserve">с. </w:t>
            </w:r>
            <w:proofErr w:type="spellStart"/>
            <w:r w:rsidRPr="00AB5160">
              <w:rPr>
                <w:rFonts w:ascii="Arial" w:hAnsi="Arial" w:cs="Arial"/>
              </w:rPr>
              <w:t>Арзамасцевка</w:t>
            </w:r>
            <w:proofErr w:type="spellEnd"/>
          </w:p>
        </w:tc>
        <w:tc>
          <w:tcPr>
            <w:tcW w:w="1985" w:type="dxa"/>
          </w:tcPr>
          <w:p w:rsidR="00752F49" w:rsidRPr="00AB5160" w:rsidRDefault="00752F49" w:rsidP="00167AAE">
            <w:r w:rsidRPr="00AB5160">
              <w:t>Школьная</w:t>
            </w:r>
          </w:p>
        </w:tc>
        <w:tc>
          <w:tcPr>
            <w:tcW w:w="992" w:type="dxa"/>
          </w:tcPr>
          <w:p w:rsidR="00752F49" w:rsidRPr="00AB5160" w:rsidRDefault="00752F49" w:rsidP="00167AAE">
            <w:pPr>
              <w:jc w:val="center"/>
              <w:rPr>
                <w:rFonts w:ascii="Arial" w:hAnsi="Arial" w:cs="Arial"/>
              </w:rPr>
            </w:pPr>
            <w:r w:rsidRPr="00AB5160">
              <w:rPr>
                <w:rFonts w:ascii="Arial" w:hAnsi="Arial" w:cs="Arial"/>
              </w:rPr>
              <w:t>34</w:t>
            </w:r>
          </w:p>
        </w:tc>
        <w:tc>
          <w:tcPr>
            <w:tcW w:w="1701" w:type="dxa"/>
          </w:tcPr>
          <w:p w:rsidR="00752F49" w:rsidRPr="00AB5160" w:rsidRDefault="00752F49" w:rsidP="00167AAE">
            <w:pPr>
              <w:jc w:val="center"/>
              <w:rPr>
                <w:rFonts w:ascii="Arial" w:hAnsi="Arial" w:cs="Arial"/>
              </w:rPr>
            </w:pPr>
            <w:r w:rsidRPr="00AB5160">
              <w:rPr>
                <w:rFonts w:ascii="Arial" w:hAnsi="Arial" w:cs="Arial"/>
              </w:rPr>
              <w:t>160/200</w:t>
            </w:r>
          </w:p>
        </w:tc>
        <w:tc>
          <w:tcPr>
            <w:tcW w:w="2978" w:type="dxa"/>
          </w:tcPr>
          <w:p w:rsidR="00752F49" w:rsidRPr="00AB5160" w:rsidRDefault="00752F49" w:rsidP="00167AAE">
            <w:pPr>
              <w:jc w:val="center"/>
            </w:pPr>
            <w:r w:rsidRPr="00AB5160">
              <w:t>1-этаж.</w:t>
            </w:r>
          </w:p>
        </w:tc>
        <w:tc>
          <w:tcPr>
            <w:tcW w:w="1620" w:type="dxa"/>
          </w:tcPr>
          <w:p w:rsidR="00752F49" w:rsidRPr="00AB5160" w:rsidRDefault="00752F49" w:rsidP="00167AAE">
            <w:pPr>
              <w:jc w:val="center"/>
              <w:rPr>
                <w:rFonts w:ascii="Arial" w:hAnsi="Arial" w:cs="Arial"/>
              </w:rPr>
            </w:pPr>
            <w:proofErr w:type="spellStart"/>
            <w:r w:rsidRPr="00AB5160">
              <w:t>Удовл</w:t>
            </w:r>
            <w:proofErr w:type="spellEnd"/>
            <w:r w:rsidRPr="00AB5160">
              <w:t>.</w:t>
            </w:r>
          </w:p>
        </w:tc>
        <w:tc>
          <w:tcPr>
            <w:tcW w:w="1800" w:type="dxa"/>
          </w:tcPr>
          <w:p w:rsidR="00752F49" w:rsidRPr="00AB5160" w:rsidRDefault="00752F49" w:rsidP="00167AAE">
            <w:pPr>
              <w:jc w:val="center"/>
            </w:pPr>
            <w:r w:rsidRPr="00AB5160">
              <w:t>210м2</w:t>
            </w:r>
          </w:p>
        </w:tc>
      </w:tr>
      <w:tr w:rsidR="00752F49" w:rsidRPr="00AB5160" w:rsidTr="00752F49">
        <w:tc>
          <w:tcPr>
            <w:tcW w:w="720" w:type="dxa"/>
          </w:tcPr>
          <w:p w:rsidR="00752F49" w:rsidRPr="00AB5160" w:rsidRDefault="00752F49" w:rsidP="00167AAE">
            <w:pPr>
              <w:jc w:val="center"/>
              <w:rPr>
                <w:rFonts w:ascii="Arial" w:hAnsi="Arial" w:cs="Arial"/>
              </w:rPr>
            </w:pPr>
            <w:r w:rsidRPr="00AB5160">
              <w:rPr>
                <w:rFonts w:ascii="Arial" w:hAnsi="Arial" w:cs="Arial"/>
              </w:rPr>
              <w:lastRenderedPageBreak/>
              <w:t>4</w:t>
            </w:r>
          </w:p>
        </w:tc>
        <w:tc>
          <w:tcPr>
            <w:tcW w:w="2682" w:type="dxa"/>
          </w:tcPr>
          <w:p w:rsidR="00752F49" w:rsidRPr="00AB5160" w:rsidRDefault="00752F49" w:rsidP="00167AAE">
            <w:pPr>
              <w:rPr>
                <w:rFonts w:ascii="Arial" w:hAnsi="Arial" w:cs="Arial"/>
              </w:rPr>
            </w:pPr>
            <w:r w:rsidRPr="00AB5160">
              <w:rPr>
                <w:rFonts w:ascii="Arial" w:hAnsi="Arial" w:cs="Arial"/>
              </w:rPr>
              <w:t xml:space="preserve">с. </w:t>
            </w:r>
            <w:proofErr w:type="spellStart"/>
            <w:r w:rsidRPr="00AB5160">
              <w:rPr>
                <w:rFonts w:ascii="Arial" w:hAnsi="Arial" w:cs="Arial"/>
              </w:rPr>
              <w:t>Аверьяновка</w:t>
            </w:r>
            <w:proofErr w:type="spellEnd"/>
          </w:p>
        </w:tc>
        <w:tc>
          <w:tcPr>
            <w:tcW w:w="1985" w:type="dxa"/>
          </w:tcPr>
          <w:p w:rsidR="00752F49" w:rsidRPr="00AB5160" w:rsidRDefault="00752F49" w:rsidP="00167AAE">
            <w:r w:rsidRPr="00AB5160">
              <w:t>Молодежная</w:t>
            </w:r>
          </w:p>
        </w:tc>
        <w:tc>
          <w:tcPr>
            <w:tcW w:w="992" w:type="dxa"/>
          </w:tcPr>
          <w:p w:rsidR="00752F49" w:rsidRPr="00AB5160" w:rsidRDefault="00752F49" w:rsidP="00167AAE">
            <w:pPr>
              <w:jc w:val="center"/>
              <w:rPr>
                <w:rFonts w:ascii="Arial" w:hAnsi="Arial" w:cs="Arial"/>
              </w:rPr>
            </w:pPr>
            <w:r w:rsidRPr="00AB5160">
              <w:rPr>
                <w:rFonts w:ascii="Arial" w:hAnsi="Arial" w:cs="Arial"/>
              </w:rPr>
              <w:t>20</w:t>
            </w:r>
          </w:p>
        </w:tc>
        <w:tc>
          <w:tcPr>
            <w:tcW w:w="1701" w:type="dxa"/>
          </w:tcPr>
          <w:p w:rsidR="00752F49" w:rsidRPr="00AB5160" w:rsidRDefault="00752F49" w:rsidP="00167AAE">
            <w:pPr>
              <w:jc w:val="center"/>
              <w:rPr>
                <w:rFonts w:ascii="Arial" w:hAnsi="Arial" w:cs="Arial"/>
              </w:rPr>
            </w:pPr>
            <w:r w:rsidRPr="00AB5160">
              <w:rPr>
                <w:rFonts w:ascii="Arial" w:hAnsi="Arial" w:cs="Arial"/>
              </w:rPr>
              <w:t>150/200</w:t>
            </w:r>
          </w:p>
        </w:tc>
        <w:tc>
          <w:tcPr>
            <w:tcW w:w="2978" w:type="dxa"/>
          </w:tcPr>
          <w:p w:rsidR="00752F49" w:rsidRPr="00AB5160" w:rsidRDefault="00752F49" w:rsidP="00167AAE">
            <w:pPr>
              <w:jc w:val="center"/>
            </w:pPr>
            <w:r w:rsidRPr="00AB5160">
              <w:t>1-этаж.</w:t>
            </w:r>
          </w:p>
        </w:tc>
        <w:tc>
          <w:tcPr>
            <w:tcW w:w="1620" w:type="dxa"/>
          </w:tcPr>
          <w:p w:rsidR="00752F49" w:rsidRPr="00AB5160" w:rsidRDefault="00752F49" w:rsidP="00167AAE">
            <w:pPr>
              <w:jc w:val="center"/>
              <w:rPr>
                <w:rFonts w:ascii="Arial" w:hAnsi="Arial" w:cs="Arial"/>
              </w:rPr>
            </w:pPr>
            <w:proofErr w:type="spellStart"/>
            <w:r w:rsidRPr="00AB5160">
              <w:t>Удовл</w:t>
            </w:r>
            <w:proofErr w:type="spellEnd"/>
            <w:r w:rsidRPr="00AB5160">
              <w:t>.</w:t>
            </w:r>
          </w:p>
        </w:tc>
        <w:tc>
          <w:tcPr>
            <w:tcW w:w="1800" w:type="dxa"/>
          </w:tcPr>
          <w:p w:rsidR="00752F49" w:rsidRPr="00AB5160" w:rsidRDefault="00752F49" w:rsidP="00167AAE">
            <w:pPr>
              <w:jc w:val="center"/>
            </w:pPr>
            <w:r w:rsidRPr="00AB5160">
              <w:t>450м2</w:t>
            </w:r>
          </w:p>
        </w:tc>
      </w:tr>
      <w:tr w:rsidR="00752F49" w:rsidRPr="00AB5160" w:rsidTr="00752F49">
        <w:tc>
          <w:tcPr>
            <w:tcW w:w="720" w:type="dxa"/>
          </w:tcPr>
          <w:p w:rsidR="00752F49" w:rsidRPr="00AB5160" w:rsidRDefault="00752F49" w:rsidP="00167AAE">
            <w:pPr>
              <w:jc w:val="center"/>
              <w:rPr>
                <w:rFonts w:ascii="Arial" w:hAnsi="Arial" w:cs="Arial"/>
              </w:rPr>
            </w:pPr>
            <w:r w:rsidRPr="00AB5160">
              <w:rPr>
                <w:rFonts w:ascii="Arial" w:hAnsi="Arial" w:cs="Arial"/>
              </w:rPr>
              <w:t>5</w:t>
            </w:r>
          </w:p>
        </w:tc>
        <w:tc>
          <w:tcPr>
            <w:tcW w:w="2682" w:type="dxa"/>
          </w:tcPr>
          <w:p w:rsidR="00752F49" w:rsidRPr="00AB5160" w:rsidRDefault="00752F49" w:rsidP="00167AAE">
            <w:pPr>
              <w:rPr>
                <w:rFonts w:ascii="Arial" w:hAnsi="Arial" w:cs="Arial"/>
              </w:rPr>
            </w:pPr>
          </w:p>
        </w:tc>
        <w:tc>
          <w:tcPr>
            <w:tcW w:w="1985" w:type="dxa"/>
          </w:tcPr>
          <w:p w:rsidR="00752F49" w:rsidRPr="00AB5160" w:rsidRDefault="00752F49" w:rsidP="00167AAE"/>
        </w:tc>
        <w:tc>
          <w:tcPr>
            <w:tcW w:w="992"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rPr>
                <w:rFonts w:ascii="Arial" w:hAnsi="Arial" w:cs="Arial"/>
              </w:rPr>
            </w:pPr>
          </w:p>
        </w:tc>
        <w:tc>
          <w:tcPr>
            <w:tcW w:w="2978"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pPr>
          </w:p>
        </w:tc>
      </w:tr>
      <w:tr w:rsidR="00752F49" w:rsidRPr="00AB5160" w:rsidTr="00752F49">
        <w:tc>
          <w:tcPr>
            <w:tcW w:w="720" w:type="dxa"/>
          </w:tcPr>
          <w:p w:rsidR="00752F49" w:rsidRPr="00AB5160" w:rsidRDefault="00752F49" w:rsidP="00167AAE">
            <w:pPr>
              <w:jc w:val="center"/>
              <w:rPr>
                <w:rFonts w:ascii="Arial" w:hAnsi="Arial" w:cs="Arial"/>
              </w:rPr>
            </w:pPr>
            <w:r w:rsidRPr="00AB5160">
              <w:rPr>
                <w:rFonts w:ascii="Arial" w:hAnsi="Arial" w:cs="Arial"/>
              </w:rPr>
              <w:t>6</w:t>
            </w:r>
          </w:p>
        </w:tc>
        <w:tc>
          <w:tcPr>
            <w:tcW w:w="2682" w:type="dxa"/>
          </w:tcPr>
          <w:p w:rsidR="00752F49" w:rsidRPr="00AB5160" w:rsidRDefault="00752F49" w:rsidP="00167AAE">
            <w:pPr>
              <w:rPr>
                <w:rFonts w:ascii="Arial" w:hAnsi="Arial" w:cs="Arial"/>
              </w:rPr>
            </w:pPr>
          </w:p>
        </w:tc>
        <w:tc>
          <w:tcPr>
            <w:tcW w:w="1985" w:type="dxa"/>
          </w:tcPr>
          <w:p w:rsidR="00752F49" w:rsidRPr="00AB5160" w:rsidRDefault="00752F49" w:rsidP="00167AAE"/>
        </w:tc>
        <w:tc>
          <w:tcPr>
            <w:tcW w:w="992"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rPr>
                <w:rFonts w:ascii="Arial" w:hAnsi="Arial" w:cs="Arial"/>
              </w:rPr>
            </w:pPr>
          </w:p>
        </w:tc>
        <w:tc>
          <w:tcPr>
            <w:tcW w:w="2978"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pPr>
          </w:p>
        </w:tc>
      </w:tr>
      <w:tr w:rsidR="00752F49" w:rsidRPr="00AB5160" w:rsidTr="00752F49">
        <w:tc>
          <w:tcPr>
            <w:tcW w:w="720" w:type="dxa"/>
          </w:tcPr>
          <w:p w:rsidR="00752F49" w:rsidRPr="00AB5160" w:rsidRDefault="00752F49" w:rsidP="00167AAE">
            <w:pPr>
              <w:jc w:val="center"/>
              <w:rPr>
                <w:rFonts w:ascii="Arial" w:hAnsi="Arial" w:cs="Arial"/>
              </w:rPr>
            </w:pPr>
            <w:r w:rsidRPr="00AB5160">
              <w:rPr>
                <w:rFonts w:ascii="Arial" w:hAnsi="Arial" w:cs="Arial"/>
              </w:rPr>
              <w:t>7</w:t>
            </w:r>
          </w:p>
        </w:tc>
        <w:tc>
          <w:tcPr>
            <w:tcW w:w="2682" w:type="dxa"/>
          </w:tcPr>
          <w:p w:rsidR="00752F49" w:rsidRPr="00AB5160" w:rsidRDefault="00752F49" w:rsidP="00167AAE">
            <w:pPr>
              <w:rPr>
                <w:rFonts w:ascii="Arial" w:hAnsi="Arial" w:cs="Arial"/>
              </w:rPr>
            </w:pPr>
            <w:r w:rsidRPr="00AB5160">
              <w:rPr>
                <w:rFonts w:ascii="Arial" w:hAnsi="Arial" w:cs="Arial"/>
              </w:rPr>
              <w:t>Кинотеатры</w:t>
            </w:r>
          </w:p>
        </w:tc>
        <w:tc>
          <w:tcPr>
            <w:tcW w:w="1985" w:type="dxa"/>
          </w:tcPr>
          <w:p w:rsidR="00752F49" w:rsidRPr="00AB5160" w:rsidRDefault="00752F49" w:rsidP="00167AAE"/>
        </w:tc>
        <w:tc>
          <w:tcPr>
            <w:tcW w:w="992"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rPr>
                <w:rFonts w:ascii="Arial" w:hAnsi="Arial" w:cs="Arial"/>
              </w:rPr>
            </w:pPr>
            <w:r w:rsidRPr="00AB5160">
              <w:rPr>
                <w:rFonts w:ascii="Arial" w:hAnsi="Arial" w:cs="Arial"/>
              </w:rPr>
              <w:t>место</w:t>
            </w:r>
          </w:p>
        </w:tc>
        <w:tc>
          <w:tcPr>
            <w:tcW w:w="2978"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pPr>
          </w:p>
        </w:tc>
      </w:tr>
      <w:tr w:rsidR="00752F49" w:rsidRPr="00AB5160" w:rsidTr="00752F49">
        <w:tc>
          <w:tcPr>
            <w:tcW w:w="720" w:type="dxa"/>
          </w:tcPr>
          <w:p w:rsidR="00752F49" w:rsidRPr="00AB5160" w:rsidRDefault="00752F49" w:rsidP="00167AAE">
            <w:pPr>
              <w:jc w:val="center"/>
              <w:rPr>
                <w:rFonts w:ascii="Arial" w:hAnsi="Arial" w:cs="Arial"/>
              </w:rPr>
            </w:pPr>
            <w:r w:rsidRPr="00AB5160">
              <w:rPr>
                <w:rFonts w:ascii="Arial" w:hAnsi="Arial" w:cs="Arial"/>
              </w:rPr>
              <w:t>8</w:t>
            </w:r>
          </w:p>
        </w:tc>
        <w:tc>
          <w:tcPr>
            <w:tcW w:w="2682" w:type="dxa"/>
          </w:tcPr>
          <w:p w:rsidR="00752F49" w:rsidRPr="00AB5160" w:rsidRDefault="00752F49" w:rsidP="00167AAE">
            <w:pPr>
              <w:rPr>
                <w:rFonts w:ascii="Arial" w:hAnsi="Arial" w:cs="Arial"/>
              </w:rPr>
            </w:pPr>
            <w:r w:rsidRPr="00AB5160">
              <w:rPr>
                <w:rFonts w:ascii="Arial" w:hAnsi="Arial" w:cs="Arial"/>
              </w:rPr>
              <w:t>Библиотеки</w:t>
            </w:r>
          </w:p>
        </w:tc>
        <w:tc>
          <w:tcPr>
            <w:tcW w:w="1985" w:type="dxa"/>
          </w:tcPr>
          <w:p w:rsidR="00752F49" w:rsidRPr="00AB5160" w:rsidRDefault="00752F49" w:rsidP="00167AAE"/>
        </w:tc>
        <w:tc>
          <w:tcPr>
            <w:tcW w:w="992"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rPr>
                <w:rFonts w:ascii="Arial" w:hAnsi="Arial" w:cs="Arial"/>
                <w:u w:val="single"/>
              </w:rPr>
            </w:pPr>
            <w:r w:rsidRPr="00AB5160">
              <w:rPr>
                <w:rFonts w:ascii="Arial" w:hAnsi="Arial" w:cs="Arial"/>
                <w:u w:val="single"/>
              </w:rPr>
              <w:t xml:space="preserve">тыс. ед. </w:t>
            </w:r>
            <w:proofErr w:type="spellStart"/>
            <w:r w:rsidRPr="00AB5160">
              <w:rPr>
                <w:rFonts w:ascii="Arial" w:hAnsi="Arial" w:cs="Arial"/>
                <w:u w:val="single"/>
              </w:rPr>
              <w:t>хран</w:t>
            </w:r>
            <w:proofErr w:type="spellEnd"/>
            <w:r w:rsidRPr="00AB5160">
              <w:rPr>
                <w:rFonts w:ascii="Arial" w:hAnsi="Arial" w:cs="Arial"/>
                <w:u w:val="single"/>
              </w:rPr>
              <w:t>.</w:t>
            </w:r>
          </w:p>
          <w:p w:rsidR="00752F49" w:rsidRPr="00AB5160" w:rsidRDefault="00752F49" w:rsidP="00167AAE">
            <w:pPr>
              <w:jc w:val="center"/>
              <w:rPr>
                <w:rFonts w:ascii="Arial" w:hAnsi="Arial" w:cs="Arial"/>
              </w:rPr>
            </w:pPr>
            <w:proofErr w:type="spellStart"/>
            <w:r w:rsidRPr="00AB5160">
              <w:rPr>
                <w:rFonts w:ascii="Arial" w:hAnsi="Arial" w:cs="Arial"/>
              </w:rPr>
              <w:t>чит</w:t>
            </w:r>
            <w:proofErr w:type="spellEnd"/>
            <w:r w:rsidRPr="00AB5160">
              <w:rPr>
                <w:rFonts w:ascii="Arial" w:hAnsi="Arial" w:cs="Arial"/>
              </w:rPr>
              <w:t>. место</w:t>
            </w:r>
          </w:p>
        </w:tc>
        <w:tc>
          <w:tcPr>
            <w:tcW w:w="2978"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pPr>
          </w:p>
        </w:tc>
      </w:tr>
      <w:tr w:rsidR="00752F49" w:rsidRPr="00AB5160" w:rsidTr="00752F49">
        <w:tc>
          <w:tcPr>
            <w:tcW w:w="720" w:type="dxa"/>
          </w:tcPr>
          <w:p w:rsidR="00752F49" w:rsidRPr="00AB5160" w:rsidRDefault="00752F49" w:rsidP="00167AAE">
            <w:pPr>
              <w:jc w:val="center"/>
              <w:rPr>
                <w:rFonts w:ascii="Arial" w:hAnsi="Arial" w:cs="Arial"/>
              </w:rPr>
            </w:pPr>
            <w:r w:rsidRPr="00AB5160">
              <w:rPr>
                <w:rFonts w:ascii="Arial" w:hAnsi="Arial" w:cs="Arial"/>
              </w:rPr>
              <w:t>9</w:t>
            </w:r>
          </w:p>
        </w:tc>
        <w:tc>
          <w:tcPr>
            <w:tcW w:w="2682" w:type="dxa"/>
          </w:tcPr>
          <w:p w:rsidR="00752F49" w:rsidRPr="00AB5160" w:rsidRDefault="00752F49" w:rsidP="00167AAE">
            <w:pPr>
              <w:rPr>
                <w:rFonts w:ascii="Arial" w:hAnsi="Arial" w:cs="Arial"/>
              </w:rPr>
            </w:pPr>
            <w:proofErr w:type="spellStart"/>
            <w:r w:rsidRPr="00AB5160">
              <w:rPr>
                <w:rFonts w:ascii="Arial" w:hAnsi="Arial" w:cs="Arial"/>
              </w:rPr>
              <w:t>с</w:t>
            </w:r>
            <w:proofErr w:type="gramStart"/>
            <w:r w:rsidRPr="00AB5160">
              <w:rPr>
                <w:rFonts w:ascii="Arial" w:hAnsi="Arial" w:cs="Arial"/>
              </w:rPr>
              <w:t>.Б</w:t>
            </w:r>
            <w:proofErr w:type="gramEnd"/>
            <w:r w:rsidRPr="00AB5160">
              <w:rPr>
                <w:rFonts w:ascii="Arial" w:hAnsi="Arial" w:cs="Arial"/>
              </w:rPr>
              <w:t>еловка</w:t>
            </w:r>
            <w:proofErr w:type="spellEnd"/>
          </w:p>
        </w:tc>
        <w:tc>
          <w:tcPr>
            <w:tcW w:w="1985" w:type="dxa"/>
          </w:tcPr>
          <w:p w:rsidR="00752F49" w:rsidRPr="00AB5160" w:rsidRDefault="00752F49" w:rsidP="00167AAE">
            <w:r w:rsidRPr="00AB5160">
              <w:t>Школьная</w:t>
            </w:r>
          </w:p>
        </w:tc>
        <w:tc>
          <w:tcPr>
            <w:tcW w:w="992" w:type="dxa"/>
          </w:tcPr>
          <w:p w:rsidR="00752F49" w:rsidRPr="00AB5160" w:rsidRDefault="00752F49" w:rsidP="00167AAE">
            <w:pPr>
              <w:jc w:val="center"/>
              <w:rPr>
                <w:rFonts w:ascii="Arial" w:hAnsi="Arial" w:cs="Arial"/>
              </w:rPr>
            </w:pPr>
            <w:r w:rsidRPr="00AB5160">
              <w:rPr>
                <w:rFonts w:ascii="Arial" w:hAnsi="Arial" w:cs="Arial"/>
              </w:rPr>
              <w:t>27</w:t>
            </w:r>
          </w:p>
        </w:tc>
        <w:tc>
          <w:tcPr>
            <w:tcW w:w="1701" w:type="dxa"/>
          </w:tcPr>
          <w:p w:rsidR="00752F49" w:rsidRPr="00AB5160" w:rsidRDefault="00752F49" w:rsidP="00167AAE">
            <w:pPr>
              <w:jc w:val="center"/>
            </w:pPr>
            <w:r w:rsidRPr="00AB5160">
              <w:t>9500/590</w:t>
            </w:r>
          </w:p>
        </w:tc>
        <w:tc>
          <w:tcPr>
            <w:tcW w:w="2978" w:type="dxa"/>
          </w:tcPr>
          <w:p w:rsidR="00752F49" w:rsidRPr="00AB5160" w:rsidRDefault="00752F49" w:rsidP="00167AAE">
            <w:pPr>
              <w:jc w:val="center"/>
            </w:pPr>
            <w:r w:rsidRPr="00AB5160">
              <w:t>1-этаж.</w:t>
            </w:r>
          </w:p>
        </w:tc>
        <w:tc>
          <w:tcPr>
            <w:tcW w:w="1620" w:type="dxa"/>
          </w:tcPr>
          <w:p w:rsidR="00752F49" w:rsidRPr="00AB5160" w:rsidRDefault="00752F49" w:rsidP="00167AAE">
            <w:pPr>
              <w:jc w:val="center"/>
              <w:rPr>
                <w:rFonts w:ascii="Arial" w:hAnsi="Arial" w:cs="Arial"/>
              </w:rPr>
            </w:pPr>
            <w:proofErr w:type="spellStart"/>
            <w:r w:rsidRPr="00AB5160">
              <w:t>Удовл</w:t>
            </w:r>
            <w:proofErr w:type="spellEnd"/>
            <w:r w:rsidRPr="00AB5160">
              <w:t>.</w:t>
            </w:r>
          </w:p>
        </w:tc>
        <w:tc>
          <w:tcPr>
            <w:tcW w:w="1800" w:type="dxa"/>
          </w:tcPr>
          <w:p w:rsidR="00752F49" w:rsidRPr="00AB5160" w:rsidRDefault="00752F49" w:rsidP="00167AAE">
            <w:pPr>
              <w:jc w:val="center"/>
            </w:pPr>
            <w:r w:rsidRPr="00AB5160">
              <w:t>20м2</w:t>
            </w:r>
          </w:p>
        </w:tc>
      </w:tr>
      <w:tr w:rsidR="00752F49" w:rsidRPr="00AB5160" w:rsidTr="00752F49">
        <w:tc>
          <w:tcPr>
            <w:tcW w:w="720" w:type="dxa"/>
          </w:tcPr>
          <w:p w:rsidR="00752F49" w:rsidRPr="00AB5160" w:rsidRDefault="00752F49" w:rsidP="00167AAE">
            <w:pPr>
              <w:jc w:val="center"/>
              <w:rPr>
                <w:rFonts w:ascii="Arial" w:hAnsi="Arial" w:cs="Arial"/>
              </w:rPr>
            </w:pPr>
            <w:r w:rsidRPr="00AB5160">
              <w:rPr>
                <w:rFonts w:ascii="Arial" w:hAnsi="Arial" w:cs="Arial"/>
              </w:rPr>
              <w:t>10</w:t>
            </w:r>
          </w:p>
        </w:tc>
        <w:tc>
          <w:tcPr>
            <w:tcW w:w="2682" w:type="dxa"/>
          </w:tcPr>
          <w:p w:rsidR="00752F49" w:rsidRPr="00AB5160" w:rsidRDefault="00752F49" w:rsidP="00167AAE">
            <w:pPr>
              <w:rPr>
                <w:rFonts w:ascii="Arial" w:hAnsi="Arial" w:cs="Arial"/>
              </w:rPr>
            </w:pPr>
            <w:r w:rsidRPr="00AB5160">
              <w:rPr>
                <w:rFonts w:ascii="Arial" w:hAnsi="Arial" w:cs="Arial"/>
              </w:rPr>
              <w:t xml:space="preserve">с. </w:t>
            </w:r>
            <w:proofErr w:type="spellStart"/>
            <w:r w:rsidRPr="00AB5160">
              <w:rPr>
                <w:rFonts w:ascii="Arial" w:hAnsi="Arial" w:cs="Arial"/>
              </w:rPr>
              <w:t>Арзамасцевка</w:t>
            </w:r>
            <w:proofErr w:type="spellEnd"/>
          </w:p>
        </w:tc>
        <w:tc>
          <w:tcPr>
            <w:tcW w:w="1985" w:type="dxa"/>
          </w:tcPr>
          <w:p w:rsidR="00752F49" w:rsidRPr="00AB5160" w:rsidRDefault="00752F49" w:rsidP="00167AAE">
            <w:r w:rsidRPr="00AB5160">
              <w:t>Школьная</w:t>
            </w:r>
          </w:p>
        </w:tc>
        <w:tc>
          <w:tcPr>
            <w:tcW w:w="992" w:type="dxa"/>
          </w:tcPr>
          <w:p w:rsidR="00752F49" w:rsidRPr="00AB5160" w:rsidRDefault="00752F49" w:rsidP="00167AAE">
            <w:pPr>
              <w:jc w:val="center"/>
              <w:rPr>
                <w:rFonts w:ascii="Arial" w:hAnsi="Arial" w:cs="Arial"/>
              </w:rPr>
            </w:pPr>
            <w:r w:rsidRPr="00AB5160">
              <w:rPr>
                <w:rFonts w:ascii="Arial" w:hAnsi="Arial" w:cs="Arial"/>
              </w:rPr>
              <w:t>21</w:t>
            </w:r>
          </w:p>
        </w:tc>
        <w:tc>
          <w:tcPr>
            <w:tcW w:w="1701" w:type="dxa"/>
          </w:tcPr>
          <w:p w:rsidR="00752F49" w:rsidRPr="00AB5160" w:rsidRDefault="00752F49" w:rsidP="00167AAE">
            <w:pPr>
              <w:jc w:val="center"/>
            </w:pPr>
            <w:r w:rsidRPr="00AB5160">
              <w:t>10000/500</w:t>
            </w:r>
          </w:p>
        </w:tc>
        <w:tc>
          <w:tcPr>
            <w:tcW w:w="2978" w:type="dxa"/>
          </w:tcPr>
          <w:p w:rsidR="00752F49" w:rsidRPr="00AB5160" w:rsidRDefault="00752F49" w:rsidP="00167AAE">
            <w:pPr>
              <w:jc w:val="center"/>
            </w:pPr>
            <w:r w:rsidRPr="00AB5160">
              <w:t>1-этаж.</w:t>
            </w:r>
          </w:p>
        </w:tc>
        <w:tc>
          <w:tcPr>
            <w:tcW w:w="1620" w:type="dxa"/>
          </w:tcPr>
          <w:p w:rsidR="00752F49" w:rsidRPr="00AB5160" w:rsidRDefault="00752F49" w:rsidP="00167AAE">
            <w:pPr>
              <w:jc w:val="center"/>
              <w:rPr>
                <w:rFonts w:ascii="Arial" w:hAnsi="Arial" w:cs="Arial"/>
              </w:rPr>
            </w:pPr>
            <w:proofErr w:type="spellStart"/>
            <w:r w:rsidRPr="00AB5160">
              <w:t>Удовл</w:t>
            </w:r>
            <w:proofErr w:type="spellEnd"/>
            <w:r w:rsidRPr="00AB5160">
              <w:t>.</w:t>
            </w:r>
          </w:p>
        </w:tc>
        <w:tc>
          <w:tcPr>
            <w:tcW w:w="1800" w:type="dxa"/>
          </w:tcPr>
          <w:p w:rsidR="00752F49" w:rsidRPr="00AB5160" w:rsidRDefault="00752F49" w:rsidP="00167AAE">
            <w:pPr>
              <w:jc w:val="center"/>
            </w:pPr>
            <w:r w:rsidRPr="00AB5160">
              <w:t>96м2</w:t>
            </w:r>
          </w:p>
        </w:tc>
      </w:tr>
      <w:tr w:rsidR="00752F49" w:rsidRPr="00AB5160" w:rsidTr="00752F49">
        <w:tc>
          <w:tcPr>
            <w:tcW w:w="720" w:type="dxa"/>
          </w:tcPr>
          <w:p w:rsidR="00752F49" w:rsidRPr="00AB5160" w:rsidRDefault="00752F49" w:rsidP="00167AAE">
            <w:pPr>
              <w:jc w:val="center"/>
              <w:rPr>
                <w:rFonts w:ascii="Arial" w:hAnsi="Arial" w:cs="Arial"/>
              </w:rPr>
            </w:pPr>
            <w:r w:rsidRPr="00AB5160">
              <w:rPr>
                <w:rFonts w:ascii="Arial" w:hAnsi="Arial" w:cs="Arial"/>
              </w:rPr>
              <w:t>11</w:t>
            </w:r>
          </w:p>
        </w:tc>
        <w:tc>
          <w:tcPr>
            <w:tcW w:w="2682" w:type="dxa"/>
          </w:tcPr>
          <w:p w:rsidR="00752F49" w:rsidRPr="00AB5160" w:rsidRDefault="00752F49" w:rsidP="00167AAE">
            <w:pPr>
              <w:rPr>
                <w:rFonts w:ascii="Arial" w:hAnsi="Arial" w:cs="Arial"/>
              </w:rPr>
            </w:pPr>
            <w:r w:rsidRPr="00AB5160">
              <w:rPr>
                <w:rFonts w:ascii="Arial" w:hAnsi="Arial" w:cs="Arial"/>
              </w:rPr>
              <w:t xml:space="preserve">с. </w:t>
            </w:r>
            <w:proofErr w:type="spellStart"/>
            <w:r w:rsidRPr="00AB5160">
              <w:rPr>
                <w:rFonts w:ascii="Arial" w:hAnsi="Arial" w:cs="Arial"/>
              </w:rPr>
              <w:t>Аверьяновка</w:t>
            </w:r>
            <w:proofErr w:type="spellEnd"/>
          </w:p>
        </w:tc>
        <w:tc>
          <w:tcPr>
            <w:tcW w:w="1985" w:type="dxa"/>
          </w:tcPr>
          <w:p w:rsidR="00752F49" w:rsidRPr="00AB5160" w:rsidRDefault="00752F49" w:rsidP="00167AAE">
            <w:r w:rsidRPr="00AB5160">
              <w:t>Молодежная</w:t>
            </w:r>
          </w:p>
        </w:tc>
        <w:tc>
          <w:tcPr>
            <w:tcW w:w="992" w:type="dxa"/>
          </w:tcPr>
          <w:p w:rsidR="00752F49" w:rsidRPr="00AB5160" w:rsidRDefault="00752F49" w:rsidP="00167AAE">
            <w:pPr>
              <w:jc w:val="center"/>
              <w:rPr>
                <w:rFonts w:ascii="Arial" w:hAnsi="Arial" w:cs="Arial"/>
              </w:rPr>
            </w:pPr>
            <w:r w:rsidRPr="00AB5160">
              <w:rPr>
                <w:rFonts w:ascii="Arial" w:hAnsi="Arial" w:cs="Arial"/>
              </w:rPr>
              <w:t>20</w:t>
            </w:r>
          </w:p>
        </w:tc>
        <w:tc>
          <w:tcPr>
            <w:tcW w:w="1701" w:type="dxa"/>
          </w:tcPr>
          <w:p w:rsidR="00752F49" w:rsidRPr="00AB5160" w:rsidRDefault="00752F49" w:rsidP="00167AAE">
            <w:pPr>
              <w:jc w:val="center"/>
            </w:pPr>
            <w:r w:rsidRPr="00AB5160">
              <w:t>12339/328</w:t>
            </w:r>
          </w:p>
        </w:tc>
        <w:tc>
          <w:tcPr>
            <w:tcW w:w="2978" w:type="dxa"/>
          </w:tcPr>
          <w:p w:rsidR="00752F49" w:rsidRPr="00AB5160" w:rsidRDefault="00752F49" w:rsidP="00167AAE">
            <w:pPr>
              <w:jc w:val="center"/>
            </w:pPr>
            <w:r w:rsidRPr="00AB5160">
              <w:t>1-этаж.</w:t>
            </w:r>
          </w:p>
        </w:tc>
        <w:tc>
          <w:tcPr>
            <w:tcW w:w="1620" w:type="dxa"/>
          </w:tcPr>
          <w:p w:rsidR="00752F49" w:rsidRPr="00AB5160" w:rsidRDefault="00752F49" w:rsidP="00167AAE">
            <w:pPr>
              <w:jc w:val="center"/>
              <w:rPr>
                <w:rFonts w:ascii="Arial" w:hAnsi="Arial" w:cs="Arial"/>
              </w:rPr>
            </w:pPr>
            <w:proofErr w:type="spellStart"/>
            <w:r w:rsidRPr="00AB5160">
              <w:t>Удовл</w:t>
            </w:r>
            <w:proofErr w:type="spellEnd"/>
            <w:r w:rsidRPr="00AB5160">
              <w:t>.</w:t>
            </w:r>
          </w:p>
        </w:tc>
        <w:tc>
          <w:tcPr>
            <w:tcW w:w="1800" w:type="dxa"/>
          </w:tcPr>
          <w:p w:rsidR="00752F49" w:rsidRPr="00AB5160" w:rsidRDefault="00752F49" w:rsidP="00167AAE">
            <w:pPr>
              <w:jc w:val="center"/>
            </w:pPr>
            <w:r w:rsidRPr="00AB5160">
              <w:t>69м2</w:t>
            </w:r>
          </w:p>
        </w:tc>
      </w:tr>
      <w:tr w:rsidR="00752F49" w:rsidRPr="00AB5160" w:rsidTr="00752F49">
        <w:tc>
          <w:tcPr>
            <w:tcW w:w="720" w:type="dxa"/>
          </w:tcPr>
          <w:p w:rsidR="00752F49" w:rsidRPr="00AB5160" w:rsidRDefault="00752F49" w:rsidP="00167AAE">
            <w:pPr>
              <w:jc w:val="center"/>
              <w:rPr>
                <w:rFonts w:ascii="Arial" w:hAnsi="Arial" w:cs="Arial"/>
              </w:rPr>
            </w:pPr>
            <w:r w:rsidRPr="00AB5160">
              <w:rPr>
                <w:rFonts w:ascii="Arial" w:hAnsi="Arial" w:cs="Arial"/>
              </w:rPr>
              <w:t>12</w:t>
            </w:r>
          </w:p>
        </w:tc>
        <w:tc>
          <w:tcPr>
            <w:tcW w:w="2682" w:type="dxa"/>
          </w:tcPr>
          <w:p w:rsidR="00752F49" w:rsidRPr="00AB5160" w:rsidRDefault="00752F49" w:rsidP="00167AAE">
            <w:pPr>
              <w:rPr>
                <w:rFonts w:ascii="Arial" w:hAnsi="Arial" w:cs="Arial"/>
              </w:rPr>
            </w:pPr>
          </w:p>
        </w:tc>
        <w:tc>
          <w:tcPr>
            <w:tcW w:w="1985" w:type="dxa"/>
          </w:tcPr>
          <w:p w:rsidR="00752F49" w:rsidRPr="00AB5160" w:rsidRDefault="00752F49" w:rsidP="00167AAE"/>
        </w:tc>
        <w:tc>
          <w:tcPr>
            <w:tcW w:w="992"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pPr>
          </w:p>
        </w:tc>
        <w:tc>
          <w:tcPr>
            <w:tcW w:w="2978"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pPr>
          </w:p>
        </w:tc>
      </w:tr>
      <w:tr w:rsidR="00752F49" w:rsidRPr="00AB5160" w:rsidTr="00752F49">
        <w:tc>
          <w:tcPr>
            <w:tcW w:w="720" w:type="dxa"/>
          </w:tcPr>
          <w:p w:rsidR="00752F49" w:rsidRPr="00AB5160" w:rsidRDefault="00752F49" w:rsidP="00167AAE">
            <w:pPr>
              <w:jc w:val="center"/>
              <w:rPr>
                <w:rFonts w:ascii="Arial" w:hAnsi="Arial" w:cs="Arial"/>
              </w:rPr>
            </w:pPr>
            <w:r w:rsidRPr="00AB5160">
              <w:rPr>
                <w:rFonts w:ascii="Arial" w:hAnsi="Arial" w:cs="Arial"/>
              </w:rPr>
              <w:t>13</w:t>
            </w:r>
          </w:p>
        </w:tc>
        <w:tc>
          <w:tcPr>
            <w:tcW w:w="2682" w:type="dxa"/>
          </w:tcPr>
          <w:p w:rsidR="00752F49" w:rsidRPr="00AB5160" w:rsidRDefault="00752F49" w:rsidP="00167AAE">
            <w:pPr>
              <w:rPr>
                <w:rFonts w:ascii="Arial" w:hAnsi="Arial" w:cs="Arial"/>
              </w:rPr>
            </w:pPr>
          </w:p>
        </w:tc>
        <w:tc>
          <w:tcPr>
            <w:tcW w:w="1985" w:type="dxa"/>
          </w:tcPr>
          <w:p w:rsidR="00752F49" w:rsidRPr="00AB5160" w:rsidRDefault="00752F49" w:rsidP="00167AAE"/>
        </w:tc>
        <w:tc>
          <w:tcPr>
            <w:tcW w:w="992"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pPr>
          </w:p>
        </w:tc>
        <w:tc>
          <w:tcPr>
            <w:tcW w:w="2978"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pPr>
          </w:p>
        </w:tc>
      </w:tr>
      <w:tr w:rsidR="00752F49" w:rsidRPr="00AB5160" w:rsidTr="00752F49">
        <w:tc>
          <w:tcPr>
            <w:tcW w:w="720" w:type="dxa"/>
          </w:tcPr>
          <w:p w:rsidR="00752F49" w:rsidRPr="00AB5160" w:rsidRDefault="00752F49" w:rsidP="00167AAE">
            <w:pPr>
              <w:jc w:val="center"/>
              <w:rPr>
                <w:rFonts w:ascii="Arial" w:hAnsi="Arial" w:cs="Arial"/>
              </w:rPr>
            </w:pPr>
            <w:r w:rsidRPr="00AB5160">
              <w:rPr>
                <w:rFonts w:ascii="Arial" w:hAnsi="Arial" w:cs="Arial"/>
              </w:rPr>
              <w:t>14</w:t>
            </w:r>
          </w:p>
        </w:tc>
        <w:tc>
          <w:tcPr>
            <w:tcW w:w="2682" w:type="dxa"/>
          </w:tcPr>
          <w:p w:rsidR="00752F49" w:rsidRPr="00AB5160" w:rsidRDefault="00752F49" w:rsidP="00167AAE">
            <w:pPr>
              <w:rPr>
                <w:rFonts w:ascii="Arial" w:hAnsi="Arial" w:cs="Arial"/>
              </w:rPr>
            </w:pPr>
          </w:p>
        </w:tc>
        <w:tc>
          <w:tcPr>
            <w:tcW w:w="1985" w:type="dxa"/>
          </w:tcPr>
          <w:p w:rsidR="00752F49" w:rsidRPr="00AB5160" w:rsidRDefault="00752F49" w:rsidP="00167AAE"/>
        </w:tc>
        <w:tc>
          <w:tcPr>
            <w:tcW w:w="992"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pPr>
          </w:p>
        </w:tc>
        <w:tc>
          <w:tcPr>
            <w:tcW w:w="2978"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pPr>
          </w:p>
        </w:tc>
      </w:tr>
      <w:tr w:rsidR="00752F49" w:rsidRPr="00AB5160" w:rsidTr="00752F49">
        <w:tc>
          <w:tcPr>
            <w:tcW w:w="720" w:type="dxa"/>
          </w:tcPr>
          <w:p w:rsidR="00752F49" w:rsidRPr="00AB5160" w:rsidRDefault="00752F49" w:rsidP="00167AAE">
            <w:pPr>
              <w:jc w:val="center"/>
              <w:rPr>
                <w:rFonts w:ascii="Arial" w:hAnsi="Arial" w:cs="Arial"/>
              </w:rPr>
            </w:pPr>
            <w:r w:rsidRPr="00AB5160">
              <w:rPr>
                <w:rFonts w:ascii="Arial" w:hAnsi="Arial" w:cs="Arial"/>
              </w:rPr>
              <w:t>15</w:t>
            </w:r>
          </w:p>
        </w:tc>
        <w:tc>
          <w:tcPr>
            <w:tcW w:w="2682" w:type="dxa"/>
          </w:tcPr>
          <w:p w:rsidR="00752F49" w:rsidRPr="00AB5160" w:rsidRDefault="00752F49" w:rsidP="00167AAE">
            <w:pPr>
              <w:rPr>
                <w:rFonts w:ascii="Arial" w:hAnsi="Arial" w:cs="Arial"/>
              </w:rPr>
            </w:pPr>
          </w:p>
        </w:tc>
        <w:tc>
          <w:tcPr>
            <w:tcW w:w="1985" w:type="dxa"/>
          </w:tcPr>
          <w:p w:rsidR="00752F49" w:rsidRPr="00AB5160" w:rsidRDefault="00752F49" w:rsidP="00167AAE"/>
        </w:tc>
        <w:tc>
          <w:tcPr>
            <w:tcW w:w="992"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pPr>
          </w:p>
        </w:tc>
        <w:tc>
          <w:tcPr>
            <w:tcW w:w="2978"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pPr>
          </w:p>
        </w:tc>
      </w:tr>
      <w:tr w:rsidR="00752F49" w:rsidRPr="00AB5160" w:rsidTr="00752F49">
        <w:tc>
          <w:tcPr>
            <w:tcW w:w="720" w:type="dxa"/>
          </w:tcPr>
          <w:p w:rsidR="00752F49" w:rsidRPr="00AB5160" w:rsidRDefault="00752F49" w:rsidP="00167AAE">
            <w:pPr>
              <w:jc w:val="center"/>
              <w:rPr>
                <w:rFonts w:ascii="Arial" w:hAnsi="Arial" w:cs="Arial"/>
              </w:rPr>
            </w:pPr>
            <w:r w:rsidRPr="00AB5160">
              <w:rPr>
                <w:rFonts w:ascii="Arial" w:hAnsi="Arial" w:cs="Arial"/>
              </w:rPr>
              <w:t>16</w:t>
            </w:r>
          </w:p>
        </w:tc>
        <w:tc>
          <w:tcPr>
            <w:tcW w:w="2682" w:type="dxa"/>
          </w:tcPr>
          <w:p w:rsidR="00752F49" w:rsidRPr="00AB5160" w:rsidRDefault="00752F49" w:rsidP="00167AAE">
            <w:pPr>
              <w:rPr>
                <w:rFonts w:ascii="Arial" w:hAnsi="Arial" w:cs="Arial"/>
              </w:rPr>
            </w:pPr>
          </w:p>
        </w:tc>
        <w:tc>
          <w:tcPr>
            <w:tcW w:w="1985" w:type="dxa"/>
          </w:tcPr>
          <w:p w:rsidR="00752F49" w:rsidRPr="00AB5160" w:rsidRDefault="00752F49" w:rsidP="00167AAE"/>
        </w:tc>
        <w:tc>
          <w:tcPr>
            <w:tcW w:w="992"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pPr>
          </w:p>
        </w:tc>
        <w:tc>
          <w:tcPr>
            <w:tcW w:w="2978"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pPr>
          </w:p>
        </w:tc>
      </w:tr>
    </w:tbl>
    <w:p w:rsidR="00752F49" w:rsidRPr="00AB5160" w:rsidRDefault="00752F49" w:rsidP="00752F49">
      <w:pPr>
        <w:pStyle w:val="13"/>
        <w:rPr>
          <w:szCs w:val="24"/>
        </w:rPr>
      </w:pPr>
    </w:p>
    <w:p w:rsidR="00752F49" w:rsidRPr="00AB5160" w:rsidRDefault="00752F49" w:rsidP="00752F49">
      <w:pPr>
        <w:jc w:val="center"/>
        <w:rPr>
          <w:rFonts w:ascii="Arial" w:hAnsi="Arial" w:cs="Arial"/>
          <w:b/>
          <w:bCs/>
        </w:rPr>
      </w:pPr>
    </w:p>
    <w:p w:rsidR="00752F49" w:rsidRPr="00AB5160" w:rsidRDefault="00752F49" w:rsidP="00752F49">
      <w:pPr>
        <w:jc w:val="center"/>
        <w:rPr>
          <w:rFonts w:ascii="Arial" w:hAnsi="Arial" w:cs="Arial"/>
          <w:b/>
          <w:bCs/>
        </w:rPr>
      </w:pPr>
    </w:p>
    <w:p w:rsidR="00752F49" w:rsidRPr="00AB5160" w:rsidRDefault="00752F49" w:rsidP="00752F49">
      <w:pPr>
        <w:jc w:val="center"/>
        <w:rPr>
          <w:rFonts w:ascii="Arial" w:hAnsi="Arial" w:cs="Arial"/>
          <w:b/>
          <w:bCs/>
        </w:rPr>
      </w:pPr>
    </w:p>
    <w:p w:rsidR="00663535" w:rsidRPr="00AB5160" w:rsidRDefault="00663535" w:rsidP="00663535">
      <w:pPr>
        <w:pStyle w:val="a0"/>
        <w:ind w:firstLine="709"/>
        <w:jc w:val="center"/>
      </w:pPr>
    </w:p>
    <w:p w:rsidR="00663535" w:rsidRPr="00AB5160" w:rsidRDefault="00663535" w:rsidP="00663535">
      <w:pPr>
        <w:autoSpaceDE w:val="0"/>
        <w:ind w:left="-900" w:firstLine="540"/>
        <w:jc w:val="both"/>
      </w:pPr>
      <w:r w:rsidRPr="00AB5160">
        <w:t xml:space="preserve">В сельском поселении </w:t>
      </w:r>
      <w:proofErr w:type="spellStart"/>
      <w:r w:rsidRPr="00AB5160">
        <w:t>Арзамасцевка</w:t>
      </w:r>
      <w:proofErr w:type="spellEnd"/>
      <w:r w:rsidRPr="00AB5160">
        <w:t xml:space="preserve"> ведется спортивная работа в многочисленных секциях</w:t>
      </w:r>
    </w:p>
    <w:p w:rsidR="00663535" w:rsidRPr="00AB5160" w:rsidRDefault="00663535" w:rsidP="00663535">
      <w:pPr>
        <w:autoSpaceDE w:val="0"/>
        <w:ind w:left="-405" w:firstLine="540"/>
        <w:jc w:val="both"/>
      </w:pPr>
      <w:r w:rsidRPr="00AB5160">
        <w:t>При школах  проводятся игры и соревнования по волейболу, баскетболу, футболу, военно-спортивные соревнования  и т.д.</w:t>
      </w:r>
    </w:p>
    <w:p w:rsidR="00663535" w:rsidRPr="00AB5160" w:rsidRDefault="00663535" w:rsidP="00663535">
      <w:pPr>
        <w:autoSpaceDE w:val="0"/>
        <w:ind w:left="-495" w:firstLine="540"/>
        <w:jc w:val="both"/>
      </w:pPr>
      <w:r w:rsidRPr="00AB5160">
        <w:t xml:space="preserve">В зимний период любимыми видами спорта среди населения является катание  на </w:t>
      </w:r>
      <w:proofErr w:type="spellStart"/>
      <w:r w:rsidRPr="00AB5160">
        <w:t>лыжах</w:t>
      </w:r>
      <w:proofErr w:type="gramStart"/>
      <w:r w:rsidRPr="00AB5160">
        <w:t>,а</w:t>
      </w:r>
      <w:proofErr w:type="spellEnd"/>
      <w:proofErr w:type="gramEnd"/>
      <w:r w:rsidRPr="00AB5160">
        <w:t xml:space="preserve"> в </w:t>
      </w:r>
      <w:proofErr w:type="spellStart"/>
      <w:r w:rsidRPr="00AB5160">
        <w:t>помешении</w:t>
      </w:r>
      <w:proofErr w:type="spellEnd"/>
      <w:r w:rsidRPr="00AB5160">
        <w:t xml:space="preserve"> школ -игра в шахматы</w:t>
      </w:r>
    </w:p>
    <w:p w:rsidR="00663535" w:rsidRPr="00AB5160" w:rsidRDefault="00663535" w:rsidP="00663535">
      <w:pPr>
        <w:autoSpaceDE w:val="0"/>
        <w:ind w:left="-900" w:firstLine="540"/>
        <w:jc w:val="both"/>
        <w:rPr>
          <w:rFonts w:cs="Times New Roman"/>
        </w:rPr>
      </w:pPr>
      <w:r w:rsidRPr="00AB5160">
        <w:t xml:space="preserve">.  </w:t>
      </w:r>
    </w:p>
    <w:p w:rsidR="00663535" w:rsidRPr="00AB5160" w:rsidRDefault="00663535" w:rsidP="00663535">
      <w:pPr>
        <w:pStyle w:val="3"/>
        <w:tabs>
          <w:tab w:val="clear" w:pos="0"/>
        </w:tabs>
        <w:spacing w:after="0"/>
        <w:ind w:left="0" w:firstLine="0"/>
        <w:jc w:val="center"/>
        <w:rPr>
          <w:sz w:val="24"/>
          <w:szCs w:val="24"/>
        </w:rPr>
      </w:pPr>
      <w:r w:rsidRPr="00AB5160">
        <w:rPr>
          <w:rFonts w:ascii="Times New Roman" w:hAnsi="Times New Roman" w:cs="Times New Roman"/>
          <w:sz w:val="24"/>
          <w:szCs w:val="24"/>
        </w:rPr>
        <w:t xml:space="preserve"> Образование</w:t>
      </w:r>
    </w:p>
    <w:p w:rsidR="00663535" w:rsidRPr="00AB5160" w:rsidRDefault="00663535" w:rsidP="00663535"/>
    <w:p w:rsidR="00663535" w:rsidRPr="00AB5160" w:rsidRDefault="00663535" w:rsidP="00663535">
      <w:pPr>
        <w:ind w:left="-360" w:firstLine="540"/>
        <w:rPr>
          <w:b/>
          <w:bCs/>
        </w:rPr>
      </w:pPr>
      <w:r w:rsidRPr="00AB5160">
        <w:t xml:space="preserve">На территории поселения находится </w:t>
      </w:r>
      <w:r w:rsidR="00752F49" w:rsidRPr="00AB5160">
        <w:t xml:space="preserve">3 </w:t>
      </w:r>
      <w:r w:rsidRPr="00AB5160">
        <w:t xml:space="preserve">школы и </w:t>
      </w:r>
      <w:r w:rsidR="00752F49" w:rsidRPr="00AB5160">
        <w:t>3</w:t>
      </w:r>
      <w:r w:rsidRPr="00AB5160">
        <w:t xml:space="preserve"> садика. Численность  учащихся составляет 1</w:t>
      </w:r>
      <w:r w:rsidR="00752F49" w:rsidRPr="00AB5160">
        <w:t xml:space="preserve">77 </w:t>
      </w:r>
      <w:r w:rsidRPr="00AB5160">
        <w:t>человек и  6</w:t>
      </w:r>
      <w:r w:rsidR="00752F49" w:rsidRPr="00AB5160">
        <w:t>9</w:t>
      </w:r>
      <w:r w:rsidRPr="00AB5160">
        <w:t xml:space="preserve"> детей, посещающих детские сады, общая численность детей дошкольного возраста составляет </w:t>
      </w:r>
      <w:r w:rsidR="00752F49" w:rsidRPr="00AB5160">
        <w:t>246</w:t>
      </w:r>
      <w:r w:rsidRPr="00AB5160">
        <w:t xml:space="preserve"> человек.</w:t>
      </w:r>
    </w:p>
    <w:p w:rsidR="00663535" w:rsidRPr="00AB5160" w:rsidRDefault="00663535" w:rsidP="00663535">
      <w:pPr>
        <w:pStyle w:val="210"/>
        <w:spacing w:before="0" w:after="0"/>
        <w:jc w:val="center"/>
        <w:rPr>
          <w:b/>
          <w:bCs/>
        </w:rPr>
      </w:pPr>
    </w:p>
    <w:p w:rsidR="00663535" w:rsidRPr="00AB5160" w:rsidRDefault="00663535" w:rsidP="00663535">
      <w:pPr>
        <w:pStyle w:val="210"/>
        <w:spacing w:before="0" w:after="0"/>
        <w:jc w:val="center"/>
        <w:rPr>
          <w:b/>
          <w:bCs/>
        </w:rPr>
      </w:pPr>
      <w:r w:rsidRPr="00AB5160">
        <w:rPr>
          <w:b/>
          <w:bCs/>
        </w:rPr>
        <w:t>Состояние сферы образования</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00"/>
        <w:gridCol w:w="2520"/>
        <w:gridCol w:w="1260"/>
        <w:gridCol w:w="1800"/>
        <w:gridCol w:w="1260"/>
        <w:gridCol w:w="1620"/>
        <w:gridCol w:w="1620"/>
      </w:tblGrid>
      <w:tr w:rsidR="00752F49" w:rsidRPr="00AB5160" w:rsidTr="00167AAE">
        <w:tc>
          <w:tcPr>
            <w:tcW w:w="720" w:type="dxa"/>
            <w:shd w:val="clear" w:color="auto" w:fill="CCCCCC"/>
          </w:tcPr>
          <w:p w:rsidR="00752F49" w:rsidRPr="00AB5160" w:rsidRDefault="00752F49" w:rsidP="00167AAE">
            <w:pPr>
              <w:jc w:val="center"/>
              <w:rPr>
                <w:rFonts w:ascii="Arial" w:hAnsi="Arial" w:cs="Arial"/>
              </w:rPr>
            </w:pPr>
            <w:r w:rsidRPr="00AB5160">
              <w:rPr>
                <w:rFonts w:ascii="Arial" w:hAnsi="Arial" w:cs="Arial"/>
              </w:rPr>
              <w:t>№</w:t>
            </w:r>
          </w:p>
        </w:tc>
        <w:tc>
          <w:tcPr>
            <w:tcW w:w="3600" w:type="dxa"/>
            <w:shd w:val="clear" w:color="auto" w:fill="CCCCCC"/>
          </w:tcPr>
          <w:p w:rsidR="00752F49" w:rsidRPr="00AB5160" w:rsidRDefault="00752F49" w:rsidP="00167AAE">
            <w:pPr>
              <w:jc w:val="center"/>
              <w:rPr>
                <w:rFonts w:ascii="Arial" w:hAnsi="Arial" w:cs="Arial"/>
              </w:rPr>
            </w:pPr>
            <w:r w:rsidRPr="00AB5160">
              <w:rPr>
                <w:rFonts w:ascii="Arial" w:hAnsi="Arial" w:cs="Arial"/>
              </w:rPr>
              <w:t>Наименование</w:t>
            </w:r>
          </w:p>
        </w:tc>
        <w:tc>
          <w:tcPr>
            <w:tcW w:w="2520" w:type="dxa"/>
            <w:shd w:val="clear" w:color="auto" w:fill="CCCCCC"/>
          </w:tcPr>
          <w:p w:rsidR="00752F49" w:rsidRPr="00AB5160" w:rsidRDefault="00752F49" w:rsidP="00167AAE">
            <w:pPr>
              <w:jc w:val="center"/>
              <w:rPr>
                <w:rFonts w:ascii="Arial" w:hAnsi="Arial" w:cs="Arial"/>
              </w:rPr>
            </w:pPr>
            <w:r w:rsidRPr="00AB5160">
              <w:rPr>
                <w:rFonts w:ascii="Arial" w:hAnsi="Arial" w:cs="Arial"/>
              </w:rPr>
              <w:t>Улица</w:t>
            </w:r>
          </w:p>
        </w:tc>
        <w:tc>
          <w:tcPr>
            <w:tcW w:w="1260" w:type="dxa"/>
            <w:shd w:val="clear" w:color="auto" w:fill="CCCCCC"/>
          </w:tcPr>
          <w:p w:rsidR="00752F49" w:rsidRPr="00AB5160" w:rsidRDefault="00752F49" w:rsidP="00167AAE">
            <w:pPr>
              <w:jc w:val="center"/>
              <w:rPr>
                <w:rFonts w:ascii="Arial" w:hAnsi="Arial" w:cs="Arial"/>
              </w:rPr>
            </w:pPr>
            <w:r w:rsidRPr="00AB5160">
              <w:rPr>
                <w:rFonts w:ascii="Arial" w:hAnsi="Arial" w:cs="Arial"/>
              </w:rPr>
              <w:t>№ дома</w:t>
            </w:r>
          </w:p>
        </w:tc>
        <w:tc>
          <w:tcPr>
            <w:tcW w:w="1800" w:type="dxa"/>
            <w:shd w:val="clear" w:color="auto" w:fill="CCCCCC"/>
          </w:tcPr>
          <w:p w:rsidR="00752F49" w:rsidRPr="00AB5160" w:rsidRDefault="00752F49" w:rsidP="00167AAE">
            <w:pPr>
              <w:jc w:val="center"/>
              <w:rPr>
                <w:rFonts w:ascii="Arial" w:hAnsi="Arial" w:cs="Arial"/>
              </w:rPr>
            </w:pPr>
            <w:r w:rsidRPr="00AB5160">
              <w:rPr>
                <w:rFonts w:ascii="Arial" w:hAnsi="Arial" w:cs="Arial"/>
              </w:rPr>
              <w:t>Мощность,</w:t>
            </w:r>
          </w:p>
          <w:p w:rsidR="00752F49" w:rsidRPr="00AB5160" w:rsidRDefault="00752F49" w:rsidP="00167AAE">
            <w:pPr>
              <w:jc w:val="center"/>
              <w:rPr>
                <w:rFonts w:ascii="Arial" w:hAnsi="Arial" w:cs="Arial"/>
              </w:rPr>
            </w:pPr>
            <w:r w:rsidRPr="00AB5160">
              <w:rPr>
                <w:rFonts w:ascii="Arial" w:hAnsi="Arial" w:cs="Arial"/>
              </w:rPr>
              <w:t>место</w:t>
            </w:r>
          </w:p>
        </w:tc>
        <w:tc>
          <w:tcPr>
            <w:tcW w:w="1260" w:type="dxa"/>
            <w:shd w:val="clear" w:color="auto" w:fill="CCCCCC"/>
          </w:tcPr>
          <w:p w:rsidR="00752F49" w:rsidRPr="00AB5160" w:rsidRDefault="00752F49" w:rsidP="00167AAE">
            <w:pPr>
              <w:jc w:val="center"/>
              <w:rPr>
                <w:rFonts w:ascii="Arial" w:hAnsi="Arial" w:cs="Arial"/>
              </w:rPr>
            </w:pPr>
            <w:proofErr w:type="spellStart"/>
            <w:r w:rsidRPr="00AB5160">
              <w:rPr>
                <w:rFonts w:ascii="Arial" w:hAnsi="Arial" w:cs="Arial"/>
              </w:rPr>
              <w:t>Этажн</w:t>
            </w:r>
            <w:proofErr w:type="spellEnd"/>
            <w:r w:rsidRPr="00AB5160">
              <w:rPr>
                <w:rFonts w:ascii="Arial" w:hAnsi="Arial" w:cs="Arial"/>
              </w:rPr>
              <w:t>.</w:t>
            </w:r>
          </w:p>
        </w:tc>
        <w:tc>
          <w:tcPr>
            <w:tcW w:w="1620" w:type="dxa"/>
            <w:shd w:val="clear" w:color="auto" w:fill="CCCCCC"/>
          </w:tcPr>
          <w:p w:rsidR="00752F49" w:rsidRPr="00AB5160" w:rsidRDefault="00752F49" w:rsidP="00167AAE">
            <w:pPr>
              <w:jc w:val="center"/>
              <w:rPr>
                <w:rFonts w:ascii="Arial" w:hAnsi="Arial" w:cs="Arial"/>
              </w:rPr>
            </w:pPr>
            <w:r w:rsidRPr="00AB5160">
              <w:rPr>
                <w:rFonts w:ascii="Arial" w:hAnsi="Arial" w:cs="Arial"/>
              </w:rPr>
              <w:t>Состояние</w:t>
            </w:r>
          </w:p>
        </w:tc>
        <w:tc>
          <w:tcPr>
            <w:tcW w:w="1620" w:type="dxa"/>
            <w:shd w:val="clear" w:color="auto" w:fill="CCCCCC"/>
          </w:tcPr>
          <w:p w:rsidR="00752F49" w:rsidRPr="00AB5160" w:rsidRDefault="00752F49" w:rsidP="00167AAE">
            <w:pPr>
              <w:jc w:val="center"/>
              <w:rPr>
                <w:rFonts w:ascii="Arial" w:hAnsi="Arial" w:cs="Arial"/>
              </w:rPr>
            </w:pPr>
            <w:r w:rsidRPr="00AB5160">
              <w:rPr>
                <w:rFonts w:ascii="Arial" w:hAnsi="Arial" w:cs="Arial"/>
              </w:rPr>
              <w:t>Примечание</w:t>
            </w:r>
          </w:p>
        </w:tc>
      </w:tr>
      <w:tr w:rsidR="00752F49" w:rsidRPr="00AB5160" w:rsidTr="00167AAE">
        <w:tc>
          <w:tcPr>
            <w:tcW w:w="720" w:type="dxa"/>
          </w:tcPr>
          <w:p w:rsidR="00752F49" w:rsidRPr="00AB5160" w:rsidRDefault="00752F49" w:rsidP="00167AAE">
            <w:pPr>
              <w:jc w:val="center"/>
              <w:rPr>
                <w:rFonts w:ascii="Arial" w:hAnsi="Arial" w:cs="Arial"/>
              </w:rPr>
            </w:pPr>
            <w:r w:rsidRPr="00AB5160">
              <w:rPr>
                <w:rFonts w:ascii="Arial" w:hAnsi="Arial" w:cs="Arial"/>
              </w:rPr>
              <w:t>1</w:t>
            </w:r>
          </w:p>
        </w:tc>
        <w:tc>
          <w:tcPr>
            <w:tcW w:w="3600" w:type="dxa"/>
          </w:tcPr>
          <w:p w:rsidR="00752F49" w:rsidRPr="00AB5160" w:rsidRDefault="00752F49" w:rsidP="00167AAE">
            <w:pPr>
              <w:jc w:val="center"/>
              <w:rPr>
                <w:rFonts w:ascii="Arial" w:hAnsi="Arial" w:cs="Arial"/>
              </w:rPr>
            </w:pPr>
            <w:r w:rsidRPr="00AB5160">
              <w:rPr>
                <w:rFonts w:ascii="Arial" w:hAnsi="Arial" w:cs="Arial"/>
              </w:rPr>
              <w:t>2</w:t>
            </w:r>
          </w:p>
        </w:tc>
        <w:tc>
          <w:tcPr>
            <w:tcW w:w="2520" w:type="dxa"/>
          </w:tcPr>
          <w:p w:rsidR="00752F49" w:rsidRPr="00AB5160" w:rsidRDefault="00752F49" w:rsidP="00167AAE">
            <w:pPr>
              <w:jc w:val="center"/>
              <w:rPr>
                <w:rFonts w:ascii="Arial" w:hAnsi="Arial" w:cs="Arial"/>
              </w:rPr>
            </w:pPr>
            <w:r w:rsidRPr="00AB5160">
              <w:rPr>
                <w:rFonts w:ascii="Arial" w:hAnsi="Arial" w:cs="Arial"/>
              </w:rPr>
              <w:t>3</w:t>
            </w:r>
          </w:p>
        </w:tc>
        <w:tc>
          <w:tcPr>
            <w:tcW w:w="1260" w:type="dxa"/>
          </w:tcPr>
          <w:p w:rsidR="00752F49" w:rsidRPr="00AB5160" w:rsidRDefault="00752F49" w:rsidP="00167AAE">
            <w:pPr>
              <w:jc w:val="center"/>
              <w:rPr>
                <w:rFonts w:ascii="Arial" w:hAnsi="Arial" w:cs="Arial"/>
              </w:rPr>
            </w:pPr>
            <w:r w:rsidRPr="00AB5160">
              <w:rPr>
                <w:rFonts w:ascii="Arial" w:hAnsi="Arial" w:cs="Arial"/>
              </w:rPr>
              <w:t>4</w:t>
            </w:r>
          </w:p>
        </w:tc>
        <w:tc>
          <w:tcPr>
            <w:tcW w:w="1800" w:type="dxa"/>
          </w:tcPr>
          <w:p w:rsidR="00752F49" w:rsidRPr="00AB5160" w:rsidRDefault="00752F49" w:rsidP="00167AAE">
            <w:pPr>
              <w:jc w:val="center"/>
              <w:rPr>
                <w:rFonts w:ascii="Arial" w:hAnsi="Arial" w:cs="Arial"/>
              </w:rPr>
            </w:pPr>
            <w:r w:rsidRPr="00AB5160">
              <w:rPr>
                <w:rFonts w:ascii="Arial" w:hAnsi="Arial" w:cs="Arial"/>
              </w:rPr>
              <w:t>5</w:t>
            </w:r>
          </w:p>
        </w:tc>
        <w:tc>
          <w:tcPr>
            <w:tcW w:w="1260" w:type="dxa"/>
          </w:tcPr>
          <w:p w:rsidR="00752F49" w:rsidRPr="00AB5160" w:rsidRDefault="00752F49" w:rsidP="00167AAE">
            <w:pPr>
              <w:jc w:val="center"/>
              <w:rPr>
                <w:rFonts w:ascii="Arial" w:hAnsi="Arial" w:cs="Arial"/>
              </w:rPr>
            </w:pPr>
            <w:r w:rsidRPr="00AB5160">
              <w:rPr>
                <w:rFonts w:ascii="Arial" w:hAnsi="Arial" w:cs="Arial"/>
              </w:rPr>
              <w:t>6</w:t>
            </w:r>
          </w:p>
        </w:tc>
        <w:tc>
          <w:tcPr>
            <w:tcW w:w="1620" w:type="dxa"/>
          </w:tcPr>
          <w:p w:rsidR="00752F49" w:rsidRPr="00AB5160" w:rsidRDefault="00752F49" w:rsidP="00167AAE">
            <w:pPr>
              <w:jc w:val="center"/>
              <w:rPr>
                <w:rFonts w:ascii="Arial" w:hAnsi="Arial" w:cs="Arial"/>
              </w:rPr>
            </w:pPr>
            <w:r w:rsidRPr="00AB5160">
              <w:rPr>
                <w:rFonts w:ascii="Arial" w:hAnsi="Arial" w:cs="Arial"/>
              </w:rPr>
              <w:t>7</w:t>
            </w:r>
          </w:p>
        </w:tc>
        <w:tc>
          <w:tcPr>
            <w:tcW w:w="1620" w:type="dxa"/>
          </w:tcPr>
          <w:p w:rsidR="00752F49" w:rsidRPr="00AB5160" w:rsidRDefault="00752F49" w:rsidP="00167AAE">
            <w:pPr>
              <w:jc w:val="center"/>
              <w:rPr>
                <w:rFonts w:ascii="Arial" w:hAnsi="Arial" w:cs="Arial"/>
              </w:rPr>
            </w:pPr>
            <w:r w:rsidRPr="00AB5160">
              <w:rPr>
                <w:rFonts w:ascii="Arial" w:hAnsi="Arial" w:cs="Arial"/>
              </w:rPr>
              <w:t>8</w:t>
            </w:r>
          </w:p>
        </w:tc>
      </w:tr>
      <w:tr w:rsidR="00752F49" w:rsidRPr="00AB5160" w:rsidTr="00167AAE">
        <w:tc>
          <w:tcPr>
            <w:tcW w:w="720" w:type="dxa"/>
          </w:tcPr>
          <w:p w:rsidR="00752F49" w:rsidRPr="00AB5160" w:rsidRDefault="00752F49" w:rsidP="00167AAE">
            <w:pPr>
              <w:jc w:val="center"/>
              <w:rPr>
                <w:rFonts w:ascii="Arial" w:hAnsi="Arial" w:cs="Arial"/>
              </w:rPr>
            </w:pPr>
          </w:p>
        </w:tc>
        <w:tc>
          <w:tcPr>
            <w:tcW w:w="3600" w:type="dxa"/>
          </w:tcPr>
          <w:p w:rsidR="00752F49" w:rsidRPr="00AB5160" w:rsidRDefault="00752F49" w:rsidP="00167AAE">
            <w:pPr>
              <w:rPr>
                <w:rFonts w:ascii="Arial" w:hAnsi="Arial" w:cs="Arial"/>
              </w:rPr>
            </w:pPr>
            <w:r w:rsidRPr="00AB5160">
              <w:rPr>
                <w:rFonts w:ascii="Arial" w:hAnsi="Arial" w:cs="Arial"/>
              </w:rPr>
              <w:t xml:space="preserve">с. </w:t>
            </w:r>
            <w:proofErr w:type="spellStart"/>
            <w:r w:rsidRPr="00AB5160">
              <w:rPr>
                <w:rFonts w:ascii="Arial" w:hAnsi="Arial" w:cs="Arial"/>
              </w:rPr>
              <w:t>Аверьяновка</w:t>
            </w:r>
            <w:proofErr w:type="spellEnd"/>
          </w:p>
        </w:tc>
        <w:tc>
          <w:tcPr>
            <w:tcW w:w="2520" w:type="dxa"/>
          </w:tcPr>
          <w:p w:rsidR="00752F49" w:rsidRPr="00AB5160" w:rsidRDefault="00752F49" w:rsidP="00167AAE">
            <w:pPr>
              <w:rPr>
                <w:rFonts w:ascii="Arial" w:hAnsi="Arial" w:cs="Arial"/>
              </w:rPr>
            </w:pPr>
          </w:p>
        </w:tc>
        <w:tc>
          <w:tcPr>
            <w:tcW w:w="1260"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rPr>
                <w:rFonts w:ascii="Arial" w:hAnsi="Arial" w:cs="Arial"/>
              </w:rPr>
            </w:pPr>
          </w:p>
        </w:tc>
        <w:tc>
          <w:tcPr>
            <w:tcW w:w="126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r>
      <w:tr w:rsidR="00752F49" w:rsidRPr="00AB5160" w:rsidTr="00167AAE">
        <w:tc>
          <w:tcPr>
            <w:tcW w:w="720" w:type="dxa"/>
          </w:tcPr>
          <w:p w:rsidR="00752F49" w:rsidRPr="00AB5160" w:rsidRDefault="00752F49" w:rsidP="00167AAE">
            <w:pPr>
              <w:jc w:val="center"/>
              <w:rPr>
                <w:rFonts w:ascii="Arial" w:hAnsi="Arial" w:cs="Arial"/>
              </w:rPr>
            </w:pPr>
          </w:p>
        </w:tc>
        <w:tc>
          <w:tcPr>
            <w:tcW w:w="3600" w:type="dxa"/>
          </w:tcPr>
          <w:p w:rsidR="00752F49" w:rsidRPr="00AB5160" w:rsidRDefault="00752F49" w:rsidP="00167AAE">
            <w:pPr>
              <w:rPr>
                <w:rFonts w:ascii="Arial" w:hAnsi="Arial" w:cs="Arial"/>
              </w:rPr>
            </w:pPr>
            <w:r w:rsidRPr="00AB5160">
              <w:rPr>
                <w:rFonts w:ascii="Arial" w:hAnsi="Arial" w:cs="Arial"/>
              </w:rPr>
              <w:t>Школа-</w:t>
            </w:r>
          </w:p>
        </w:tc>
        <w:tc>
          <w:tcPr>
            <w:tcW w:w="2520" w:type="dxa"/>
          </w:tcPr>
          <w:p w:rsidR="00752F49" w:rsidRPr="00AB5160" w:rsidRDefault="00752F49" w:rsidP="00167AAE">
            <w:pPr>
              <w:rPr>
                <w:rFonts w:ascii="Arial" w:hAnsi="Arial" w:cs="Arial"/>
              </w:rPr>
            </w:pPr>
            <w:r w:rsidRPr="00AB5160">
              <w:rPr>
                <w:rFonts w:ascii="Arial" w:hAnsi="Arial" w:cs="Arial"/>
              </w:rPr>
              <w:t xml:space="preserve">Молодежная </w:t>
            </w:r>
          </w:p>
        </w:tc>
        <w:tc>
          <w:tcPr>
            <w:tcW w:w="1260" w:type="dxa"/>
          </w:tcPr>
          <w:p w:rsidR="00752F49" w:rsidRPr="00AB5160" w:rsidRDefault="00752F49" w:rsidP="00167AAE">
            <w:pPr>
              <w:jc w:val="center"/>
              <w:rPr>
                <w:rFonts w:ascii="Arial" w:hAnsi="Arial" w:cs="Arial"/>
              </w:rPr>
            </w:pPr>
            <w:r w:rsidRPr="00AB5160">
              <w:rPr>
                <w:rFonts w:ascii="Arial" w:hAnsi="Arial" w:cs="Arial"/>
              </w:rPr>
              <w:t>1</w:t>
            </w:r>
          </w:p>
        </w:tc>
        <w:tc>
          <w:tcPr>
            <w:tcW w:w="1800" w:type="dxa"/>
          </w:tcPr>
          <w:p w:rsidR="00752F49" w:rsidRPr="00AB5160" w:rsidRDefault="00752F49" w:rsidP="00167AAE">
            <w:pPr>
              <w:jc w:val="center"/>
              <w:rPr>
                <w:rFonts w:ascii="Arial" w:hAnsi="Arial" w:cs="Arial"/>
              </w:rPr>
            </w:pPr>
            <w:r w:rsidRPr="00AB5160">
              <w:rPr>
                <w:rFonts w:ascii="Arial" w:hAnsi="Arial" w:cs="Arial"/>
              </w:rPr>
              <w:t>146/42</w:t>
            </w:r>
          </w:p>
        </w:tc>
        <w:tc>
          <w:tcPr>
            <w:tcW w:w="1260" w:type="dxa"/>
          </w:tcPr>
          <w:p w:rsidR="00752F49" w:rsidRPr="00AB5160" w:rsidRDefault="00752F49" w:rsidP="00167AAE">
            <w:pPr>
              <w:jc w:val="center"/>
            </w:pPr>
            <w:r w:rsidRPr="00AB5160">
              <w:t>2-этаж</w:t>
            </w:r>
          </w:p>
        </w:tc>
        <w:tc>
          <w:tcPr>
            <w:tcW w:w="1620" w:type="dxa"/>
          </w:tcPr>
          <w:p w:rsidR="00752F49" w:rsidRPr="00AB5160" w:rsidRDefault="00752F49" w:rsidP="00167AAE">
            <w:pPr>
              <w:jc w:val="center"/>
            </w:pPr>
            <w:proofErr w:type="spellStart"/>
            <w:r w:rsidRPr="00AB5160">
              <w:t>Удовл</w:t>
            </w:r>
            <w:proofErr w:type="spellEnd"/>
            <w:r w:rsidRPr="00AB5160">
              <w:t>.</w:t>
            </w:r>
          </w:p>
        </w:tc>
        <w:tc>
          <w:tcPr>
            <w:tcW w:w="1620" w:type="dxa"/>
          </w:tcPr>
          <w:p w:rsidR="00752F49" w:rsidRPr="00AB5160" w:rsidRDefault="00752F49" w:rsidP="00167AAE">
            <w:pPr>
              <w:jc w:val="center"/>
              <w:rPr>
                <w:rFonts w:ascii="Arial" w:hAnsi="Arial" w:cs="Arial"/>
              </w:rPr>
            </w:pPr>
          </w:p>
        </w:tc>
      </w:tr>
      <w:tr w:rsidR="00752F49" w:rsidRPr="00AB5160" w:rsidTr="00167AAE">
        <w:tc>
          <w:tcPr>
            <w:tcW w:w="720" w:type="dxa"/>
          </w:tcPr>
          <w:p w:rsidR="00752F49" w:rsidRPr="00AB5160" w:rsidRDefault="00752F49" w:rsidP="00167AAE">
            <w:pPr>
              <w:jc w:val="center"/>
              <w:rPr>
                <w:rFonts w:ascii="Arial" w:hAnsi="Arial" w:cs="Arial"/>
              </w:rPr>
            </w:pPr>
          </w:p>
        </w:tc>
        <w:tc>
          <w:tcPr>
            <w:tcW w:w="3600" w:type="dxa"/>
          </w:tcPr>
          <w:p w:rsidR="00752F49" w:rsidRPr="00AB5160" w:rsidRDefault="00752F49" w:rsidP="00167AAE">
            <w:pPr>
              <w:rPr>
                <w:rFonts w:ascii="Arial" w:hAnsi="Arial" w:cs="Arial"/>
              </w:rPr>
            </w:pPr>
            <w:r w:rsidRPr="00AB5160">
              <w:rPr>
                <w:rFonts w:ascii="Arial" w:hAnsi="Arial" w:cs="Arial"/>
              </w:rPr>
              <w:t>Д/сад</w:t>
            </w:r>
          </w:p>
        </w:tc>
        <w:tc>
          <w:tcPr>
            <w:tcW w:w="2520" w:type="dxa"/>
          </w:tcPr>
          <w:p w:rsidR="00752F49" w:rsidRPr="00AB5160" w:rsidRDefault="00752F49" w:rsidP="00167AAE">
            <w:pPr>
              <w:rPr>
                <w:rFonts w:ascii="Arial" w:hAnsi="Arial" w:cs="Arial"/>
              </w:rPr>
            </w:pPr>
            <w:r w:rsidRPr="00AB5160">
              <w:rPr>
                <w:rFonts w:ascii="Arial" w:hAnsi="Arial" w:cs="Arial"/>
              </w:rPr>
              <w:t xml:space="preserve">Молодежная </w:t>
            </w:r>
          </w:p>
        </w:tc>
        <w:tc>
          <w:tcPr>
            <w:tcW w:w="1260" w:type="dxa"/>
          </w:tcPr>
          <w:p w:rsidR="00752F49" w:rsidRPr="00AB5160" w:rsidRDefault="00752F49" w:rsidP="00167AAE">
            <w:pPr>
              <w:jc w:val="center"/>
              <w:rPr>
                <w:rFonts w:ascii="Arial" w:hAnsi="Arial" w:cs="Arial"/>
              </w:rPr>
            </w:pPr>
            <w:r w:rsidRPr="00AB5160">
              <w:rPr>
                <w:rFonts w:ascii="Arial" w:hAnsi="Arial" w:cs="Arial"/>
              </w:rPr>
              <w:t>25</w:t>
            </w:r>
          </w:p>
        </w:tc>
        <w:tc>
          <w:tcPr>
            <w:tcW w:w="1800" w:type="dxa"/>
          </w:tcPr>
          <w:p w:rsidR="00752F49" w:rsidRPr="00AB5160" w:rsidRDefault="00752F49" w:rsidP="00167AAE">
            <w:pPr>
              <w:jc w:val="center"/>
              <w:rPr>
                <w:rFonts w:ascii="Arial" w:hAnsi="Arial" w:cs="Arial"/>
              </w:rPr>
            </w:pPr>
            <w:r w:rsidRPr="00AB5160">
              <w:rPr>
                <w:rFonts w:ascii="Arial" w:hAnsi="Arial" w:cs="Arial"/>
              </w:rPr>
              <w:t>25/25</w:t>
            </w:r>
          </w:p>
        </w:tc>
        <w:tc>
          <w:tcPr>
            <w:tcW w:w="1260" w:type="dxa"/>
          </w:tcPr>
          <w:p w:rsidR="00752F49" w:rsidRPr="00AB5160" w:rsidRDefault="00752F49" w:rsidP="00167AAE">
            <w:pPr>
              <w:jc w:val="center"/>
            </w:pPr>
            <w:r w:rsidRPr="00AB5160">
              <w:t>1-этаж.</w:t>
            </w:r>
          </w:p>
        </w:tc>
        <w:tc>
          <w:tcPr>
            <w:tcW w:w="1620" w:type="dxa"/>
          </w:tcPr>
          <w:p w:rsidR="00752F49" w:rsidRPr="00AB5160" w:rsidRDefault="00752F49" w:rsidP="00167AAE">
            <w:pPr>
              <w:jc w:val="center"/>
              <w:rPr>
                <w:rFonts w:ascii="Arial" w:hAnsi="Arial" w:cs="Arial"/>
              </w:rPr>
            </w:pPr>
            <w:proofErr w:type="spellStart"/>
            <w:r w:rsidRPr="00AB5160">
              <w:t>Удовл</w:t>
            </w:r>
            <w:proofErr w:type="spellEnd"/>
            <w:r w:rsidRPr="00AB5160">
              <w:t>.</w:t>
            </w:r>
          </w:p>
        </w:tc>
        <w:tc>
          <w:tcPr>
            <w:tcW w:w="1620" w:type="dxa"/>
          </w:tcPr>
          <w:p w:rsidR="00752F49" w:rsidRPr="00AB5160" w:rsidRDefault="00752F49" w:rsidP="00167AAE">
            <w:pPr>
              <w:jc w:val="center"/>
              <w:rPr>
                <w:rFonts w:ascii="Arial" w:hAnsi="Arial" w:cs="Arial"/>
              </w:rPr>
            </w:pPr>
          </w:p>
        </w:tc>
      </w:tr>
      <w:tr w:rsidR="00752F49" w:rsidRPr="00AB5160" w:rsidTr="00167AAE">
        <w:tc>
          <w:tcPr>
            <w:tcW w:w="720" w:type="dxa"/>
          </w:tcPr>
          <w:p w:rsidR="00752F49" w:rsidRPr="00AB5160" w:rsidRDefault="00752F49" w:rsidP="00167AAE">
            <w:pPr>
              <w:jc w:val="center"/>
              <w:rPr>
                <w:rFonts w:ascii="Arial" w:hAnsi="Arial" w:cs="Arial"/>
              </w:rPr>
            </w:pPr>
          </w:p>
        </w:tc>
        <w:tc>
          <w:tcPr>
            <w:tcW w:w="3600" w:type="dxa"/>
          </w:tcPr>
          <w:p w:rsidR="00752F49" w:rsidRPr="00AB5160" w:rsidRDefault="00752F49" w:rsidP="00167AAE">
            <w:pPr>
              <w:rPr>
                <w:rFonts w:ascii="Arial" w:hAnsi="Arial" w:cs="Arial"/>
              </w:rPr>
            </w:pPr>
          </w:p>
        </w:tc>
        <w:tc>
          <w:tcPr>
            <w:tcW w:w="2520" w:type="dxa"/>
          </w:tcPr>
          <w:p w:rsidR="00752F49" w:rsidRPr="00AB5160" w:rsidRDefault="00752F49" w:rsidP="00167AAE">
            <w:pPr>
              <w:rPr>
                <w:rFonts w:ascii="Arial" w:hAnsi="Arial" w:cs="Arial"/>
              </w:rPr>
            </w:pPr>
          </w:p>
        </w:tc>
        <w:tc>
          <w:tcPr>
            <w:tcW w:w="1260"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rPr>
                <w:rFonts w:ascii="Arial" w:hAnsi="Arial" w:cs="Arial"/>
              </w:rPr>
            </w:pPr>
          </w:p>
        </w:tc>
        <w:tc>
          <w:tcPr>
            <w:tcW w:w="1260" w:type="dxa"/>
          </w:tcPr>
          <w:p w:rsidR="00752F49" w:rsidRPr="00AB5160" w:rsidRDefault="00752F49" w:rsidP="00167AAE">
            <w:pPr>
              <w:jc w:val="center"/>
            </w:pPr>
          </w:p>
        </w:tc>
        <w:tc>
          <w:tcPr>
            <w:tcW w:w="162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r>
      <w:tr w:rsidR="00752F49" w:rsidRPr="00AB5160" w:rsidTr="00167AAE">
        <w:tc>
          <w:tcPr>
            <w:tcW w:w="720" w:type="dxa"/>
          </w:tcPr>
          <w:p w:rsidR="00752F49" w:rsidRPr="00AB5160" w:rsidRDefault="00752F49" w:rsidP="00167AAE">
            <w:pPr>
              <w:jc w:val="center"/>
              <w:rPr>
                <w:rFonts w:ascii="Arial" w:hAnsi="Arial" w:cs="Arial"/>
              </w:rPr>
            </w:pPr>
            <w:r w:rsidRPr="00AB5160">
              <w:rPr>
                <w:rFonts w:ascii="Arial" w:hAnsi="Arial" w:cs="Arial"/>
              </w:rPr>
              <w:t>2.</w:t>
            </w:r>
          </w:p>
        </w:tc>
        <w:tc>
          <w:tcPr>
            <w:tcW w:w="3600" w:type="dxa"/>
          </w:tcPr>
          <w:p w:rsidR="00752F49" w:rsidRPr="00AB5160" w:rsidRDefault="00752F49" w:rsidP="00167AAE">
            <w:pPr>
              <w:rPr>
                <w:rFonts w:ascii="Arial" w:hAnsi="Arial" w:cs="Arial"/>
              </w:rPr>
            </w:pPr>
            <w:r w:rsidRPr="00AB5160">
              <w:rPr>
                <w:rFonts w:ascii="Arial" w:hAnsi="Arial" w:cs="Arial"/>
              </w:rPr>
              <w:t xml:space="preserve">с. </w:t>
            </w:r>
            <w:proofErr w:type="spellStart"/>
            <w:r w:rsidRPr="00AB5160">
              <w:rPr>
                <w:rFonts w:ascii="Arial" w:hAnsi="Arial" w:cs="Arial"/>
              </w:rPr>
              <w:t>Арзамасцевка</w:t>
            </w:r>
            <w:proofErr w:type="spellEnd"/>
          </w:p>
        </w:tc>
        <w:tc>
          <w:tcPr>
            <w:tcW w:w="2520" w:type="dxa"/>
          </w:tcPr>
          <w:p w:rsidR="00752F49" w:rsidRPr="00AB5160" w:rsidRDefault="00752F49" w:rsidP="00167AAE">
            <w:pPr>
              <w:rPr>
                <w:rFonts w:ascii="Arial" w:hAnsi="Arial" w:cs="Arial"/>
              </w:rPr>
            </w:pPr>
          </w:p>
        </w:tc>
        <w:tc>
          <w:tcPr>
            <w:tcW w:w="1260"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rPr>
                <w:rFonts w:ascii="Arial" w:hAnsi="Arial" w:cs="Arial"/>
              </w:rPr>
            </w:pPr>
          </w:p>
        </w:tc>
        <w:tc>
          <w:tcPr>
            <w:tcW w:w="1260" w:type="dxa"/>
          </w:tcPr>
          <w:p w:rsidR="00752F49" w:rsidRPr="00AB5160" w:rsidRDefault="00752F49" w:rsidP="00167AAE">
            <w:pPr>
              <w:jc w:val="center"/>
            </w:pPr>
          </w:p>
        </w:tc>
        <w:tc>
          <w:tcPr>
            <w:tcW w:w="162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r>
      <w:tr w:rsidR="00752F49" w:rsidRPr="00AB5160" w:rsidTr="00167AAE">
        <w:tc>
          <w:tcPr>
            <w:tcW w:w="720" w:type="dxa"/>
          </w:tcPr>
          <w:p w:rsidR="00752F49" w:rsidRPr="00AB5160" w:rsidRDefault="00752F49" w:rsidP="00167AAE">
            <w:pPr>
              <w:jc w:val="center"/>
              <w:rPr>
                <w:rFonts w:ascii="Arial" w:hAnsi="Arial" w:cs="Arial"/>
              </w:rPr>
            </w:pPr>
          </w:p>
        </w:tc>
        <w:tc>
          <w:tcPr>
            <w:tcW w:w="3600" w:type="dxa"/>
          </w:tcPr>
          <w:p w:rsidR="00752F49" w:rsidRPr="00AB5160" w:rsidRDefault="00752F49" w:rsidP="00167AAE">
            <w:pPr>
              <w:rPr>
                <w:rFonts w:ascii="Arial" w:hAnsi="Arial" w:cs="Arial"/>
              </w:rPr>
            </w:pPr>
            <w:r w:rsidRPr="00AB5160">
              <w:rPr>
                <w:rFonts w:ascii="Arial" w:hAnsi="Arial" w:cs="Arial"/>
              </w:rPr>
              <w:t>Школа-</w:t>
            </w:r>
          </w:p>
        </w:tc>
        <w:tc>
          <w:tcPr>
            <w:tcW w:w="2520" w:type="dxa"/>
          </w:tcPr>
          <w:p w:rsidR="00752F49" w:rsidRPr="00AB5160" w:rsidRDefault="00752F49" w:rsidP="00167AAE">
            <w:pPr>
              <w:rPr>
                <w:rFonts w:ascii="Arial" w:hAnsi="Arial" w:cs="Arial"/>
              </w:rPr>
            </w:pPr>
            <w:r w:rsidRPr="00AB5160">
              <w:rPr>
                <w:rFonts w:ascii="Arial" w:hAnsi="Arial" w:cs="Arial"/>
              </w:rPr>
              <w:t>Школьная</w:t>
            </w:r>
          </w:p>
        </w:tc>
        <w:tc>
          <w:tcPr>
            <w:tcW w:w="1260" w:type="dxa"/>
          </w:tcPr>
          <w:p w:rsidR="00752F49" w:rsidRPr="00AB5160" w:rsidRDefault="00752F49" w:rsidP="00167AAE">
            <w:pPr>
              <w:jc w:val="center"/>
              <w:rPr>
                <w:rFonts w:ascii="Arial" w:hAnsi="Arial" w:cs="Arial"/>
              </w:rPr>
            </w:pPr>
            <w:r w:rsidRPr="00AB5160">
              <w:rPr>
                <w:rFonts w:ascii="Arial" w:hAnsi="Arial" w:cs="Arial"/>
              </w:rPr>
              <w:t>35</w:t>
            </w:r>
          </w:p>
        </w:tc>
        <w:tc>
          <w:tcPr>
            <w:tcW w:w="1800" w:type="dxa"/>
          </w:tcPr>
          <w:p w:rsidR="00752F49" w:rsidRPr="00AB5160" w:rsidRDefault="00752F49" w:rsidP="00167AAE">
            <w:pPr>
              <w:jc w:val="center"/>
              <w:rPr>
                <w:rFonts w:ascii="Arial" w:hAnsi="Arial" w:cs="Arial"/>
              </w:rPr>
            </w:pPr>
            <w:r w:rsidRPr="00AB5160">
              <w:rPr>
                <w:rFonts w:ascii="Arial" w:hAnsi="Arial" w:cs="Arial"/>
              </w:rPr>
              <w:t>36/23</w:t>
            </w:r>
          </w:p>
        </w:tc>
        <w:tc>
          <w:tcPr>
            <w:tcW w:w="1260" w:type="dxa"/>
          </w:tcPr>
          <w:p w:rsidR="00752F49" w:rsidRPr="00AB5160" w:rsidRDefault="00752F49" w:rsidP="00167AAE">
            <w:pPr>
              <w:jc w:val="center"/>
            </w:pPr>
            <w:r w:rsidRPr="00AB5160">
              <w:t>1-этаж.</w:t>
            </w:r>
          </w:p>
        </w:tc>
        <w:tc>
          <w:tcPr>
            <w:tcW w:w="1620" w:type="dxa"/>
          </w:tcPr>
          <w:p w:rsidR="00752F49" w:rsidRPr="00AB5160" w:rsidRDefault="00752F49" w:rsidP="00167AAE">
            <w:pPr>
              <w:rPr>
                <w:rFonts w:ascii="Arial" w:hAnsi="Arial" w:cs="Arial"/>
              </w:rPr>
            </w:pPr>
            <w:r w:rsidRPr="00AB5160">
              <w:t xml:space="preserve">     </w:t>
            </w:r>
            <w:proofErr w:type="spellStart"/>
            <w:r w:rsidRPr="00AB5160">
              <w:t>Удовл</w:t>
            </w:r>
            <w:proofErr w:type="spellEnd"/>
            <w:r w:rsidRPr="00AB5160">
              <w:t>.</w:t>
            </w:r>
          </w:p>
        </w:tc>
        <w:tc>
          <w:tcPr>
            <w:tcW w:w="1620" w:type="dxa"/>
          </w:tcPr>
          <w:p w:rsidR="00752F49" w:rsidRPr="00AB5160" w:rsidRDefault="00752F49" w:rsidP="00167AAE">
            <w:pPr>
              <w:jc w:val="center"/>
              <w:rPr>
                <w:rFonts w:ascii="Arial" w:hAnsi="Arial" w:cs="Arial"/>
              </w:rPr>
            </w:pPr>
          </w:p>
        </w:tc>
      </w:tr>
      <w:tr w:rsidR="00752F49" w:rsidRPr="00AB5160" w:rsidTr="00167AAE">
        <w:tc>
          <w:tcPr>
            <w:tcW w:w="720" w:type="dxa"/>
          </w:tcPr>
          <w:p w:rsidR="00752F49" w:rsidRPr="00AB5160" w:rsidRDefault="00752F49" w:rsidP="00167AAE">
            <w:pPr>
              <w:jc w:val="center"/>
              <w:rPr>
                <w:rFonts w:ascii="Arial" w:hAnsi="Arial" w:cs="Arial"/>
              </w:rPr>
            </w:pPr>
          </w:p>
        </w:tc>
        <w:tc>
          <w:tcPr>
            <w:tcW w:w="3600" w:type="dxa"/>
          </w:tcPr>
          <w:p w:rsidR="00752F49" w:rsidRPr="00AB5160" w:rsidRDefault="00752F49" w:rsidP="00167AAE">
            <w:pPr>
              <w:rPr>
                <w:rFonts w:ascii="Arial" w:hAnsi="Arial" w:cs="Arial"/>
              </w:rPr>
            </w:pPr>
            <w:r w:rsidRPr="00AB5160">
              <w:rPr>
                <w:rFonts w:ascii="Arial" w:hAnsi="Arial" w:cs="Arial"/>
              </w:rPr>
              <w:t>д/сад</w:t>
            </w:r>
          </w:p>
        </w:tc>
        <w:tc>
          <w:tcPr>
            <w:tcW w:w="2520" w:type="dxa"/>
          </w:tcPr>
          <w:p w:rsidR="00752F49" w:rsidRPr="00AB5160" w:rsidRDefault="00752F49" w:rsidP="00167AAE">
            <w:pPr>
              <w:rPr>
                <w:rFonts w:ascii="Arial" w:hAnsi="Arial" w:cs="Arial"/>
              </w:rPr>
            </w:pPr>
            <w:r w:rsidRPr="00AB5160">
              <w:rPr>
                <w:rFonts w:ascii="Arial" w:hAnsi="Arial" w:cs="Arial"/>
              </w:rPr>
              <w:t>Школьная</w:t>
            </w:r>
          </w:p>
        </w:tc>
        <w:tc>
          <w:tcPr>
            <w:tcW w:w="1260" w:type="dxa"/>
          </w:tcPr>
          <w:p w:rsidR="00752F49" w:rsidRPr="00AB5160" w:rsidRDefault="00752F49" w:rsidP="00167AAE">
            <w:pPr>
              <w:jc w:val="center"/>
              <w:rPr>
                <w:rFonts w:ascii="Arial" w:hAnsi="Arial" w:cs="Arial"/>
              </w:rPr>
            </w:pPr>
            <w:r w:rsidRPr="00AB5160">
              <w:rPr>
                <w:rFonts w:ascii="Arial" w:hAnsi="Arial" w:cs="Arial"/>
              </w:rPr>
              <w:t>35</w:t>
            </w:r>
          </w:p>
        </w:tc>
        <w:tc>
          <w:tcPr>
            <w:tcW w:w="1800" w:type="dxa"/>
          </w:tcPr>
          <w:p w:rsidR="00752F49" w:rsidRPr="00AB5160" w:rsidRDefault="00752F49" w:rsidP="00167AAE">
            <w:pPr>
              <w:jc w:val="center"/>
            </w:pPr>
            <w:r w:rsidRPr="00AB5160">
              <w:t>25/16</w:t>
            </w:r>
          </w:p>
        </w:tc>
        <w:tc>
          <w:tcPr>
            <w:tcW w:w="1260" w:type="dxa"/>
          </w:tcPr>
          <w:p w:rsidR="00752F49" w:rsidRPr="00AB5160" w:rsidRDefault="00752F49" w:rsidP="00167AAE">
            <w:pPr>
              <w:jc w:val="center"/>
            </w:pPr>
            <w:r w:rsidRPr="00AB5160">
              <w:t>1-этаж.</w:t>
            </w:r>
          </w:p>
        </w:tc>
        <w:tc>
          <w:tcPr>
            <w:tcW w:w="1620" w:type="dxa"/>
          </w:tcPr>
          <w:p w:rsidR="00752F49" w:rsidRPr="00AB5160" w:rsidRDefault="00752F49" w:rsidP="00167AAE">
            <w:pPr>
              <w:jc w:val="center"/>
              <w:rPr>
                <w:rFonts w:ascii="Arial" w:hAnsi="Arial" w:cs="Arial"/>
              </w:rPr>
            </w:pPr>
            <w:proofErr w:type="spellStart"/>
            <w:r w:rsidRPr="00AB5160">
              <w:t>Удовл</w:t>
            </w:r>
            <w:proofErr w:type="spellEnd"/>
            <w:r w:rsidRPr="00AB5160">
              <w:t>.</w:t>
            </w:r>
          </w:p>
        </w:tc>
        <w:tc>
          <w:tcPr>
            <w:tcW w:w="1620" w:type="dxa"/>
          </w:tcPr>
          <w:p w:rsidR="00752F49" w:rsidRPr="00AB5160" w:rsidRDefault="00752F49" w:rsidP="00167AAE">
            <w:pPr>
              <w:jc w:val="center"/>
              <w:rPr>
                <w:rFonts w:ascii="Arial" w:hAnsi="Arial" w:cs="Arial"/>
              </w:rPr>
            </w:pPr>
          </w:p>
        </w:tc>
      </w:tr>
      <w:tr w:rsidR="00752F49" w:rsidRPr="00AB5160" w:rsidTr="00167AAE">
        <w:tc>
          <w:tcPr>
            <w:tcW w:w="720" w:type="dxa"/>
          </w:tcPr>
          <w:p w:rsidR="00752F49" w:rsidRPr="00AB5160" w:rsidRDefault="00752F49" w:rsidP="00167AAE">
            <w:pPr>
              <w:jc w:val="center"/>
              <w:rPr>
                <w:rFonts w:ascii="Arial" w:hAnsi="Arial" w:cs="Arial"/>
              </w:rPr>
            </w:pPr>
          </w:p>
        </w:tc>
        <w:tc>
          <w:tcPr>
            <w:tcW w:w="3600" w:type="dxa"/>
          </w:tcPr>
          <w:p w:rsidR="00752F49" w:rsidRPr="00AB5160" w:rsidRDefault="00752F49" w:rsidP="00167AAE">
            <w:pPr>
              <w:rPr>
                <w:rFonts w:ascii="Arial" w:hAnsi="Arial" w:cs="Arial"/>
              </w:rPr>
            </w:pPr>
          </w:p>
        </w:tc>
        <w:tc>
          <w:tcPr>
            <w:tcW w:w="2520" w:type="dxa"/>
          </w:tcPr>
          <w:p w:rsidR="00752F49" w:rsidRPr="00AB5160" w:rsidRDefault="00752F49" w:rsidP="00167AAE">
            <w:pPr>
              <w:rPr>
                <w:rFonts w:ascii="Arial" w:hAnsi="Arial" w:cs="Arial"/>
              </w:rPr>
            </w:pPr>
          </w:p>
        </w:tc>
        <w:tc>
          <w:tcPr>
            <w:tcW w:w="1260"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pPr>
          </w:p>
        </w:tc>
        <w:tc>
          <w:tcPr>
            <w:tcW w:w="1260" w:type="dxa"/>
          </w:tcPr>
          <w:p w:rsidR="00752F49" w:rsidRPr="00AB5160" w:rsidRDefault="00752F49" w:rsidP="00167AAE">
            <w:pPr>
              <w:jc w:val="center"/>
            </w:pPr>
          </w:p>
        </w:tc>
        <w:tc>
          <w:tcPr>
            <w:tcW w:w="162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r>
      <w:tr w:rsidR="00752F49" w:rsidRPr="00AB5160" w:rsidTr="00167AAE">
        <w:tc>
          <w:tcPr>
            <w:tcW w:w="720" w:type="dxa"/>
          </w:tcPr>
          <w:p w:rsidR="00752F49" w:rsidRPr="00AB5160" w:rsidRDefault="00752F49" w:rsidP="00167AAE">
            <w:pPr>
              <w:jc w:val="center"/>
              <w:rPr>
                <w:rFonts w:ascii="Arial" w:hAnsi="Arial" w:cs="Arial"/>
              </w:rPr>
            </w:pPr>
            <w:r w:rsidRPr="00AB5160">
              <w:rPr>
                <w:rFonts w:ascii="Arial" w:hAnsi="Arial" w:cs="Arial"/>
              </w:rPr>
              <w:t>3.</w:t>
            </w:r>
          </w:p>
        </w:tc>
        <w:tc>
          <w:tcPr>
            <w:tcW w:w="3600" w:type="dxa"/>
          </w:tcPr>
          <w:p w:rsidR="00752F49" w:rsidRPr="00AB5160" w:rsidRDefault="00752F49" w:rsidP="00167AAE">
            <w:pPr>
              <w:rPr>
                <w:rFonts w:ascii="Arial" w:hAnsi="Arial" w:cs="Arial"/>
              </w:rPr>
            </w:pPr>
            <w:r w:rsidRPr="00AB5160">
              <w:rPr>
                <w:rFonts w:ascii="Arial" w:hAnsi="Arial" w:cs="Arial"/>
              </w:rPr>
              <w:t xml:space="preserve">с. </w:t>
            </w:r>
            <w:proofErr w:type="spellStart"/>
            <w:r w:rsidRPr="00AB5160">
              <w:rPr>
                <w:rFonts w:ascii="Arial" w:hAnsi="Arial" w:cs="Arial"/>
              </w:rPr>
              <w:t>Беловка</w:t>
            </w:r>
            <w:proofErr w:type="spellEnd"/>
          </w:p>
        </w:tc>
        <w:tc>
          <w:tcPr>
            <w:tcW w:w="2520" w:type="dxa"/>
          </w:tcPr>
          <w:p w:rsidR="00752F49" w:rsidRPr="00AB5160" w:rsidRDefault="00752F49" w:rsidP="00167AAE">
            <w:pPr>
              <w:rPr>
                <w:rFonts w:ascii="Arial" w:hAnsi="Arial" w:cs="Arial"/>
              </w:rPr>
            </w:pPr>
          </w:p>
        </w:tc>
        <w:tc>
          <w:tcPr>
            <w:tcW w:w="1260"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pPr>
          </w:p>
        </w:tc>
        <w:tc>
          <w:tcPr>
            <w:tcW w:w="1260" w:type="dxa"/>
          </w:tcPr>
          <w:p w:rsidR="00752F49" w:rsidRPr="00AB5160" w:rsidRDefault="00752F49" w:rsidP="00167AAE">
            <w:pPr>
              <w:jc w:val="center"/>
            </w:pPr>
          </w:p>
        </w:tc>
        <w:tc>
          <w:tcPr>
            <w:tcW w:w="162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r>
      <w:tr w:rsidR="00752F49" w:rsidRPr="00AB5160" w:rsidTr="00167AAE">
        <w:tc>
          <w:tcPr>
            <w:tcW w:w="720" w:type="dxa"/>
          </w:tcPr>
          <w:p w:rsidR="00752F49" w:rsidRPr="00AB5160" w:rsidRDefault="00752F49" w:rsidP="00167AAE">
            <w:pPr>
              <w:jc w:val="center"/>
              <w:rPr>
                <w:rFonts w:ascii="Arial" w:hAnsi="Arial" w:cs="Arial"/>
              </w:rPr>
            </w:pPr>
          </w:p>
        </w:tc>
        <w:tc>
          <w:tcPr>
            <w:tcW w:w="3600" w:type="dxa"/>
          </w:tcPr>
          <w:p w:rsidR="00752F49" w:rsidRPr="00AB5160" w:rsidRDefault="00752F49" w:rsidP="00167AAE">
            <w:pPr>
              <w:rPr>
                <w:rFonts w:ascii="Arial" w:hAnsi="Arial" w:cs="Arial"/>
              </w:rPr>
            </w:pPr>
            <w:r w:rsidRPr="00AB5160">
              <w:rPr>
                <w:rFonts w:ascii="Arial" w:hAnsi="Arial" w:cs="Arial"/>
              </w:rPr>
              <w:t>Школа-</w:t>
            </w:r>
          </w:p>
        </w:tc>
        <w:tc>
          <w:tcPr>
            <w:tcW w:w="2520" w:type="dxa"/>
          </w:tcPr>
          <w:p w:rsidR="00752F49" w:rsidRPr="00AB5160" w:rsidRDefault="00752F49" w:rsidP="00167AAE">
            <w:pPr>
              <w:rPr>
                <w:rFonts w:ascii="Arial" w:hAnsi="Arial" w:cs="Arial"/>
              </w:rPr>
            </w:pPr>
            <w:r w:rsidRPr="00AB5160">
              <w:rPr>
                <w:rFonts w:ascii="Arial" w:hAnsi="Arial" w:cs="Arial"/>
              </w:rPr>
              <w:t>Школьная</w:t>
            </w:r>
          </w:p>
        </w:tc>
        <w:tc>
          <w:tcPr>
            <w:tcW w:w="1260" w:type="dxa"/>
          </w:tcPr>
          <w:p w:rsidR="00752F49" w:rsidRPr="00AB5160" w:rsidRDefault="00752F49" w:rsidP="00167AAE">
            <w:pPr>
              <w:jc w:val="center"/>
              <w:rPr>
                <w:rFonts w:ascii="Arial" w:hAnsi="Arial" w:cs="Arial"/>
              </w:rPr>
            </w:pPr>
            <w:r w:rsidRPr="00AB5160">
              <w:rPr>
                <w:rFonts w:ascii="Arial" w:hAnsi="Arial" w:cs="Arial"/>
              </w:rPr>
              <w:t>28</w:t>
            </w:r>
          </w:p>
        </w:tc>
        <w:tc>
          <w:tcPr>
            <w:tcW w:w="1800" w:type="dxa"/>
          </w:tcPr>
          <w:p w:rsidR="00752F49" w:rsidRPr="00AB5160" w:rsidRDefault="00752F49" w:rsidP="00167AAE">
            <w:pPr>
              <w:jc w:val="center"/>
              <w:rPr>
                <w:rFonts w:ascii="Arial" w:hAnsi="Arial" w:cs="Arial"/>
              </w:rPr>
            </w:pPr>
            <w:r w:rsidRPr="00AB5160">
              <w:rPr>
                <w:rFonts w:ascii="Arial" w:hAnsi="Arial" w:cs="Arial"/>
              </w:rPr>
              <w:t>2см.-360/112</w:t>
            </w:r>
          </w:p>
        </w:tc>
        <w:tc>
          <w:tcPr>
            <w:tcW w:w="1260" w:type="dxa"/>
          </w:tcPr>
          <w:p w:rsidR="00752F49" w:rsidRPr="00AB5160" w:rsidRDefault="00752F49" w:rsidP="00167AAE">
            <w:pPr>
              <w:jc w:val="center"/>
            </w:pPr>
            <w:r w:rsidRPr="00AB5160">
              <w:t>2-этаж</w:t>
            </w:r>
          </w:p>
        </w:tc>
        <w:tc>
          <w:tcPr>
            <w:tcW w:w="1620" w:type="dxa"/>
          </w:tcPr>
          <w:p w:rsidR="00752F49" w:rsidRPr="00AB5160" w:rsidRDefault="00752F49" w:rsidP="00167AAE">
            <w:pPr>
              <w:rPr>
                <w:rFonts w:ascii="Arial" w:hAnsi="Arial" w:cs="Arial"/>
              </w:rPr>
            </w:pPr>
            <w:r w:rsidRPr="00AB5160">
              <w:t xml:space="preserve">     </w:t>
            </w:r>
            <w:proofErr w:type="spellStart"/>
            <w:r w:rsidRPr="00AB5160">
              <w:t>Удовл</w:t>
            </w:r>
            <w:proofErr w:type="spellEnd"/>
            <w:r w:rsidRPr="00AB5160">
              <w:t>.</w:t>
            </w:r>
          </w:p>
        </w:tc>
        <w:tc>
          <w:tcPr>
            <w:tcW w:w="1620" w:type="dxa"/>
          </w:tcPr>
          <w:p w:rsidR="00752F49" w:rsidRPr="00AB5160" w:rsidRDefault="00752F49" w:rsidP="00167AAE">
            <w:pPr>
              <w:jc w:val="center"/>
              <w:rPr>
                <w:rFonts w:ascii="Arial" w:hAnsi="Arial" w:cs="Arial"/>
              </w:rPr>
            </w:pPr>
          </w:p>
        </w:tc>
      </w:tr>
      <w:tr w:rsidR="00752F49" w:rsidRPr="00AB5160" w:rsidTr="00167AAE">
        <w:tc>
          <w:tcPr>
            <w:tcW w:w="720" w:type="dxa"/>
          </w:tcPr>
          <w:p w:rsidR="00752F49" w:rsidRPr="00AB5160" w:rsidRDefault="00752F49" w:rsidP="00167AAE">
            <w:pPr>
              <w:jc w:val="center"/>
              <w:rPr>
                <w:rFonts w:ascii="Arial" w:hAnsi="Arial" w:cs="Arial"/>
              </w:rPr>
            </w:pPr>
          </w:p>
        </w:tc>
        <w:tc>
          <w:tcPr>
            <w:tcW w:w="3600" w:type="dxa"/>
          </w:tcPr>
          <w:p w:rsidR="00752F49" w:rsidRPr="00AB5160" w:rsidRDefault="00752F49" w:rsidP="00167AAE">
            <w:pPr>
              <w:rPr>
                <w:rFonts w:ascii="Arial" w:hAnsi="Arial" w:cs="Arial"/>
              </w:rPr>
            </w:pPr>
            <w:r w:rsidRPr="00AB5160">
              <w:rPr>
                <w:rFonts w:ascii="Arial" w:hAnsi="Arial" w:cs="Arial"/>
              </w:rPr>
              <w:t>д/сад</w:t>
            </w:r>
          </w:p>
        </w:tc>
        <w:tc>
          <w:tcPr>
            <w:tcW w:w="2520" w:type="dxa"/>
          </w:tcPr>
          <w:p w:rsidR="00752F49" w:rsidRPr="00AB5160" w:rsidRDefault="00752F49" w:rsidP="00167AAE">
            <w:pPr>
              <w:rPr>
                <w:rFonts w:ascii="Arial" w:hAnsi="Arial" w:cs="Arial"/>
              </w:rPr>
            </w:pPr>
            <w:r w:rsidRPr="00AB5160">
              <w:rPr>
                <w:rFonts w:ascii="Arial" w:hAnsi="Arial" w:cs="Arial"/>
              </w:rPr>
              <w:t>Школьная</w:t>
            </w:r>
          </w:p>
        </w:tc>
        <w:tc>
          <w:tcPr>
            <w:tcW w:w="1260" w:type="dxa"/>
          </w:tcPr>
          <w:p w:rsidR="00752F49" w:rsidRPr="00AB5160" w:rsidRDefault="00752F49" w:rsidP="00167AAE">
            <w:pPr>
              <w:jc w:val="center"/>
              <w:rPr>
                <w:rFonts w:ascii="Arial" w:hAnsi="Arial" w:cs="Arial"/>
              </w:rPr>
            </w:pPr>
            <w:r w:rsidRPr="00AB5160">
              <w:rPr>
                <w:rFonts w:ascii="Arial" w:hAnsi="Arial" w:cs="Arial"/>
              </w:rPr>
              <w:t>30</w:t>
            </w:r>
          </w:p>
        </w:tc>
        <w:tc>
          <w:tcPr>
            <w:tcW w:w="1800" w:type="dxa"/>
          </w:tcPr>
          <w:p w:rsidR="00752F49" w:rsidRPr="00AB5160" w:rsidRDefault="00752F49" w:rsidP="00167AAE">
            <w:pPr>
              <w:jc w:val="center"/>
              <w:rPr>
                <w:rFonts w:ascii="Arial" w:hAnsi="Arial" w:cs="Arial"/>
              </w:rPr>
            </w:pPr>
            <w:r w:rsidRPr="00AB5160">
              <w:rPr>
                <w:rFonts w:ascii="Arial" w:hAnsi="Arial" w:cs="Arial"/>
              </w:rPr>
              <w:t>35/28</w:t>
            </w:r>
          </w:p>
        </w:tc>
        <w:tc>
          <w:tcPr>
            <w:tcW w:w="1260" w:type="dxa"/>
          </w:tcPr>
          <w:p w:rsidR="00752F49" w:rsidRPr="00AB5160" w:rsidRDefault="00752F49" w:rsidP="00167AAE">
            <w:pPr>
              <w:jc w:val="center"/>
            </w:pPr>
            <w:r w:rsidRPr="00AB5160">
              <w:t>1-этаж.</w:t>
            </w:r>
          </w:p>
        </w:tc>
        <w:tc>
          <w:tcPr>
            <w:tcW w:w="1620" w:type="dxa"/>
          </w:tcPr>
          <w:p w:rsidR="00752F49" w:rsidRPr="00AB5160" w:rsidRDefault="00752F49" w:rsidP="00167AAE">
            <w:pPr>
              <w:jc w:val="center"/>
              <w:rPr>
                <w:rFonts w:ascii="Arial" w:hAnsi="Arial" w:cs="Arial"/>
              </w:rPr>
            </w:pPr>
            <w:proofErr w:type="spellStart"/>
            <w:r w:rsidRPr="00AB5160">
              <w:t>Удовл</w:t>
            </w:r>
            <w:proofErr w:type="spellEnd"/>
            <w:r w:rsidRPr="00AB5160">
              <w:t>.</w:t>
            </w:r>
          </w:p>
        </w:tc>
        <w:tc>
          <w:tcPr>
            <w:tcW w:w="1620" w:type="dxa"/>
          </w:tcPr>
          <w:p w:rsidR="00752F49" w:rsidRPr="00AB5160" w:rsidRDefault="00752F49" w:rsidP="00167AAE">
            <w:pPr>
              <w:jc w:val="center"/>
              <w:rPr>
                <w:rFonts w:ascii="Arial" w:hAnsi="Arial" w:cs="Arial"/>
              </w:rPr>
            </w:pPr>
          </w:p>
        </w:tc>
      </w:tr>
      <w:tr w:rsidR="00752F49" w:rsidRPr="00AB5160" w:rsidTr="00167AAE">
        <w:tc>
          <w:tcPr>
            <w:tcW w:w="720" w:type="dxa"/>
          </w:tcPr>
          <w:p w:rsidR="00752F49" w:rsidRPr="00AB5160" w:rsidRDefault="00752F49" w:rsidP="00167AAE">
            <w:pPr>
              <w:jc w:val="center"/>
              <w:rPr>
                <w:rFonts w:ascii="Arial" w:hAnsi="Arial" w:cs="Arial"/>
              </w:rPr>
            </w:pPr>
          </w:p>
        </w:tc>
        <w:tc>
          <w:tcPr>
            <w:tcW w:w="3600" w:type="dxa"/>
          </w:tcPr>
          <w:p w:rsidR="00752F49" w:rsidRPr="00AB5160" w:rsidRDefault="00752F49" w:rsidP="00167AAE"/>
        </w:tc>
        <w:tc>
          <w:tcPr>
            <w:tcW w:w="2520" w:type="dxa"/>
          </w:tcPr>
          <w:p w:rsidR="00752F49" w:rsidRPr="00AB5160" w:rsidRDefault="00752F49" w:rsidP="00167AAE"/>
        </w:tc>
        <w:tc>
          <w:tcPr>
            <w:tcW w:w="1260"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rPr>
                <w:rFonts w:ascii="Arial" w:hAnsi="Arial" w:cs="Arial"/>
              </w:rPr>
            </w:pPr>
          </w:p>
        </w:tc>
        <w:tc>
          <w:tcPr>
            <w:tcW w:w="126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r>
      <w:tr w:rsidR="00752F49" w:rsidRPr="00AB5160" w:rsidTr="00167AAE">
        <w:tc>
          <w:tcPr>
            <w:tcW w:w="720" w:type="dxa"/>
          </w:tcPr>
          <w:p w:rsidR="00752F49" w:rsidRPr="00AB5160" w:rsidRDefault="00752F49" w:rsidP="00167AAE">
            <w:pPr>
              <w:jc w:val="center"/>
              <w:rPr>
                <w:rFonts w:ascii="Arial" w:hAnsi="Arial" w:cs="Arial"/>
              </w:rPr>
            </w:pPr>
          </w:p>
        </w:tc>
        <w:tc>
          <w:tcPr>
            <w:tcW w:w="3600" w:type="dxa"/>
          </w:tcPr>
          <w:p w:rsidR="00752F49" w:rsidRPr="00AB5160" w:rsidRDefault="00752F49" w:rsidP="00167AAE"/>
        </w:tc>
        <w:tc>
          <w:tcPr>
            <w:tcW w:w="2520" w:type="dxa"/>
          </w:tcPr>
          <w:p w:rsidR="00752F49" w:rsidRPr="00AB5160" w:rsidRDefault="00752F49" w:rsidP="00167AAE"/>
        </w:tc>
        <w:tc>
          <w:tcPr>
            <w:tcW w:w="1260"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rPr>
                <w:rFonts w:ascii="Arial" w:hAnsi="Arial" w:cs="Arial"/>
              </w:rPr>
            </w:pPr>
          </w:p>
        </w:tc>
        <w:tc>
          <w:tcPr>
            <w:tcW w:w="126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r>
      <w:tr w:rsidR="00752F49" w:rsidRPr="00AB5160" w:rsidTr="00167AAE">
        <w:tc>
          <w:tcPr>
            <w:tcW w:w="720" w:type="dxa"/>
          </w:tcPr>
          <w:p w:rsidR="00752F49" w:rsidRPr="00AB5160" w:rsidRDefault="00752F49" w:rsidP="00167AAE">
            <w:pPr>
              <w:jc w:val="center"/>
              <w:rPr>
                <w:rFonts w:ascii="Arial" w:hAnsi="Arial" w:cs="Arial"/>
              </w:rPr>
            </w:pPr>
          </w:p>
        </w:tc>
        <w:tc>
          <w:tcPr>
            <w:tcW w:w="3600" w:type="dxa"/>
          </w:tcPr>
          <w:p w:rsidR="00752F49" w:rsidRPr="00AB5160" w:rsidRDefault="00752F49" w:rsidP="00167AAE"/>
        </w:tc>
        <w:tc>
          <w:tcPr>
            <w:tcW w:w="2520" w:type="dxa"/>
          </w:tcPr>
          <w:p w:rsidR="00752F49" w:rsidRPr="00AB5160" w:rsidRDefault="00752F49" w:rsidP="00167AAE"/>
        </w:tc>
        <w:tc>
          <w:tcPr>
            <w:tcW w:w="1260"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rPr>
                <w:rFonts w:ascii="Arial" w:hAnsi="Arial" w:cs="Arial"/>
              </w:rPr>
            </w:pPr>
          </w:p>
        </w:tc>
        <w:tc>
          <w:tcPr>
            <w:tcW w:w="126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r>
      <w:tr w:rsidR="00752F49" w:rsidRPr="00AB5160" w:rsidTr="00167AAE">
        <w:tc>
          <w:tcPr>
            <w:tcW w:w="720" w:type="dxa"/>
          </w:tcPr>
          <w:p w:rsidR="00752F49" w:rsidRPr="00AB5160" w:rsidRDefault="00752F49" w:rsidP="00167AAE">
            <w:pPr>
              <w:jc w:val="center"/>
              <w:rPr>
                <w:rFonts w:ascii="Arial" w:hAnsi="Arial" w:cs="Arial"/>
              </w:rPr>
            </w:pPr>
          </w:p>
        </w:tc>
        <w:tc>
          <w:tcPr>
            <w:tcW w:w="3600" w:type="dxa"/>
          </w:tcPr>
          <w:p w:rsidR="00752F49" w:rsidRPr="00AB5160" w:rsidRDefault="00752F49" w:rsidP="00167AAE"/>
        </w:tc>
        <w:tc>
          <w:tcPr>
            <w:tcW w:w="2520" w:type="dxa"/>
          </w:tcPr>
          <w:p w:rsidR="00752F49" w:rsidRPr="00AB5160" w:rsidRDefault="00752F49" w:rsidP="00167AAE"/>
        </w:tc>
        <w:tc>
          <w:tcPr>
            <w:tcW w:w="1260"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rPr>
                <w:rFonts w:ascii="Arial" w:hAnsi="Arial" w:cs="Arial"/>
              </w:rPr>
            </w:pPr>
          </w:p>
        </w:tc>
        <w:tc>
          <w:tcPr>
            <w:tcW w:w="126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r>
      <w:tr w:rsidR="00752F49" w:rsidRPr="00AB5160" w:rsidTr="00167AAE">
        <w:tc>
          <w:tcPr>
            <w:tcW w:w="720" w:type="dxa"/>
          </w:tcPr>
          <w:p w:rsidR="00752F49" w:rsidRPr="00AB5160" w:rsidRDefault="00752F49" w:rsidP="00167AAE">
            <w:pPr>
              <w:jc w:val="center"/>
              <w:rPr>
                <w:rFonts w:ascii="Arial" w:hAnsi="Arial" w:cs="Arial"/>
              </w:rPr>
            </w:pPr>
          </w:p>
        </w:tc>
        <w:tc>
          <w:tcPr>
            <w:tcW w:w="3600" w:type="dxa"/>
          </w:tcPr>
          <w:p w:rsidR="00752F49" w:rsidRPr="00AB5160" w:rsidRDefault="00752F49" w:rsidP="00167AAE"/>
        </w:tc>
        <w:tc>
          <w:tcPr>
            <w:tcW w:w="2520" w:type="dxa"/>
          </w:tcPr>
          <w:p w:rsidR="00752F49" w:rsidRPr="00AB5160" w:rsidRDefault="00752F49" w:rsidP="00167AAE"/>
        </w:tc>
        <w:tc>
          <w:tcPr>
            <w:tcW w:w="1260"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rPr>
                <w:rFonts w:ascii="Arial" w:hAnsi="Arial" w:cs="Arial"/>
              </w:rPr>
            </w:pPr>
          </w:p>
        </w:tc>
        <w:tc>
          <w:tcPr>
            <w:tcW w:w="126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r>
      <w:tr w:rsidR="00752F49" w:rsidRPr="00AB5160" w:rsidTr="00167AAE">
        <w:tc>
          <w:tcPr>
            <w:tcW w:w="720" w:type="dxa"/>
          </w:tcPr>
          <w:p w:rsidR="00752F49" w:rsidRPr="00AB5160" w:rsidRDefault="00752F49" w:rsidP="00167AAE">
            <w:pPr>
              <w:jc w:val="center"/>
              <w:rPr>
                <w:rFonts w:ascii="Arial" w:hAnsi="Arial" w:cs="Arial"/>
              </w:rPr>
            </w:pPr>
          </w:p>
        </w:tc>
        <w:tc>
          <w:tcPr>
            <w:tcW w:w="3600" w:type="dxa"/>
          </w:tcPr>
          <w:p w:rsidR="00752F49" w:rsidRPr="00AB5160" w:rsidRDefault="00752F49" w:rsidP="00167AAE"/>
        </w:tc>
        <w:tc>
          <w:tcPr>
            <w:tcW w:w="2520" w:type="dxa"/>
          </w:tcPr>
          <w:p w:rsidR="00752F49" w:rsidRPr="00AB5160" w:rsidRDefault="00752F49" w:rsidP="00167AAE"/>
        </w:tc>
        <w:tc>
          <w:tcPr>
            <w:tcW w:w="1260"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rPr>
                <w:rFonts w:ascii="Arial" w:hAnsi="Arial" w:cs="Arial"/>
              </w:rPr>
            </w:pPr>
          </w:p>
        </w:tc>
        <w:tc>
          <w:tcPr>
            <w:tcW w:w="126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r>
    </w:tbl>
    <w:p w:rsidR="00752F49" w:rsidRPr="00AB5160" w:rsidRDefault="00752F49" w:rsidP="00663535">
      <w:pPr>
        <w:pStyle w:val="210"/>
        <w:spacing w:before="0" w:after="0"/>
        <w:jc w:val="center"/>
      </w:pPr>
    </w:p>
    <w:p w:rsidR="00663535" w:rsidRPr="00AB5160" w:rsidRDefault="00663535" w:rsidP="00663535">
      <w:pPr>
        <w:pStyle w:val="210"/>
        <w:spacing w:before="0" w:after="0"/>
        <w:jc w:val="both"/>
      </w:pPr>
      <w:r w:rsidRPr="00AB5160">
        <w:t xml:space="preserve">  </w:t>
      </w:r>
    </w:p>
    <w:p w:rsidR="00663535" w:rsidRPr="00AB5160" w:rsidRDefault="00663535" w:rsidP="00663535">
      <w:pPr>
        <w:pStyle w:val="210"/>
        <w:spacing w:before="0" w:after="0"/>
        <w:ind w:firstLine="709"/>
        <w:jc w:val="both"/>
        <w:rPr>
          <w:shd w:val="clear" w:color="auto" w:fill="FFFFFF"/>
        </w:rPr>
      </w:pPr>
      <w:r w:rsidRPr="00AB5160">
        <w:rPr>
          <w:shd w:val="clear" w:color="auto" w:fill="FFFFFF"/>
        </w:rPr>
        <w:t xml:space="preserve"> Из приведенной таблицы  видено небольшой спад учащихся в поселении. Данный показатель говорит об ухудшении демографической ситуации.                                   </w:t>
      </w:r>
    </w:p>
    <w:p w:rsidR="00663535" w:rsidRPr="00AB5160" w:rsidRDefault="00663535" w:rsidP="00663535">
      <w:pPr>
        <w:pStyle w:val="210"/>
        <w:spacing w:before="0" w:after="0"/>
        <w:ind w:firstLine="720"/>
        <w:jc w:val="both"/>
        <w:rPr>
          <w:rFonts w:cs="Times New Roman"/>
        </w:rPr>
      </w:pPr>
      <w:r w:rsidRPr="00AB5160">
        <w:rPr>
          <w:shd w:val="clear" w:color="auto" w:fill="FFFFFF"/>
        </w:rPr>
        <w:t>Средний возраст педагогических работников  более 40 лет, на лицо старение и отток кадрового состава педагогов в поселении, почти нет молодых специалистов</w:t>
      </w:r>
      <w:proofErr w:type="gramStart"/>
      <w:r w:rsidRPr="00AB5160">
        <w:rPr>
          <w:shd w:val="clear" w:color="auto" w:fill="FFFFFF"/>
        </w:rPr>
        <w:t>.(</w:t>
      </w:r>
      <w:proofErr w:type="gramEnd"/>
      <w:r w:rsidRPr="00AB5160">
        <w:rPr>
          <w:shd w:val="clear" w:color="auto" w:fill="FFFFFF"/>
        </w:rPr>
        <w:t>таб.3) Основными причинами данной ситуации является низкая заработная плата, не обустроенный быт, отсутствие благоустроенного  жилья в поселении.</w:t>
      </w:r>
    </w:p>
    <w:p w:rsidR="00663535" w:rsidRPr="00AB5160" w:rsidRDefault="00663535" w:rsidP="00663535">
      <w:pPr>
        <w:pStyle w:val="3"/>
        <w:spacing w:before="0" w:after="0"/>
        <w:jc w:val="center"/>
        <w:rPr>
          <w:sz w:val="24"/>
          <w:szCs w:val="24"/>
        </w:rPr>
      </w:pPr>
      <w:r w:rsidRPr="00AB5160">
        <w:rPr>
          <w:rFonts w:ascii="Times New Roman" w:hAnsi="Times New Roman" w:cs="Times New Roman"/>
          <w:sz w:val="24"/>
          <w:szCs w:val="24"/>
        </w:rPr>
        <w:t xml:space="preserve"> Здравоохранение</w:t>
      </w:r>
    </w:p>
    <w:p w:rsidR="00663535" w:rsidRPr="00AB5160" w:rsidRDefault="00663535" w:rsidP="00663535">
      <w:pPr>
        <w:jc w:val="both"/>
      </w:pPr>
      <w:r w:rsidRPr="00AB5160">
        <w:t xml:space="preserve"> На территории поселения  имеются  офис врача общей практики и ФАП, жителям оказывается  первая медицинская помощь</w:t>
      </w:r>
    </w:p>
    <w:tbl>
      <w:tblPr>
        <w:tblW w:w="0" w:type="auto"/>
        <w:tblInd w:w="10" w:type="dxa"/>
        <w:tblLayout w:type="fixed"/>
        <w:tblCellMar>
          <w:left w:w="0" w:type="dxa"/>
          <w:right w:w="0" w:type="dxa"/>
        </w:tblCellMar>
        <w:tblLook w:val="0000" w:firstRow="0" w:lastRow="0" w:firstColumn="0" w:lastColumn="0" w:noHBand="0" w:noVBand="0"/>
      </w:tblPr>
      <w:tblGrid>
        <w:gridCol w:w="5040"/>
        <w:gridCol w:w="1418"/>
        <w:gridCol w:w="1173"/>
        <w:gridCol w:w="1273"/>
      </w:tblGrid>
      <w:tr w:rsidR="00663535" w:rsidRPr="00AB5160" w:rsidTr="00167AAE">
        <w:trPr>
          <w:trHeight w:val="300"/>
        </w:trPr>
        <w:tc>
          <w:tcPr>
            <w:tcW w:w="5040" w:type="dxa"/>
            <w:tcBorders>
              <w:top w:val="single" w:sz="8" w:space="0" w:color="000000"/>
              <w:left w:val="single" w:sz="8" w:space="0" w:color="000000"/>
              <w:bottom w:val="single" w:sz="8" w:space="0" w:color="000000"/>
            </w:tcBorders>
            <w:shd w:val="clear" w:color="auto" w:fill="FFFFFF"/>
          </w:tcPr>
          <w:p w:rsidR="00663535" w:rsidRPr="00AB5160" w:rsidRDefault="00663535" w:rsidP="00167AAE">
            <w:pPr>
              <w:shd w:val="clear" w:color="auto" w:fill="FFFFFF"/>
              <w:snapToGrid w:val="0"/>
            </w:pPr>
          </w:p>
        </w:tc>
        <w:tc>
          <w:tcPr>
            <w:tcW w:w="1418" w:type="dxa"/>
            <w:tcBorders>
              <w:top w:val="single" w:sz="8" w:space="0" w:color="000000"/>
              <w:left w:val="single" w:sz="8" w:space="0" w:color="000000"/>
              <w:bottom w:val="single" w:sz="8" w:space="0" w:color="000000"/>
            </w:tcBorders>
            <w:shd w:val="clear" w:color="auto" w:fill="FFFFFF"/>
          </w:tcPr>
          <w:p w:rsidR="00663535" w:rsidRPr="00AB5160" w:rsidRDefault="00663535" w:rsidP="00167AAE">
            <w:pPr>
              <w:shd w:val="clear" w:color="auto" w:fill="FFFFFF"/>
              <w:rPr>
                <w:b/>
                <w:bCs/>
              </w:rPr>
            </w:pPr>
            <w:r w:rsidRPr="00AB5160">
              <w:rPr>
                <w:b/>
                <w:bCs/>
              </w:rPr>
              <w:t>2015</w:t>
            </w:r>
          </w:p>
        </w:tc>
        <w:tc>
          <w:tcPr>
            <w:tcW w:w="1173" w:type="dxa"/>
            <w:tcBorders>
              <w:top w:val="single" w:sz="8" w:space="0" w:color="000000"/>
              <w:left w:val="single" w:sz="8" w:space="0" w:color="000000"/>
              <w:bottom w:val="single" w:sz="8" w:space="0" w:color="000000"/>
            </w:tcBorders>
            <w:shd w:val="clear" w:color="auto" w:fill="FFFFFF"/>
          </w:tcPr>
          <w:p w:rsidR="00663535" w:rsidRPr="00AB5160" w:rsidRDefault="00663535" w:rsidP="00167AAE">
            <w:pPr>
              <w:shd w:val="clear" w:color="auto" w:fill="FFFFFF"/>
              <w:rPr>
                <w:b/>
                <w:bCs/>
              </w:rPr>
            </w:pPr>
            <w:r w:rsidRPr="00AB5160">
              <w:rPr>
                <w:b/>
                <w:bCs/>
              </w:rPr>
              <w:t>2016</w:t>
            </w:r>
          </w:p>
        </w:tc>
        <w:tc>
          <w:tcPr>
            <w:tcW w:w="1273" w:type="dxa"/>
            <w:tcBorders>
              <w:top w:val="single" w:sz="8" w:space="0" w:color="000000"/>
              <w:left w:val="single" w:sz="8" w:space="0" w:color="000000"/>
              <w:bottom w:val="single" w:sz="8" w:space="0" w:color="000000"/>
              <w:right w:val="single" w:sz="8" w:space="0" w:color="000000"/>
            </w:tcBorders>
            <w:shd w:val="clear" w:color="auto" w:fill="FFFFFF"/>
          </w:tcPr>
          <w:p w:rsidR="00663535" w:rsidRPr="00AB5160" w:rsidRDefault="00663535" w:rsidP="00167AAE">
            <w:pPr>
              <w:shd w:val="clear" w:color="auto" w:fill="FFFFFF"/>
            </w:pPr>
            <w:r w:rsidRPr="00AB5160">
              <w:rPr>
                <w:b/>
                <w:bCs/>
              </w:rPr>
              <w:t>2017</w:t>
            </w:r>
          </w:p>
        </w:tc>
      </w:tr>
      <w:tr w:rsidR="00663535" w:rsidRPr="00AB5160" w:rsidTr="00752F49">
        <w:trPr>
          <w:trHeight w:val="563"/>
        </w:trPr>
        <w:tc>
          <w:tcPr>
            <w:tcW w:w="5040" w:type="dxa"/>
            <w:tcBorders>
              <w:left w:val="single" w:sz="8" w:space="0" w:color="000000"/>
              <w:bottom w:val="single" w:sz="8" w:space="0" w:color="000000"/>
            </w:tcBorders>
            <w:shd w:val="clear" w:color="auto" w:fill="FFFFFF"/>
          </w:tcPr>
          <w:p w:rsidR="00663535" w:rsidRPr="00AB5160" w:rsidRDefault="00663535" w:rsidP="00167AAE">
            <w:pPr>
              <w:shd w:val="clear" w:color="auto" w:fill="FFFFFF"/>
              <w:rPr>
                <w:b/>
                <w:bCs/>
              </w:rPr>
            </w:pPr>
            <w:r w:rsidRPr="00AB5160">
              <w:t xml:space="preserve">численность врачей </w:t>
            </w:r>
          </w:p>
        </w:tc>
        <w:tc>
          <w:tcPr>
            <w:tcW w:w="1418" w:type="dxa"/>
            <w:tcBorders>
              <w:left w:val="single" w:sz="8" w:space="0" w:color="000000"/>
              <w:bottom w:val="single" w:sz="8" w:space="0" w:color="000000"/>
            </w:tcBorders>
            <w:shd w:val="clear" w:color="auto" w:fill="FFFFFF"/>
          </w:tcPr>
          <w:p w:rsidR="00663535" w:rsidRPr="00AB5160" w:rsidRDefault="00663535" w:rsidP="00167AAE">
            <w:pPr>
              <w:shd w:val="clear" w:color="auto" w:fill="FFFFFF"/>
            </w:pPr>
            <w:r w:rsidRPr="00AB5160">
              <w:rPr>
                <w:b/>
                <w:bCs/>
              </w:rPr>
              <w:t>1</w:t>
            </w:r>
          </w:p>
        </w:tc>
        <w:tc>
          <w:tcPr>
            <w:tcW w:w="1173" w:type="dxa"/>
            <w:tcBorders>
              <w:left w:val="single" w:sz="8" w:space="0" w:color="000000"/>
              <w:bottom w:val="single" w:sz="8" w:space="0" w:color="000000"/>
            </w:tcBorders>
            <w:shd w:val="clear" w:color="auto" w:fill="FFFFFF"/>
          </w:tcPr>
          <w:p w:rsidR="00663535" w:rsidRPr="00AB5160" w:rsidRDefault="00752F49" w:rsidP="00167AAE">
            <w:pPr>
              <w:shd w:val="clear" w:color="auto" w:fill="FFFFFF"/>
            </w:pPr>
            <w:r w:rsidRPr="00AB5160">
              <w:t>1</w:t>
            </w:r>
          </w:p>
        </w:tc>
        <w:tc>
          <w:tcPr>
            <w:tcW w:w="1273" w:type="dxa"/>
            <w:tcBorders>
              <w:left w:val="single" w:sz="8" w:space="0" w:color="000000"/>
              <w:bottom w:val="single" w:sz="8" w:space="0" w:color="000000"/>
              <w:right w:val="single" w:sz="8" w:space="0" w:color="000000"/>
            </w:tcBorders>
            <w:shd w:val="clear" w:color="auto" w:fill="FFFFFF"/>
          </w:tcPr>
          <w:p w:rsidR="00663535" w:rsidRPr="00AB5160" w:rsidRDefault="00752F49" w:rsidP="00167AAE">
            <w:pPr>
              <w:shd w:val="clear" w:color="auto" w:fill="FFFFFF"/>
            </w:pPr>
            <w:r w:rsidRPr="00AB5160">
              <w:t>1</w:t>
            </w:r>
          </w:p>
        </w:tc>
      </w:tr>
      <w:tr w:rsidR="00663535" w:rsidRPr="00AB5160" w:rsidTr="00167AAE">
        <w:trPr>
          <w:trHeight w:val="571"/>
        </w:trPr>
        <w:tc>
          <w:tcPr>
            <w:tcW w:w="5040" w:type="dxa"/>
            <w:tcBorders>
              <w:left w:val="single" w:sz="8" w:space="0" w:color="000000"/>
              <w:bottom w:val="single" w:sz="8" w:space="0" w:color="000000"/>
            </w:tcBorders>
            <w:shd w:val="clear" w:color="auto" w:fill="FFFFFF"/>
          </w:tcPr>
          <w:p w:rsidR="00663535" w:rsidRPr="00AB5160" w:rsidRDefault="00663535" w:rsidP="00167AAE">
            <w:pPr>
              <w:shd w:val="clear" w:color="auto" w:fill="FFFFFF"/>
              <w:rPr>
                <w:b/>
                <w:bCs/>
              </w:rPr>
            </w:pPr>
            <w:r w:rsidRPr="00AB5160">
              <w:t xml:space="preserve">численность среднего медицинского персонала </w:t>
            </w:r>
          </w:p>
        </w:tc>
        <w:tc>
          <w:tcPr>
            <w:tcW w:w="1418" w:type="dxa"/>
            <w:tcBorders>
              <w:left w:val="single" w:sz="8" w:space="0" w:color="000000"/>
              <w:bottom w:val="single" w:sz="8" w:space="0" w:color="000000"/>
            </w:tcBorders>
            <w:shd w:val="clear" w:color="auto" w:fill="FFFFFF"/>
          </w:tcPr>
          <w:p w:rsidR="00663535" w:rsidRPr="00AB5160" w:rsidRDefault="00752F49" w:rsidP="00167AAE">
            <w:pPr>
              <w:shd w:val="clear" w:color="auto" w:fill="FFFFFF"/>
            </w:pPr>
            <w:r w:rsidRPr="00AB5160">
              <w:rPr>
                <w:b/>
                <w:bCs/>
              </w:rPr>
              <w:t>6</w:t>
            </w:r>
          </w:p>
        </w:tc>
        <w:tc>
          <w:tcPr>
            <w:tcW w:w="1173" w:type="dxa"/>
            <w:tcBorders>
              <w:left w:val="single" w:sz="8" w:space="0" w:color="000000"/>
              <w:bottom w:val="single" w:sz="8" w:space="0" w:color="000000"/>
            </w:tcBorders>
            <w:shd w:val="clear" w:color="auto" w:fill="FFFFFF"/>
          </w:tcPr>
          <w:p w:rsidR="00663535" w:rsidRPr="00AB5160" w:rsidRDefault="00752F49" w:rsidP="00167AAE">
            <w:pPr>
              <w:shd w:val="clear" w:color="auto" w:fill="FFFFFF"/>
            </w:pPr>
            <w:r w:rsidRPr="00AB5160">
              <w:t>6</w:t>
            </w:r>
          </w:p>
        </w:tc>
        <w:tc>
          <w:tcPr>
            <w:tcW w:w="1273" w:type="dxa"/>
            <w:tcBorders>
              <w:left w:val="single" w:sz="8" w:space="0" w:color="000000"/>
              <w:bottom w:val="single" w:sz="8" w:space="0" w:color="000000"/>
              <w:right w:val="single" w:sz="8" w:space="0" w:color="000000"/>
            </w:tcBorders>
            <w:shd w:val="clear" w:color="auto" w:fill="FFFFFF"/>
          </w:tcPr>
          <w:p w:rsidR="00663535" w:rsidRPr="00AB5160" w:rsidRDefault="00752F49" w:rsidP="00167AAE">
            <w:pPr>
              <w:shd w:val="clear" w:color="auto" w:fill="FFFFFF"/>
            </w:pPr>
            <w:r w:rsidRPr="00AB5160">
              <w:t>6</w:t>
            </w:r>
          </w:p>
        </w:tc>
      </w:tr>
      <w:tr w:rsidR="00663535" w:rsidRPr="00AB5160" w:rsidTr="00167AAE">
        <w:trPr>
          <w:trHeight w:val="364"/>
        </w:trPr>
        <w:tc>
          <w:tcPr>
            <w:tcW w:w="5040" w:type="dxa"/>
            <w:tcBorders>
              <w:left w:val="single" w:sz="8" w:space="0" w:color="000000"/>
              <w:bottom w:val="single" w:sz="8" w:space="0" w:color="000000"/>
            </w:tcBorders>
            <w:shd w:val="clear" w:color="auto" w:fill="FFFFFF"/>
          </w:tcPr>
          <w:p w:rsidR="00663535" w:rsidRPr="00AB5160" w:rsidRDefault="00663535" w:rsidP="00167AAE">
            <w:pPr>
              <w:shd w:val="clear" w:color="auto" w:fill="FFFFFF"/>
              <w:rPr>
                <w:b/>
                <w:bCs/>
              </w:rPr>
            </w:pPr>
            <w:r w:rsidRPr="00AB5160">
              <w:t>наличие медицинских учреждений</w:t>
            </w:r>
          </w:p>
        </w:tc>
        <w:tc>
          <w:tcPr>
            <w:tcW w:w="1418" w:type="dxa"/>
            <w:tcBorders>
              <w:left w:val="single" w:sz="8" w:space="0" w:color="000000"/>
              <w:bottom w:val="single" w:sz="8" w:space="0" w:color="000000"/>
            </w:tcBorders>
            <w:shd w:val="clear" w:color="auto" w:fill="FFFFFF"/>
          </w:tcPr>
          <w:p w:rsidR="00663535" w:rsidRPr="00AB5160" w:rsidRDefault="00752F49" w:rsidP="00167AAE">
            <w:pPr>
              <w:shd w:val="clear" w:color="auto" w:fill="FFFFFF"/>
              <w:rPr>
                <w:b/>
                <w:bCs/>
              </w:rPr>
            </w:pPr>
            <w:r w:rsidRPr="00AB5160">
              <w:rPr>
                <w:b/>
                <w:bCs/>
              </w:rPr>
              <w:t>3</w:t>
            </w:r>
          </w:p>
        </w:tc>
        <w:tc>
          <w:tcPr>
            <w:tcW w:w="1173" w:type="dxa"/>
            <w:tcBorders>
              <w:left w:val="single" w:sz="8" w:space="0" w:color="000000"/>
              <w:bottom w:val="single" w:sz="8" w:space="0" w:color="000000"/>
            </w:tcBorders>
            <w:shd w:val="clear" w:color="auto" w:fill="FFFFFF"/>
          </w:tcPr>
          <w:p w:rsidR="00663535" w:rsidRPr="00AB5160" w:rsidRDefault="00752F49" w:rsidP="00752F49">
            <w:pPr>
              <w:shd w:val="clear" w:color="auto" w:fill="FFFFFF"/>
              <w:rPr>
                <w:b/>
                <w:bCs/>
              </w:rPr>
            </w:pPr>
            <w:r w:rsidRPr="00AB5160">
              <w:rPr>
                <w:b/>
                <w:bCs/>
              </w:rPr>
              <w:t>3</w:t>
            </w:r>
          </w:p>
        </w:tc>
        <w:tc>
          <w:tcPr>
            <w:tcW w:w="1273" w:type="dxa"/>
            <w:tcBorders>
              <w:left w:val="single" w:sz="8" w:space="0" w:color="000000"/>
              <w:bottom w:val="single" w:sz="8" w:space="0" w:color="000000"/>
              <w:right w:val="single" w:sz="8" w:space="0" w:color="000000"/>
            </w:tcBorders>
            <w:shd w:val="clear" w:color="auto" w:fill="FFFFFF"/>
          </w:tcPr>
          <w:p w:rsidR="00663535" w:rsidRPr="00AB5160" w:rsidRDefault="00752F49" w:rsidP="00167AAE">
            <w:pPr>
              <w:shd w:val="clear" w:color="auto" w:fill="FFFFFF"/>
            </w:pPr>
            <w:r w:rsidRPr="00AB5160">
              <w:rPr>
                <w:b/>
                <w:bCs/>
              </w:rPr>
              <w:t>3</w:t>
            </w:r>
          </w:p>
        </w:tc>
      </w:tr>
    </w:tbl>
    <w:p w:rsidR="00663535" w:rsidRPr="00AB5160" w:rsidRDefault="00663535" w:rsidP="00663535">
      <w:pPr>
        <w:ind w:firstLine="539"/>
        <w:jc w:val="both"/>
      </w:pPr>
    </w:p>
    <w:p w:rsidR="00663535" w:rsidRPr="00AB5160" w:rsidRDefault="00663535" w:rsidP="00663535">
      <w:pPr>
        <w:ind w:firstLine="539"/>
        <w:jc w:val="both"/>
      </w:pPr>
      <w:r w:rsidRPr="00AB5160">
        <w:t xml:space="preserve">Специфика потери здоровья сельскими жителями определяется, прежде всего, условиями жизни и труда. Сельские жители практически лишены элементарных  коммунальных удобств, труд чаще носит физический характер. </w:t>
      </w:r>
    </w:p>
    <w:p w:rsidR="00663535" w:rsidRPr="00AB5160" w:rsidRDefault="00663535" w:rsidP="00663535">
      <w:pPr>
        <w:ind w:firstLine="539"/>
        <w:jc w:val="both"/>
      </w:pPr>
      <w:r w:rsidRPr="00AB5160">
        <w:t>Причина высокой заболеваемости населения кроется в т.ч. и в особенностях проживания на селе:</w:t>
      </w:r>
    </w:p>
    <w:p w:rsidR="00663535" w:rsidRPr="00AB5160" w:rsidRDefault="00663535" w:rsidP="00663535">
      <w:pPr>
        <w:numPr>
          <w:ilvl w:val="0"/>
          <w:numId w:val="3"/>
        </w:numPr>
        <w:tabs>
          <w:tab w:val="left" w:pos="360"/>
        </w:tabs>
        <w:jc w:val="both"/>
      </w:pPr>
      <w:r w:rsidRPr="00AB5160">
        <w:t xml:space="preserve">низкий жизненный уровень, </w:t>
      </w:r>
    </w:p>
    <w:p w:rsidR="00663535" w:rsidRPr="00AB5160" w:rsidRDefault="00663535" w:rsidP="00663535">
      <w:pPr>
        <w:numPr>
          <w:ilvl w:val="0"/>
          <w:numId w:val="3"/>
        </w:numPr>
        <w:tabs>
          <w:tab w:val="left" w:pos="360"/>
        </w:tabs>
        <w:jc w:val="both"/>
      </w:pPr>
      <w:r w:rsidRPr="00AB5160">
        <w:t>отсутствие средств на приобретение лекарств,</w:t>
      </w:r>
    </w:p>
    <w:p w:rsidR="00663535" w:rsidRPr="00AB5160" w:rsidRDefault="00663535" w:rsidP="00663535">
      <w:pPr>
        <w:numPr>
          <w:ilvl w:val="0"/>
          <w:numId w:val="3"/>
        </w:numPr>
        <w:tabs>
          <w:tab w:val="left" w:pos="360"/>
        </w:tabs>
        <w:jc w:val="both"/>
      </w:pPr>
      <w:r w:rsidRPr="00AB5160">
        <w:t>низкая социальная культура,</w:t>
      </w:r>
    </w:p>
    <w:p w:rsidR="00663535" w:rsidRPr="00AB5160" w:rsidRDefault="00663535" w:rsidP="00663535">
      <w:pPr>
        <w:numPr>
          <w:ilvl w:val="0"/>
          <w:numId w:val="3"/>
        </w:numPr>
        <w:tabs>
          <w:tab w:val="left" w:pos="360"/>
        </w:tabs>
        <w:jc w:val="both"/>
      </w:pPr>
      <w:r w:rsidRPr="00AB5160">
        <w:t>малая плотность населения,</w:t>
      </w:r>
    </w:p>
    <w:p w:rsidR="00663535" w:rsidRPr="00AB5160" w:rsidRDefault="00663535" w:rsidP="00663535">
      <w:pPr>
        <w:numPr>
          <w:ilvl w:val="0"/>
          <w:numId w:val="3"/>
        </w:numPr>
        <w:jc w:val="both"/>
      </w:pPr>
      <w:r w:rsidRPr="00AB5160">
        <w:t>высокая степень алкоголизации населения поселения.</w:t>
      </w:r>
    </w:p>
    <w:p w:rsidR="00663535" w:rsidRPr="00AB5160" w:rsidRDefault="00663535" w:rsidP="00663535">
      <w:pPr>
        <w:ind w:firstLine="539"/>
        <w:jc w:val="both"/>
        <w:rPr>
          <w:rFonts w:cs="Times New Roman"/>
        </w:rPr>
      </w:pPr>
      <w:r w:rsidRPr="00AB5160">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663535" w:rsidRPr="00AB5160" w:rsidRDefault="00663535" w:rsidP="00663535">
      <w:pPr>
        <w:pStyle w:val="3"/>
        <w:spacing w:before="0" w:after="0"/>
        <w:jc w:val="center"/>
        <w:rPr>
          <w:rFonts w:ascii="Times New Roman" w:hAnsi="Times New Roman" w:cs="Times New Roman"/>
          <w:sz w:val="24"/>
          <w:szCs w:val="24"/>
        </w:rPr>
      </w:pPr>
    </w:p>
    <w:p w:rsidR="00663535" w:rsidRPr="00AB5160" w:rsidRDefault="00663535" w:rsidP="00663535">
      <w:pPr>
        <w:pStyle w:val="3"/>
        <w:spacing w:before="0" w:after="0"/>
        <w:jc w:val="center"/>
        <w:rPr>
          <w:rFonts w:ascii="Times New Roman" w:hAnsi="Times New Roman" w:cs="Times New Roman"/>
          <w:sz w:val="24"/>
          <w:szCs w:val="24"/>
        </w:rPr>
      </w:pPr>
      <w:r w:rsidRPr="00AB5160">
        <w:rPr>
          <w:rFonts w:ascii="Times New Roman" w:hAnsi="Times New Roman" w:cs="Times New Roman"/>
          <w:sz w:val="24"/>
          <w:szCs w:val="24"/>
        </w:rPr>
        <w:t>Экономика  поселения</w:t>
      </w:r>
    </w:p>
    <w:p w:rsidR="00663535" w:rsidRPr="00AB5160" w:rsidRDefault="00663535" w:rsidP="00663535">
      <w:pPr>
        <w:pStyle w:val="3"/>
        <w:spacing w:before="0" w:after="0"/>
        <w:jc w:val="center"/>
        <w:rPr>
          <w:rFonts w:ascii="Times New Roman" w:hAnsi="Times New Roman" w:cs="Times New Roman"/>
          <w:sz w:val="24"/>
          <w:szCs w:val="24"/>
        </w:rPr>
      </w:pPr>
    </w:p>
    <w:p w:rsidR="00663535" w:rsidRPr="00AB5160" w:rsidRDefault="00663535" w:rsidP="00EF7529">
      <w:pPr>
        <w:shd w:val="clear" w:color="auto" w:fill="FFFFFF"/>
        <w:ind w:left="11" w:right="17" w:firstLine="709"/>
        <w:jc w:val="both"/>
      </w:pPr>
      <w:r w:rsidRPr="00AB5160">
        <w:t xml:space="preserve">Сельское хозяйство поселения представлено </w:t>
      </w:r>
      <w:r w:rsidR="00EF7529" w:rsidRPr="00AB5160">
        <w:t>тремя</w:t>
      </w:r>
      <w:r w:rsidRPr="00AB5160">
        <w:t xml:space="preserve">  сельскохозяйственным предприятием </w:t>
      </w:r>
      <w:proofErr w:type="spellStart"/>
      <w:r w:rsidRPr="00AB5160">
        <w:t>СП</w:t>
      </w:r>
      <w:proofErr w:type="gramStart"/>
      <w:r w:rsidRPr="00AB5160">
        <w:t>К«</w:t>
      </w:r>
      <w:proofErr w:type="gramEnd"/>
      <w:r w:rsidRPr="00AB5160">
        <w:t>Арзамасцевка</w:t>
      </w:r>
      <w:proofErr w:type="spellEnd"/>
      <w:r w:rsidRPr="00AB5160">
        <w:t>»</w:t>
      </w:r>
      <w:r w:rsidR="00EF7529" w:rsidRPr="00AB5160">
        <w:t xml:space="preserve"> СПК «</w:t>
      </w:r>
      <w:proofErr w:type="spellStart"/>
      <w:r w:rsidR="00EF7529" w:rsidRPr="00AB5160">
        <w:t>Аверьяновский</w:t>
      </w:r>
      <w:proofErr w:type="spellEnd"/>
      <w:r w:rsidR="00EF7529" w:rsidRPr="00AB5160">
        <w:t>»,СПК «</w:t>
      </w:r>
      <w:proofErr w:type="spellStart"/>
      <w:r w:rsidR="00EF7529" w:rsidRPr="00AB5160">
        <w:t>Беловский</w:t>
      </w:r>
      <w:proofErr w:type="spellEnd"/>
      <w:r w:rsidR="00EF7529" w:rsidRPr="00AB5160">
        <w:t>»</w:t>
      </w:r>
      <w:r w:rsidRPr="00AB5160">
        <w:t xml:space="preserve"> ,</w:t>
      </w:r>
      <w:r w:rsidR="00EF7529" w:rsidRPr="00AB5160">
        <w:t xml:space="preserve"> Молочный комплекс ООО «РАДНА»</w:t>
      </w:r>
      <w:r w:rsidRPr="00AB5160">
        <w:t xml:space="preserve"> </w:t>
      </w:r>
      <w:r w:rsidR="00EF7529" w:rsidRPr="00AB5160">
        <w:t xml:space="preserve">в </w:t>
      </w:r>
      <w:r w:rsidRPr="00AB5160">
        <w:t>хозяйствах  занимаются выращиванием КРС молочного и</w:t>
      </w:r>
      <w:r w:rsidR="00EF7529" w:rsidRPr="00AB5160">
        <w:t xml:space="preserve"> </w:t>
      </w:r>
      <w:r w:rsidRPr="00AB5160">
        <w:t>мясного направления</w:t>
      </w:r>
    </w:p>
    <w:p w:rsidR="00663535" w:rsidRPr="00AB5160" w:rsidRDefault="00663535" w:rsidP="00663535">
      <w:pPr>
        <w:shd w:val="clear" w:color="auto" w:fill="FFFFFF"/>
        <w:ind w:left="14" w:right="82" w:firstLine="538"/>
        <w:jc w:val="both"/>
        <w:rPr>
          <w:spacing w:val="-1"/>
        </w:rPr>
      </w:pPr>
      <w:r w:rsidRPr="00AB5160">
        <w:t xml:space="preserve">Производство продукции растениеводства в поселении ориентировано в основном, </w:t>
      </w:r>
      <w:r w:rsidRPr="00AB5160">
        <w:rPr>
          <w:spacing w:val="-1"/>
        </w:rPr>
        <w:t xml:space="preserve"> на зерновые культуры.</w:t>
      </w:r>
    </w:p>
    <w:p w:rsidR="00663535" w:rsidRPr="00AB5160" w:rsidRDefault="00663535" w:rsidP="00663535">
      <w:pPr>
        <w:shd w:val="clear" w:color="auto" w:fill="FFFFFF"/>
        <w:ind w:left="14" w:right="240" w:firstLine="538"/>
        <w:jc w:val="both"/>
      </w:pPr>
      <w:r w:rsidRPr="00AB5160">
        <w:rPr>
          <w:spacing w:val="-1"/>
        </w:rPr>
        <w:t>Производством овощей в поселении занимаются, в основном,</w:t>
      </w:r>
      <w:r w:rsidRPr="00AB5160">
        <w:t xml:space="preserve"> личные подсобные хозяйства.</w:t>
      </w:r>
    </w:p>
    <w:p w:rsidR="00663535" w:rsidRPr="00AB5160" w:rsidRDefault="00663535" w:rsidP="00663535">
      <w:r w:rsidRPr="00AB5160">
        <w:t>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w:t>
      </w:r>
    </w:p>
    <w:p w:rsidR="00663535" w:rsidRPr="00AB5160" w:rsidRDefault="00663535" w:rsidP="00663535">
      <w:pPr>
        <w:ind w:firstLine="720"/>
        <w:jc w:val="both"/>
      </w:pPr>
      <w:r w:rsidRPr="00AB5160">
        <w:t>В последний год  наблюдается тенденции снижения поголовья животных в частном секторе.</w:t>
      </w:r>
    </w:p>
    <w:p w:rsidR="00663535" w:rsidRPr="00AB5160" w:rsidRDefault="00663535" w:rsidP="00663535">
      <w:pPr>
        <w:ind w:firstLine="284"/>
        <w:jc w:val="both"/>
      </w:pPr>
      <w:r w:rsidRPr="00AB5160">
        <w:t>Причины, сдерживающие развитие личных подсобных хозяйств, следующие:</w:t>
      </w:r>
    </w:p>
    <w:p w:rsidR="00663535" w:rsidRPr="00AB5160" w:rsidRDefault="00663535" w:rsidP="00663535">
      <w:pPr>
        <w:ind w:firstLine="284"/>
        <w:jc w:val="both"/>
      </w:pPr>
      <w:r w:rsidRPr="00AB5160">
        <w:t xml:space="preserve">- Нет организованного закупа сельскохозяйственной продукции; </w:t>
      </w:r>
    </w:p>
    <w:p w:rsidR="00663535" w:rsidRPr="00AB5160" w:rsidRDefault="00663535" w:rsidP="00663535">
      <w:pPr>
        <w:ind w:firstLine="284"/>
        <w:jc w:val="both"/>
        <w:rPr>
          <w:u w:val="single"/>
        </w:rPr>
      </w:pPr>
      <w:r w:rsidRPr="00AB5160">
        <w:lastRenderedPageBreak/>
        <w:t xml:space="preserve">- Высокая себестоимость с/х продукции, и ее низкая закупочная цена. </w:t>
      </w:r>
    </w:p>
    <w:p w:rsidR="00663535" w:rsidRPr="00AB5160" w:rsidRDefault="00663535" w:rsidP="00663535">
      <w:pPr>
        <w:ind w:firstLine="284"/>
        <w:jc w:val="both"/>
      </w:pPr>
      <w:r w:rsidRPr="00AB5160">
        <w:rPr>
          <w:u w:val="single"/>
        </w:rPr>
        <w:t xml:space="preserve">Проблемы: </w:t>
      </w:r>
    </w:p>
    <w:p w:rsidR="00663535" w:rsidRPr="00AB5160" w:rsidRDefault="00663535" w:rsidP="00663535">
      <w:pPr>
        <w:autoSpaceDE w:val="0"/>
        <w:ind w:firstLine="540"/>
        <w:jc w:val="both"/>
      </w:pPr>
      <w:r w:rsidRPr="00AB5160">
        <w:t>1) сельские жители недостаточно осведомлены о своих правах на землю и имущество.</w:t>
      </w:r>
    </w:p>
    <w:p w:rsidR="00663535" w:rsidRPr="00AB5160" w:rsidRDefault="00663535" w:rsidP="00663535">
      <w:pPr>
        <w:autoSpaceDE w:val="0"/>
        <w:ind w:firstLine="540"/>
        <w:jc w:val="both"/>
      </w:pPr>
      <w:r w:rsidRPr="00AB5160">
        <w:t xml:space="preserve">2) владельцы ЛПХ, сельские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663535" w:rsidRPr="00AB5160" w:rsidRDefault="00663535" w:rsidP="00663535">
      <w:pPr>
        <w:autoSpaceDE w:val="0"/>
        <w:ind w:firstLine="540"/>
        <w:jc w:val="both"/>
      </w:pPr>
      <w:r w:rsidRPr="00AB5160">
        <w:t xml:space="preserve">3) не налажена эффективная система сбыта продукции, материально-технического и производственного обслуживания </w:t>
      </w:r>
      <w:proofErr w:type="gramStart"/>
      <w:r w:rsidRPr="00AB5160">
        <w:t>К(</w:t>
      </w:r>
      <w:proofErr w:type="gramEnd"/>
      <w:r w:rsidRPr="00AB5160">
        <w:t>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организациям потребительской кооперации на невыгодных условиях. Отсутствие кооперативов по закупке продукции села тормозит как увеличению численности поголовья скота, так и увеличению земельных площадей под картофель и овощи;</w:t>
      </w:r>
    </w:p>
    <w:p w:rsidR="00663535" w:rsidRPr="00AB5160" w:rsidRDefault="00663535" w:rsidP="00663535">
      <w:pPr>
        <w:autoSpaceDE w:val="0"/>
        <w:ind w:firstLine="540"/>
        <w:jc w:val="both"/>
      </w:pPr>
      <w:r w:rsidRPr="00AB5160">
        <w:t>4) сельское население испытывает существенные трудности в получении рыночной информации, консультационных услуг правового, экономического и технологического характера, в повышении квалификации;</w:t>
      </w:r>
    </w:p>
    <w:p w:rsidR="00663535" w:rsidRPr="00AB5160" w:rsidRDefault="00663535" w:rsidP="00663535">
      <w:pPr>
        <w:autoSpaceDE w:val="0"/>
        <w:ind w:firstLine="540"/>
        <w:jc w:val="both"/>
      </w:pPr>
      <w:r w:rsidRPr="00AB5160">
        <w:t xml:space="preserve">5) низкий уровень заработной платы в отрасли, и отток </w:t>
      </w:r>
      <w:proofErr w:type="gramStart"/>
      <w:r w:rsidRPr="00AB5160">
        <w:t>работающих</w:t>
      </w:r>
      <w:proofErr w:type="gramEnd"/>
      <w:r w:rsidRPr="00AB5160">
        <w:t xml:space="preserve"> в другие отрасли производства и в социальную сферу;</w:t>
      </w:r>
    </w:p>
    <w:p w:rsidR="00663535" w:rsidRPr="00AB5160" w:rsidRDefault="00663535" w:rsidP="00663535">
      <w:pPr>
        <w:autoSpaceDE w:val="0"/>
        <w:ind w:firstLine="540"/>
        <w:jc w:val="both"/>
      </w:pPr>
      <w:r w:rsidRPr="00AB5160">
        <w:t xml:space="preserve">Самостоятельно решить проблемы, с которыми сталкиваются жители сельской местности при ведении личных подсобных хозяйств достаточно трудно. </w:t>
      </w:r>
    </w:p>
    <w:p w:rsidR="00663535" w:rsidRPr="00AB5160" w:rsidRDefault="00663535" w:rsidP="00663535">
      <w:pPr>
        <w:ind w:firstLine="720"/>
        <w:jc w:val="both"/>
      </w:pPr>
      <w:r w:rsidRPr="00AB5160">
        <w:t xml:space="preserve">- 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663535" w:rsidRPr="00AB5160" w:rsidRDefault="00663535" w:rsidP="00663535">
      <w:pPr>
        <w:ind w:firstLine="720"/>
        <w:jc w:val="both"/>
      </w:pPr>
      <w:r w:rsidRPr="00AB5160">
        <w:t xml:space="preserve">- Закуп сельскохозяйственной продукции производятся по низким ценам.  </w:t>
      </w:r>
    </w:p>
    <w:p w:rsidR="00663535" w:rsidRPr="00AB5160" w:rsidRDefault="00663535" w:rsidP="00663535">
      <w:pPr>
        <w:ind w:firstLine="720"/>
        <w:jc w:val="both"/>
      </w:pPr>
      <w:proofErr w:type="gramStart"/>
      <w:r w:rsidRPr="00AB5160">
        <w:t>- Старение населения из за ухудшающейся демографической ситуации.</w:t>
      </w:r>
      <w:proofErr w:type="gramEnd"/>
    </w:p>
    <w:p w:rsidR="00663535" w:rsidRPr="00AB5160" w:rsidRDefault="00663535" w:rsidP="00663535">
      <w:pPr>
        <w:ind w:firstLine="720"/>
        <w:jc w:val="both"/>
      </w:pPr>
      <w:r w:rsidRPr="00AB5160">
        <w:t xml:space="preserve">В связи с этим органы местного самоуправления должны ставить перед собой первостепенную задачу занятости и </w:t>
      </w:r>
      <w:proofErr w:type="spellStart"/>
      <w:r w:rsidRPr="00AB5160">
        <w:t>самозанятости</w:t>
      </w:r>
      <w:proofErr w:type="spellEnd"/>
      <w:r w:rsidRPr="00AB5160">
        <w:t xml:space="preserve"> населения.</w:t>
      </w:r>
    </w:p>
    <w:p w:rsidR="00663535" w:rsidRPr="00AB5160" w:rsidRDefault="00663535" w:rsidP="00663535">
      <w:pPr>
        <w:ind w:firstLine="720"/>
        <w:jc w:val="both"/>
      </w:pPr>
      <w:r w:rsidRPr="00AB5160">
        <w:t>Способствуя и регулируя процесс развития ЛПХ в поселении можно решать эту проблему.</w:t>
      </w:r>
    </w:p>
    <w:p w:rsidR="00663535" w:rsidRPr="00AB5160" w:rsidRDefault="00663535" w:rsidP="00663535">
      <w:pPr>
        <w:ind w:firstLine="720"/>
        <w:jc w:val="both"/>
      </w:pPr>
      <w:r w:rsidRPr="00AB5160">
        <w:t>Развитие животноводства и огородничества, как одно из  направлений развития ЛПХ.</w:t>
      </w:r>
    </w:p>
    <w:p w:rsidR="00663535" w:rsidRPr="00AB5160" w:rsidRDefault="00663535" w:rsidP="00663535">
      <w:pPr>
        <w:ind w:firstLine="720"/>
        <w:jc w:val="both"/>
      </w:pPr>
      <w:r w:rsidRPr="00AB5160">
        <w:t>Производство продукции  животноводства  в  личных подсобных хозяйствах является приоритетным направлением в решении главного вопрос</w:t>
      </w:r>
      <w:proofErr w:type="gramStart"/>
      <w:r w:rsidRPr="00AB5160">
        <w:t>а-</w:t>
      </w:r>
      <w:proofErr w:type="gramEnd"/>
      <w:r w:rsidRPr="00AB5160">
        <w:t xml:space="preserve"> </w:t>
      </w:r>
      <w:proofErr w:type="spellStart"/>
      <w:r w:rsidRPr="00AB5160">
        <w:t>самозанятость</w:t>
      </w:r>
      <w:proofErr w:type="spellEnd"/>
      <w:r w:rsidRPr="00AB5160">
        <w:t xml:space="preserve"> сельского населения.</w:t>
      </w:r>
    </w:p>
    <w:p w:rsidR="00663535" w:rsidRPr="00AB5160" w:rsidRDefault="00663535" w:rsidP="00663535">
      <w:pPr>
        <w:ind w:firstLine="720"/>
        <w:jc w:val="both"/>
      </w:pPr>
      <w:r w:rsidRPr="00AB5160">
        <w:t xml:space="preserve">Эту проблему,  возможно,  решить следующим путем: </w:t>
      </w:r>
    </w:p>
    <w:p w:rsidR="00663535" w:rsidRPr="00AB5160" w:rsidRDefault="00663535" w:rsidP="00663535">
      <w:pPr>
        <w:jc w:val="both"/>
      </w:pPr>
      <w:r w:rsidRPr="00AB5160">
        <w:t>      - более интенсивно привлекать льготные кредитные ресурсы для развития ЛПХ в поселении;</w:t>
      </w:r>
    </w:p>
    <w:p w:rsidR="00663535" w:rsidRPr="00AB5160" w:rsidRDefault="00663535" w:rsidP="00663535">
      <w:pPr>
        <w:jc w:val="both"/>
      </w:pPr>
      <w:r w:rsidRPr="00AB5160">
        <w:t xml:space="preserve">      -увеличения продажи  населению  молодняка  крупного  рогатого скота, свиней сельскохозяйственными предприятиями; </w:t>
      </w:r>
    </w:p>
    <w:p w:rsidR="00663535" w:rsidRPr="00AB5160" w:rsidRDefault="00663535" w:rsidP="00663535">
      <w:pPr>
        <w:jc w:val="both"/>
      </w:pPr>
      <w:r w:rsidRPr="00AB5160">
        <w:t>       - увеличения продажи населению птицы различных видов  и  пород через птицеводческие предприятия;</w:t>
      </w:r>
    </w:p>
    <w:p w:rsidR="00663535" w:rsidRPr="00AB5160" w:rsidRDefault="00663535" w:rsidP="00663535">
      <w:pPr>
        <w:jc w:val="both"/>
      </w:pPr>
      <w:r w:rsidRPr="00AB5160">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663535" w:rsidRPr="00AB5160" w:rsidRDefault="00663535" w:rsidP="00663535">
      <w:pPr>
        <w:jc w:val="both"/>
      </w:pPr>
      <w:r w:rsidRPr="00AB5160">
        <w:t>       - обеспечить  высокий уровень ветеринарного   обслуживания   в  личных подсобных    хозяйствах    в    соответствии     с     действующим законодательством;</w:t>
      </w:r>
    </w:p>
    <w:p w:rsidR="00663535" w:rsidRPr="00AB5160" w:rsidRDefault="00663535" w:rsidP="00663535">
      <w:pPr>
        <w:jc w:val="both"/>
      </w:pPr>
      <w:r w:rsidRPr="00AB5160">
        <w:t>        -  необходимо  всячески поддерживать инициативу граждан,  которые сегодня оказывают услуги по заготовке кормов, вспашке огородов, сбору молока;</w:t>
      </w:r>
    </w:p>
    <w:p w:rsidR="00663535" w:rsidRPr="00AB5160" w:rsidRDefault="00663535" w:rsidP="00663535">
      <w:pPr>
        <w:jc w:val="both"/>
        <w:rPr>
          <w:rFonts w:cs="Times New Roman"/>
        </w:rPr>
      </w:pPr>
      <w:r w:rsidRPr="00AB5160">
        <w:t xml:space="preserve">       -   создавать условия для создания и развития </w:t>
      </w:r>
      <w:proofErr w:type="spellStart"/>
      <w:r w:rsidRPr="00AB5160">
        <w:t>потребительско</w:t>
      </w:r>
      <w:proofErr w:type="spellEnd"/>
      <w:r w:rsidRPr="00AB5160">
        <w:t>-сбытовых кооперативов на территории поселков поселения.</w:t>
      </w:r>
    </w:p>
    <w:p w:rsidR="00663535" w:rsidRPr="00AB5160" w:rsidRDefault="00663535" w:rsidP="00663535">
      <w:pPr>
        <w:pStyle w:val="3"/>
        <w:spacing w:before="0" w:after="0"/>
        <w:jc w:val="center"/>
        <w:rPr>
          <w:rFonts w:ascii="Times New Roman" w:hAnsi="Times New Roman" w:cs="Times New Roman"/>
          <w:sz w:val="24"/>
          <w:szCs w:val="24"/>
        </w:rPr>
      </w:pPr>
      <w:r w:rsidRPr="00AB5160">
        <w:rPr>
          <w:rFonts w:ascii="Times New Roman" w:hAnsi="Times New Roman" w:cs="Times New Roman"/>
          <w:sz w:val="24"/>
          <w:szCs w:val="24"/>
        </w:rPr>
        <w:lastRenderedPageBreak/>
        <w:t xml:space="preserve"> Жилищный фонд</w:t>
      </w:r>
    </w:p>
    <w:p w:rsidR="00663535" w:rsidRPr="00AB5160" w:rsidRDefault="00663535" w:rsidP="00663535">
      <w:pPr>
        <w:pStyle w:val="9"/>
        <w:jc w:val="center"/>
        <w:rPr>
          <w:sz w:val="24"/>
          <w:szCs w:val="24"/>
        </w:rPr>
      </w:pPr>
      <w:r w:rsidRPr="00AB5160">
        <w:rPr>
          <w:rFonts w:ascii="Times New Roman" w:hAnsi="Times New Roman" w:cs="Times New Roman"/>
          <w:b/>
          <w:sz w:val="24"/>
          <w:szCs w:val="24"/>
        </w:rPr>
        <w:t xml:space="preserve">Данные </w:t>
      </w:r>
      <w:r w:rsidRPr="00AB5160">
        <w:rPr>
          <w:rFonts w:ascii="Times New Roman" w:hAnsi="Times New Roman" w:cs="Times New Roman"/>
          <w:b/>
          <w:bCs/>
          <w:sz w:val="24"/>
          <w:szCs w:val="24"/>
        </w:rPr>
        <w:t>о</w:t>
      </w:r>
      <w:r w:rsidRPr="00AB5160">
        <w:rPr>
          <w:rFonts w:ascii="Times New Roman" w:hAnsi="Times New Roman" w:cs="Times New Roman"/>
          <w:b/>
          <w:sz w:val="24"/>
          <w:szCs w:val="24"/>
        </w:rPr>
        <w:t xml:space="preserve"> существующем жилищном фонде </w:t>
      </w:r>
    </w:p>
    <w:tbl>
      <w:tblPr>
        <w:tblW w:w="0" w:type="auto"/>
        <w:tblInd w:w="10" w:type="dxa"/>
        <w:tblLayout w:type="fixed"/>
        <w:tblCellMar>
          <w:left w:w="0" w:type="dxa"/>
          <w:right w:w="0" w:type="dxa"/>
        </w:tblCellMar>
        <w:tblLook w:val="0000" w:firstRow="0" w:lastRow="0" w:firstColumn="0" w:lastColumn="0" w:noHBand="0" w:noVBand="0"/>
      </w:tblPr>
      <w:tblGrid>
        <w:gridCol w:w="4548"/>
        <w:gridCol w:w="2126"/>
        <w:gridCol w:w="2226"/>
      </w:tblGrid>
      <w:tr w:rsidR="00663535" w:rsidRPr="00AB5160" w:rsidTr="00167AAE">
        <w:trPr>
          <w:trHeight w:val="465"/>
        </w:trPr>
        <w:tc>
          <w:tcPr>
            <w:tcW w:w="4548" w:type="dxa"/>
            <w:tcBorders>
              <w:top w:val="single" w:sz="8" w:space="0" w:color="000000"/>
              <w:left w:val="single" w:sz="8" w:space="0" w:color="000000"/>
              <w:bottom w:val="single" w:sz="8" w:space="0" w:color="000000"/>
            </w:tcBorders>
            <w:shd w:val="clear" w:color="auto" w:fill="auto"/>
            <w:vAlign w:val="center"/>
          </w:tcPr>
          <w:p w:rsidR="00663535" w:rsidRPr="00AB5160" w:rsidRDefault="00663535" w:rsidP="00167AAE">
            <w:pPr>
              <w:autoSpaceDE w:val="0"/>
              <w:jc w:val="center"/>
            </w:pPr>
            <w:r w:rsidRPr="00AB5160">
              <w:t> </w:t>
            </w:r>
          </w:p>
        </w:tc>
        <w:tc>
          <w:tcPr>
            <w:tcW w:w="2126" w:type="dxa"/>
            <w:tcBorders>
              <w:top w:val="single" w:sz="8" w:space="0" w:color="000000"/>
              <w:left w:val="single" w:sz="8" w:space="0" w:color="000000"/>
              <w:bottom w:val="single" w:sz="8" w:space="0" w:color="000000"/>
            </w:tcBorders>
            <w:shd w:val="clear" w:color="auto" w:fill="auto"/>
            <w:vAlign w:val="center"/>
          </w:tcPr>
          <w:p w:rsidR="00663535" w:rsidRPr="00AB5160" w:rsidRDefault="00663535" w:rsidP="00167AAE">
            <w:pPr>
              <w:autoSpaceDE w:val="0"/>
              <w:jc w:val="center"/>
            </w:pPr>
            <w:r w:rsidRPr="00AB5160">
              <w:t>Единица измерения</w:t>
            </w:r>
          </w:p>
        </w:tc>
        <w:tc>
          <w:tcPr>
            <w:tcW w:w="22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63535" w:rsidRPr="00AB5160" w:rsidRDefault="00663535" w:rsidP="00167AAE">
            <w:pPr>
              <w:autoSpaceDE w:val="0"/>
              <w:jc w:val="center"/>
            </w:pPr>
            <w:r w:rsidRPr="00AB5160">
              <w:t>На 01.01.2017</w:t>
            </w:r>
          </w:p>
        </w:tc>
      </w:tr>
      <w:tr w:rsidR="00663535" w:rsidRPr="00AB5160" w:rsidTr="00167AAE">
        <w:trPr>
          <w:trHeight w:val="264"/>
        </w:trPr>
        <w:tc>
          <w:tcPr>
            <w:tcW w:w="4548" w:type="dxa"/>
            <w:tcBorders>
              <w:left w:val="single" w:sz="8" w:space="0" w:color="000000"/>
              <w:bottom w:val="single" w:sz="8" w:space="0" w:color="000000"/>
            </w:tcBorders>
            <w:shd w:val="clear" w:color="auto" w:fill="auto"/>
            <w:vAlign w:val="center"/>
          </w:tcPr>
          <w:p w:rsidR="00663535" w:rsidRPr="00AB5160" w:rsidRDefault="00663535" w:rsidP="00167AAE">
            <w:pPr>
              <w:autoSpaceDE w:val="0"/>
            </w:pPr>
            <w:r w:rsidRPr="00AB5160">
              <w:t>Жилищный фонд - всего</w:t>
            </w:r>
          </w:p>
        </w:tc>
        <w:tc>
          <w:tcPr>
            <w:tcW w:w="2126" w:type="dxa"/>
            <w:tcBorders>
              <w:left w:val="single" w:sz="8" w:space="0" w:color="000000"/>
              <w:bottom w:val="single" w:sz="8" w:space="0" w:color="000000"/>
            </w:tcBorders>
            <w:shd w:val="clear" w:color="auto" w:fill="auto"/>
            <w:vAlign w:val="bottom"/>
          </w:tcPr>
          <w:p w:rsidR="00663535" w:rsidRPr="00AB5160" w:rsidRDefault="00663535" w:rsidP="00167AAE">
            <w:pPr>
              <w:autoSpaceDE w:val="0"/>
              <w:jc w:val="center"/>
            </w:pPr>
            <w:r w:rsidRPr="00AB5160">
              <w:t>тыс.кв.м.</w:t>
            </w:r>
          </w:p>
        </w:tc>
        <w:tc>
          <w:tcPr>
            <w:tcW w:w="2226" w:type="dxa"/>
            <w:tcBorders>
              <w:left w:val="single" w:sz="8" w:space="0" w:color="000000"/>
              <w:bottom w:val="single" w:sz="8" w:space="0" w:color="000000"/>
              <w:right w:val="single" w:sz="8" w:space="0" w:color="000000"/>
            </w:tcBorders>
            <w:shd w:val="clear" w:color="auto" w:fill="auto"/>
          </w:tcPr>
          <w:p w:rsidR="00663535" w:rsidRPr="00AB5160" w:rsidRDefault="00663535" w:rsidP="00EF7529">
            <w:pPr>
              <w:autoSpaceDE w:val="0"/>
              <w:jc w:val="center"/>
            </w:pPr>
            <w:r w:rsidRPr="00AB5160">
              <w:t>5</w:t>
            </w:r>
            <w:r w:rsidR="00EF7529" w:rsidRPr="00AB5160">
              <w:t>3,9</w:t>
            </w:r>
          </w:p>
        </w:tc>
      </w:tr>
      <w:tr w:rsidR="00663535" w:rsidRPr="00AB5160" w:rsidTr="00167AAE">
        <w:trPr>
          <w:trHeight w:val="264"/>
        </w:trPr>
        <w:tc>
          <w:tcPr>
            <w:tcW w:w="4548" w:type="dxa"/>
            <w:tcBorders>
              <w:left w:val="single" w:sz="8" w:space="0" w:color="000000"/>
              <w:bottom w:val="single" w:sz="8" w:space="0" w:color="000000"/>
            </w:tcBorders>
            <w:shd w:val="clear" w:color="auto" w:fill="auto"/>
          </w:tcPr>
          <w:p w:rsidR="00663535" w:rsidRPr="00AB5160" w:rsidRDefault="00663535" w:rsidP="00167AAE">
            <w:pPr>
              <w:shd w:val="clear" w:color="auto" w:fill="FFFFFF"/>
            </w:pPr>
            <w:r w:rsidRPr="00AB5160">
              <w:t>Благоустроенный жилой фонд «</w:t>
            </w:r>
            <w:r w:rsidRPr="00AB5160">
              <w:rPr>
                <w:b/>
              </w:rPr>
              <w:t>(пр</w:t>
            </w:r>
            <w:proofErr w:type="gramStart"/>
            <w:r w:rsidRPr="00AB5160">
              <w:rPr>
                <w:b/>
              </w:rPr>
              <w:t>.</w:t>
            </w:r>
            <w:r w:rsidRPr="00AB5160">
              <w:t>г</w:t>
            </w:r>
            <w:proofErr w:type="gramEnd"/>
            <w:r w:rsidRPr="00AB5160">
              <w:t>аз, водопровод</w:t>
            </w:r>
            <w:r w:rsidRPr="00AB5160">
              <w:rPr>
                <w:b/>
              </w:rPr>
              <w:t>)</w:t>
            </w:r>
            <w:r w:rsidRPr="00AB5160">
              <w:t xml:space="preserve"> (кол-во жителей)  на территории</w:t>
            </w:r>
          </w:p>
        </w:tc>
        <w:tc>
          <w:tcPr>
            <w:tcW w:w="2126" w:type="dxa"/>
            <w:tcBorders>
              <w:left w:val="single" w:sz="8" w:space="0" w:color="000000"/>
              <w:bottom w:val="single" w:sz="8" w:space="0" w:color="000000"/>
            </w:tcBorders>
            <w:shd w:val="clear" w:color="auto" w:fill="auto"/>
          </w:tcPr>
          <w:p w:rsidR="00663535" w:rsidRPr="00AB5160" w:rsidRDefault="00663535" w:rsidP="00167AAE">
            <w:pPr>
              <w:shd w:val="clear" w:color="auto" w:fill="FFFFFF"/>
              <w:jc w:val="center"/>
            </w:pPr>
            <w:r w:rsidRPr="00AB5160">
              <w:t>чел</w:t>
            </w:r>
          </w:p>
        </w:tc>
        <w:tc>
          <w:tcPr>
            <w:tcW w:w="2226" w:type="dxa"/>
            <w:tcBorders>
              <w:left w:val="single" w:sz="8" w:space="0" w:color="000000"/>
              <w:bottom w:val="single" w:sz="8" w:space="0" w:color="000000"/>
              <w:right w:val="single" w:sz="8" w:space="0" w:color="000000"/>
            </w:tcBorders>
            <w:shd w:val="clear" w:color="auto" w:fill="auto"/>
          </w:tcPr>
          <w:p w:rsidR="00663535" w:rsidRPr="00AB5160" w:rsidRDefault="00663535" w:rsidP="00EF7529">
            <w:pPr>
              <w:shd w:val="clear" w:color="auto" w:fill="FFFFFF"/>
              <w:snapToGrid w:val="0"/>
              <w:jc w:val="center"/>
            </w:pPr>
            <w:r w:rsidRPr="00AB5160">
              <w:t>17</w:t>
            </w:r>
            <w:r w:rsidR="00EF7529" w:rsidRPr="00AB5160">
              <w:t>98</w:t>
            </w:r>
          </w:p>
        </w:tc>
      </w:tr>
      <w:tr w:rsidR="00663535" w:rsidRPr="00AB5160" w:rsidTr="00167AAE">
        <w:trPr>
          <w:trHeight w:val="264"/>
        </w:trPr>
        <w:tc>
          <w:tcPr>
            <w:tcW w:w="4548" w:type="dxa"/>
            <w:tcBorders>
              <w:left w:val="single" w:sz="8" w:space="0" w:color="000000"/>
              <w:bottom w:val="single" w:sz="8" w:space="0" w:color="000000"/>
            </w:tcBorders>
            <w:shd w:val="clear" w:color="auto" w:fill="auto"/>
          </w:tcPr>
          <w:p w:rsidR="00663535" w:rsidRPr="00AB5160" w:rsidRDefault="00663535" w:rsidP="00167AAE">
            <w:pPr>
              <w:shd w:val="clear" w:color="auto" w:fill="FFFFFF"/>
            </w:pPr>
            <w:r w:rsidRPr="00AB5160">
              <w:t>Неблагоустроенный жилой фонд «</w:t>
            </w:r>
            <w:proofErr w:type="spellStart"/>
            <w:r w:rsidRPr="00AB5160">
              <w:t>местн</w:t>
            </w:r>
            <w:proofErr w:type="gramStart"/>
            <w:r w:rsidRPr="00AB5160">
              <w:t>.о</w:t>
            </w:r>
            <w:proofErr w:type="gramEnd"/>
            <w:r w:rsidRPr="00AB5160">
              <w:t>топление</w:t>
            </w:r>
            <w:proofErr w:type="spellEnd"/>
            <w:r w:rsidRPr="00AB5160">
              <w:t>, без канализации) (кол-во жителей) на территории</w:t>
            </w:r>
          </w:p>
        </w:tc>
        <w:tc>
          <w:tcPr>
            <w:tcW w:w="2126" w:type="dxa"/>
            <w:tcBorders>
              <w:left w:val="single" w:sz="8" w:space="0" w:color="000000"/>
              <w:bottom w:val="single" w:sz="8" w:space="0" w:color="000000"/>
            </w:tcBorders>
            <w:shd w:val="clear" w:color="auto" w:fill="auto"/>
          </w:tcPr>
          <w:p w:rsidR="00663535" w:rsidRPr="00AB5160" w:rsidRDefault="00663535" w:rsidP="00167AAE">
            <w:pPr>
              <w:shd w:val="clear" w:color="auto" w:fill="FFFFFF"/>
              <w:jc w:val="center"/>
            </w:pPr>
            <w:r w:rsidRPr="00AB5160">
              <w:t>чел</w:t>
            </w:r>
          </w:p>
        </w:tc>
        <w:tc>
          <w:tcPr>
            <w:tcW w:w="2226" w:type="dxa"/>
            <w:tcBorders>
              <w:left w:val="single" w:sz="8" w:space="0" w:color="000000"/>
              <w:bottom w:val="single" w:sz="8" w:space="0" w:color="000000"/>
              <w:right w:val="single" w:sz="8" w:space="0" w:color="000000"/>
            </w:tcBorders>
            <w:shd w:val="clear" w:color="auto" w:fill="auto"/>
          </w:tcPr>
          <w:p w:rsidR="00663535" w:rsidRPr="00AB5160" w:rsidRDefault="00EF7529" w:rsidP="00167AAE">
            <w:pPr>
              <w:shd w:val="clear" w:color="auto" w:fill="FFFFFF"/>
              <w:snapToGrid w:val="0"/>
              <w:jc w:val="center"/>
            </w:pPr>
            <w:r w:rsidRPr="00AB5160">
              <w:t>23</w:t>
            </w:r>
          </w:p>
        </w:tc>
      </w:tr>
      <w:tr w:rsidR="00663535" w:rsidRPr="00AB5160" w:rsidTr="00167AAE">
        <w:trPr>
          <w:trHeight w:val="264"/>
        </w:trPr>
        <w:tc>
          <w:tcPr>
            <w:tcW w:w="4548" w:type="dxa"/>
            <w:tcBorders>
              <w:left w:val="single" w:sz="8" w:space="0" w:color="000000"/>
              <w:bottom w:val="single" w:sz="8" w:space="0" w:color="000000"/>
            </w:tcBorders>
            <w:shd w:val="clear" w:color="auto" w:fill="auto"/>
          </w:tcPr>
          <w:p w:rsidR="00663535" w:rsidRPr="00AB5160" w:rsidRDefault="00663535" w:rsidP="00167AAE">
            <w:pPr>
              <w:shd w:val="clear" w:color="auto" w:fill="FFFFFF"/>
            </w:pPr>
            <w:r w:rsidRPr="00AB5160">
              <w:t>обеспеченность жильем в среднем на одного жителя (кв.м.)</w:t>
            </w:r>
          </w:p>
        </w:tc>
        <w:tc>
          <w:tcPr>
            <w:tcW w:w="2126" w:type="dxa"/>
            <w:tcBorders>
              <w:left w:val="single" w:sz="8" w:space="0" w:color="000000"/>
              <w:bottom w:val="single" w:sz="8" w:space="0" w:color="000000"/>
            </w:tcBorders>
            <w:shd w:val="clear" w:color="auto" w:fill="auto"/>
          </w:tcPr>
          <w:p w:rsidR="00663535" w:rsidRPr="00AB5160" w:rsidRDefault="00663535" w:rsidP="00167AAE">
            <w:pPr>
              <w:shd w:val="clear" w:color="auto" w:fill="FFFFFF"/>
              <w:jc w:val="center"/>
            </w:pPr>
            <w:r w:rsidRPr="00AB5160">
              <w:t>м</w:t>
            </w:r>
            <w:proofErr w:type="gramStart"/>
            <w:r w:rsidRPr="00AB5160">
              <w:rPr>
                <w:vertAlign w:val="superscript"/>
              </w:rPr>
              <w:t>2</w:t>
            </w:r>
            <w:proofErr w:type="gramEnd"/>
          </w:p>
        </w:tc>
        <w:tc>
          <w:tcPr>
            <w:tcW w:w="2226" w:type="dxa"/>
            <w:tcBorders>
              <w:left w:val="single" w:sz="8" w:space="0" w:color="000000"/>
              <w:bottom w:val="single" w:sz="8" w:space="0" w:color="000000"/>
              <w:right w:val="single" w:sz="8" w:space="0" w:color="000000"/>
            </w:tcBorders>
            <w:shd w:val="clear" w:color="auto" w:fill="auto"/>
          </w:tcPr>
          <w:p w:rsidR="00663535" w:rsidRPr="00AB5160" w:rsidRDefault="00EF7529" w:rsidP="00167AAE">
            <w:pPr>
              <w:shd w:val="clear" w:color="auto" w:fill="FFFFFF"/>
              <w:jc w:val="center"/>
            </w:pPr>
            <w:r w:rsidRPr="00AB5160">
              <w:t>173,8</w:t>
            </w:r>
          </w:p>
        </w:tc>
      </w:tr>
    </w:tbl>
    <w:p w:rsidR="00663535" w:rsidRPr="00AB5160" w:rsidRDefault="00663535" w:rsidP="00663535">
      <w:pPr>
        <w:ind w:firstLine="540"/>
        <w:jc w:val="both"/>
      </w:pPr>
    </w:p>
    <w:p w:rsidR="00663535" w:rsidRPr="00AB5160" w:rsidRDefault="00663535" w:rsidP="00663535">
      <w:pPr>
        <w:ind w:firstLine="540"/>
        <w:jc w:val="both"/>
      </w:pPr>
      <w:r w:rsidRPr="00AB5160">
        <w:t xml:space="preserve"> Жилищный фонд сельского поселения </w:t>
      </w:r>
      <w:proofErr w:type="spellStart"/>
      <w:r w:rsidRPr="00AB5160">
        <w:t>Арзамасцевка</w:t>
      </w:r>
      <w:proofErr w:type="spellEnd"/>
      <w:r w:rsidRPr="00AB5160">
        <w:t xml:space="preserve"> характеризуется следующими данными: общая площадь жилищного фонда –  5</w:t>
      </w:r>
      <w:r w:rsidR="00EF7529" w:rsidRPr="00AB5160">
        <w:t>3,9</w:t>
      </w:r>
      <w:r w:rsidRPr="00AB5160">
        <w:t xml:space="preserve"> тыс. м</w:t>
      </w:r>
      <w:proofErr w:type="gramStart"/>
      <w:r w:rsidRPr="00AB5160">
        <w:rPr>
          <w:vertAlign w:val="superscript"/>
        </w:rPr>
        <w:t>2</w:t>
      </w:r>
      <w:proofErr w:type="gramEnd"/>
      <w:r w:rsidRPr="00AB5160">
        <w:t xml:space="preserve">, обеспеченность жильем </w:t>
      </w:r>
      <w:r w:rsidR="00EF7529" w:rsidRPr="00AB5160">
        <w:t>–   30,0</w:t>
      </w:r>
      <w:r w:rsidRPr="00AB5160">
        <w:t>м</w:t>
      </w:r>
      <w:r w:rsidRPr="00AB5160">
        <w:rPr>
          <w:vertAlign w:val="superscript"/>
        </w:rPr>
        <w:t>2</w:t>
      </w:r>
      <w:r w:rsidRPr="00AB5160">
        <w:t xml:space="preserve"> общей площади на одного жителя. Тем не менее, проблема по обеспечению жильем населения существует.  </w:t>
      </w:r>
    </w:p>
    <w:p w:rsidR="00663535" w:rsidRPr="00AB5160" w:rsidRDefault="00663535" w:rsidP="00663535">
      <w:pPr>
        <w:ind w:firstLine="540"/>
        <w:jc w:val="both"/>
      </w:pPr>
      <w:r w:rsidRPr="00AB5160">
        <w:t xml:space="preserve">Жители сельского поселения </w:t>
      </w:r>
      <w:proofErr w:type="spellStart"/>
      <w:r w:rsidRPr="00AB5160">
        <w:t>Арзамасцевка</w:t>
      </w:r>
      <w:proofErr w:type="spellEnd"/>
      <w:r w:rsidRPr="00AB5160">
        <w:t xml:space="preserve"> активно участвуют в различных программах по обеспечению жильем: «Жилье молодым семьям»,  «Молодые специалисты на селе» и т.д.  Средства поступают из федерального и областного бюджета и выделяются гражданам на строительство приобретение жилья до 70% от стоимости  построенного приобретенного жилья  в виде безвозмездных субсидий</w:t>
      </w:r>
      <w:proofErr w:type="gramStart"/>
      <w:r w:rsidRPr="00AB5160">
        <w:t>.. (</w:t>
      </w:r>
      <w:proofErr w:type="gramEnd"/>
      <w:r w:rsidRPr="00AB5160">
        <w:t>таб.4)</w:t>
      </w:r>
    </w:p>
    <w:p w:rsidR="00663535" w:rsidRPr="00AB5160" w:rsidRDefault="00663535" w:rsidP="00663535">
      <w:pPr>
        <w:jc w:val="both"/>
      </w:pPr>
      <w:r w:rsidRPr="00AB5160">
        <w:t xml:space="preserve"> К услугам  ЖКХ предоставляемым  в поселении  относится  </w:t>
      </w:r>
      <w:proofErr w:type="spellStart"/>
      <w:r w:rsidRPr="00AB5160">
        <w:t>электроснабжение</w:t>
      </w:r>
      <w:proofErr w:type="gramStart"/>
      <w:r w:rsidRPr="00AB5160">
        <w:t>,в</w:t>
      </w:r>
      <w:proofErr w:type="gramEnd"/>
      <w:r w:rsidRPr="00AB5160">
        <w:t>одоснабжение</w:t>
      </w:r>
      <w:proofErr w:type="spellEnd"/>
      <w:r w:rsidRPr="00AB5160">
        <w:t>, водоотведение населения и вывоз мусора. Практически все дома в населенных пунктах газифицированы.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(Таб.5)</w:t>
      </w:r>
    </w:p>
    <w:p w:rsidR="00663535" w:rsidRPr="00AB5160" w:rsidRDefault="00663535" w:rsidP="00663535">
      <w:pPr>
        <w:autoSpaceDE w:val="0"/>
        <w:ind w:firstLine="540"/>
        <w:jc w:val="both"/>
      </w:pPr>
      <w:r w:rsidRPr="00AB5160">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газоснабжение, электроснабжение и водоснабжение.</w:t>
      </w:r>
    </w:p>
    <w:p w:rsidR="00663535" w:rsidRPr="00AB5160" w:rsidRDefault="00663535" w:rsidP="00663535">
      <w:pPr>
        <w:autoSpaceDE w:val="0"/>
        <w:ind w:firstLine="540"/>
        <w:jc w:val="both"/>
        <w:rPr>
          <w:b/>
        </w:rPr>
      </w:pPr>
      <w:r w:rsidRPr="00AB5160">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663535" w:rsidRPr="00AB5160" w:rsidRDefault="00663535" w:rsidP="00663535">
      <w:pPr>
        <w:pStyle w:val="31"/>
        <w:spacing w:after="0"/>
        <w:ind w:firstLine="540"/>
        <w:jc w:val="center"/>
        <w:rPr>
          <w:sz w:val="24"/>
        </w:rPr>
      </w:pPr>
      <w:r w:rsidRPr="00AB5160">
        <w:rPr>
          <w:b/>
          <w:sz w:val="24"/>
        </w:rPr>
        <w:t>Газоснабжение</w:t>
      </w:r>
    </w:p>
    <w:p w:rsidR="00663535" w:rsidRPr="00AB5160" w:rsidRDefault="00663535" w:rsidP="00663535">
      <w:pPr>
        <w:pStyle w:val="a8"/>
        <w:rPr>
          <w:b/>
        </w:rPr>
      </w:pPr>
      <w:r w:rsidRPr="00AB5160">
        <w:t xml:space="preserve">По состоянию на 01.01.2017 года сетевым газом обеспечено 78 % жилищного фонда сельского поселения </w:t>
      </w:r>
      <w:proofErr w:type="spellStart"/>
      <w:r w:rsidRPr="00AB5160">
        <w:t>Арзамасцевка</w:t>
      </w:r>
      <w:proofErr w:type="spellEnd"/>
      <w:proofErr w:type="gramStart"/>
      <w:r w:rsidRPr="00AB5160">
        <w:t>.(</w:t>
      </w:r>
      <w:proofErr w:type="gramEnd"/>
      <w:r w:rsidRPr="00AB5160">
        <w:t>таб.1)</w:t>
      </w:r>
    </w:p>
    <w:p w:rsidR="00663535" w:rsidRPr="00AB5160" w:rsidRDefault="00663535" w:rsidP="00663535">
      <w:pPr>
        <w:ind w:firstLine="709"/>
        <w:jc w:val="center"/>
        <w:rPr>
          <w:b/>
        </w:rPr>
      </w:pPr>
      <w:r w:rsidRPr="00AB5160">
        <w:rPr>
          <w:b/>
        </w:rPr>
        <w:t xml:space="preserve"> Водоснабжение</w:t>
      </w:r>
    </w:p>
    <w:p w:rsidR="00663535" w:rsidRPr="00AB5160" w:rsidRDefault="00663535" w:rsidP="00663535">
      <w:pPr>
        <w:ind w:firstLine="709"/>
        <w:jc w:val="center"/>
        <w:rPr>
          <w:b/>
        </w:rPr>
      </w:pPr>
    </w:p>
    <w:p w:rsidR="00DC06CA" w:rsidRPr="00AB5160" w:rsidRDefault="00DC06CA" w:rsidP="00DC06CA">
      <w:r w:rsidRPr="00AB5160">
        <w:t xml:space="preserve">В сельском поселении </w:t>
      </w:r>
      <w:proofErr w:type="spellStart"/>
      <w:r w:rsidRPr="00AB5160">
        <w:t>Арзамасцевка</w:t>
      </w:r>
      <w:proofErr w:type="spellEnd"/>
      <w:r w:rsidRPr="00AB5160">
        <w:t xml:space="preserve"> имеется 8 артезианских  скважин из которых 7 скважин протяженностью </w:t>
      </w:r>
      <w:smartTag w:uri="urn:schemas-microsoft-com:office:smarttags" w:element="metricconverter">
        <w:smartTagPr>
          <w:attr w:name="ProductID" w:val="16,61 км"/>
        </w:smartTagPr>
        <w:r w:rsidRPr="00AB5160">
          <w:t>16,61 км</w:t>
        </w:r>
      </w:smartTag>
      <w:r w:rsidRPr="00AB5160">
        <w:t>., объем добычи воды  составляет 86000м</w:t>
      </w:r>
      <w:proofErr w:type="gramStart"/>
      <w:r w:rsidRPr="00AB5160">
        <w:t>.к</w:t>
      </w:r>
      <w:proofErr w:type="gramEnd"/>
      <w:r w:rsidRPr="00AB5160">
        <w:t>уб. из которых на производство – 15000м.куб., на население – 71000м.куб.,</w:t>
      </w:r>
    </w:p>
    <w:p w:rsidR="00663535" w:rsidRPr="00AB5160" w:rsidRDefault="00DC06CA" w:rsidP="00DC06CA">
      <w:pPr>
        <w:ind w:firstLine="540"/>
        <w:jc w:val="both"/>
      </w:pPr>
      <w:r w:rsidRPr="00AB5160">
        <w:t xml:space="preserve">Затраты  на водоснабжение составляет-  456000 рублей </w:t>
      </w:r>
      <w:r w:rsidR="00663535" w:rsidRPr="00AB5160">
        <w:t xml:space="preserve">Амортизационный уровень износа как магистральных водоводов, так и уличных водопроводных сетей составляет в сельских поселениях Муниципального района около 23-25 %. </w:t>
      </w:r>
    </w:p>
    <w:p w:rsidR="00663535" w:rsidRPr="00AB5160" w:rsidRDefault="00663535" w:rsidP="00663535">
      <w:pPr>
        <w:ind w:firstLine="540"/>
        <w:jc w:val="both"/>
      </w:pPr>
    </w:p>
    <w:p w:rsidR="00663535" w:rsidRPr="00AB5160" w:rsidRDefault="00663535" w:rsidP="00663535">
      <w:pPr>
        <w:tabs>
          <w:tab w:val="left" w:pos="0"/>
        </w:tabs>
        <w:ind w:firstLine="720"/>
        <w:jc w:val="center"/>
      </w:pPr>
      <w:r w:rsidRPr="00AB5160">
        <w:rPr>
          <w:b/>
        </w:rPr>
        <w:t xml:space="preserve"> Прочие системы коммунальной инфраструктуры</w:t>
      </w:r>
    </w:p>
    <w:p w:rsidR="00663535" w:rsidRPr="00AB5160" w:rsidRDefault="00663535" w:rsidP="00663535">
      <w:pPr>
        <w:tabs>
          <w:tab w:val="left" w:pos="0"/>
        </w:tabs>
        <w:jc w:val="center"/>
      </w:pPr>
    </w:p>
    <w:p w:rsidR="00663535" w:rsidRPr="00AB5160" w:rsidRDefault="00663535" w:rsidP="00663535">
      <w:pPr>
        <w:tabs>
          <w:tab w:val="left" w:pos="0"/>
        </w:tabs>
        <w:ind w:firstLine="720"/>
        <w:jc w:val="both"/>
      </w:pPr>
      <w:r w:rsidRPr="00AB5160">
        <w:t xml:space="preserve">Центральной канализации нет в сельском поселении </w:t>
      </w:r>
      <w:proofErr w:type="spellStart"/>
      <w:r w:rsidRPr="00AB5160">
        <w:t>Арзамасцевка</w:t>
      </w:r>
      <w:proofErr w:type="gramStart"/>
      <w:r w:rsidRPr="00AB5160">
        <w:t>,у</w:t>
      </w:r>
      <w:proofErr w:type="spellEnd"/>
      <w:proofErr w:type="gramEnd"/>
      <w:r w:rsidRPr="00AB5160">
        <w:t xml:space="preserve"> каждого социального объекта и в частных домах имеется своя канализация.</w:t>
      </w:r>
    </w:p>
    <w:p w:rsidR="00663535" w:rsidRPr="00AB5160" w:rsidRDefault="00663535" w:rsidP="00663535">
      <w:pPr>
        <w:tabs>
          <w:tab w:val="left" w:pos="0"/>
        </w:tabs>
        <w:ind w:firstLine="720"/>
        <w:jc w:val="both"/>
        <w:sectPr w:rsidR="00663535" w:rsidRPr="00AB5160" w:rsidSect="00AB5160">
          <w:pgSz w:w="11906" w:h="16838"/>
          <w:pgMar w:top="1134" w:right="1134" w:bottom="1134" w:left="1134" w:header="720" w:footer="720" w:gutter="0"/>
          <w:cols w:space="720"/>
          <w:docGrid w:linePitch="360"/>
        </w:sectPr>
      </w:pPr>
      <w:r w:rsidRPr="00AB5160">
        <w:t>Централизованный сбор, вывоз и утилизация бытовых отходов  не организован на территории сельского поселения. Специальный полигон для сбора и утилизации бытовых и производственных отходов на территории муниципального района не имеется.</w:t>
      </w:r>
    </w:p>
    <w:p w:rsidR="00663535" w:rsidRPr="00AB5160" w:rsidRDefault="00663535" w:rsidP="00663535">
      <w:pPr>
        <w:jc w:val="center"/>
      </w:pPr>
      <w:r w:rsidRPr="00AB5160">
        <w:rPr>
          <w:b/>
          <w:bCs/>
        </w:rPr>
        <w:lastRenderedPageBreak/>
        <w:t>3.Основные цели и задачи Программы</w:t>
      </w:r>
    </w:p>
    <w:p w:rsidR="00663535" w:rsidRPr="00AB5160" w:rsidRDefault="00663535" w:rsidP="00663535"/>
    <w:p w:rsidR="00663535" w:rsidRPr="00AB5160" w:rsidRDefault="00663535" w:rsidP="00663535">
      <w:r w:rsidRPr="00AB5160">
        <w:t xml:space="preserve">Программа направлена на создание предпосылок для устойчивого развития сельских территорий  поселения </w:t>
      </w:r>
      <w:proofErr w:type="spellStart"/>
      <w:r w:rsidRPr="00AB5160">
        <w:t>Арзамасцевка</w:t>
      </w:r>
      <w:proofErr w:type="spellEnd"/>
      <w:r w:rsidRPr="00AB5160">
        <w:t xml:space="preserve"> посредством достижения следующих целей:</w:t>
      </w:r>
    </w:p>
    <w:p w:rsidR="00663535" w:rsidRPr="00AB5160" w:rsidRDefault="00663535" w:rsidP="00663535">
      <w:pPr>
        <w:numPr>
          <w:ilvl w:val="0"/>
          <w:numId w:val="4"/>
        </w:numPr>
      </w:pPr>
      <w:r w:rsidRPr="00AB5160">
        <w:t>улучшение условий жизнедеятельности на сельских территориях;</w:t>
      </w:r>
    </w:p>
    <w:p w:rsidR="00663535" w:rsidRPr="00AB5160" w:rsidRDefault="00663535" w:rsidP="00663535">
      <w:pPr>
        <w:numPr>
          <w:ilvl w:val="0"/>
          <w:numId w:val="4"/>
        </w:numPr>
      </w:pPr>
      <w:r w:rsidRPr="00AB5160">
        <w:t>улучшение инвестиционного климата в сфере АПК на сельских территориях за счет реализации инфраструктурных мероприятий в рамках настоящей Программы;</w:t>
      </w:r>
    </w:p>
    <w:p w:rsidR="00663535" w:rsidRPr="00AB5160" w:rsidRDefault="00663535" w:rsidP="00663535">
      <w:pPr>
        <w:numPr>
          <w:ilvl w:val="0"/>
          <w:numId w:val="4"/>
        </w:numPr>
      </w:pPr>
      <w:r w:rsidRPr="00AB5160">
        <w:t>содействие созданию высокотехнологичных рабочих мест на сельских территориях;</w:t>
      </w:r>
    </w:p>
    <w:p w:rsidR="00663535" w:rsidRPr="00AB5160" w:rsidRDefault="00663535" w:rsidP="00663535">
      <w:pPr>
        <w:numPr>
          <w:ilvl w:val="0"/>
          <w:numId w:val="4"/>
        </w:numPr>
      </w:pPr>
      <w:r w:rsidRPr="00AB5160">
        <w:t>активизация участия граждан, проживающих на сельских территориях,  в решении вопросов местного значения;</w:t>
      </w:r>
    </w:p>
    <w:p w:rsidR="00663535" w:rsidRPr="00AB5160" w:rsidRDefault="00663535" w:rsidP="00663535">
      <w:pPr>
        <w:numPr>
          <w:ilvl w:val="0"/>
          <w:numId w:val="4"/>
        </w:numPr>
      </w:pPr>
      <w:r w:rsidRPr="00AB5160">
        <w:t>формирование в Самарской области позитивного отношения к развитию сельских территорий</w:t>
      </w:r>
      <w:proofErr w:type="gramStart"/>
      <w:r w:rsidRPr="00AB5160">
        <w:t xml:space="preserve"> .</w:t>
      </w:r>
      <w:proofErr w:type="gramEnd"/>
    </w:p>
    <w:p w:rsidR="00663535" w:rsidRPr="00AB5160" w:rsidRDefault="00663535" w:rsidP="00663535">
      <w:r w:rsidRPr="00AB5160">
        <w:t>Основными задачами Программы являются:</w:t>
      </w:r>
    </w:p>
    <w:p w:rsidR="00663535" w:rsidRPr="00AB5160" w:rsidRDefault="00663535" w:rsidP="00663535">
      <w:pPr>
        <w:jc w:val="both"/>
      </w:pPr>
    </w:p>
    <w:p w:rsidR="00663535" w:rsidRPr="00AB5160" w:rsidRDefault="00663535" w:rsidP="00663535">
      <w:pPr>
        <w:autoSpaceDE w:val="0"/>
        <w:jc w:val="both"/>
      </w:pPr>
      <w:r w:rsidRPr="00AB5160">
        <w:t>1. Создание правовых, организационных, институциональных и экономических условий для перехода к устойчивому социально-экономическому развитию поселения, эффективной реализации полномочий органов местного самоуправления;</w:t>
      </w:r>
    </w:p>
    <w:p w:rsidR="00663535" w:rsidRPr="00AB5160" w:rsidRDefault="00663535" w:rsidP="00663535">
      <w:pPr>
        <w:autoSpaceDE w:val="0"/>
        <w:jc w:val="both"/>
      </w:pPr>
      <w:r w:rsidRPr="00AB5160">
        <w:t>2. Развитие и расширение информационно-консультационного и правового обслуживания населения;</w:t>
      </w:r>
    </w:p>
    <w:p w:rsidR="00663535" w:rsidRPr="00AB5160" w:rsidRDefault="00663535" w:rsidP="00663535">
      <w:pPr>
        <w:autoSpaceDE w:val="0"/>
        <w:jc w:val="both"/>
      </w:pPr>
      <w:r w:rsidRPr="00AB5160">
        <w:t>3. Строительство и ремонт водопровода, благоустройство дорог поселения;</w:t>
      </w:r>
    </w:p>
    <w:p w:rsidR="00663535" w:rsidRPr="00AB5160" w:rsidRDefault="00663535" w:rsidP="00663535">
      <w:pPr>
        <w:ind w:firstLine="11"/>
      </w:pPr>
      <w:r w:rsidRPr="00AB5160">
        <w:t>5.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663535" w:rsidRPr="00AB5160" w:rsidRDefault="00663535" w:rsidP="00663535">
      <w:pPr>
        <w:autoSpaceDE w:val="0"/>
        <w:jc w:val="both"/>
      </w:pPr>
      <w:r w:rsidRPr="00AB5160">
        <w:t>6. Развитие личных подсобных хозяйств;</w:t>
      </w:r>
    </w:p>
    <w:p w:rsidR="00663535" w:rsidRPr="00AB5160" w:rsidRDefault="00663535" w:rsidP="00663535">
      <w:pPr>
        <w:tabs>
          <w:tab w:val="left" w:pos="191"/>
        </w:tabs>
        <w:autoSpaceDE w:val="0"/>
      </w:pPr>
      <w:r w:rsidRPr="00AB5160">
        <w:t>7.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663535" w:rsidRPr="00AB5160" w:rsidRDefault="00663535" w:rsidP="00663535">
      <w:pPr>
        <w:ind w:firstLine="11"/>
      </w:pPr>
      <w:r w:rsidRPr="00AB5160">
        <w:t>8. Содействие в привлечении молодых специалистов в поселение (врачей, учителей, работников культуры, муниципальных служащих)</w:t>
      </w:r>
      <w:proofErr w:type="gramStart"/>
      <w:r w:rsidRPr="00AB5160">
        <w:t>;(</w:t>
      </w:r>
      <w:proofErr w:type="gramEnd"/>
      <w:r w:rsidRPr="00AB5160">
        <w:t>таб.3)</w:t>
      </w:r>
    </w:p>
    <w:p w:rsidR="00663535" w:rsidRPr="00AB5160" w:rsidRDefault="00663535" w:rsidP="00663535">
      <w:pPr>
        <w:ind w:firstLine="11"/>
        <w:jc w:val="both"/>
      </w:pPr>
      <w:r w:rsidRPr="00AB5160">
        <w:t>9. Привлечение средств из бюджетов различных уровней на укрепление жилищно-коммунальной сферы, на строительство и ремонт внутри-поселковых дорог, благоустройство поселения.</w:t>
      </w:r>
    </w:p>
    <w:p w:rsidR="00663535" w:rsidRPr="00AB5160" w:rsidRDefault="00663535" w:rsidP="00663535">
      <w:pPr>
        <w:jc w:val="both"/>
      </w:pPr>
    </w:p>
    <w:p w:rsidR="00663535" w:rsidRPr="00AB5160" w:rsidRDefault="00663535" w:rsidP="00663535">
      <w:pPr>
        <w:ind w:firstLine="708"/>
        <w:jc w:val="both"/>
      </w:pPr>
      <w:r w:rsidRPr="00AB5160">
        <w:t>Достижение целей Программы предусматривается осуществлять с учетом:</w:t>
      </w:r>
    </w:p>
    <w:p w:rsidR="00663535" w:rsidRPr="00AB5160" w:rsidRDefault="00663535" w:rsidP="00663535">
      <w:pPr>
        <w:ind w:firstLine="708"/>
        <w:jc w:val="both"/>
      </w:pPr>
      <w:r w:rsidRPr="00AB5160">
        <w:t>а) размещения объектов социальной и инженерной инфраструктуры в соответствии с генеральными планами сельского поселения</w:t>
      </w:r>
      <w:proofErr w:type="gramStart"/>
      <w:r w:rsidRPr="00AB5160">
        <w:t xml:space="preserve"> ;</w:t>
      </w:r>
      <w:proofErr w:type="gramEnd"/>
      <w:r w:rsidRPr="00AB5160">
        <w:t xml:space="preserve"> </w:t>
      </w:r>
    </w:p>
    <w:p w:rsidR="00663535" w:rsidRPr="00AB5160" w:rsidRDefault="00663535" w:rsidP="00663535">
      <w:pPr>
        <w:ind w:firstLine="708"/>
        <w:jc w:val="both"/>
      </w:pPr>
      <w:r w:rsidRPr="00AB5160">
        <w:t>б) преимущественного обустройства объектами социальной и инженерной инфраструктуры сельских поселений, в которых осуществляются инвестиционные проекты в сфере АПК;</w:t>
      </w:r>
    </w:p>
    <w:p w:rsidR="00663535" w:rsidRPr="00AB5160" w:rsidRDefault="00663535" w:rsidP="00663535">
      <w:pPr>
        <w:ind w:firstLine="708"/>
        <w:jc w:val="both"/>
      </w:pPr>
      <w:r w:rsidRPr="00AB5160">
        <w:t>в) 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p>
    <w:p w:rsidR="00663535" w:rsidRPr="00AB5160" w:rsidRDefault="00663535" w:rsidP="00663535">
      <w:pPr>
        <w:ind w:firstLine="708"/>
        <w:jc w:val="both"/>
      </w:pPr>
    </w:p>
    <w:p w:rsidR="00663535" w:rsidRPr="00AB5160" w:rsidRDefault="00663535" w:rsidP="00663535">
      <w:pPr>
        <w:ind w:firstLine="708"/>
        <w:jc w:val="both"/>
        <w:rPr>
          <w:b/>
          <w:bCs/>
        </w:rPr>
      </w:pPr>
      <w:r w:rsidRPr="00AB5160">
        <w:rPr>
          <w:b/>
          <w:bCs/>
        </w:rPr>
        <w:t xml:space="preserve">                                4.Мероприятия Программы</w:t>
      </w:r>
    </w:p>
    <w:p w:rsidR="00663535" w:rsidRPr="00AB5160" w:rsidRDefault="00663535" w:rsidP="00663535">
      <w:pPr>
        <w:rPr>
          <w:b/>
          <w:bCs/>
        </w:rPr>
      </w:pPr>
    </w:p>
    <w:p w:rsidR="00663535" w:rsidRPr="00AB5160" w:rsidRDefault="00663535" w:rsidP="00663535">
      <w:pPr>
        <w:ind w:firstLine="840"/>
        <w:jc w:val="both"/>
      </w:pPr>
      <w:r w:rsidRPr="00AB5160">
        <w:t>В состав Программы  включены следующие мероприятия:</w:t>
      </w:r>
    </w:p>
    <w:p w:rsidR="00663535" w:rsidRPr="00AB5160" w:rsidRDefault="00663535" w:rsidP="00663535">
      <w:pPr>
        <w:ind w:firstLine="840"/>
        <w:jc w:val="both"/>
      </w:pPr>
      <w:r w:rsidRPr="00AB5160">
        <w:t xml:space="preserve">1. Улучшение жилищных условий населения, проживающего в сельском поселении </w:t>
      </w:r>
      <w:proofErr w:type="spellStart"/>
      <w:r w:rsidRPr="00AB5160">
        <w:t>Арзамасцевка</w:t>
      </w:r>
      <w:proofErr w:type="spellEnd"/>
      <w:r w:rsidRPr="00AB5160">
        <w:t>, в том числе  молодых семей и  молодых специалистов.</w:t>
      </w:r>
    </w:p>
    <w:p w:rsidR="00663535" w:rsidRPr="00AB5160" w:rsidRDefault="00663535" w:rsidP="00663535">
      <w:pPr>
        <w:ind w:firstLine="840"/>
        <w:jc w:val="both"/>
      </w:pPr>
      <w:r w:rsidRPr="00AB5160">
        <w:t xml:space="preserve">2. Комплексное обустройство сельского поселения </w:t>
      </w:r>
      <w:proofErr w:type="spellStart"/>
      <w:r w:rsidRPr="00AB5160">
        <w:t>Арзамасцевка</w:t>
      </w:r>
      <w:proofErr w:type="spellEnd"/>
      <w:r w:rsidRPr="00AB5160">
        <w:t xml:space="preserve"> объектами социальной и инженерной инфраструктуры:</w:t>
      </w:r>
    </w:p>
    <w:p w:rsidR="00663535" w:rsidRPr="00AB5160" w:rsidRDefault="00663535" w:rsidP="00663535">
      <w:pPr>
        <w:ind w:firstLine="840"/>
        <w:jc w:val="both"/>
      </w:pPr>
      <w:r w:rsidRPr="00AB5160">
        <w:t>а) развитие сети общеобразовательных учреждений;</w:t>
      </w:r>
    </w:p>
    <w:p w:rsidR="00663535" w:rsidRPr="00AB5160" w:rsidRDefault="00663535" w:rsidP="00663535">
      <w:pPr>
        <w:ind w:firstLine="840"/>
        <w:jc w:val="both"/>
      </w:pPr>
      <w:r w:rsidRPr="00AB5160">
        <w:lastRenderedPageBreak/>
        <w:t>б) развитие  фельдшерско-акушерского пункта и  офиса врача общей практики;</w:t>
      </w:r>
    </w:p>
    <w:p w:rsidR="00663535" w:rsidRPr="00AB5160" w:rsidRDefault="00663535" w:rsidP="00663535">
      <w:pPr>
        <w:ind w:firstLine="840"/>
        <w:jc w:val="both"/>
      </w:pPr>
      <w:r w:rsidRPr="00AB5160">
        <w:t>в) развитие сети плоскостных спортивных сооружений;</w:t>
      </w:r>
    </w:p>
    <w:p w:rsidR="00663535" w:rsidRPr="00AB5160" w:rsidRDefault="00663535" w:rsidP="00663535">
      <w:pPr>
        <w:ind w:firstLine="840"/>
        <w:jc w:val="both"/>
      </w:pPr>
      <w:r w:rsidRPr="00AB5160">
        <w:t>г) развитие сети учреждений культурно-досугового типа;</w:t>
      </w:r>
    </w:p>
    <w:p w:rsidR="00663535" w:rsidRPr="00AB5160" w:rsidRDefault="00663535" w:rsidP="00663535">
      <w:pPr>
        <w:ind w:firstLine="840"/>
        <w:jc w:val="both"/>
      </w:pPr>
      <w:r w:rsidRPr="00AB5160">
        <w:t>д)  развитие водоснабжения.</w:t>
      </w:r>
    </w:p>
    <w:p w:rsidR="00663535" w:rsidRPr="00AB5160" w:rsidRDefault="00663535" w:rsidP="00663535">
      <w:pPr>
        <w:ind w:firstLine="840"/>
        <w:jc w:val="both"/>
      </w:pPr>
    </w:p>
    <w:p w:rsidR="00663535" w:rsidRPr="00AB5160" w:rsidRDefault="00663535" w:rsidP="00663535">
      <w:pPr>
        <w:ind w:firstLine="840"/>
        <w:jc w:val="both"/>
      </w:pPr>
    </w:p>
    <w:p w:rsidR="00663535" w:rsidRPr="00AB5160" w:rsidRDefault="00663535" w:rsidP="00663535">
      <w:pPr>
        <w:ind w:firstLine="840"/>
        <w:jc w:val="both"/>
        <w:sectPr w:rsidR="00663535" w:rsidRPr="00AB5160">
          <w:headerReference w:type="even" r:id="rId8"/>
          <w:headerReference w:type="default" r:id="rId9"/>
          <w:footerReference w:type="even" r:id="rId10"/>
          <w:footerReference w:type="default" r:id="rId11"/>
          <w:headerReference w:type="first" r:id="rId12"/>
          <w:footerReference w:type="first" r:id="rId13"/>
          <w:pgSz w:w="11906" w:h="16838"/>
          <w:pgMar w:top="1410" w:right="850" w:bottom="1080" w:left="1701" w:header="1134" w:footer="708" w:gutter="0"/>
          <w:cols w:space="720"/>
          <w:docGrid w:linePitch="360" w:charSpace="32768"/>
        </w:sectPr>
      </w:pPr>
      <w:r w:rsidRPr="00AB5160">
        <w:t xml:space="preserve">В рамках указанного мероприятия предусматривается организация участия сельского поселения </w:t>
      </w:r>
      <w:proofErr w:type="spellStart"/>
      <w:r w:rsidRPr="00AB5160">
        <w:t>Арзамасцевка</w:t>
      </w:r>
      <w:proofErr w:type="spellEnd"/>
      <w:r w:rsidRPr="00AB5160">
        <w:t xml:space="preserve"> в аналогичных всероссийских мероприятиях, предусмотренных в ФЦП «Устойчивое развитие сельских территорий на период до 2028 года».</w:t>
      </w:r>
    </w:p>
    <w:p w:rsidR="00663535" w:rsidRPr="00AB5160" w:rsidRDefault="00663535" w:rsidP="00663535">
      <w:pPr>
        <w:ind w:firstLine="840"/>
        <w:jc w:val="right"/>
        <w:rPr>
          <w:b/>
        </w:rPr>
      </w:pPr>
    </w:p>
    <w:p w:rsidR="00663535" w:rsidRPr="00AB5160" w:rsidRDefault="00663535" w:rsidP="00663535">
      <w:pPr>
        <w:ind w:firstLine="840"/>
        <w:jc w:val="center"/>
        <w:rPr>
          <w:b/>
        </w:rPr>
      </w:pPr>
      <w:r w:rsidRPr="00AB5160">
        <w:rPr>
          <w:b/>
          <w:bCs/>
        </w:rPr>
        <w:t>Прогноз потребности в молодых специалистах для организаций АПК и социальной сферы, функционирующих на территории сельских поселений Муниципального района в период реализации Программы</w:t>
      </w:r>
    </w:p>
    <w:p w:rsidR="00663535" w:rsidRPr="00AB5160" w:rsidRDefault="00663535" w:rsidP="00663535">
      <w:pPr>
        <w:ind w:firstLine="840"/>
        <w:jc w:val="center"/>
        <w:rPr>
          <w:b/>
        </w:rPr>
      </w:pPr>
    </w:p>
    <w:tbl>
      <w:tblPr>
        <w:tblW w:w="15150" w:type="dxa"/>
        <w:tblInd w:w="108" w:type="dxa"/>
        <w:tblLayout w:type="fixed"/>
        <w:tblLook w:val="0000" w:firstRow="0" w:lastRow="0" w:firstColumn="0" w:lastColumn="0" w:noHBand="0" w:noVBand="0"/>
      </w:tblPr>
      <w:tblGrid>
        <w:gridCol w:w="600"/>
        <w:gridCol w:w="7920"/>
        <w:gridCol w:w="752"/>
        <w:gridCol w:w="784"/>
        <w:gridCol w:w="1464"/>
        <w:gridCol w:w="720"/>
        <w:gridCol w:w="720"/>
        <w:gridCol w:w="720"/>
        <w:gridCol w:w="1470"/>
      </w:tblGrid>
      <w:tr w:rsidR="00663535" w:rsidRPr="00AB5160" w:rsidTr="00DC06CA">
        <w:trPr>
          <w:cantSplit/>
          <w:trHeight w:val="236"/>
        </w:trPr>
        <w:tc>
          <w:tcPr>
            <w:tcW w:w="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108"/>
              <w:jc w:val="center"/>
              <w:rPr>
                <w:b/>
              </w:rPr>
            </w:pPr>
            <w:r w:rsidRPr="00AB5160">
              <w:rPr>
                <w:b/>
              </w:rPr>
              <w:t xml:space="preserve">№ </w:t>
            </w:r>
          </w:p>
          <w:p w:rsidR="00663535" w:rsidRPr="00AB5160" w:rsidRDefault="00663535" w:rsidP="00167AAE">
            <w:pPr>
              <w:ind w:left="-108" w:right="-108"/>
              <w:jc w:val="center"/>
              <w:rPr>
                <w:b/>
              </w:rPr>
            </w:pPr>
            <w:proofErr w:type="gramStart"/>
            <w:r w:rsidRPr="00AB5160">
              <w:rPr>
                <w:b/>
              </w:rPr>
              <w:t>п</w:t>
            </w:r>
            <w:proofErr w:type="gramEnd"/>
            <w:r w:rsidRPr="00AB5160">
              <w:rPr>
                <w:b/>
              </w:rPr>
              <w:t>/п</w:t>
            </w:r>
          </w:p>
        </w:tc>
        <w:tc>
          <w:tcPr>
            <w:tcW w:w="792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Показатели</w:t>
            </w:r>
          </w:p>
        </w:tc>
        <w:tc>
          <w:tcPr>
            <w:tcW w:w="752"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76"/>
              <w:jc w:val="center"/>
              <w:rPr>
                <w:b/>
              </w:rPr>
            </w:pPr>
            <w:r w:rsidRPr="00AB5160">
              <w:rPr>
                <w:b/>
              </w:rPr>
              <w:t>Един.</w:t>
            </w:r>
          </w:p>
          <w:p w:rsidR="00663535" w:rsidRPr="00AB5160" w:rsidRDefault="00663535" w:rsidP="00167AAE">
            <w:pPr>
              <w:ind w:left="-108" w:right="-76"/>
              <w:jc w:val="center"/>
              <w:rPr>
                <w:b/>
              </w:rPr>
            </w:pPr>
            <w:proofErr w:type="spellStart"/>
            <w:r w:rsidRPr="00AB5160">
              <w:rPr>
                <w:b/>
              </w:rPr>
              <w:t>измер</w:t>
            </w:r>
            <w:proofErr w:type="spellEnd"/>
            <w:r w:rsidRPr="00AB5160">
              <w:rPr>
                <w:b/>
              </w:rPr>
              <w:t>.</w:t>
            </w:r>
          </w:p>
        </w:tc>
        <w:tc>
          <w:tcPr>
            <w:tcW w:w="784"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76"/>
              <w:jc w:val="center"/>
              <w:rPr>
                <w:b/>
              </w:rPr>
            </w:pPr>
            <w:r w:rsidRPr="00AB5160">
              <w:rPr>
                <w:b/>
              </w:rPr>
              <w:t>Всего</w:t>
            </w:r>
          </w:p>
        </w:tc>
        <w:tc>
          <w:tcPr>
            <w:tcW w:w="5094" w:type="dxa"/>
            <w:gridSpan w:val="5"/>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pPr>
            <w:r w:rsidRPr="00AB5160">
              <w:rPr>
                <w:b/>
              </w:rPr>
              <w:t>В том числе по годам реализации Программы</w:t>
            </w:r>
          </w:p>
        </w:tc>
      </w:tr>
      <w:tr w:rsidR="00663535" w:rsidRPr="00AB5160" w:rsidTr="00DC06CA">
        <w:trPr>
          <w:cantSplit/>
          <w:trHeight w:val="236"/>
        </w:trPr>
        <w:tc>
          <w:tcPr>
            <w:tcW w:w="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9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52"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84"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both"/>
              <w:rPr>
                <w:b/>
              </w:rPr>
            </w:pPr>
            <w:r w:rsidRPr="00AB5160">
              <w:rPr>
                <w:b/>
              </w:rPr>
              <w:t>2018</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both"/>
              <w:rPr>
                <w:b/>
              </w:rPr>
            </w:pPr>
            <w:r w:rsidRPr="00AB5160">
              <w:rPr>
                <w:b/>
              </w:rPr>
              <w:t>2019</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both"/>
              <w:rPr>
                <w:b/>
              </w:rPr>
            </w:pPr>
            <w:r w:rsidRPr="00AB5160">
              <w:rPr>
                <w:b/>
              </w:rPr>
              <w:t>2020</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both"/>
              <w:rPr>
                <w:b/>
              </w:rPr>
            </w:pPr>
            <w:r w:rsidRPr="00AB5160">
              <w:rPr>
                <w:b/>
              </w:rPr>
              <w:t>2021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both"/>
              <w:rPr>
                <w:b/>
              </w:rPr>
            </w:pPr>
            <w:r w:rsidRPr="00AB5160">
              <w:rPr>
                <w:b/>
              </w:rPr>
              <w:t>2022-2028</w:t>
            </w:r>
          </w:p>
        </w:tc>
      </w:tr>
      <w:tr w:rsidR="00663535" w:rsidRPr="00AB5160" w:rsidTr="00DC06CA">
        <w:trPr>
          <w:trHeight w:val="236"/>
        </w:trPr>
        <w:tc>
          <w:tcPr>
            <w:tcW w:w="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108"/>
              <w:jc w:val="center"/>
              <w:rPr>
                <w:b/>
              </w:rPr>
            </w:pPr>
            <w:r w:rsidRPr="00AB5160">
              <w:rPr>
                <w:b/>
              </w:rPr>
              <w:t>1</w:t>
            </w:r>
          </w:p>
        </w:tc>
        <w:tc>
          <w:tcPr>
            <w:tcW w:w="79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2</w:t>
            </w:r>
          </w:p>
        </w:tc>
        <w:tc>
          <w:tcPr>
            <w:tcW w:w="752"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3</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4</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rPr>
                <w:b/>
              </w:rPr>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rPr>
                <w:b/>
              </w:rPr>
            </w:pPr>
            <w:r w:rsidRPr="00AB5160">
              <w:rPr>
                <w:b/>
              </w:rPr>
              <w:t>-</w:t>
            </w:r>
          </w:p>
        </w:tc>
      </w:tr>
      <w:tr w:rsidR="00663535" w:rsidRPr="00AB5160" w:rsidTr="00DC06CA">
        <w:trPr>
          <w:trHeight w:val="236"/>
        </w:trPr>
        <w:tc>
          <w:tcPr>
            <w:tcW w:w="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jc w:val="center"/>
              <w:rPr>
                <w:b/>
              </w:rPr>
            </w:pPr>
            <w:r w:rsidRPr="00AB5160">
              <w:rPr>
                <w:b/>
              </w:rPr>
              <w:t>1</w:t>
            </w:r>
          </w:p>
        </w:tc>
        <w:tc>
          <w:tcPr>
            <w:tcW w:w="79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jc w:val="both"/>
            </w:pPr>
            <w:r w:rsidRPr="00AB5160">
              <w:rPr>
                <w:b/>
              </w:rPr>
              <w:t>Потребность в молодых специалистах в сфере образования  - всего, в том числе:</w:t>
            </w:r>
          </w:p>
        </w:tc>
        <w:tc>
          <w:tcPr>
            <w:tcW w:w="752"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чел.</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jc w:val="center"/>
            </w:pPr>
            <w:r w:rsidRPr="00AB5160">
              <w:t>-</w:t>
            </w:r>
          </w:p>
        </w:tc>
      </w:tr>
      <w:tr w:rsidR="00663535" w:rsidRPr="00AB5160" w:rsidTr="00DC06CA">
        <w:trPr>
          <w:trHeight w:val="236"/>
        </w:trPr>
        <w:tc>
          <w:tcPr>
            <w:tcW w:w="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ind w:right="-108"/>
              <w:jc w:val="center"/>
            </w:pPr>
          </w:p>
        </w:tc>
        <w:tc>
          <w:tcPr>
            <w:tcW w:w="79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ind w:right="-108"/>
            </w:pPr>
            <w:r w:rsidRPr="00AB5160">
              <w:t>ГБОУ СОШ «</w:t>
            </w:r>
            <w:proofErr w:type="spellStart"/>
            <w:r w:rsidRPr="00AB5160">
              <w:t>с</w:t>
            </w:r>
            <w:proofErr w:type="gramStart"/>
            <w:r w:rsidRPr="00AB5160">
              <w:t>.А</w:t>
            </w:r>
            <w:proofErr w:type="gramEnd"/>
            <w:r w:rsidRPr="00AB5160">
              <w:t>рзамасцевка</w:t>
            </w:r>
            <w:proofErr w:type="spellEnd"/>
          </w:p>
        </w:tc>
        <w:tc>
          <w:tcPr>
            <w:tcW w:w="752"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чел.</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DC06CA" w:rsidP="00167AAE">
            <w:pPr>
              <w:snapToGrid w:val="0"/>
              <w:jc w:val="center"/>
            </w:pPr>
            <w:r w:rsidRPr="00AB5160">
              <w:t>2</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DC06CA" w:rsidP="00167AAE">
            <w:pPr>
              <w:snapToGrid w:val="0"/>
              <w:jc w:val="center"/>
            </w:pPr>
            <w:r w:rsidRPr="00AB5160">
              <w:t>2</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jc w:val="center"/>
            </w:pPr>
            <w:r w:rsidRPr="00AB5160">
              <w:t>-</w:t>
            </w:r>
          </w:p>
        </w:tc>
      </w:tr>
      <w:tr w:rsidR="00663535" w:rsidRPr="00AB5160" w:rsidTr="00DC06CA">
        <w:trPr>
          <w:trHeight w:val="236"/>
        </w:trPr>
        <w:tc>
          <w:tcPr>
            <w:tcW w:w="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ind w:right="-108"/>
              <w:jc w:val="center"/>
            </w:pPr>
          </w:p>
        </w:tc>
        <w:tc>
          <w:tcPr>
            <w:tcW w:w="7920" w:type="dxa"/>
            <w:tcBorders>
              <w:top w:val="single" w:sz="4" w:space="0" w:color="000000"/>
              <w:left w:val="single" w:sz="4" w:space="0" w:color="000000"/>
              <w:bottom w:val="single" w:sz="4" w:space="0" w:color="000000"/>
            </w:tcBorders>
            <w:shd w:val="clear" w:color="auto" w:fill="auto"/>
          </w:tcPr>
          <w:p w:rsidR="00663535" w:rsidRPr="00AB5160" w:rsidRDefault="00663535" w:rsidP="00DC06CA">
            <w:pPr>
              <w:snapToGrid w:val="0"/>
              <w:ind w:right="-108"/>
            </w:pPr>
            <w:r w:rsidRPr="00AB5160">
              <w:t xml:space="preserve">ГБОУ ОШ </w:t>
            </w:r>
            <w:proofErr w:type="spellStart"/>
            <w:r w:rsidRPr="00AB5160">
              <w:t>с</w:t>
            </w:r>
            <w:proofErr w:type="gramStart"/>
            <w:r w:rsidRPr="00AB5160">
              <w:t>.</w:t>
            </w:r>
            <w:r w:rsidR="00DC06CA" w:rsidRPr="00AB5160">
              <w:t>Б</w:t>
            </w:r>
            <w:proofErr w:type="gramEnd"/>
            <w:r w:rsidR="00DC06CA" w:rsidRPr="00AB5160">
              <w:t>еловка</w:t>
            </w:r>
            <w:proofErr w:type="spellEnd"/>
          </w:p>
        </w:tc>
        <w:tc>
          <w:tcPr>
            <w:tcW w:w="752"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чел.</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DC06CA" w:rsidP="00167AAE">
            <w:pPr>
              <w:snapToGrid w:val="0"/>
              <w:jc w:val="center"/>
            </w:pPr>
            <w:r w:rsidRPr="00AB5160">
              <w:t>2</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DC06CA" w:rsidP="00167AAE">
            <w:pPr>
              <w:snapToGrid w:val="0"/>
              <w:jc w:val="center"/>
            </w:pPr>
            <w:r w:rsidRPr="00AB5160">
              <w:t>2</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jc w:val="center"/>
              <w:rPr>
                <w:b/>
              </w:rPr>
            </w:pPr>
            <w:r w:rsidRPr="00AB5160">
              <w:t>-</w:t>
            </w:r>
          </w:p>
        </w:tc>
      </w:tr>
      <w:tr w:rsidR="00DC06CA" w:rsidRPr="00AB5160" w:rsidTr="00DC06CA">
        <w:trPr>
          <w:trHeight w:val="236"/>
        </w:trPr>
        <w:tc>
          <w:tcPr>
            <w:tcW w:w="60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snapToGrid w:val="0"/>
              <w:ind w:right="-108"/>
              <w:jc w:val="center"/>
            </w:pPr>
          </w:p>
        </w:tc>
        <w:tc>
          <w:tcPr>
            <w:tcW w:w="7920" w:type="dxa"/>
            <w:tcBorders>
              <w:top w:val="single" w:sz="4" w:space="0" w:color="000000"/>
              <w:left w:val="single" w:sz="4" w:space="0" w:color="000000"/>
              <w:bottom w:val="single" w:sz="4" w:space="0" w:color="000000"/>
            </w:tcBorders>
            <w:shd w:val="clear" w:color="auto" w:fill="auto"/>
          </w:tcPr>
          <w:p w:rsidR="00DC06CA" w:rsidRPr="00AB5160" w:rsidRDefault="00DC06CA" w:rsidP="00DC06CA">
            <w:pPr>
              <w:snapToGrid w:val="0"/>
              <w:ind w:right="-108"/>
            </w:pPr>
            <w:r w:rsidRPr="00AB5160">
              <w:t xml:space="preserve">ГБОУ ОШ </w:t>
            </w:r>
            <w:proofErr w:type="spellStart"/>
            <w:r w:rsidRPr="00AB5160">
              <w:t>с</w:t>
            </w:r>
            <w:proofErr w:type="gramStart"/>
            <w:r w:rsidRPr="00AB5160">
              <w:t>.А</w:t>
            </w:r>
            <w:proofErr w:type="gramEnd"/>
            <w:r w:rsidRPr="00AB5160">
              <w:t>верьяновка</w:t>
            </w:r>
            <w:proofErr w:type="spellEnd"/>
          </w:p>
        </w:tc>
        <w:tc>
          <w:tcPr>
            <w:tcW w:w="752"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p>
        </w:tc>
        <w:tc>
          <w:tcPr>
            <w:tcW w:w="784"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snapToGrid w:val="0"/>
              <w:jc w:val="center"/>
            </w:pPr>
            <w:r w:rsidRPr="00AB5160">
              <w:t>2</w:t>
            </w:r>
          </w:p>
        </w:tc>
        <w:tc>
          <w:tcPr>
            <w:tcW w:w="1464"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snapToGrid w:val="0"/>
              <w:jc w:val="center"/>
            </w:pPr>
            <w:r w:rsidRPr="00AB5160">
              <w:t>2</w:t>
            </w:r>
          </w:p>
        </w:tc>
        <w:tc>
          <w:tcPr>
            <w:tcW w:w="72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snapToGrid w:val="0"/>
              <w:jc w:val="center"/>
            </w:pPr>
          </w:p>
        </w:tc>
        <w:tc>
          <w:tcPr>
            <w:tcW w:w="72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snapToGrid w:val="0"/>
              <w:jc w:val="center"/>
            </w:pPr>
          </w:p>
        </w:tc>
        <w:tc>
          <w:tcPr>
            <w:tcW w:w="72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snapToGrid w:val="0"/>
              <w:jc w:val="cente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DC06CA" w:rsidRPr="00AB5160" w:rsidRDefault="00DC06CA" w:rsidP="00167AAE">
            <w:pPr>
              <w:snapToGrid w:val="0"/>
              <w:jc w:val="center"/>
            </w:pPr>
          </w:p>
        </w:tc>
      </w:tr>
      <w:tr w:rsidR="00663535" w:rsidRPr="00AB5160" w:rsidTr="00DC06CA">
        <w:trPr>
          <w:trHeight w:val="236"/>
        </w:trPr>
        <w:tc>
          <w:tcPr>
            <w:tcW w:w="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jc w:val="center"/>
              <w:rPr>
                <w:b/>
              </w:rPr>
            </w:pPr>
            <w:r w:rsidRPr="00AB5160">
              <w:rPr>
                <w:b/>
              </w:rPr>
              <w:t>2</w:t>
            </w:r>
          </w:p>
        </w:tc>
        <w:tc>
          <w:tcPr>
            <w:tcW w:w="79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jc w:val="both"/>
              <w:rPr>
                <w:b/>
              </w:rPr>
            </w:pPr>
            <w:r w:rsidRPr="00AB5160">
              <w:rPr>
                <w:b/>
              </w:rPr>
              <w:t>Потребность в молодых специалистах в сфере здравоохранения - всего,</w:t>
            </w:r>
          </w:p>
          <w:p w:rsidR="00663535" w:rsidRPr="00AB5160" w:rsidRDefault="00663535" w:rsidP="00167AAE">
            <w:pPr>
              <w:ind w:right="-108"/>
            </w:pPr>
            <w:r w:rsidRPr="00AB5160">
              <w:rPr>
                <w:b/>
              </w:rPr>
              <w:t>в том числе</w:t>
            </w:r>
          </w:p>
        </w:tc>
        <w:tc>
          <w:tcPr>
            <w:tcW w:w="752"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чел.</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1</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1</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jc w:val="center"/>
            </w:pPr>
            <w:r w:rsidRPr="00AB5160">
              <w:t>-</w:t>
            </w:r>
          </w:p>
        </w:tc>
      </w:tr>
      <w:tr w:rsidR="00663535" w:rsidRPr="00AB5160" w:rsidTr="00DC06CA">
        <w:trPr>
          <w:trHeight w:val="236"/>
        </w:trPr>
        <w:tc>
          <w:tcPr>
            <w:tcW w:w="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ind w:right="-108"/>
              <w:jc w:val="center"/>
            </w:pPr>
          </w:p>
        </w:tc>
        <w:tc>
          <w:tcPr>
            <w:tcW w:w="79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pPr>
            <w:r w:rsidRPr="00AB5160">
              <w:t>Офис врача общей практики</w:t>
            </w:r>
          </w:p>
        </w:tc>
        <w:tc>
          <w:tcPr>
            <w:tcW w:w="752"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чел.</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DC06CA" w:rsidP="00167AAE">
            <w:pPr>
              <w:snapToGrid w:val="0"/>
              <w:jc w:val="center"/>
            </w:pPr>
            <w:r w:rsidRPr="00AB5160">
              <w:t>0</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DC06CA" w:rsidP="00167AAE">
            <w:pPr>
              <w:snapToGrid w:val="0"/>
              <w:jc w:val="center"/>
            </w:pPr>
            <w:r w:rsidRPr="00AB5160">
              <w:t>0</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jc w:val="center"/>
              <w:rPr>
                <w:b/>
              </w:rPr>
            </w:pPr>
            <w:r w:rsidRPr="00AB5160">
              <w:t>-</w:t>
            </w:r>
          </w:p>
        </w:tc>
      </w:tr>
      <w:tr w:rsidR="00663535" w:rsidRPr="00AB5160" w:rsidTr="00DC06CA">
        <w:trPr>
          <w:trHeight w:val="236"/>
        </w:trPr>
        <w:tc>
          <w:tcPr>
            <w:tcW w:w="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jc w:val="center"/>
              <w:rPr>
                <w:b/>
              </w:rPr>
            </w:pPr>
            <w:r w:rsidRPr="00AB5160">
              <w:rPr>
                <w:b/>
              </w:rPr>
              <w:t>3</w:t>
            </w:r>
          </w:p>
        </w:tc>
        <w:tc>
          <w:tcPr>
            <w:tcW w:w="79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rPr>
                <w:b/>
              </w:rPr>
            </w:pPr>
            <w:r w:rsidRPr="00AB5160">
              <w:rPr>
                <w:b/>
              </w:rPr>
              <w:t>Потребность в молодых специалистах в сфере  культуры – всего,</w:t>
            </w:r>
          </w:p>
          <w:p w:rsidR="00663535" w:rsidRPr="00AB5160" w:rsidRDefault="00663535" w:rsidP="00167AAE">
            <w:pPr>
              <w:ind w:right="-108"/>
            </w:pPr>
            <w:r w:rsidRPr="00AB5160">
              <w:rPr>
                <w:b/>
              </w:rPr>
              <w:t>в том числе</w:t>
            </w:r>
          </w:p>
        </w:tc>
        <w:tc>
          <w:tcPr>
            <w:tcW w:w="752"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чел.</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DC06CA" w:rsidP="00167AAE">
            <w:pPr>
              <w:jc w:val="center"/>
            </w:pPr>
            <w:r w:rsidRPr="00AB5160">
              <w:t>3</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DC06CA" w:rsidP="00167AAE">
            <w:pPr>
              <w:jc w:val="center"/>
            </w:pPr>
            <w:r w:rsidRPr="00AB5160">
              <w:t>3</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pPr>
            <w:r w:rsidRPr="00AB5160">
              <w:t>-</w:t>
            </w:r>
          </w:p>
        </w:tc>
      </w:tr>
      <w:tr w:rsidR="00663535" w:rsidRPr="00AB5160" w:rsidTr="00DC06CA">
        <w:trPr>
          <w:trHeight w:val="236"/>
        </w:trPr>
        <w:tc>
          <w:tcPr>
            <w:tcW w:w="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ind w:right="-108"/>
              <w:jc w:val="center"/>
            </w:pPr>
          </w:p>
        </w:tc>
        <w:tc>
          <w:tcPr>
            <w:tcW w:w="79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pPr>
            <w:r w:rsidRPr="00AB5160">
              <w:t xml:space="preserve">СДК с. </w:t>
            </w:r>
            <w:proofErr w:type="spellStart"/>
            <w:r w:rsidRPr="00AB5160">
              <w:t>Арзамасцевка</w:t>
            </w:r>
            <w:proofErr w:type="spellEnd"/>
          </w:p>
        </w:tc>
        <w:tc>
          <w:tcPr>
            <w:tcW w:w="752"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чел.</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DC06CA" w:rsidP="00167AAE">
            <w:pPr>
              <w:jc w:val="center"/>
            </w:pPr>
            <w:r w:rsidRPr="00AB5160">
              <w:t>1</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DC06CA" w:rsidP="00167AAE">
            <w:pPr>
              <w:jc w:val="center"/>
            </w:pPr>
            <w:r w:rsidRPr="00AB5160">
              <w:t>1</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pPr>
            <w:r w:rsidRPr="00AB5160">
              <w:t>-</w:t>
            </w:r>
          </w:p>
        </w:tc>
      </w:tr>
      <w:tr w:rsidR="00DC06CA" w:rsidRPr="00AB5160" w:rsidTr="00DC06CA">
        <w:trPr>
          <w:trHeight w:val="236"/>
        </w:trPr>
        <w:tc>
          <w:tcPr>
            <w:tcW w:w="60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snapToGrid w:val="0"/>
              <w:ind w:right="-108"/>
              <w:jc w:val="center"/>
            </w:pPr>
          </w:p>
        </w:tc>
        <w:tc>
          <w:tcPr>
            <w:tcW w:w="792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ind w:right="-108"/>
            </w:pPr>
            <w:r w:rsidRPr="00AB5160">
              <w:t xml:space="preserve">СДК с. </w:t>
            </w:r>
            <w:proofErr w:type="spellStart"/>
            <w:r w:rsidRPr="00AB5160">
              <w:t>Арзамасцевка</w:t>
            </w:r>
            <w:proofErr w:type="spellEnd"/>
          </w:p>
        </w:tc>
        <w:tc>
          <w:tcPr>
            <w:tcW w:w="752"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p>
        </w:tc>
        <w:tc>
          <w:tcPr>
            <w:tcW w:w="784"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r w:rsidRPr="00AB5160">
              <w:t>1</w:t>
            </w:r>
          </w:p>
        </w:tc>
        <w:tc>
          <w:tcPr>
            <w:tcW w:w="1464"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r w:rsidRPr="00AB5160">
              <w:t>1</w:t>
            </w:r>
          </w:p>
        </w:tc>
        <w:tc>
          <w:tcPr>
            <w:tcW w:w="72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p>
        </w:tc>
        <w:tc>
          <w:tcPr>
            <w:tcW w:w="72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p>
        </w:tc>
        <w:tc>
          <w:tcPr>
            <w:tcW w:w="72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DC06CA" w:rsidRPr="00AB5160" w:rsidRDefault="00DC06CA" w:rsidP="00167AAE">
            <w:pPr>
              <w:jc w:val="center"/>
            </w:pPr>
          </w:p>
        </w:tc>
      </w:tr>
      <w:tr w:rsidR="00DC06CA" w:rsidRPr="00AB5160" w:rsidTr="00DC06CA">
        <w:trPr>
          <w:trHeight w:val="236"/>
        </w:trPr>
        <w:tc>
          <w:tcPr>
            <w:tcW w:w="60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snapToGrid w:val="0"/>
              <w:ind w:right="-108"/>
              <w:jc w:val="center"/>
            </w:pPr>
          </w:p>
        </w:tc>
        <w:tc>
          <w:tcPr>
            <w:tcW w:w="792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ind w:right="-108"/>
            </w:pPr>
            <w:r w:rsidRPr="00AB5160">
              <w:t xml:space="preserve">СДК с. </w:t>
            </w:r>
            <w:proofErr w:type="spellStart"/>
            <w:r w:rsidRPr="00AB5160">
              <w:t>Арзамасцевка</w:t>
            </w:r>
            <w:proofErr w:type="spellEnd"/>
          </w:p>
        </w:tc>
        <w:tc>
          <w:tcPr>
            <w:tcW w:w="752"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p>
        </w:tc>
        <w:tc>
          <w:tcPr>
            <w:tcW w:w="784"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r w:rsidRPr="00AB5160">
              <w:t>1</w:t>
            </w:r>
          </w:p>
        </w:tc>
        <w:tc>
          <w:tcPr>
            <w:tcW w:w="1464"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r w:rsidRPr="00AB5160">
              <w:t>1</w:t>
            </w:r>
          </w:p>
        </w:tc>
        <w:tc>
          <w:tcPr>
            <w:tcW w:w="72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p>
        </w:tc>
        <w:tc>
          <w:tcPr>
            <w:tcW w:w="72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p>
        </w:tc>
        <w:tc>
          <w:tcPr>
            <w:tcW w:w="72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DC06CA" w:rsidRPr="00AB5160" w:rsidRDefault="00DC06CA" w:rsidP="00167AAE">
            <w:pPr>
              <w:jc w:val="center"/>
            </w:pPr>
          </w:p>
        </w:tc>
      </w:tr>
    </w:tbl>
    <w:p w:rsidR="00663535" w:rsidRPr="00AB5160" w:rsidRDefault="00663535" w:rsidP="00663535">
      <w:pPr>
        <w:ind w:firstLine="840"/>
        <w:jc w:val="center"/>
      </w:pPr>
    </w:p>
    <w:p w:rsidR="00663535" w:rsidRPr="00AB5160" w:rsidRDefault="00663535" w:rsidP="00663535">
      <w:pPr>
        <w:ind w:firstLine="840"/>
        <w:jc w:val="center"/>
      </w:pPr>
      <w:r w:rsidRPr="00AB5160">
        <w:rPr>
          <w:b/>
          <w:bCs/>
        </w:rPr>
        <w:t xml:space="preserve">Реализация мероприятий по обеспечению жильем граждан, проживающих в сельском поселении </w:t>
      </w:r>
      <w:proofErr w:type="spellStart"/>
      <w:r w:rsidRPr="00AB5160">
        <w:rPr>
          <w:b/>
          <w:bCs/>
        </w:rPr>
        <w:t>Арзамасцевка</w:t>
      </w:r>
      <w:proofErr w:type="spellEnd"/>
      <w:r w:rsidRPr="00AB5160">
        <w:rPr>
          <w:b/>
          <w:bCs/>
        </w:rPr>
        <w:t xml:space="preserve">, в том числе молодых семей и молодых специалистов </w:t>
      </w:r>
    </w:p>
    <w:p w:rsidR="00663535" w:rsidRPr="00AB5160" w:rsidRDefault="00663535" w:rsidP="00663535">
      <w:pPr>
        <w:ind w:firstLine="840"/>
        <w:jc w:val="center"/>
      </w:pPr>
    </w:p>
    <w:tbl>
      <w:tblPr>
        <w:tblW w:w="0" w:type="auto"/>
        <w:tblInd w:w="-147" w:type="dxa"/>
        <w:tblLayout w:type="fixed"/>
        <w:tblLook w:val="0000" w:firstRow="0" w:lastRow="0" w:firstColumn="0" w:lastColumn="0" w:noHBand="0" w:noVBand="0"/>
      </w:tblPr>
      <w:tblGrid>
        <w:gridCol w:w="600"/>
        <w:gridCol w:w="6720"/>
        <w:gridCol w:w="960"/>
        <w:gridCol w:w="956"/>
        <w:gridCol w:w="1684"/>
        <w:gridCol w:w="840"/>
        <w:gridCol w:w="840"/>
        <w:gridCol w:w="840"/>
        <w:gridCol w:w="1612"/>
      </w:tblGrid>
      <w:tr w:rsidR="00663535" w:rsidRPr="00AB5160" w:rsidTr="00167AAE">
        <w:trPr>
          <w:cantSplit/>
          <w:trHeight w:val="236"/>
        </w:trPr>
        <w:tc>
          <w:tcPr>
            <w:tcW w:w="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108"/>
              <w:jc w:val="center"/>
              <w:rPr>
                <w:b/>
              </w:rPr>
            </w:pPr>
            <w:r w:rsidRPr="00AB5160">
              <w:rPr>
                <w:b/>
              </w:rPr>
              <w:t>№</w:t>
            </w:r>
          </w:p>
          <w:p w:rsidR="00663535" w:rsidRPr="00AB5160" w:rsidRDefault="00663535" w:rsidP="00167AAE">
            <w:pPr>
              <w:ind w:left="-108" w:right="-108"/>
              <w:jc w:val="center"/>
              <w:rPr>
                <w:b/>
              </w:rPr>
            </w:pPr>
            <w:proofErr w:type="gramStart"/>
            <w:r w:rsidRPr="00AB5160">
              <w:rPr>
                <w:b/>
              </w:rPr>
              <w:t>п</w:t>
            </w:r>
            <w:proofErr w:type="gramEnd"/>
            <w:r w:rsidRPr="00AB5160">
              <w:rPr>
                <w:b/>
              </w:rPr>
              <w:t>/п</w:t>
            </w:r>
          </w:p>
        </w:tc>
        <w:tc>
          <w:tcPr>
            <w:tcW w:w="672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Показатели</w:t>
            </w:r>
          </w:p>
        </w:tc>
        <w:tc>
          <w:tcPr>
            <w:tcW w:w="96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76"/>
              <w:jc w:val="center"/>
              <w:rPr>
                <w:b/>
              </w:rPr>
            </w:pPr>
            <w:r w:rsidRPr="00AB5160">
              <w:rPr>
                <w:b/>
              </w:rPr>
              <w:t>Един.</w:t>
            </w:r>
          </w:p>
          <w:p w:rsidR="00663535" w:rsidRPr="00AB5160" w:rsidRDefault="00663535" w:rsidP="00167AAE">
            <w:pPr>
              <w:ind w:left="-108" w:right="-76"/>
              <w:jc w:val="center"/>
              <w:rPr>
                <w:b/>
              </w:rPr>
            </w:pPr>
            <w:proofErr w:type="spellStart"/>
            <w:r w:rsidRPr="00AB5160">
              <w:rPr>
                <w:b/>
              </w:rPr>
              <w:t>измер</w:t>
            </w:r>
            <w:proofErr w:type="spellEnd"/>
            <w:r w:rsidRPr="00AB5160">
              <w:rPr>
                <w:b/>
              </w:rPr>
              <w:t>.</w:t>
            </w:r>
          </w:p>
        </w:tc>
        <w:tc>
          <w:tcPr>
            <w:tcW w:w="956"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76"/>
              <w:jc w:val="center"/>
              <w:rPr>
                <w:b/>
              </w:rPr>
            </w:pPr>
            <w:r w:rsidRPr="00AB5160">
              <w:rPr>
                <w:b/>
              </w:rPr>
              <w:t>Всего</w:t>
            </w:r>
          </w:p>
        </w:tc>
        <w:tc>
          <w:tcPr>
            <w:tcW w:w="5816" w:type="dxa"/>
            <w:gridSpan w:val="5"/>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pPr>
            <w:r w:rsidRPr="00AB5160">
              <w:rPr>
                <w:b/>
              </w:rPr>
              <w:t>В том числе по годам реализации Программы</w:t>
            </w:r>
          </w:p>
        </w:tc>
      </w:tr>
      <w:tr w:rsidR="00663535" w:rsidRPr="00AB5160" w:rsidTr="00167AAE">
        <w:trPr>
          <w:cantSplit/>
          <w:trHeight w:val="236"/>
        </w:trPr>
        <w:tc>
          <w:tcPr>
            <w:tcW w:w="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6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56"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6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rPr>
                <w:b/>
              </w:rPr>
            </w:pPr>
          </w:p>
          <w:p w:rsidR="00663535" w:rsidRPr="00AB5160" w:rsidRDefault="00663535" w:rsidP="00167AAE">
            <w:pPr>
              <w:jc w:val="center"/>
              <w:rPr>
                <w:b/>
              </w:rPr>
            </w:pPr>
            <w:r w:rsidRPr="00AB5160">
              <w:rPr>
                <w:b/>
              </w:rPr>
              <w:t>2018</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2019</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2020</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2021</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rPr>
                <w:b/>
              </w:rPr>
            </w:pPr>
            <w:r w:rsidRPr="00AB5160">
              <w:rPr>
                <w:b/>
              </w:rPr>
              <w:t>2022-2028</w:t>
            </w:r>
          </w:p>
        </w:tc>
      </w:tr>
      <w:tr w:rsidR="00663535" w:rsidRPr="00AB5160" w:rsidTr="00167AAE">
        <w:trPr>
          <w:trHeight w:val="236"/>
        </w:trPr>
        <w:tc>
          <w:tcPr>
            <w:tcW w:w="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108"/>
              <w:jc w:val="center"/>
              <w:rPr>
                <w:b/>
              </w:rPr>
            </w:pPr>
            <w:r w:rsidRPr="00AB5160">
              <w:rPr>
                <w:b/>
              </w:rPr>
              <w:t>1</w:t>
            </w:r>
          </w:p>
        </w:tc>
        <w:tc>
          <w:tcPr>
            <w:tcW w:w="6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2</w:t>
            </w:r>
          </w:p>
        </w:tc>
        <w:tc>
          <w:tcPr>
            <w:tcW w:w="96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3</w:t>
            </w:r>
          </w:p>
        </w:tc>
        <w:tc>
          <w:tcPr>
            <w:tcW w:w="956"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4</w:t>
            </w:r>
          </w:p>
        </w:tc>
        <w:tc>
          <w:tcPr>
            <w:tcW w:w="16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6</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7</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8</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9</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pPr>
            <w:r w:rsidRPr="00AB5160">
              <w:rPr>
                <w:b/>
              </w:rPr>
              <w:t>10</w:t>
            </w:r>
          </w:p>
        </w:tc>
      </w:tr>
      <w:tr w:rsidR="00663535" w:rsidRPr="00AB5160" w:rsidTr="00167AAE">
        <w:trPr>
          <w:cantSplit/>
          <w:trHeight w:val="225"/>
        </w:trPr>
        <w:tc>
          <w:tcPr>
            <w:tcW w:w="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jc w:val="center"/>
              <w:rPr>
                <w:b/>
              </w:rPr>
            </w:pPr>
            <w:r w:rsidRPr="00AB5160">
              <w:t>1</w:t>
            </w:r>
          </w:p>
        </w:tc>
        <w:tc>
          <w:tcPr>
            <w:tcW w:w="672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pPr>
            <w:r w:rsidRPr="00AB5160">
              <w:rPr>
                <w:b/>
              </w:rPr>
              <w:t xml:space="preserve">Строительство (приобретение) жилья  для жителей сельского поселения </w:t>
            </w:r>
            <w:proofErr w:type="spellStart"/>
            <w:r w:rsidRPr="00AB5160">
              <w:t>Арзамасцевка</w:t>
            </w:r>
            <w:proofErr w:type="spellEnd"/>
          </w:p>
        </w:tc>
        <w:tc>
          <w:tcPr>
            <w:tcW w:w="96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76"/>
              <w:jc w:val="center"/>
            </w:pPr>
            <w:r w:rsidRPr="00AB5160">
              <w:t>домов</w:t>
            </w:r>
          </w:p>
        </w:tc>
        <w:tc>
          <w:tcPr>
            <w:tcW w:w="956"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14</w:t>
            </w:r>
          </w:p>
        </w:tc>
        <w:tc>
          <w:tcPr>
            <w:tcW w:w="16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2</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2</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2</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2</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pPr>
            <w:r w:rsidRPr="00AB5160">
              <w:t>2</w:t>
            </w:r>
          </w:p>
        </w:tc>
      </w:tr>
      <w:tr w:rsidR="00663535" w:rsidRPr="00AB5160" w:rsidTr="00167AAE">
        <w:trPr>
          <w:cantSplit/>
          <w:trHeight w:val="225"/>
        </w:trPr>
        <w:tc>
          <w:tcPr>
            <w:tcW w:w="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6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6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76"/>
              <w:jc w:val="center"/>
            </w:pPr>
            <w:r w:rsidRPr="00AB5160">
              <w:t>кв</w:t>
            </w:r>
            <w:proofErr w:type="gramStart"/>
            <w:r w:rsidRPr="00AB5160">
              <w:t>.м</w:t>
            </w:r>
            <w:proofErr w:type="gramEnd"/>
          </w:p>
        </w:tc>
        <w:tc>
          <w:tcPr>
            <w:tcW w:w="956"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560</w:t>
            </w:r>
          </w:p>
        </w:tc>
        <w:tc>
          <w:tcPr>
            <w:tcW w:w="16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80</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80</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80</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80</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pPr>
            <w:r w:rsidRPr="00AB5160">
              <w:t>80</w:t>
            </w:r>
          </w:p>
        </w:tc>
      </w:tr>
      <w:tr w:rsidR="00663535" w:rsidRPr="00AB5160" w:rsidTr="00167AAE">
        <w:trPr>
          <w:cantSplit/>
          <w:trHeight w:val="300"/>
        </w:trPr>
        <w:tc>
          <w:tcPr>
            <w:tcW w:w="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jc w:val="center"/>
              <w:rPr>
                <w:b/>
              </w:rPr>
            </w:pPr>
            <w:r w:rsidRPr="00AB5160">
              <w:t>2</w:t>
            </w:r>
          </w:p>
        </w:tc>
        <w:tc>
          <w:tcPr>
            <w:tcW w:w="672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pPr>
            <w:r w:rsidRPr="00AB5160">
              <w:rPr>
                <w:b/>
              </w:rPr>
              <w:t xml:space="preserve">Строительство (приобретение) жилых помещений в </w:t>
            </w:r>
            <w:r w:rsidRPr="00AB5160">
              <w:rPr>
                <w:b/>
              </w:rPr>
              <w:lastRenderedPageBreak/>
              <w:t xml:space="preserve">сельском поселении </w:t>
            </w:r>
            <w:proofErr w:type="spellStart"/>
            <w:r w:rsidRPr="00AB5160">
              <w:rPr>
                <w:b/>
              </w:rPr>
              <w:t>Арзамасцевка</w:t>
            </w:r>
            <w:proofErr w:type="spellEnd"/>
            <w:r w:rsidRPr="00AB5160">
              <w:rPr>
                <w:b/>
              </w:rPr>
              <w:t xml:space="preserve"> для обеспечения жильем молодых семей  и  молодых специалистов</w:t>
            </w:r>
          </w:p>
        </w:tc>
        <w:tc>
          <w:tcPr>
            <w:tcW w:w="96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76"/>
              <w:jc w:val="center"/>
            </w:pPr>
            <w:r w:rsidRPr="00AB5160">
              <w:lastRenderedPageBreak/>
              <w:t>домов</w:t>
            </w:r>
          </w:p>
        </w:tc>
        <w:tc>
          <w:tcPr>
            <w:tcW w:w="956"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14</w:t>
            </w:r>
          </w:p>
        </w:tc>
        <w:tc>
          <w:tcPr>
            <w:tcW w:w="16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2</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2</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2</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2</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pPr>
            <w:r w:rsidRPr="00AB5160">
              <w:t>2</w:t>
            </w:r>
          </w:p>
        </w:tc>
      </w:tr>
      <w:tr w:rsidR="00663535" w:rsidRPr="00AB5160" w:rsidTr="00167AAE">
        <w:trPr>
          <w:cantSplit/>
          <w:trHeight w:val="165"/>
        </w:trPr>
        <w:tc>
          <w:tcPr>
            <w:tcW w:w="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lastRenderedPageBreak/>
              <w:t>2</w:t>
            </w:r>
          </w:p>
        </w:tc>
        <w:tc>
          <w:tcPr>
            <w:tcW w:w="6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6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76"/>
              <w:jc w:val="center"/>
            </w:pPr>
            <w:r w:rsidRPr="00AB5160">
              <w:t>кв</w:t>
            </w:r>
            <w:proofErr w:type="gramStart"/>
            <w:r w:rsidRPr="00AB5160">
              <w:t>.м</w:t>
            </w:r>
            <w:proofErr w:type="gramEnd"/>
          </w:p>
        </w:tc>
        <w:tc>
          <w:tcPr>
            <w:tcW w:w="956"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560</w:t>
            </w:r>
          </w:p>
        </w:tc>
        <w:tc>
          <w:tcPr>
            <w:tcW w:w="16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80</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80</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80</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80</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pPr>
            <w:r w:rsidRPr="00AB5160">
              <w:t>80</w:t>
            </w:r>
          </w:p>
        </w:tc>
      </w:tr>
    </w:tbl>
    <w:p w:rsidR="00663535" w:rsidRPr="00AB5160" w:rsidRDefault="00663535" w:rsidP="00663535">
      <w:pPr>
        <w:sectPr w:rsidR="00663535" w:rsidRPr="00AB5160">
          <w:headerReference w:type="even" r:id="rId14"/>
          <w:headerReference w:type="default" r:id="rId15"/>
          <w:footerReference w:type="even" r:id="rId16"/>
          <w:footerReference w:type="default" r:id="rId17"/>
          <w:headerReference w:type="first" r:id="rId18"/>
          <w:footerReference w:type="first" r:id="rId19"/>
          <w:pgSz w:w="16838" w:h="11906" w:orient="landscape"/>
          <w:pgMar w:top="1127" w:right="1077" w:bottom="1440" w:left="1134" w:header="851" w:footer="720" w:gutter="0"/>
          <w:cols w:space="720"/>
          <w:docGrid w:linePitch="360" w:charSpace="32768"/>
        </w:sectPr>
      </w:pPr>
    </w:p>
    <w:p w:rsidR="00663535" w:rsidRPr="00AB5160" w:rsidRDefault="00663535" w:rsidP="00663535">
      <w:pPr>
        <w:jc w:val="center"/>
        <w:rPr>
          <w:b/>
          <w:bCs/>
        </w:rPr>
      </w:pPr>
      <w:r w:rsidRPr="00AB5160">
        <w:rPr>
          <w:b/>
          <w:bCs/>
        </w:rPr>
        <w:lastRenderedPageBreak/>
        <w:t>5.Объемы и источники финансирования Программы</w:t>
      </w:r>
    </w:p>
    <w:p w:rsidR="00663535" w:rsidRPr="00AB5160" w:rsidRDefault="00663535" w:rsidP="00663535">
      <w:pPr>
        <w:jc w:val="center"/>
        <w:rPr>
          <w:b/>
          <w:bCs/>
        </w:rPr>
      </w:pPr>
    </w:p>
    <w:p w:rsidR="00663535" w:rsidRPr="00AB5160" w:rsidRDefault="00663535" w:rsidP="00663535">
      <w:r w:rsidRPr="00AB5160">
        <w:t>Программа реализуется за счет средств федерального бюджета, бюджетов области, района, а также внебюджетных источников.</w:t>
      </w:r>
    </w:p>
    <w:p w:rsidR="00663535" w:rsidRPr="00AB5160" w:rsidRDefault="00663535" w:rsidP="00663535">
      <w:r w:rsidRPr="00AB5160">
        <w:t xml:space="preserve">Общий объем финансирования Программы на период 2018-2028 гг. составляет </w:t>
      </w:r>
      <w:r w:rsidR="002E44AE" w:rsidRPr="00AB5160">
        <w:t>37,22</w:t>
      </w:r>
      <w:r w:rsidRPr="00AB5160">
        <w:t xml:space="preserve"> млн. рублей (в ценах соответствующих лет), в том числе:</w:t>
      </w:r>
    </w:p>
    <w:p w:rsidR="00663535" w:rsidRPr="00AB5160" w:rsidRDefault="00663535" w:rsidP="00663535">
      <w:r w:rsidRPr="00AB5160">
        <w:t xml:space="preserve">за счет средств федерального бюджета – </w:t>
      </w:r>
      <w:r w:rsidR="00CC017D" w:rsidRPr="00AB5160">
        <w:t>7,5,</w:t>
      </w:r>
      <w:r w:rsidRPr="00AB5160">
        <w:t>млн. рублей;</w:t>
      </w:r>
    </w:p>
    <w:p w:rsidR="00663535" w:rsidRPr="00AB5160" w:rsidRDefault="00663535" w:rsidP="00663535">
      <w:r w:rsidRPr="00AB5160">
        <w:t>за счет средств бюджета Самарской области  – 20,09млн. рублей;</w:t>
      </w:r>
    </w:p>
    <w:p w:rsidR="00663535" w:rsidRPr="00AB5160" w:rsidRDefault="00663535" w:rsidP="00663535">
      <w:r w:rsidRPr="00AB5160">
        <w:t xml:space="preserve">за счет средств бюджета муниципального района </w:t>
      </w:r>
      <w:proofErr w:type="spellStart"/>
      <w:r w:rsidRPr="00AB5160">
        <w:t>Богатовский</w:t>
      </w:r>
      <w:proofErr w:type="spellEnd"/>
      <w:r w:rsidRPr="00AB5160">
        <w:t xml:space="preserve">  –  0,71 млн. рублей;</w:t>
      </w:r>
    </w:p>
    <w:p w:rsidR="00663535" w:rsidRPr="00AB5160" w:rsidRDefault="00663535" w:rsidP="00663535">
      <w:r w:rsidRPr="00AB5160">
        <w:t>за счет средств бюджетов сельских поселений 0 млн. рублей;</w:t>
      </w:r>
    </w:p>
    <w:p w:rsidR="00663535" w:rsidRPr="00AB5160" w:rsidRDefault="00663535" w:rsidP="00663535">
      <w:r w:rsidRPr="00AB5160">
        <w:t>за счет средств внебюджетных источников –9,67  млн. рублей.</w:t>
      </w:r>
    </w:p>
    <w:p w:rsidR="00663535" w:rsidRPr="00AB5160" w:rsidRDefault="00663535" w:rsidP="00663535">
      <w:r w:rsidRPr="00AB5160">
        <w:t>Объемы финансирования Программы по источникам финансирования и направлениям расходования денежных сре</w:t>
      </w:r>
      <w:proofErr w:type="gramStart"/>
      <w:r w:rsidRPr="00AB5160">
        <w:t>дств пр</w:t>
      </w:r>
      <w:proofErr w:type="gramEnd"/>
      <w:r w:rsidRPr="00AB5160">
        <w:t>иведены в таблице 7.</w:t>
      </w:r>
    </w:p>
    <w:p w:rsidR="00663535" w:rsidRPr="00AB5160" w:rsidRDefault="00663535" w:rsidP="00663535">
      <w:r w:rsidRPr="00AB5160">
        <w:t>Предоставление средств федерального бюджета, бюджета субъекта Российской Федерации на реализацию мероприятий настоящей Программы осуществляется на основании соглашений, заключаемых Министерством сельского хозяйства Российской Федерации с органом исполнительной власти субъекта Российской Федерации, а также органом исполнительной власти субъекта Российской Федерации с органом местного самоуправления.</w:t>
      </w:r>
    </w:p>
    <w:p w:rsidR="00663535" w:rsidRPr="00AB5160" w:rsidRDefault="00663535" w:rsidP="00663535">
      <w:pPr>
        <w:rPr>
          <w:b/>
        </w:rPr>
      </w:pPr>
      <w:r w:rsidRPr="00AB5160">
        <w:t>Орган местного самоуправления ежегодно в сроки, установленные органом исполнительной власти субъекта Российской Федерации, представляет, по рекомендуемой субъектом Российской Федерации форме, заявку на реализацию мероприятий настоящей Программы для включения (отбора) их в  Программу, осуществляемую органом исполнительной субъекта Российской Федерации.</w:t>
      </w:r>
    </w:p>
    <w:p w:rsidR="00663535" w:rsidRPr="00AB5160" w:rsidRDefault="00663535" w:rsidP="00663535">
      <w:pPr>
        <w:jc w:val="center"/>
      </w:pPr>
      <w:r w:rsidRPr="00AB5160">
        <w:rPr>
          <w:b/>
        </w:rPr>
        <w:t>6. Механизм реализации Программы</w:t>
      </w:r>
    </w:p>
    <w:p w:rsidR="00663535" w:rsidRPr="00AB5160" w:rsidRDefault="00663535" w:rsidP="00663535">
      <w:r w:rsidRPr="00AB5160">
        <w:t xml:space="preserve"> </w:t>
      </w:r>
    </w:p>
    <w:p w:rsidR="00663535" w:rsidRPr="00AB5160" w:rsidRDefault="00663535" w:rsidP="00663535">
      <w:pPr>
        <w:ind w:firstLine="709"/>
        <w:jc w:val="both"/>
      </w:pPr>
      <w:r w:rsidRPr="00AB5160">
        <w:t xml:space="preserve">Муниципальным заказчиком и разработчиком Программы является Администрация сельского поселения </w:t>
      </w:r>
      <w:proofErr w:type="spellStart"/>
      <w:r w:rsidRPr="00AB5160">
        <w:t>Арзамасцевка</w:t>
      </w:r>
      <w:proofErr w:type="spellEnd"/>
      <w:r w:rsidRPr="00AB5160">
        <w:t xml:space="preserve">. </w:t>
      </w:r>
    </w:p>
    <w:p w:rsidR="00663535" w:rsidRPr="00AB5160" w:rsidRDefault="00663535" w:rsidP="00663535">
      <w:pPr>
        <w:ind w:firstLine="709"/>
        <w:jc w:val="both"/>
      </w:pPr>
      <w:r w:rsidRPr="00AB5160">
        <w:t xml:space="preserve">Администрация сельского поселения </w:t>
      </w:r>
      <w:proofErr w:type="spellStart"/>
      <w:r w:rsidRPr="00AB5160">
        <w:t>Арзамасцевка</w:t>
      </w:r>
      <w:proofErr w:type="spellEnd"/>
      <w:proofErr w:type="gramStart"/>
      <w:r w:rsidRPr="00AB5160">
        <w:t xml:space="preserve"> :</w:t>
      </w:r>
      <w:proofErr w:type="gramEnd"/>
      <w:r w:rsidRPr="00AB5160">
        <w:t xml:space="preserve"> </w:t>
      </w:r>
    </w:p>
    <w:p w:rsidR="00663535" w:rsidRPr="00AB5160" w:rsidRDefault="00663535" w:rsidP="00663535">
      <w:pPr>
        <w:ind w:firstLine="709"/>
        <w:jc w:val="both"/>
      </w:pPr>
      <w:r w:rsidRPr="00AB5160">
        <w:t>-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663535" w:rsidRPr="00AB5160" w:rsidRDefault="00663535" w:rsidP="00663535">
      <w:pPr>
        <w:ind w:firstLine="709"/>
        <w:jc w:val="both"/>
      </w:pPr>
      <w:r w:rsidRPr="00AB5160">
        <w:t xml:space="preserve">- разрабатывает и принимает на уровне  сельского поселения </w:t>
      </w:r>
      <w:proofErr w:type="spellStart"/>
      <w:r w:rsidRPr="00AB5160">
        <w:t>Арзамасцевка</w:t>
      </w:r>
      <w:proofErr w:type="spellEnd"/>
      <w:r w:rsidRPr="00AB5160">
        <w:t xml:space="preserve"> нормативные документы, необходимые для эффективной реализации мероприятий Программы;</w:t>
      </w:r>
    </w:p>
    <w:p w:rsidR="00663535" w:rsidRPr="00AB5160" w:rsidRDefault="00663535" w:rsidP="00663535">
      <w:pPr>
        <w:ind w:firstLine="709"/>
        <w:jc w:val="both"/>
      </w:pPr>
      <w:r w:rsidRPr="00AB5160">
        <w:t>- обеспечивает своевременную подготовку проектной документации на строительство (реконструкцию) объектов социальной и инженерной инфраструктуры, осуществляемое в рамках реализации Программы;</w:t>
      </w:r>
    </w:p>
    <w:p w:rsidR="00663535" w:rsidRPr="00AB5160" w:rsidRDefault="00663535" w:rsidP="00663535">
      <w:pPr>
        <w:ind w:firstLine="708"/>
        <w:jc w:val="both"/>
      </w:pPr>
      <w:r w:rsidRPr="00AB5160">
        <w:t>- вносит предложения по уточнению затрат по мероприятиям Программы на очередной финансовый год;</w:t>
      </w:r>
    </w:p>
    <w:p w:rsidR="00663535" w:rsidRPr="00AB5160" w:rsidRDefault="00663535" w:rsidP="00663535">
      <w:pPr>
        <w:ind w:firstLine="708"/>
        <w:jc w:val="both"/>
      </w:pPr>
      <w:r w:rsidRPr="00AB5160">
        <w:t xml:space="preserve">- заключает соглашения с уполномоченным органом исполнительной власти субъекта Российской Федерации о предоставлении субсидий на </w:t>
      </w:r>
      <w:proofErr w:type="spellStart"/>
      <w:r w:rsidRPr="00AB5160">
        <w:t>софинансирование</w:t>
      </w:r>
      <w:proofErr w:type="spellEnd"/>
      <w:r w:rsidRPr="00AB5160">
        <w:t xml:space="preserve"> мероприятий Программы;</w:t>
      </w:r>
    </w:p>
    <w:p w:rsidR="00663535" w:rsidRPr="00AB5160" w:rsidRDefault="00663535" w:rsidP="00663535">
      <w:pPr>
        <w:ind w:firstLine="708"/>
        <w:jc w:val="both"/>
      </w:pPr>
      <w:r w:rsidRPr="00AB5160">
        <w:t>- осуществляет ведение ежеквартальной отчетности о реализации мероприятий  Программы;</w:t>
      </w:r>
    </w:p>
    <w:p w:rsidR="00663535" w:rsidRPr="00AB5160" w:rsidRDefault="00663535" w:rsidP="00663535">
      <w:pPr>
        <w:ind w:firstLine="708"/>
        <w:jc w:val="both"/>
      </w:pPr>
      <w:r w:rsidRPr="00AB5160">
        <w:t>- осуществляет подготовку информации о ходе реализации мероприятий Программы;</w:t>
      </w:r>
    </w:p>
    <w:p w:rsidR="00663535" w:rsidRPr="00AB5160" w:rsidRDefault="00663535" w:rsidP="00663535">
      <w:pPr>
        <w:ind w:firstLine="708"/>
        <w:jc w:val="both"/>
      </w:pPr>
      <w:r w:rsidRPr="00AB5160">
        <w:t>- организует размещение на официальном сайте  в информационно-телекоммуникационной сети «Интернет» информации о ходе и результатах реализации мероприятий Программы.</w:t>
      </w:r>
    </w:p>
    <w:p w:rsidR="00663535" w:rsidRPr="00AB5160" w:rsidRDefault="00663535" w:rsidP="00663535">
      <w:pPr>
        <w:ind w:firstLine="708"/>
        <w:jc w:val="both"/>
        <w:rPr>
          <w:b/>
        </w:rPr>
      </w:pPr>
      <w:r w:rsidRPr="00AB5160">
        <w:t xml:space="preserve"> </w:t>
      </w:r>
    </w:p>
    <w:p w:rsidR="00663535" w:rsidRPr="00AB5160" w:rsidRDefault="00663535" w:rsidP="00663535">
      <w:pPr>
        <w:tabs>
          <w:tab w:val="left" w:pos="0"/>
        </w:tabs>
        <w:jc w:val="center"/>
      </w:pPr>
      <w:r w:rsidRPr="00AB5160">
        <w:rPr>
          <w:b/>
        </w:rPr>
        <w:lastRenderedPageBreak/>
        <w:t>7.Оценка социально-экономической и экологической эффективности реализации Программы</w:t>
      </w:r>
    </w:p>
    <w:p w:rsidR="00663535" w:rsidRPr="00AB5160" w:rsidRDefault="00663535" w:rsidP="00663535"/>
    <w:p w:rsidR="00663535" w:rsidRPr="00AB5160" w:rsidRDefault="00663535" w:rsidP="00663535">
      <w:pPr>
        <w:ind w:firstLine="840"/>
        <w:jc w:val="both"/>
      </w:pPr>
      <w:r w:rsidRPr="00AB5160">
        <w:t xml:space="preserve">Использование комплексного подхода к повышению уровня комфортности проживания в сельском поселении </w:t>
      </w:r>
      <w:proofErr w:type="spellStart"/>
      <w:r w:rsidRPr="00AB5160">
        <w:t>Арзамасцевка</w:t>
      </w:r>
      <w:proofErr w:type="spellEnd"/>
      <w:r w:rsidRPr="00AB5160">
        <w:t xml:space="preserve"> будет способствовать созданию благоприятных условий для повышения инвестиционной активности в агропромышленном секторе сельского поселения, созданию новых рабочих мест, расширению налогооблагаемой базы местного бюджета. </w:t>
      </w:r>
    </w:p>
    <w:p w:rsidR="00663535" w:rsidRPr="00AB5160" w:rsidRDefault="00663535" w:rsidP="00663535">
      <w:pPr>
        <w:ind w:firstLine="840"/>
        <w:jc w:val="both"/>
      </w:pPr>
      <w:r w:rsidRPr="00AB5160">
        <w:t>Программа носит социально ориентированный характер. Приоритетными направлениями ее реализации являются комплексное обустройство сельского поселения и содействие улучшению жилищных условий сельского населения</w:t>
      </w:r>
      <w:proofErr w:type="gramStart"/>
      <w:r w:rsidRPr="00AB5160">
        <w:t xml:space="preserve"> .</w:t>
      </w:r>
      <w:proofErr w:type="gramEnd"/>
      <w:r w:rsidRPr="00AB5160">
        <w:t xml:space="preserve"> </w:t>
      </w:r>
    </w:p>
    <w:p w:rsidR="00663535" w:rsidRPr="00AB5160" w:rsidRDefault="00663535" w:rsidP="00663535">
      <w:pPr>
        <w:ind w:firstLine="840"/>
        <w:jc w:val="both"/>
      </w:pPr>
      <w:r w:rsidRPr="00AB5160">
        <w:t>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муниципальном образовании.</w:t>
      </w:r>
    </w:p>
    <w:p w:rsidR="00663535" w:rsidRPr="00AB5160" w:rsidRDefault="00663535" w:rsidP="00663535">
      <w:pPr>
        <w:autoSpaceDE w:val="0"/>
        <w:ind w:firstLine="540"/>
        <w:jc w:val="both"/>
        <w:rPr>
          <w:b/>
        </w:rPr>
        <w:sectPr w:rsidR="00663535" w:rsidRPr="00AB5160">
          <w:headerReference w:type="even" r:id="rId20"/>
          <w:headerReference w:type="default" r:id="rId21"/>
          <w:footerReference w:type="even" r:id="rId22"/>
          <w:footerReference w:type="default" r:id="rId23"/>
          <w:headerReference w:type="first" r:id="rId24"/>
          <w:footerReference w:type="first" r:id="rId25"/>
          <w:pgSz w:w="11906" w:h="16838"/>
          <w:pgMar w:top="1410" w:right="850" w:bottom="1080" w:left="1701" w:header="1134" w:footer="708" w:gutter="0"/>
          <w:cols w:space="720"/>
          <w:docGrid w:linePitch="360" w:charSpace="32768"/>
        </w:sectPr>
      </w:pPr>
      <w:r w:rsidRPr="00AB5160">
        <w:t>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663535" w:rsidRPr="00AB5160" w:rsidRDefault="00663535" w:rsidP="00663535">
      <w:pPr>
        <w:jc w:val="right"/>
        <w:rPr>
          <w:b/>
        </w:rPr>
      </w:pPr>
      <w:r w:rsidRPr="00AB5160">
        <w:rPr>
          <w:b/>
        </w:rPr>
        <w:lastRenderedPageBreak/>
        <w:t xml:space="preserve">            </w:t>
      </w:r>
    </w:p>
    <w:p w:rsidR="00663535" w:rsidRPr="00AB5160" w:rsidRDefault="00663535" w:rsidP="00663535"/>
    <w:p w:rsidR="00663535" w:rsidRPr="00AB5160" w:rsidRDefault="00663535" w:rsidP="00663535">
      <w:pPr>
        <w:jc w:val="center"/>
      </w:pPr>
      <w:r w:rsidRPr="00AB5160">
        <w:rPr>
          <w:b/>
          <w:bCs/>
        </w:rPr>
        <w:t xml:space="preserve">Реализация мероприятий по обеспечению объектами инженерной инфраструктуры на территории сельского поселения </w:t>
      </w:r>
      <w:proofErr w:type="spellStart"/>
      <w:r w:rsidRPr="00AB5160">
        <w:rPr>
          <w:b/>
          <w:bCs/>
        </w:rPr>
        <w:t>Арзамасцевка</w:t>
      </w:r>
      <w:proofErr w:type="spellEnd"/>
      <w:r w:rsidRPr="00AB5160">
        <w:rPr>
          <w:b/>
          <w:bCs/>
        </w:rPr>
        <w:t xml:space="preserve"> Муниципального района </w:t>
      </w:r>
      <w:proofErr w:type="spellStart"/>
      <w:r w:rsidRPr="00AB5160">
        <w:rPr>
          <w:b/>
          <w:bCs/>
        </w:rPr>
        <w:t>Богатовский</w:t>
      </w:r>
      <w:proofErr w:type="spellEnd"/>
    </w:p>
    <w:p w:rsidR="00663535" w:rsidRPr="00AB5160" w:rsidRDefault="00663535" w:rsidP="00663535"/>
    <w:tbl>
      <w:tblPr>
        <w:tblW w:w="0" w:type="auto"/>
        <w:tblInd w:w="108" w:type="dxa"/>
        <w:tblLayout w:type="fixed"/>
        <w:tblLook w:val="0000" w:firstRow="0" w:lastRow="0" w:firstColumn="0" w:lastColumn="0" w:noHBand="0" w:noVBand="0"/>
      </w:tblPr>
      <w:tblGrid>
        <w:gridCol w:w="600"/>
        <w:gridCol w:w="6840"/>
        <w:gridCol w:w="1080"/>
        <w:gridCol w:w="784"/>
        <w:gridCol w:w="1464"/>
        <w:gridCol w:w="720"/>
        <w:gridCol w:w="720"/>
        <w:gridCol w:w="720"/>
        <w:gridCol w:w="1470"/>
      </w:tblGrid>
      <w:tr w:rsidR="00663535" w:rsidRPr="00AB5160" w:rsidTr="00167AAE">
        <w:trPr>
          <w:cantSplit/>
          <w:trHeight w:val="236"/>
        </w:trPr>
        <w:tc>
          <w:tcPr>
            <w:tcW w:w="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p w:rsidR="00663535" w:rsidRPr="00AB5160" w:rsidRDefault="00663535" w:rsidP="00167AAE">
            <w:proofErr w:type="gramStart"/>
            <w:r w:rsidRPr="00AB5160">
              <w:t>п</w:t>
            </w:r>
            <w:proofErr w:type="gramEnd"/>
            <w:r w:rsidRPr="00AB5160">
              <w:t>/п</w:t>
            </w:r>
          </w:p>
        </w:tc>
        <w:tc>
          <w:tcPr>
            <w:tcW w:w="684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Показатели</w:t>
            </w:r>
          </w:p>
        </w:tc>
        <w:tc>
          <w:tcPr>
            <w:tcW w:w="108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Един.</w:t>
            </w:r>
          </w:p>
          <w:p w:rsidR="00663535" w:rsidRPr="00AB5160" w:rsidRDefault="00663535" w:rsidP="00167AAE">
            <w:proofErr w:type="spellStart"/>
            <w:r w:rsidRPr="00AB5160">
              <w:t>измер</w:t>
            </w:r>
            <w:proofErr w:type="spellEnd"/>
            <w:r w:rsidRPr="00AB5160">
              <w:t>.</w:t>
            </w:r>
          </w:p>
        </w:tc>
        <w:tc>
          <w:tcPr>
            <w:tcW w:w="784"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Всего</w:t>
            </w:r>
          </w:p>
        </w:tc>
        <w:tc>
          <w:tcPr>
            <w:tcW w:w="5094" w:type="dxa"/>
            <w:gridSpan w:val="5"/>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В том числе по годам реализации Программы</w:t>
            </w:r>
          </w:p>
        </w:tc>
      </w:tr>
      <w:tr w:rsidR="00663535" w:rsidRPr="00AB5160" w:rsidTr="00167AAE">
        <w:trPr>
          <w:cantSplit/>
          <w:trHeight w:val="236"/>
        </w:trPr>
        <w:tc>
          <w:tcPr>
            <w:tcW w:w="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84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08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84"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p w:rsidR="00663535" w:rsidRPr="00AB5160" w:rsidRDefault="00663535" w:rsidP="00167AAE">
            <w:r w:rsidRPr="00AB5160">
              <w:t>2018</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2019</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2020</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2021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2022-28</w:t>
            </w:r>
          </w:p>
          <w:p w:rsidR="00663535" w:rsidRPr="00AB5160" w:rsidRDefault="00663535" w:rsidP="00167AAE"/>
        </w:tc>
      </w:tr>
      <w:tr w:rsidR="00663535" w:rsidRPr="00AB5160" w:rsidTr="00167AAE">
        <w:trPr>
          <w:trHeight w:val="236"/>
        </w:trPr>
        <w:tc>
          <w:tcPr>
            <w:tcW w:w="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6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w:t>
            </w:r>
          </w:p>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4</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p w:rsidR="00663535" w:rsidRPr="00AB5160" w:rsidRDefault="00663535" w:rsidP="00167AAE">
            <w:r w:rsidRPr="00AB5160">
              <w:t>5</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6</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7</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9</w:t>
            </w:r>
          </w:p>
          <w:p w:rsidR="00663535" w:rsidRPr="00AB5160" w:rsidRDefault="00663535" w:rsidP="00167AAE"/>
        </w:tc>
      </w:tr>
      <w:tr w:rsidR="00663535" w:rsidRPr="00AB5160" w:rsidTr="00167AAE">
        <w:trPr>
          <w:cantSplit/>
          <w:trHeight w:val="131"/>
        </w:trPr>
        <w:tc>
          <w:tcPr>
            <w:tcW w:w="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6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xml:space="preserve">Строительство локальных сетей водоснабжения </w:t>
            </w:r>
            <w:proofErr w:type="gramStart"/>
            <w:r w:rsidRPr="00AB5160">
              <w:t>-в</w:t>
            </w:r>
            <w:proofErr w:type="gramEnd"/>
            <w:r w:rsidRPr="00AB5160">
              <w:t>сего</w:t>
            </w:r>
          </w:p>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млн. руб.</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95"/>
        </w:trPr>
        <w:tc>
          <w:tcPr>
            <w:tcW w:w="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84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строительство водозаборов (артезианских скважин)</w:t>
            </w:r>
          </w:p>
          <w:p w:rsidR="00663535" w:rsidRPr="00AB5160" w:rsidRDefault="00663535" w:rsidP="00DC06CA">
            <w:r w:rsidRPr="00AB5160">
              <w:t xml:space="preserve">Проектирование и бурение артезианской скважины с установкой частотного преобразователя в </w:t>
            </w:r>
            <w:proofErr w:type="spellStart"/>
            <w:r w:rsidRPr="00AB5160">
              <w:t>с</w:t>
            </w:r>
            <w:proofErr w:type="gramStart"/>
            <w:r w:rsidRPr="00AB5160">
              <w:t>.</w:t>
            </w:r>
            <w:r w:rsidR="00DC06CA" w:rsidRPr="00AB5160">
              <w:t>А</w:t>
            </w:r>
            <w:proofErr w:type="gramEnd"/>
            <w:r w:rsidR="00DC06CA" w:rsidRPr="00AB5160">
              <w:t>рзамасцевка</w:t>
            </w:r>
            <w:proofErr w:type="spellEnd"/>
          </w:p>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ед.</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495"/>
        </w:trPr>
        <w:tc>
          <w:tcPr>
            <w:tcW w:w="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84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proofErr w:type="spellStart"/>
            <w:r w:rsidRPr="00AB5160">
              <w:t>млн</w:t>
            </w:r>
            <w:proofErr w:type="gramStart"/>
            <w:r w:rsidRPr="00AB5160">
              <w:t>.р</w:t>
            </w:r>
            <w:proofErr w:type="gramEnd"/>
            <w:r w:rsidRPr="00AB5160">
              <w:t>уб</w:t>
            </w:r>
            <w:proofErr w:type="spellEnd"/>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2,85</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2,85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181"/>
        </w:trPr>
        <w:tc>
          <w:tcPr>
            <w:tcW w:w="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84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DC06CA">
            <w:r w:rsidRPr="00AB5160">
              <w:t xml:space="preserve">Проектирование и бурение артезианской скважины с установкой частотного преобразователя в </w:t>
            </w:r>
            <w:proofErr w:type="spellStart"/>
            <w:r w:rsidRPr="00AB5160">
              <w:t>с</w:t>
            </w:r>
            <w:proofErr w:type="gramStart"/>
            <w:r w:rsidRPr="00AB5160">
              <w:t>.А</w:t>
            </w:r>
            <w:proofErr w:type="gramEnd"/>
            <w:r w:rsidRPr="00AB5160">
              <w:t>р</w:t>
            </w:r>
            <w:r w:rsidR="00DC06CA" w:rsidRPr="00AB5160">
              <w:t>верьяновка</w:t>
            </w:r>
            <w:proofErr w:type="spellEnd"/>
            <w:r w:rsidRPr="00AB5160">
              <w:t xml:space="preserve"> – 1шт.</w:t>
            </w:r>
          </w:p>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ед.</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270"/>
        </w:trPr>
        <w:tc>
          <w:tcPr>
            <w:tcW w:w="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84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млн</w:t>
            </w:r>
            <w:proofErr w:type="gramStart"/>
            <w:r w:rsidRPr="00AB5160">
              <w:t>.р</w:t>
            </w:r>
            <w:proofErr w:type="gramEnd"/>
            <w:r w:rsidRPr="00AB5160">
              <w:t>уб.</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2,85</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2,85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95"/>
        </w:trPr>
        <w:tc>
          <w:tcPr>
            <w:tcW w:w="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84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строительство водоводов</w:t>
            </w:r>
          </w:p>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км</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95"/>
        </w:trPr>
        <w:tc>
          <w:tcPr>
            <w:tcW w:w="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84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proofErr w:type="spellStart"/>
            <w:r w:rsidRPr="00AB5160">
              <w:t>млн</w:t>
            </w:r>
            <w:proofErr w:type="gramStart"/>
            <w:r w:rsidRPr="00AB5160">
              <w:t>.р</w:t>
            </w:r>
            <w:proofErr w:type="gramEnd"/>
            <w:r w:rsidRPr="00AB5160">
              <w:t>уб</w:t>
            </w:r>
            <w:proofErr w:type="spellEnd"/>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95"/>
        </w:trPr>
        <w:tc>
          <w:tcPr>
            <w:tcW w:w="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84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строительство водонапорных установок (водонапорных башен)</w:t>
            </w:r>
          </w:p>
          <w:p w:rsidR="00663535" w:rsidRPr="00AB5160" w:rsidRDefault="00663535" w:rsidP="00DC06CA">
            <w:r w:rsidRPr="00AB5160">
              <w:t xml:space="preserve">Строительство и установка башни </w:t>
            </w:r>
            <w:proofErr w:type="spellStart"/>
            <w:r w:rsidRPr="00AB5160">
              <w:t>Рожновского</w:t>
            </w:r>
            <w:proofErr w:type="spellEnd"/>
            <w:r w:rsidRPr="00AB5160">
              <w:t xml:space="preserve"> в </w:t>
            </w:r>
            <w:proofErr w:type="spellStart"/>
            <w:r w:rsidRPr="00AB5160">
              <w:t>с</w:t>
            </w:r>
            <w:proofErr w:type="gramStart"/>
            <w:r w:rsidRPr="00AB5160">
              <w:t>.А</w:t>
            </w:r>
            <w:proofErr w:type="gramEnd"/>
            <w:r w:rsidRPr="00AB5160">
              <w:t>рзамасцевка</w:t>
            </w:r>
            <w:proofErr w:type="spellEnd"/>
            <w:r w:rsidRPr="00AB5160">
              <w:t xml:space="preserve">, </w:t>
            </w:r>
            <w:proofErr w:type="spellStart"/>
            <w:r w:rsidRPr="00AB5160">
              <w:t>с.</w:t>
            </w:r>
            <w:r w:rsidR="00DC06CA" w:rsidRPr="00AB5160">
              <w:t>Аверьяновка</w:t>
            </w:r>
            <w:proofErr w:type="spellEnd"/>
            <w:r w:rsidR="00DC06CA" w:rsidRPr="00AB5160">
              <w:t xml:space="preserve"> </w:t>
            </w:r>
            <w:r w:rsidRPr="00AB5160">
              <w:t>160куб.м.</w:t>
            </w:r>
          </w:p>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ед.</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95"/>
        </w:trPr>
        <w:tc>
          <w:tcPr>
            <w:tcW w:w="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84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proofErr w:type="spellStart"/>
            <w:r w:rsidRPr="00AB5160">
              <w:t>млн</w:t>
            </w:r>
            <w:proofErr w:type="gramStart"/>
            <w:r w:rsidRPr="00AB5160">
              <w:t>.р</w:t>
            </w:r>
            <w:proofErr w:type="gramEnd"/>
            <w:r w:rsidRPr="00AB5160">
              <w:t>уб</w:t>
            </w:r>
            <w:proofErr w:type="spellEnd"/>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1,8</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95"/>
        </w:trPr>
        <w:tc>
          <w:tcPr>
            <w:tcW w:w="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84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строительство распределительного водопровода</w:t>
            </w:r>
          </w:p>
          <w:p w:rsidR="00663535" w:rsidRPr="00AB5160" w:rsidRDefault="00663535" w:rsidP="00167AAE"/>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км</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330"/>
        </w:trPr>
        <w:tc>
          <w:tcPr>
            <w:tcW w:w="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84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proofErr w:type="spellStart"/>
            <w:r w:rsidRPr="00AB5160">
              <w:t>млн</w:t>
            </w:r>
            <w:proofErr w:type="gramStart"/>
            <w:r w:rsidRPr="00AB5160">
              <w:t>.р</w:t>
            </w:r>
            <w:proofErr w:type="gramEnd"/>
            <w:r w:rsidRPr="00AB5160">
              <w:t>уб</w:t>
            </w:r>
            <w:proofErr w:type="spellEnd"/>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bl>
    <w:p w:rsidR="00663535" w:rsidRPr="00AB5160" w:rsidRDefault="00663535" w:rsidP="00663535">
      <w:pPr>
        <w:sectPr w:rsidR="00663535" w:rsidRPr="00AB5160">
          <w:headerReference w:type="even" r:id="rId26"/>
          <w:headerReference w:type="default" r:id="rId27"/>
          <w:footerReference w:type="even" r:id="rId28"/>
          <w:footerReference w:type="default" r:id="rId29"/>
          <w:headerReference w:type="first" r:id="rId30"/>
          <w:footerReference w:type="first" r:id="rId31"/>
          <w:pgSz w:w="16838" w:h="11906" w:orient="landscape"/>
          <w:pgMar w:top="1127" w:right="1077" w:bottom="900" w:left="1134" w:header="851" w:footer="720" w:gutter="0"/>
          <w:cols w:space="720"/>
          <w:docGrid w:linePitch="360" w:charSpace="32768"/>
        </w:sectPr>
      </w:pPr>
      <w:r w:rsidRPr="00AB5160">
        <w:t xml:space="preserve">                                                                                                                                                                                                                                                                       </w:t>
      </w:r>
    </w:p>
    <w:p w:rsidR="00663535" w:rsidRPr="00AB5160" w:rsidRDefault="00663535" w:rsidP="00663535">
      <w:pPr>
        <w:rPr>
          <w:b/>
          <w:bCs/>
        </w:rPr>
      </w:pPr>
      <w:r w:rsidRPr="00AB5160">
        <w:lastRenderedPageBreak/>
        <w:t xml:space="preserve">                                                                                                                                                                                                                                                                                  </w:t>
      </w:r>
    </w:p>
    <w:p w:rsidR="00663535" w:rsidRPr="00AB5160" w:rsidRDefault="00663535" w:rsidP="00663535">
      <w:pPr>
        <w:jc w:val="center"/>
      </w:pPr>
      <w:r w:rsidRPr="00AB5160">
        <w:rPr>
          <w:b/>
          <w:bCs/>
        </w:rPr>
        <w:t>Объемы и источники финансирования мероприятий Программы в 2018-2028 годах</w:t>
      </w:r>
    </w:p>
    <w:tbl>
      <w:tblPr>
        <w:tblW w:w="0" w:type="auto"/>
        <w:tblInd w:w="108" w:type="dxa"/>
        <w:tblLayout w:type="fixed"/>
        <w:tblLook w:val="0000" w:firstRow="0" w:lastRow="0" w:firstColumn="0" w:lastColumn="0" w:noHBand="0" w:noVBand="0"/>
      </w:tblPr>
      <w:tblGrid>
        <w:gridCol w:w="720"/>
        <w:gridCol w:w="3600"/>
        <w:gridCol w:w="3240"/>
        <w:gridCol w:w="885"/>
        <w:gridCol w:w="1110"/>
        <w:gridCol w:w="990"/>
        <w:gridCol w:w="1200"/>
        <w:gridCol w:w="1110"/>
        <w:gridCol w:w="1455"/>
      </w:tblGrid>
      <w:tr w:rsidR="00663535" w:rsidRPr="00AB5160" w:rsidTr="00167AAE">
        <w:trPr>
          <w:cantSplit/>
          <w:trHeight w:val="255"/>
        </w:trPr>
        <w:tc>
          <w:tcPr>
            <w:tcW w:w="72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xml:space="preserve"> № </w:t>
            </w:r>
          </w:p>
          <w:p w:rsidR="00663535" w:rsidRPr="00AB5160" w:rsidRDefault="00663535" w:rsidP="00167AAE">
            <w:proofErr w:type="gramStart"/>
            <w:r w:rsidRPr="00AB5160">
              <w:t>п</w:t>
            </w:r>
            <w:proofErr w:type="gramEnd"/>
            <w:r w:rsidRPr="00AB5160">
              <w:t>/п</w:t>
            </w:r>
          </w:p>
        </w:tc>
        <w:tc>
          <w:tcPr>
            <w:tcW w:w="3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xml:space="preserve">Наименование мероприятия </w:t>
            </w:r>
          </w:p>
          <w:p w:rsidR="00663535" w:rsidRPr="00AB5160" w:rsidRDefault="00663535" w:rsidP="00167AAE">
            <w:r w:rsidRPr="00AB5160">
              <w:t>Программы</w:t>
            </w:r>
          </w:p>
        </w:tc>
        <w:tc>
          <w:tcPr>
            <w:tcW w:w="9990" w:type="dxa"/>
            <w:gridSpan w:val="7"/>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Объемы и источники финансирования</w:t>
            </w:r>
          </w:p>
        </w:tc>
      </w:tr>
      <w:tr w:rsidR="00663535" w:rsidRPr="00AB5160" w:rsidTr="00167AAE">
        <w:trPr>
          <w:cantSplit/>
          <w:trHeight w:val="180"/>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Источник финансирования</w:t>
            </w:r>
          </w:p>
        </w:tc>
        <w:tc>
          <w:tcPr>
            <w:tcW w:w="6750" w:type="dxa"/>
            <w:gridSpan w:val="6"/>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Объемы финансирования (млн. руб.)</w:t>
            </w:r>
          </w:p>
        </w:tc>
      </w:tr>
      <w:tr w:rsidR="00663535" w:rsidRPr="00AB5160" w:rsidTr="00167AAE">
        <w:trPr>
          <w:cantSplit/>
          <w:trHeight w:val="23"/>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885"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Всего</w:t>
            </w:r>
          </w:p>
        </w:tc>
        <w:tc>
          <w:tcPr>
            <w:tcW w:w="5865" w:type="dxa"/>
            <w:gridSpan w:val="5"/>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В т.ч. по годам реализации Программы</w:t>
            </w:r>
          </w:p>
        </w:tc>
      </w:tr>
      <w:tr w:rsidR="00663535" w:rsidRPr="00AB5160" w:rsidTr="00167AAE">
        <w:trPr>
          <w:cantSplit/>
          <w:trHeight w:val="236"/>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885"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2018</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2019</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2020</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2021</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2022 -2028</w:t>
            </w:r>
          </w:p>
        </w:tc>
      </w:tr>
      <w:tr w:rsidR="00663535" w:rsidRPr="00AB5160" w:rsidTr="00167AAE">
        <w:trPr>
          <w:trHeight w:val="236"/>
        </w:trPr>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3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w:t>
            </w: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4</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6</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7</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8</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9</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10</w:t>
            </w:r>
          </w:p>
        </w:tc>
      </w:tr>
      <w:tr w:rsidR="00663535" w:rsidRPr="00AB5160" w:rsidTr="00167AAE">
        <w:trPr>
          <w:cantSplit/>
          <w:trHeight w:val="225"/>
        </w:trPr>
        <w:tc>
          <w:tcPr>
            <w:tcW w:w="72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3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xml:space="preserve">Строительство (приобретение) жилья для граждан, проживающих в </w:t>
            </w:r>
            <w:proofErr w:type="spellStart"/>
            <w:r w:rsidRPr="00AB5160">
              <w:t>с.п</w:t>
            </w:r>
            <w:proofErr w:type="gramStart"/>
            <w:r w:rsidRPr="00AB5160">
              <w:t>.А</w:t>
            </w:r>
            <w:proofErr w:type="gramEnd"/>
            <w:r w:rsidRPr="00AB5160">
              <w:t>рзамасцевка</w:t>
            </w:r>
            <w:proofErr w:type="spellEnd"/>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Объем финансирования – всего,</w:t>
            </w:r>
          </w:p>
          <w:p w:rsidR="00663535" w:rsidRPr="00AB5160" w:rsidRDefault="00663535" w:rsidP="00167AAE">
            <w:r w:rsidRPr="00AB5160">
              <w:t>в том числе за счет средств:</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12,36</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2,47</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2,472</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2,472</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2,472</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2,472</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федеральный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3,37</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0,67</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0,674</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0,674</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0,674</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0,674</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региональный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4,85</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0,97</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0,969</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0,969</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0,969</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0,969</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районный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0,44</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0,09</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0,087</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0,087</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0,087</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0,087</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бюджет МО</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внебюджетные источники</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3,71</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0,74</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0,742</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0,742</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0,742</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0,742</w:t>
            </w:r>
          </w:p>
        </w:tc>
      </w:tr>
      <w:tr w:rsidR="00663535" w:rsidRPr="00AB5160" w:rsidTr="00167AAE">
        <w:trPr>
          <w:cantSplit/>
          <w:trHeight w:val="225"/>
        </w:trPr>
        <w:tc>
          <w:tcPr>
            <w:tcW w:w="72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w:t>
            </w:r>
          </w:p>
        </w:tc>
        <w:tc>
          <w:tcPr>
            <w:tcW w:w="3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xml:space="preserve">Строительство (приобретение) жилья  </w:t>
            </w:r>
            <w:proofErr w:type="spellStart"/>
            <w:r w:rsidRPr="00AB5160">
              <w:t>вс.п</w:t>
            </w:r>
            <w:proofErr w:type="gramStart"/>
            <w:r w:rsidRPr="00AB5160">
              <w:t>.А</w:t>
            </w:r>
            <w:proofErr w:type="gramEnd"/>
            <w:r w:rsidRPr="00AB5160">
              <w:t>рзамасцевка</w:t>
            </w:r>
            <w:proofErr w:type="spellEnd"/>
            <w:r w:rsidRPr="00AB5160">
              <w:t xml:space="preserve"> для молодых семей и молодых специалистов</w:t>
            </w: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Объем финансирования – всего,</w:t>
            </w:r>
          </w:p>
          <w:p w:rsidR="00663535" w:rsidRPr="00AB5160" w:rsidRDefault="00663535" w:rsidP="00167AAE">
            <w:r w:rsidRPr="00AB5160">
              <w:t>в том числе за счет средств:</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12,36</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2,47</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2,472</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2,472</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2,472</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2,472</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федеральный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3,37</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0,67</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0,674</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0,674</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0,674</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0,674</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региональный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4,85</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0,97</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0,969</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0,969</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0,969</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0,969</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районный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0,44</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0,09</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0,087</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0,087</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0,087</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0,087</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бюджет МО</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внебюджетные источники</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3,71</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0,74</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0,742</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0,742</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0,742</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0,742</w:t>
            </w:r>
          </w:p>
        </w:tc>
      </w:tr>
      <w:tr w:rsidR="00663535" w:rsidRPr="00AB5160" w:rsidTr="00167AAE">
        <w:trPr>
          <w:cantSplit/>
          <w:trHeight w:val="225"/>
        </w:trPr>
        <w:tc>
          <w:tcPr>
            <w:tcW w:w="72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w:t>
            </w:r>
          </w:p>
        </w:tc>
        <w:tc>
          <w:tcPr>
            <w:tcW w:w="3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Строительство плоскостных спортивных сооружени</w:t>
            </w:r>
            <w:proofErr w:type="gramStart"/>
            <w:r w:rsidRPr="00AB5160">
              <w:t>й–</w:t>
            </w:r>
            <w:proofErr w:type="gramEnd"/>
            <w:r w:rsidRPr="00AB5160">
              <w:t xml:space="preserve"> всего С.п. </w:t>
            </w:r>
            <w:proofErr w:type="spellStart"/>
            <w:r w:rsidRPr="00AB5160">
              <w:t>Арзамасцевка</w:t>
            </w:r>
            <w:proofErr w:type="spellEnd"/>
            <w:r w:rsidRPr="00AB5160">
              <w:t xml:space="preserve">. </w:t>
            </w: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Объем финансирования – всего,</w:t>
            </w:r>
          </w:p>
          <w:p w:rsidR="00663535" w:rsidRPr="00AB5160" w:rsidRDefault="00663535" w:rsidP="00167AAE">
            <w:r w:rsidRPr="00AB5160">
              <w:t>в том числе за счет средств:</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5,000</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5,000</w:t>
            </w:r>
          </w:p>
          <w:p w:rsidR="00663535" w:rsidRPr="00AB5160" w:rsidRDefault="00663535" w:rsidP="00167AAE"/>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федеральный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1,9475</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1,9475</w:t>
            </w:r>
          </w:p>
          <w:p w:rsidR="00663535" w:rsidRPr="00AB5160" w:rsidRDefault="00663535" w:rsidP="00167AAE"/>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региональный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2,8025</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2,8025</w:t>
            </w:r>
          </w:p>
          <w:p w:rsidR="00663535" w:rsidRPr="00AB5160" w:rsidRDefault="00663535" w:rsidP="00167AAE"/>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районный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0,2500</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0,2500</w:t>
            </w:r>
          </w:p>
          <w:p w:rsidR="00663535" w:rsidRPr="00AB5160" w:rsidRDefault="00663535" w:rsidP="00167AAE"/>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бюджет МО</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внебюджетные источники</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w:t>
            </w:r>
          </w:p>
        </w:tc>
      </w:tr>
      <w:tr w:rsidR="00663535" w:rsidRPr="00AB5160" w:rsidTr="00167AAE">
        <w:trPr>
          <w:cantSplit/>
          <w:trHeight w:val="225"/>
        </w:trPr>
        <w:tc>
          <w:tcPr>
            <w:tcW w:w="72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lastRenderedPageBreak/>
              <w:t>4</w:t>
            </w:r>
          </w:p>
        </w:tc>
        <w:tc>
          <w:tcPr>
            <w:tcW w:w="3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Строительство локальных сетей водоснабжения в с..</w:t>
            </w:r>
            <w:proofErr w:type="spellStart"/>
            <w:r w:rsidRPr="00AB5160">
              <w:t>п</w:t>
            </w:r>
            <w:proofErr w:type="gramStart"/>
            <w:r w:rsidRPr="00AB5160">
              <w:t>.А</w:t>
            </w:r>
            <w:proofErr w:type="gramEnd"/>
            <w:r w:rsidRPr="00AB5160">
              <w:t>рзамасцевка</w:t>
            </w:r>
            <w:proofErr w:type="spellEnd"/>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Объем финансирования – всего,</w:t>
            </w:r>
          </w:p>
          <w:p w:rsidR="00663535" w:rsidRPr="00AB5160" w:rsidRDefault="00663535" w:rsidP="00167AAE">
            <w:r w:rsidRPr="00AB5160">
              <w:t>в том числе за счет средств:</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7,500</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7,500</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4</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федеральный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2,045</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2,045</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4</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региональный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2,942</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2,942</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4</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районный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0,263</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0,263</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4</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бюджет МО</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4</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внебюджетные источники</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2,250</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2,250</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bl>
    <w:p w:rsidR="00663535" w:rsidRPr="00AB5160" w:rsidRDefault="00663535" w:rsidP="00663535"/>
    <w:p w:rsidR="00663535" w:rsidRPr="00AB5160" w:rsidRDefault="00663535" w:rsidP="00663535"/>
    <w:p w:rsidR="00526A10" w:rsidRPr="00AB5160" w:rsidRDefault="00526A10"/>
    <w:sectPr w:rsidR="00526A10" w:rsidRPr="00AB5160">
      <w:headerReference w:type="even" r:id="rId32"/>
      <w:headerReference w:type="default" r:id="rId33"/>
      <w:footerReference w:type="even" r:id="rId34"/>
      <w:footerReference w:type="default" r:id="rId35"/>
      <w:headerReference w:type="first" r:id="rId36"/>
      <w:footerReference w:type="first" r:id="rId37"/>
      <w:pgSz w:w="16838" w:h="11906" w:orient="landscape"/>
      <w:pgMar w:top="851" w:right="1077" w:bottom="900" w:left="113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975" w:rsidRDefault="00CA7975">
      <w:r>
        <w:separator/>
      </w:r>
    </w:p>
  </w:endnote>
  <w:endnote w:type="continuationSeparator" w:id="0">
    <w:p w:rsidR="00CA7975" w:rsidRDefault="00CA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pPr>
      <w:pStyle w:val="af0"/>
      <w:jc w:val="right"/>
    </w:pPr>
  </w:p>
  <w:p w:rsidR="005A6695" w:rsidRDefault="00CA7975">
    <w:pPr>
      <w:pStyle w:val="af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pPr>
      <w:pStyle w:val="af0"/>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pPr>
      <w:pStyle w:val="af0"/>
      <w:jc w:val="right"/>
    </w:pPr>
  </w:p>
  <w:p w:rsidR="005A6695" w:rsidRDefault="00CA797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pPr>
      <w:pStyle w:val="af0"/>
      <w:jc w:val="right"/>
    </w:pPr>
  </w:p>
  <w:p w:rsidR="005A6695" w:rsidRDefault="00CA7975">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pPr>
      <w:pStyle w:val="af0"/>
      <w:jc w:val="right"/>
    </w:pPr>
  </w:p>
  <w:p w:rsidR="005A6695" w:rsidRDefault="00CA7975">
    <w:pPr>
      <w:pStyle w:val="af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975" w:rsidRDefault="00CA7975">
      <w:r>
        <w:separator/>
      </w:r>
    </w:p>
  </w:footnote>
  <w:footnote w:type="continuationSeparator" w:id="0">
    <w:p w:rsidR="00CA7975" w:rsidRDefault="00CA7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pPr>
      <w:pStyle w:val="a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pPr>
      <w:pStyle w:val="a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pPr>
      <w:pStyle w:val="a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CA79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color w:val="000000"/>
        <w:sz w:val="16"/>
        <w:szCs w:val="16"/>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35"/>
    <w:rsid w:val="002E44AE"/>
    <w:rsid w:val="004639BE"/>
    <w:rsid w:val="004964B1"/>
    <w:rsid w:val="00526A10"/>
    <w:rsid w:val="00546423"/>
    <w:rsid w:val="0057205A"/>
    <w:rsid w:val="0058025C"/>
    <w:rsid w:val="00663535"/>
    <w:rsid w:val="00752F49"/>
    <w:rsid w:val="008F3C19"/>
    <w:rsid w:val="00AB5160"/>
    <w:rsid w:val="00B725F6"/>
    <w:rsid w:val="00BA44BC"/>
    <w:rsid w:val="00C4770B"/>
    <w:rsid w:val="00CA7975"/>
    <w:rsid w:val="00CC017D"/>
    <w:rsid w:val="00D94411"/>
    <w:rsid w:val="00DC06CA"/>
    <w:rsid w:val="00EF7529"/>
    <w:rsid w:val="00FF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35"/>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0"/>
    <w:link w:val="10"/>
    <w:qFormat/>
    <w:rsid w:val="00663535"/>
    <w:pPr>
      <w:keepNext/>
      <w:tabs>
        <w:tab w:val="num" w:pos="0"/>
      </w:tabs>
      <w:spacing w:before="240" w:after="60"/>
      <w:ind w:left="432" w:hanging="432"/>
      <w:outlineLvl w:val="0"/>
    </w:pPr>
    <w:rPr>
      <w:rFonts w:ascii="Arial" w:hAnsi="Arial" w:cs="Arial"/>
      <w:b/>
      <w:bCs/>
      <w:sz w:val="32"/>
      <w:szCs w:val="32"/>
    </w:rPr>
  </w:style>
  <w:style w:type="paragraph" w:styleId="2">
    <w:name w:val="heading 2"/>
    <w:basedOn w:val="a"/>
    <w:next w:val="a0"/>
    <w:link w:val="20"/>
    <w:qFormat/>
    <w:rsid w:val="00663535"/>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0"/>
    <w:link w:val="30"/>
    <w:qFormat/>
    <w:rsid w:val="00663535"/>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663535"/>
    <w:pPr>
      <w:keepNext/>
      <w:tabs>
        <w:tab w:val="left" w:pos="0"/>
      </w:tabs>
      <w:jc w:val="center"/>
      <w:outlineLvl w:val="3"/>
    </w:pPr>
    <w:rPr>
      <w:b/>
      <w:sz w:val="28"/>
    </w:rPr>
  </w:style>
  <w:style w:type="paragraph" w:styleId="9">
    <w:name w:val="heading 9"/>
    <w:basedOn w:val="a"/>
    <w:next w:val="a"/>
    <w:link w:val="90"/>
    <w:qFormat/>
    <w:rsid w:val="00663535"/>
    <w:pPr>
      <w:tabs>
        <w:tab w:val="num" w:pos="0"/>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63535"/>
    <w:rPr>
      <w:rFonts w:ascii="Arial" w:eastAsia="SimSun" w:hAnsi="Arial" w:cs="Arial"/>
      <w:b/>
      <w:bCs/>
      <w:kern w:val="1"/>
      <w:sz w:val="32"/>
      <w:szCs w:val="32"/>
      <w:lang w:eastAsia="hi-IN" w:bidi="hi-IN"/>
    </w:rPr>
  </w:style>
  <w:style w:type="character" w:customStyle="1" w:styleId="20">
    <w:name w:val="Заголовок 2 Знак"/>
    <w:basedOn w:val="a1"/>
    <w:link w:val="2"/>
    <w:rsid w:val="00663535"/>
    <w:rPr>
      <w:rFonts w:ascii="Arial" w:eastAsia="SimSun" w:hAnsi="Arial" w:cs="Arial"/>
      <w:b/>
      <w:bCs/>
      <w:i/>
      <w:iCs/>
      <w:kern w:val="1"/>
      <w:sz w:val="28"/>
      <w:szCs w:val="28"/>
      <w:lang w:eastAsia="hi-IN" w:bidi="hi-IN"/>
    </w:rPr>
  </w:style>
  <w:style w:type="character" w:customStyle="1" w:styleId="30">
    <w:name w:val="Заголовок 3 Знак"/>
    <w:basedOn w:val="a1"/>
    <w:link w:val="3"/>
    <w:rsid w:val="00663535"/>
    <w:rPr>
      <w:rFonts w:ascii="Arial" w:eastAsia="SimSun" w:hAnsi="Arial" w:cs="Arial"/>
      <w:b/>
      <w:bCs/>
      <w:kern w:val="1"/>
      <w:sz w:val="26"/>
      <w:szCs w:val="26"/>
      <w:lang w:eastAsia="hi-IN" w:bidi="hi-IN"/>
    </w:rPr>
  </w:style>
  <w:style w:type="character" w:customStyle="1" w:styleId="40">
    <w:name w:val="Заголовок 4 Знак"/>
    <w:basedOn w:val="a1"/>
    <w:link w:val="4"/>
    <w:rsid w:val="00663535"/>
    <w:rPr>
      <w:rFonts w:ascii="Times New Roman" w:eastAsia="SimSun" w:hAnsi="Times New Roman" w:cs="Mangal"/>
      <w:b/>
      <w:kern w:val="1"/>
      <w:sz w:val="28"/>
      <w:szCs w:val="24"/>
      <w:lang w:eastAsia="hi-IN" w:bidi="hi-IN"/>
    </w:rPr>
  </w:style>
  <w:style w:type="character" w:customStyle="1" w:styleId="90">
    <w:name w:val="Заголовок 9 Знак"/>
    <w:basedOn w:val="a1"/>
    <w:link w:val="9"/>
    <w:rsid w:val="00663535"/>
    <w:rPr>
      <w:rFonts w:ascii="Arial" w:eastAsia="SimSun" w:hAnsi="Arial" w:cs="Arial"/>
      <w:kern w:val="1"/>
      <w:lang w:eastAsia="hi-IN" w:bidi="hi-IN"/>
    </w:rPr>
  </w:style>
  <w:style w:type="character" w:customStyle="1" w:styleId="WW8Num3z0">
    <w:name w:val="WW8Num3z0"/>
    <w:rsid w:val="00663535"/>
    <w:rPr>
      <w:rFonts w:ascii="Symbol" w:hAnsi="Symbol" w:cs="Symbol"/>
      <w:color w:val="000000"/>
      <w:sz w:val="16"/>
      <w:szCs w:val="16"/>
    </w:rPr>
  </w:style>
  <w:style w:type="character" w:customStyle="1" w:styleId="WW8Num4z0">
    <w:name w:val="WW8Num4z0"/>
    <w:rsid w:val="00663535"/>
    <w:rPr>
      <w:rFonts w:ascii="OpenSymbol" w:hAnsi="OpenSymbol" w:cs="OpenSymbol"/>
    </w:rPr>
  </w:style>
  <w:style w:type="character" w:customStyle="1" w:styleId="WW8Num5z0">
    <w:name w:val="WW8Num5z0"/>
    <w:rsid w:val="00663535"/>
    <w:rPr>
      <w:rFonts w:ascii="Symbol" w:hAnsi="Symbol" w:cs="Symbol"/>
      <w:color w:val="000000"/>
      <w:sz w:val="16"/>
      <w:szCs w:val="16"/>
    </w:rPr>
  </w:style>
  <w:style w:type="character" w:customStyle="1" w:styleId="WW8Num6z0">
    <w:name w:val="WW8Num6z0"/>
    <w:rsid w:val="00663535"/>
    <w:rPr>
      <w:rFonts w:ascii="OpenSymbol" w:hAnsi="OpenSymbol" w:cs="OpenSymbol"/>
    </w:rPr>
  </w:style>
  <w:style w:type="character" w:customStyle="1" w:styleId="WW8Num2z0">
    <w:name w:val="WW8Num2z0"/>
    <w:rsid w:val="00663535"/>
    <w:rPr>
      <w:rFonts w:ascii="Symbol" w:hAnsi="Symbol" w:cs="Symbol"/>
      <w:color w:val="000000"/>
      <w:sz w:val="16"/>
      <w:szCs w:val="16"/>
    </w:rPr>
  </w:style>
  <w:style w:type="character" w:customStyle="1" w:styleId="NumberingSymbols">
    <w:name w:val="Numbering Symbols"/>
    <w:rsid w:val="00663535"/>
  </w:style>
  <w:style w:type="character" w:customStyle="1" w:styleId="11">
    <w:name w:val="Основной шрифт абзаца1"/>
    <w:rsid w:val="00663535"/>
  </w:style>
  <w:style w:type="character" w:styleId="a4">
    <w:name w:val="page number"/>
    <w:basedOn w:val="11"/>
    <w:rsid w:val="00663535"/>
  </w:style>
  <w:style w:type="paragraph" w:customStyle="1" w:styleId="Heading">
    <w:name w:val="Heading"/>
    <w:basedOn w:val="a"/>
    <w:next w:val="a0"/>
    <w:rsid w:val="00663535"/>
    <w:pPr>
      <w:keepNext/>
      <w:spacing w:before="240" w:after="120"/>
    </w:pPr>
    <w:rPr>
      <w:rFonts w:ascii="Arial" w:eastAsia="Microsoft YaHei" w:hAnsi="Arial"/>
      <w:sz w:val="28"/>
      <w:szCs w:val="28"/>
    </w:rPr>
  </w:style>
  <w:style w:type="paragraph" w:styleId="a0">
    <w:name w:val="Body Text"/>
    <w:basedOn w:val="a"/>
    <w:link w:val="a5"/>
    <w:rsid w:val="00663535"/>
    <w:pPr>
      <w:spacing w:after="120"/>
    </w:pPr>
  </w:style>
  <w:style w:type="character" w:customStyle="1" w:styleId="a5">
    <w:name w:val="Основной текст Знак"/>
    <w:basedOn w:val="a1"/>
    <w:link w:val="a0"/>
    <w:rsid w:val="00663535"/>
    <w:rPr>
      <w:rFonts w:ascii="Times New Roman" w:eastAsia="SimSun" w:hAnsi="Times New Roman" w:cs="Mangal"/>
      <w:kern w:val="1"/>
      <w:sz w:val="24"/>
      <w:szCs w:val="24"/>
      <w:lang w:eastAsia="hi-IN" w:bidi="hi-IN"/>
    </w:rPr>
  </w:style>
  <w:style w:type="paragraph" w:styleId="a6">
    <w:name w:val="List"/>
    <w:basedOn w:val="a0"/>
    <w:rsid w:val="00663535"/>
  </w:style>
  <w:style w:type="paragraph" w:customStyle="1" w:styleId="12">
    <w:name w:val="Название объекта1"/>
    <w:basedOn w:val="a"/>
    <w:rsid w:val="00663535"/>
    <w:pPr>
      <w:suppressLineNumbers/>
      <w:spacing w:before="120" w:after="120"/>
    </w:pPr>
    <w:rPr>
      <w:i/>
      <w:iCs/>
    </w:rPr>
  </w:style>
  <w:style w:type="paragraph" w:customStyle="1" w:styleId="Index">
    <w:name w:val="Index"/>
    <w:basedOn w:val="a"/>
    <w:rsid w:val="00663535"/>
    <w:pPr>
      <w:suppressLineNumbers/>
    </w:pPr>
  </w:style>
  <w:style w:type="paragraph" w:styleId="a7">
    <w:name w:val="Normal (Web)"/>
    <w:basedOn w:val="a"/>
    <w:rsid w:val="00663535"/>
    <w:pPr>
      <w:spacing w:before="280" w:after="280"/>
    </w:pPr>
  </w:style>
  <w:style w:type="paragraph" w:customStyle="1" w:styleId="21">
    <w:name w:val="Основной текст с отступом 21"/>
    <w:basedOn w:val="a"/>
    <w:rsid w:val="00663535"/>
    <w:pPr>
      <w:spacing w:before="280" w:after="280"/>
    </w:pPr>
  </w:style>
  <w:style w:type="paragraph" w:styleId="a8">
    <w:name w:val="Body Text Indent"/>
    <w:basedOn w:val="a"/>
    <w:link w:val="a9"/>
    <w:rsid w:val="00663535"/>
    <w:pPr>
      <w:spacing w:before="280" w:after="280"/>
    </w:pPr>
  </w:style>
  <w:style w:type="character" w:customStyle="1" w:styleId="a9">
    <w:name w:val="Основной текст с отступом Знак"/>
    <w:basedOn w:val="a1"/>
    <w:link w:val="a8"/>
    <w:rsid w:val="00663535"/>
    <w:rPr>
      <w:rFonts w:ascii="Times New Roman" w:eastAsia="SimSun" w:hAnsi="Times New Roman" w:cs="Mangal"/>
      <w:kern w:val="1"/>
      <w:sz w:val="24"/>
      <w:szCs w:val="24"/>
      <w:lang w:eastAsia="hi-IN" w:bidi="hi-IN"/>
    </w:rPr>
  </w:style>
  <w:style w:type="paragraph" w:styleId="aa">
    <w:name w:val="Subtitle"/>
    <w:basedOn w:val="a"/>
    <w:next w:val="a0"/>
    <w:link w:val="ab"/>
    <w:qFormat/>
    <w:rsid w:val="00663535"/>
    <w:pPr>
      <w:spacing w:before="280" w:after="280"/>
    </w:pPr>
  </w:style>
  <w:style w:type="character" w:customStyle="1" w:styleId="ab">
    <w:name w:val="Подзаголовок Знак"/>
    <w:basedOn w:val="a1"/>
    <w:link w:val="aa"/>
    <w:rsid w:val="00663535"/>
    <w:rPr>
      <w:rFonts w:ascii="Times New Roman" w:eastAsia="SimSun" w:hAnsi="Times New Roman" w:cs="Mangal"/>
      <w:kern w:val="1"/>
      <w:sz w:val="24"/>
      <w:szCs w:val="24"/>
      <w:lang w:eastAsia="hi-IN" w:bidi="hi-IN"/>
    </w:rPr>
  </w:style>
  <w:style w:type="paragraph" w:styleId="13">
    <w:name w:val="index 1"/>
    <w:basedOn w:val="a"/>
    <w:next w:val="a"/>
    <w:autoRedefine/>
    <w:unhideWhenUsed/>
    <w:rsid w:val="00663535"/>
    <w:pPr>
      <w:ind w:left="240" w:hanging="240"/>
    </w:pPr>
    <w:rPr>
      <w:szCs w:val="21"/>
    </w:rPr>
  </w:style>
  <w:style w:type="paragraph" w:styleId="ac">
    <w:name w:val="index heading"/>
    <w:basedOn w:val="a"/>
    <w:next w:val="13"/>
    <w:rsid w:val="00663535"/>
  </w:style>
  <w:style w:type="paragraph" w:customStyle="1" w:styleId="210">
    <w:name w:val="Основной текст 21"/>
    <w:basedOn w:val="a"/>
    <w:rsid w:val="00663535"/>
    <w:pPr>
      <w:spacing w:before="280" w:after="280"/>
    </w:pPr>
  </w:style>
  <w:style w:type="paragraph" w:customStyle="1" w:styleId="report">
    <w:name w:val="report"/>
    <w:basedOn w:val="a"/>
    <w:rsid w:val="00663535"/>
    <w:pPr>
      <w:spacing w:before="280" w:after="280"/>
    </w:pPr>
  </w:style>
  <w:style w:type="paragraph" w:customStyle="1" w:styleId="ad">
    <w:name w:val="a"/>
    <w:basedOn w:val="a"/>
    <w:rsid w:val="00663535"/>
    <w:pPr>
      <w:spacing w:before="280" w:after="280"/>
    </w:pPr>
  </w:style>
  <w:style w:type="paragraph" w:customStyle="1" w:styleId="ConsPlusNormal">
    <w:name w:val="ConsPlusNormal"/>
    <w:rsid w:val="00663535"/>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TableContents">
    <w:name w:val="Table Contents"/>
    <w:basedOn w:val="a"/>
    <w:rsid w:val="00663535"/>
    <w:pPr>
      <w:suppressLineNumbers/>
    </w:pPr>
  </w:style>
  <w:style w:type="paragraph" w:customStyle="1" w:styleId="Framecontents">
    <w:name w:val="Frame contents"/>
    <w:basedOn w:val="a0"/>
    <w:rsid w:val="00663535"/>
  </w:style>
  <w:style w:type="paragraph" w:customStyle="1" w:styleId="TableHeading">
    <w:name w:val="Table Heading"/>
    <w:basedOn w:val="TableContents"/>
    <w:rsid w:val="00663535"/>
    <w:pPr>
      <w:jc w:val="center"/>
    </w:pPr>
    <w:rPr>
      <w:b/>
      <w:bCs/>
    </w:rPr>
  </w:style>
  <w:style w:type="paragraph" w:customStyle="1" w:styleId="31">
    <w:name w:val="Основной текст 31"/>
    <w:basedOn w:val="a"/>
    <w:rsid w:val="00663535"/>
    <w:pPr>
      <w:spacing w:after="120"/>
    </w:pPr>
    <w:rPr>
      <w:sz w:val="16"/>
    </w:rPr>
  </w:style>
  <w:style w:type="paragraph" w:styleId="ae">
    <w:name w:val="header"/>
    <w:basedOn w:val="a"/>
    <w:link w:val="af"/>
    <w:rsid w:val="00663535"/>
    <w:pPr>
      <w:tabs>
        <w:tab w:val="center" w:pos="4677"/>
        <w:tab w:val="right" w:pos="9355"/>
      </w:tabs>
    </w:pPr>
  </w:style>
  <w:style w:type="character" w:customStyle="1" w:styleId="af">
    <w:name w:val="Верхний колонтитул Знак"/>
    <w:basedOn w:val="a1"/>
    <w:link w:val="ae"/>
    <w:rsid w:val="00663535"/>
    <w:rPr>
      <w:rFonts w:ascii="Times New Roman" w:eastAsia="SimSun" w:hAnsi="Times New Roman" w:cs="Mangal"/>
      <w:kern w:val="1"/>
      <w:sz w:val="24"/>
      <w:szCs w:val="24"/>
      <w:lang w:eastAsia="hi-IN" w:bidi="hi-IN"/>
    </w:rPr>
  </w:style>
  <w:style w:type="paragraph" w:styleId="af0">
    <w:name w:val="footer"/>
    <w:basedOn w:val="a"/>
    <w:link w:val="af1"/>
    <w:rsid w:val="00663535"/>
    <w:pPr>
      <w:tabs>
        <w:tab w:val="center" w:pos="4677"/>
        <w:tab w:val="right" w:pos="9355"/>
      </w:tabs>
    </w:pPr>
  </w:style>
  <w:style w:type="character" w:customStyle="1" w:styleId="af1">
    <w:name w:val="Нижний колонтитул Знак"/>
    <w:basedOn w:val="a1"/>
    <w:link w:val="af0"/>
    <w:rsid w:val="00663535"/>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663535"/>
    <w:pPr>
      <w:spacing w:line="360" w:lineRule="auto"/>
      <w:ind w:firstLine="720"/>
      <w:jc w:val="both"/>
    </w:pPr>
    <w:rPr>
      <w:sz w:val="28"/>
    </w:rPr>
  </w:style>
  <w:style w:type="paragraph" w:styleId="af2">
    <w:name w:val="Balloon Text"/>
    <w:basedOn w:val="a"/>
    <w:link w:val="af3"/>
    <w:uiPriority w:val="99"/>
    <w:semiHidden/>
    <w:unhideWhenUsed/>
    <w:rsid w:val="00663535"/>
    <w:rPr>
      <w:rFonts w:ascii="Tahoma" w:hAnsi="Tahoma"/>
      <w:sz w:val="16"/>
      <w:szCs w:val="14"/>
    </w:rPr>
  </w:style>
  <w:style w:type="character" w:customStyle="1" w:styleId="af3">
    <w:name w:val="Текст выноски Знак"/>
    <w:basedOn w:val="a1"/>
    <w:link w:val="af2"/>
    <w:uiPriority w:val="99"/>
    <w:semiHidden/>
    <w:rsid w:val="00663535"/>
    <w:rPr>
      <w:rFonts w:ascii="Tahoma" w:eastAsia="SimSun" w:hAnsi="Tahoma" w:cs="Mangal"/>
      <w:kern w:val="1"/>
      <w:sz w:val="16"/>
      <w:szCs w:val="14"/>
      <w:lang w:eastAsia="hi-IN" w:bidi="hi-IN"/>
    </w:rPr>
  </w:style>
  <w:style w:type="table" w:styleId="af4">
    <w:name w:val="Table Grid"/>
    <w:basedOn w:val="a2"/>
    <w:rsid w:val="00663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2F49"/>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35"/>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0"/>
    <w:link w:val="10"/>
    <w:qFormat/>
    <w:rsid w:val="00663535"/>
    <w:pPr>
      <w:keepNext/>
      <w:tabs>
        <w:tab w:val="num" w:pos="0"/>
      </w:tabs>
      <w:spacing w:before="240" w:after="60"/>
      <w:ind w:left="432" w:hanging="432"/>
      <w:outlineLvl w:val="0"/>
    </w:pPr>
    <w:rPr>
      <w:rFonts w:ascii="Arial" w:hAnsi="Arial" w:cs="Arial"/>
      <w:b/>
      <w:bCs/>
      <w:sz w:val="32"/>
      <w:szCs w:val="32"/>
    </w:rPr>
  </w:style>
  <w:style w:type="paragraph" w:styleId="2">
    <w:name w:val="heading 2"/>
    <w:basedOn w:val="a"/>
    <w:next w:val="a0"/>
    <w:link w:val="20"/>
    <w:qFormat/>
    <w:rsid w:val="00663535"/>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0"/>
    <w:link w:val="30"/>
    <w:qFormat/>
    <w:rsid w:val="00663535"/>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663535"/>
    <w:pPr>
      <w:keepNext/>
      <w:tabs>
        <w:tab w:val="left" w:pos="0"/>
      </w:tabs>
      <w:jc w:val="center"/>
      <w:outlineLvl w:val="3"/>
    </w:pPr>
    <w:rPr>
      <w:b/>
      <w:sz w:val="28"/>
    </w:rPr>
  </w:style>
  <w:style w:type="paragraph" w:styleId="9">
    <w:name w:val="heading 9"/>
    <w:basedOn w:val="a"/>
    <w:next w:val="a"/>
    <w:link w:val="90"/>
    <w:qFormat/>
    <w:rsid w:val="00663535"/>
    <w:pPr>
      <w:tabs>
        <w:tab w:val="num" w:pos="0"/>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63535"/>
    <w:rPr>
      <w:rFonts w:ascii="Arial" w:eastAsia="SimSun" w:hAnsi="Arial" w:cs="Arial"/>
      <w:b/>
      <w:bCs/>
      <w:kern w:val="1"/>
      <w:sz w:val="32"/>
      <w:szCs w:val="32"/>
      <w:lang w:eastAsia="hi-IN" w:bidi="hi-IN"/>
    </w:rPr>
  </w:style>
  <w:style w:type="character" w:customStyle="1" w:styleId="20">
    <w:name w:val="Заголовок 2 Знак"/>
    <w:basedOn w:val="a1"/>
    <w:link w:val="2"/>
    <w:rsid w:val="00663535"/>
    <w:rPr>
      <w:rFonts w:ascii="Arial" w:eastAsia="SimSun" w:hAnsi="Arial" w:cs="Arial"/>
      <w:b/>
      <w:bCs/>
      <w:i/>
      <w:iCs/>
      <w:kern w:val="1"/>
      <w:sz w:val="28"/>
      <w:szCs w:val="28"/>
      <w:lang w:eastAsia="hi-IN" w:bidi="hi-IN"/>
    </w:rPr>
  </w:style>
  <w:style w:type="character" w:customStyle="1" w:styleId="30">
    <w:name w:val="Заголовок 3 Знак"/>
    <w:basedOn w:val="a1"/>
    <w:link w:val="3"/>
    <w:rsid w:val="00663535"/>
    <w:rPr>
      <w:rFonts w:ascii="Arial" w:eastAsia="SimSun" w:hAnsi="Arial" w:cs="Arial"/>
      <w:b/>
      <w:bCs/>
      <w:kern w:val="1"/>
      <w:sz w:val="26"/>
      <w:szCs w:val="26"/>
      <w:lang w:eastAsia="hi-IN" w:bidi="hi-IN"/>
    </w:rPr>
  </w:style>
  <w:style w:type="character" w:customStyle="1" w:styleId="40">
    <w:name w:val="Заголовок 4 Знак"/>
    <w:basedOn w:val="a1"/>
    <w:link w:val="4"/>
    <w:rsid w:val="00663535"/>
    <w:rPr>
      <w:rFonts w:ascii="Times New Roman" w:eastAsia="SimSun" w:hAnsi="Times New Roman" w:cs="Mangal"/>
      <w:b/>
      <w:kern w:val="1"/>
      <w:sz w:val="28"/>
      <w:szCs w:val="24"/>
      <w:lang w:eastAsia="hi-IN" w:bidi="hi-IN"/>
    </w:rPr>
  </w:style>
  <w:style w:type="character" w:customStyle="1" w:styleId="90">
    <w:name w:val="Заголовок 9 Знак"/>
    <w:basedOn w:val="a1"/>
    <w:link w:val="9"/>
    <w:rsid w:val="00663535"/>
    <w:rPr>
      <w:rFonts w:ascii="Arial" w:eastAsia="SimSun" w:hAnsi="Arial" w:cs="Arial"/>
      <w:kern w:val="1"/>
      <w:lang w:eastAsia="hi-IN" w:bidi="hi-IN"/>
    </w:rPr>
  </w:style>
  <w:style w:type="character" w:customStyle="1" w:styleId="WW8Num3z0">
    <w:name w:val="WW8Num3z0"/>
    <w:rsid w:val="00663535"/>
    <w:rPr>
      <w:rFonts w:ascii="Symbol" w:hAnsi="Symbol" w:cs="Symbol"/>
      <w:color w:val="000000"/>
      <w:sz w:val="16"/>
      <w:szCs w:val="16"/>
    </w:rPr>
  </w:style>
  <w:style w:type="character" w:customStyle="1" w:styleId="WW8Num4z0">
    <w:name w:val="WW8Num4z0"/>
    <w:rsid w:val="00663535"/>
    <w:rPr>
      <w:rFonts w:ascii="OpenSymbol" w:hAnsi="OpenSymbol" w:cs="OpenSymbol"/>
    </w:rPr>
  </w:style>
  <w:style w:type="character" w:customStyle="1" w:styleId="WW8Num5z0">
    <w:name w:val="WW8Num5z0"/>
    <w:rsid w:val="00663535"/>
    <w:rPr>
      <w:rFonts w:ascii="Symbol" w:hAnsi="Symbol" w:cs="Symbol"/>
      <w:color w:val="000000"/>
      <w:sz w:val="16"/>
      <w:szCs w:val="16"/>
    </w:rPr>
  </w:style>
  <w:style w:type="character" w:customStyle="1" w:styleId="WW8Num6z0">
    <w:name w:val="WW8Num6z0"/>
    <w:rsid w:val="00663535"/>
    <w:rPr>
      <w:rFonts w:ascii="OpenSymbol" w:hAnsi="OpenSymbol" w:cs="OpenSymbol"/>
    </w:rPr>
  </w:style>
  <w:style w:type="character" w:customStyle="1" w:styleId="WW8Num2z0">
    <w:name w:val="WW8Num2z0"/>
    <w:rsid w:val="00663535"/>
    <w:rPr>
      <w:rFonts w:ascii="Symbol" w:hAnsi="Symbol" w:cs="Symbol"/>
      <w:color w:val="000000"/>
      <w:sz w:val="16"/>
      <w:szCs w:val="16"/>
    </w:rPr>
  </w:style>
  <w:style w:type="character" w:customStyle="1" w:styleId="NumberingSymbols">
    <w:name w:val="Numbering Symbols"/>
    <w:rsid w:val="00663535"/>
  </w:style>
  <w:style w:type="character" w:customStyle="1" w:styleId="11">
    <w:name w:val="Основной шрифт абзаца1"/>
    <w:rsid w:val="00663535"/>
  </w:style>
  <w:style w:type="character" w:styleId="a4">
    <w:name w:val="page number"/>
    <w:basedOn w:val="11"/>
    <w:rsid w:val="00663535"/>
  </w:style>
  <w:style w:type="paragraph" w:customStyle="1" w:styleId="Heading">
    <w:name w:val="Heading"/>
    <w:basedOn w:val="a"/>
    <w:next w:val="a0"/>
    <w:rsid w:val="00663535"/>
    <w:pPr>
      <w:keepNext/>
      <w:spacing w:before="240" w:after="120"/>
    </w:pPr>
    <w:rPr>
      <w:rFonts w:ascii="Arial" w:eastAsia="Microsoft YaHei" w:hAnsi="Arial"/>
      <w:sz w:val="28"/>
      <w:szCs w:val="28"/>
    </w:rPr>
  </w:style>
  <w:style w:type="paragraph" w:styleId="a0">
    <w:name w:val="Body Text"/>
    <w:basedOn w:val="a"/>
    <w:link w:val="a5"/>
    <w:rsid w:val="00663535"/>
    <w:pPr>
      <w:spacing w:after="120"/>
    </w:pPr>
  </w:style>
  <w:style w:type="character" w:customStyle="1" w:styleId="a5">
    <w:name w:val="Основной текст Знак"/>
    <w:basedOn w:val="a1"/>
    <w:link w:val="a0"/>
    <w:rsid w:val="00663535"/>
    <w:rPr>
      <w:rFonts w:ascii="Times New Roman" w:eastAsia="SimSun" w:hAnsi="Times New Roman" w:cs="Mangal"/>
      <w:kern w:val="1"/>
      <w:sz w:val="24"/>
      <w:szCs w:val="24"/>
      <w:lang w:eastAsia="hi-IN" w:bidi="hi-IN"/>
    </w:rPr>
  </w:style>
  <w:style w:type="paragraph" w:styleId="a6">
    <w:name w:val="List"/>
    <w:basedOn w:val="a0"/>
    <w:rsid w:val="00663535"/>
  </w:style>
  <w:style w:type="paragraph" w:customStyle="1" w:styleId="12">
    <w:name w:val="Название объекта1"/>
    <w:basedOn w:val="a"/>
    <w:rsid w:val="00663535"/>
    <w:pPr>
      <w:suppressLineNumbers/>
      <w:spacing w:before="120" w:after="120"/>
    </w:pPr>
    <w:rPr>
      <w:i/>
      <w:iCs/>
    </w:rPr>
  </w:style>
  <w:style w:type="paragraph" w:customStyle="1" w:styleId="Index">
    <w:name w:val="Index"/>
    <w:basedOn w:val="a"/>
    <w:rsid w:val="00663535"/>
    <w:pPr>
      <w:suppressLineNumbers/>
    </w:pPr>
  </w:style>
  <w:style w:type="paragraph" w:styleId="a7">
    <w:name w:val="Normal (Web)"/>
    <w:basedOn w:val="a"/>
    <w:rsid w:val="00663535"/>
    <w:pPr>
      <w:spacing w:before="280" w:after="280"/>
    </w:pPr>
  </w:style>
  <w:style w:type="paragraph" w:customStyle="1" w:styleId="21">
    <w:name w:val="Основной текст с отступом 21"/>
    <w:basedOn w:val="a"/>
    <w:rsid w:val="00663535"/>
    <w:pPr>
      <w:spacing w:before="280" w:after="280"/>
    </w:pPr>
  </w:style>
  <w:style w:type="paragraph" w:styleId="a8">
    <w:name w:val="Body Text Indent"/>
    <w:basedOn w:val="a"/>
    <w:link w:val="a9"/>
    <w:rsid w:val="00663535"/>
    <w:pPr>
      <w:spacing w:before="280" w:after="280"/>
    </w:pPr>
  </w:style>
  <w:style w:type="character" w:customStyle="1" w:styleId="a9">
    <w:name w:val="Основной текст с отступом Знак"/>
    <w:basedOn w:val="a1"/>
    <w:link w:val="a8"/>
    <w:rsid w:val="00663535"/>
    <w:rPr>
      <w:rFonts w:ascii="Times New Roman" w:eastAsia="SimSun" w:hAnsi="Times New Roman" w:cs="Mangal"/>
      <w:kern w:val="1"/>
      <w:sz w:val="24"/>
      <w:szCs w:val="24"/>
      <w:lang w:eastAsia="hi-IN" w:bidi="hi-IN"/>
    </w:rPr>
  </w:style>
  <w:style w:type="paragraph" w:styleId="aa">
    <w:name w:val="Subtitle"/>
    <w:basedOn w:val="a"/>
    <w:next w:val="a0"/>
    <w:link w:val="ab"/>
    <w:qFormat/>
    <w:rsid w:val="00663535"/>
    <w:pPr>
      <w:spacing w:before="280" w:after="280"/>
    </w:pPr>
  </w:style>
  <w:style w:type="character" w:customStyle="1" w:styleId="ab">
    <w:name w:val="Подзаголовок Знак"/>
    <w:basedOn w:val="a1"/>
    <w:link w:val="aa"/>
    <w:rsid w:val="00663535"/>
    <w:rPr>
      <w:rFonts w:ascii="Times New Roman" w:eastAsia="SimSun" w:hAnsi="Times New Roman" w:cs="Mangal"/>
      <w:kern w:val="1"/>
      <w:sz w:val="24"/>
      <w:szCs w:val="24"/>
      <w:lang w:eastAsia="hi-IN" w:bidi="hi-IN"/>
    </w:rPr>
  </w:style>
  <w:style w:type="paragraph" w:styleId="13">
    <w:name w:val="index 1"/>
    <w:basedOn w:val="a"/>
    <w:next w:val="a"/>
    <w:autoRedefine/>
    <w:unhideWhenUsed/>
    <w:rsid w:val="00663535"/>
    <w:pPr>
      <w:ind w:left="240" w:hanging="240"/>
    </w:pPr>
    <w:rPr>
      <w:szCs w:val="21"/>
    </w:rPr>
  </w:style>
  <w:style w:type="paragraph" w:styleId="ac">
    <w:name w:val="index heading"/>
    <w:basedOn w:val="a"/>
    <w:next w:val="13"/>
    <w:rsid w:val="00663535"/>
  </w:style>
  <w:style w:type="paragraph" w:customStyle="1" w:styleId="210">
    <w:name w:val="Основной текст 21"/>
    <w:basedOn w:val="a"/>
    <w:rsid w:val="00663535"/>
    <w:pPr>
      <w:spacing w:before="280" w:after="280"/>
    </w:pPr>
  </w:style>
  <w:style w:type="paragraph" w:customStyle="1" w:styleId="report">
    <w:name w:val="report"/>
    <w:basedOn w:val="a"/>
    <w:rsid w:val="00663535"/>
    <w:pPr>
      <w:spacing w:before="280" w:after="280"/>
    </w:pPr>
  </w:style>
  <w:style w:type="paragraph" w:customStyle="1" w:styleId="ad">
    <w:name w:val="a"/>
    <w:basedOn w:val="a"/>
    <w:rsid w:val="00663535"/>
    <w:pPr>
      <w:spacing w:before="280" w:after="280"/>
    </w:pPr>
  </w:style>
  <w:style w:type="paragraph" w:customStyle="1" w:styleId="ConsPlusNormal">
    <w:name w:val="ConsPlusNormal"/>
    <w:rsid w:val="00663535"/>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TableContents">
    <w:name w:val="Table Contents"/>
    <w:basedOn w:val="a"/>
    <w:rsid w:val="00663535"/>
    <w:pPr>
      <w:suppressLineNumbers/>
    </w:pPr>
  </w:style>
  <w:style w:type="paragraph" w:customStyle="1" w:styleId="Framecontents">
    <w:name w:val="Frame contents"/>
    <w:basedOn w:val="a0"/>
    <w:rsid w:val="00663535"/>
  </w:style>
  <w:style w:type="paragraph" w:customStyle="1" w:styleId="TableHeading">
    <w:name w:val="Table Heading"/>
    <w:basedOn w:val="TableContents"/>
    <w:rsid w:val="00663535"/>
    <w:pPr>
      <w:jc w:val="center"/>
    </w:pPr>
    <w:rPr>
      <w:b/>
      <w:bCs/>
    </w:rPr>
  </w:style>
  <w:style w:type="paragraph" w:customStyle="1" w:styleId="31">
    <w:name w:val="Основной текст 31"/>
    <w:basedOn w:val="a"/>
    <w:rsid w:val="00663535"/>
    <w:pPr>
      <w:spacing w:after="120"/>
    </w:pPr>
    <w:rPr>
      <w:sz w:val="16"/>
    </w:rPr>
  </w:style>
  <w:style w:type="paragraph" w:styleId="ae">
    <w:name w:val="header"/>
    <w:basedOn w:val="a"/>
    <w:link w:val="af"/>
    <w:rsid w:val="00663535"/>
    <w:pPr>
      <w:tabs>
        <w:tab w:val="center" w:pos="4677"/>
        <w:tab w:val="right" w:pos="9355"/>
      </w:tabs>
    </w:pPr>
  </w:style>
  <w:style w:type="character" w:customStyle="1" w:styleId="af">
    <w:name w:val="Верхний колонтитул Знак"/>
    <w:basedOn w:val="a1"/>
    <w:link w:val="ae"/>
    <w:rsid w:val="00663535"/>
    <w:rPr>
      <w:rFonts w:ascii="Times New Roman" w:eastAsia="SimSun" w:hAnsi="Times New Roman" w:cs="Mangal"/>
      <w:kern w:val="1"/>
      <w:sz w:val="24"/>
      <w:szCs w:val="24"/>
      <w:lang w:eastAsia="hi-IN" w:bidi="hi-IN"/>
    </w:rPr>
  </w:style>
  <w:style w:type="paragraph" w:styleId="af0">
    <w:name w:val="footer"/>
    <w:basedOn w:val="a"/>
    <w:link w:val="af1"/>
    <w:rsid w:val="00663535"/>
    <w:pPr>
      <w:tabs>
        <w:tab w:val="center" w:pos="4677"/>
        <w:tab w:val="right" w:pos="9355"/>
      </w:tabs>
    </w:pPr>
  </w:style>
  <w:style w:type="character" w:customStyle="1" w:styleId="af1">
    <w:name w:val="Нижний колонтитул Знак"/>
    <w:basedOn w:val="a1"/>
    <w:link w:val="af0"/>
    <w:rsid w:val="00663535"/>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663535"/>
    <w:pPr>
      <w:spacing w:line="360" w:lineRule="auto"/>
      <w:ind w:firstLine="720"/>
      <w:jc w:val="both"/>
    </w:pPr>
    <w:rPr>
      <w:sz w:val="28"/>
    </w:rPr>
  </w:style>
  <w:style w:type="paragraph" w:styleId="af2">
    <w:name w:val="Balloon Text"/>
    <w:basedOn w:val="a"/>
    <w:link w:val="af3"/>
    <w:uiPriority w:val="99"/>
    <w:semiHidden/>
    <w:unhideWhenUsed/>
    <w:rsid w:val="00663535"/>
    <w:rPr>
      <w:rFonts w:ascii="Tahoma" w:hAnsi="Tahoma"/>
      <w:sz w:val="16"/>
      <w:szCs w:val="14"/>
    </w:rPr>
  </w:style>
  <w:style w:type="character" w:customStyle="1" w:styleId="af3">
    <w:name w:val="Текст выноски Знак"/>
    <w:basedOn w:val="a1"/>
    <w:link w:val="af2"/>
    <w:uiPriority w:val="99"/>
    <w:semiHidden/>
    <w:rsid w:val="00663535"/>
    <w:rPr>
      <w:rFonts w:ascii="Tahoma" w:eastAsia="SimSun" w:hAnsi="Tahoma" w:cs="Mangal"/>
      <w:kern w:val="1"/>
      <w:sz w:val="16"/>
      <w:szCs w:val="14"/>
      <w:lang w:eastAsia="hi-IN" w:bidi="hi-IN"/>
    </w:rPr>
  </w:style>
  <w:style w:type="table" w:styleId="af4">
    <w:name w:val="Table Grid"/>
    <w:basedOn w:val="a2"/>
    <w:rsid w:val="00663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2F49"/>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5550</Words>
  <Characters>31635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Komp</cp:lastModifiedBy>
  <cp:revision>3</cp:revision>
  <cp:lastPrinted>2017-12-05T11:59:00Z</cp:lastPrinted>
  <dcterms:created xsi:type="dcterms:W3CDTF">2018-01-22T11:35:00Z</dcterms:created>
  <dcterms:modified xsi:type="dcterms:W3CDTF">2018-01-24T07:14:00Z</dcterms:modified>
</cp:coreProperties>
</file>