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D" w:rsidRDefault="00292DF0" w:rsidP="00292D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C6647">
        <w:rPr>
          <w:rFonts w:ascii="Times New Roman" w:hAnsi="Times New Roman"/>
          <w:b/>
          <w:sz w:val="32"/>
          <w:szCs w:val="32"/>
        </w:rPr>
        <w:t xml:space="preserve">       </w:t>
      </w:r>
      <w:r w:rsidR="00B149FD"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4C6647">
        <w:rPr>
          <w:rFonts w:ascii="Times New Roman" w:hAnsi="Times New Roman"/>
          <w:b/>
          <w:sz w:val="32"/>
          <w:szCs w:val="32"/>
        </w:rPr>
        <w:t xml:space="preserve"> СОБРАНИЕ  ПРЕДСТАВИТЕЛЕЙ  </w:t>
      </w:r>
    </w:p>
    <w:p w:rsidR="00292DF0" w:rsidRPr="004C6647" w:rsidRDefault="00B149FD" w:rsidP="00292DF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292DF0" w:rsidRPr="004C6647">
        <w:rPr>
          <w:rFonts w:ascii="Times New Roman" w:hAnsi="Times New Roman"/>
          <w:b/>
          <w:sz w:val="32"/>
          <w:szCs w:val="32"/>
        </w:rPr>
        <w:t xml:space="preserve">СЕЛЬСКОГО  ПОСЕЛЕНИЯ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92DF0">
        <w:rPr>
          <w:rFonts w:ascii="Times New Roman" w:hAnsi="Times New Roman"/>
          <w:b/>
          <w:sz w:val="32"/>
          <w:szCs w:val="32"/>
        </w:rPr>
        <w:t>АРЗАМАСЦЕВКА</w:t>
      </w:r>
      <w:r w:rsidR="00292DF0" w:rsidRPr="004C6647">
        <w:rPr>
          <w:rFonts w:ascii="Times New Roman" w:hAnsi="Times New Roman"/>
          <w:b/>
          <w:sz w:val="32"/>
          <w:szCs w:val="32"/>
        </w:rPr>
        <w:t xml:space="preserve"> МУНИЦИПАЛЬНОГО     РАЙОНА  БОГАТОВСКИЙ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292DF0" w:rsidRPr="004C6647">
        <w:rPr>
          <w:rFonts w:ascii="Times New Roman" w:hAnsi="Times New Roman"/>
          <w:b/>
          <w:sz w:val="32"/>
          <w:szCs w:val="32"/>
        </w:rPr>
        <w:t>САМАРСКОЙ  ОБЛАСТИ</w:t>
      </w:r>
    </w:p>
    <w:p w:rsidR="00292DF0" w:rsidRPr="004C6647" w:rsidRDefault="00292DF0" w:rsidP="00292DF0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2DF0" w:rsidRPr="004C6647" w:rsidRDefault="00292DF0" w:rsidP="00292DF0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647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C6647">
        <w:rPr>
          <w:rFonts w:ascii="Times New Roman" w:hAnsi="Times New Roman"/>
          <w:sz w:val="28"/>
          <w:szCs w:val="28"/>
        </w:rPr>
        <w:t xml:space="preserve">  </w:t>
      </w:r>
      <w:r w:rsidRPr="004C6647">
        <w:rPr>
          <w:rFonts w:ascii="Times New Roman" w:hAnsi="Times New Roman"/>
          <w:b/>
          <w:sz w:val="28"/>
          <w:szCs w:val="28"/>
        </w:rPr>
        <w:t>РЕШЕНИЕ</w:t>
      </w:r>
    </w:p>
    <w:p w:rsidR="00292DF0" w:rsidRPr="004C6647" w:rsidRDefault="00292DF0" w:rsidP="00292DF0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DF0" w:rsidRPr="004C6647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6647">
        <w:rPr>
          <w:rFonts w:ascii="Times New Roman" w:hAnsi="Times New Roman"/>
          <w:sz w:val="28"/>
          <w:szCs w:val="28"/>
        </w:rPr>
        <w:t xml:space="preserve">                  №  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4C6647">
        <w:rPr>
          <w:rFonts w:ascii="Times New Roman" w:hAnsi="Times New Roman"/>
          <w:sz w:val="28"/>
          <w:szCs w:val="28"/>
        </w:rPr>
        <w:t xml:space="preserve">                                                от     </w:t>
      </w:r>
      <w:r>
        <w:rPr>
          <w:rFonts w:ascii="Times New Roman" w:hAnsi="Times New Roman"/>
          <w:sz w:val="28"/>
          <w:szCs w:val="28"/>
        </w:rPr>
        <w:t>01</w:t>
      </w:r>
      <w:r w:rsidRPr="004C664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C6647">
        <w:rPr>
          <w:rFonts w:ascii="Times New Roman" w:hAnsi="Times New Roman"/>
          <w:sz w:val="28"/>
          <w:szCs w:val="28"/>
        </w:rPr>
        <w:t>.2017 г.</w:t>
      </w:r>
    </w:p>
    <w:p w:rsidR="00292DF0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</w:p>
    <w:p w:rsidR="00292DF0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</w:p>
    <w:p w:rsidR="00292DF0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</w:p>
    <w:p w:rsidR="00292DF0" w:rsidRPr="00682442" w:rsidRDefault="00292DF0" w:rsidP="00292DF0">
      <w:pPr>
        <w:pStyle w:val="a6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Об утверждении муниципальной долгосрочной целевой программы 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r w:rsidR="00AB2265">
        <w:rPr>
          <w:b/>
          <w:color w:val="000000"/>
          <w:sz w:val="28"/>
          <w:szCs w:val="28"/>
          <w:lang w:val="ru-RU"/>
        </w:rPr>
        <w:t>Арзамасцевка</w:t>
      </w:r>
      <w:r w:rsidRPr="00682442">
        <w:rPr>
          <w:b/>
          <w:color w:val="000000"/>
          <w:sz w:val="28"/>
          <w:szCs w:val="28"/>
          <w:lang w:val="ru-RU"/>
        </w:rPr>
        <w:t xml:space="preserve"> муниципального района Богатовский Самарской области </w:t>
      </w:r>
    </w:p>
    <w:p w:rsidR="00292DF0" w:rsidRPr="00682442" w:rsidRDefault="00292DF0" w:rsidP="00292DF0">
      <w:pPr>
        <w:pStyle w:val="a6"/>
        <w:ind w:right="-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на период 2018-2028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92DF0" w:rsidRPr="00682442" w:rsidRDefault="00292DF0" w:rsidP="00292DF0">
      <w:pPr>
        <w:pStyle w:val="a6"/>
        <w:ind w:right="-1"/>
        <w:jc w:val="both"/>
        <w:rPr>
          <w:sz w:val="28"/>
          <w:szCs w:val="28"/>
          <w:lang w:val="ru-RU"/>
        </w:rPr>
      </w:pPr>
      <w:r w:rsidRPr="00682442">
        <w:rPr>
          <w:sz w:val="28"/>
          <w:szCs w:val="28"/>
          <w:lang w:val="ru-RU"/>
        </w:rPr>
        <w:t xml:space="preserve">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  <w:lang w:val="ru-RU"/>
        </w:rPr>
        <w:t>Арзамасцевка</w:t>
      </w:r>
      <w:r w:rsidRPr="00682442">
        <w:rPr>
          <w:sz w:val="28"/>
          <w:szCs w:val="28"/>
          <w:lang w:val="ru-RU"/>
        </w:rPr>
        <w:t xml:space="preserve">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</w:t>
      </w:r>
      <w:r>
        <w:rPr>
          <w:sz w:val="28"/>
          <w:szCs w:val="28"/>
          <w:lang w:val="ru-RU"/>
        </w:rPr>
        <w:t>Арзамасцевка</w:t>
      </w:r>
      <w:r w:rsidRPr="00682442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Богатовский Самарской области, Собрание представителей сельского поселения Арзамасцевка муниципального района Богатовский Самарской области РЕШИЛО:</w:t>
      </w:r>
      <w:r w:rsidRPr="00682442">
        <w:rPr>
          <w:sz w:val="28"/>
          <w:szCs w:val="28"/>
          <w:lang w:val="ru-RU"/>
        </w:rPr>
        <w:t xml:space="preserve"> </w:t>
      </w:r>
    </w:p>
    <w:p w:rsidR="00292DF0" w:rsidRPr="00682442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DF0" w:rsidRPr="00131873" w:rsidRDefault="00292DF0" w:rsidP="00292DF0">
      <w:pPr>
        <w:pStyle w:val="a6"/>
        <w:tabs>
          <w:tab w:val="left" w:pos="3240"/>
        </w:tabs>
        <w:ind w:right="-5"/>
        <w:jc w:val="both"/>
        <w:rPr>
          <w:color w:val="000000"/>
          <w:sz w:val="28"/>
          <w:szCs w:val="28"/>
          <w:lang w:val="ru-RU"/>
        </w:rPr>
      </w:pPr>
      <w:r w:rsidRPr="00131873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долгосрочную </w:t>
      </w:r>
      <w:r w:rsidRPr="00131873">
        <w:rPr>
          <w:sz w:val="28"/>
          <w:szCs w:val="28"/>
          <w:lang w:val="ru-RU"/>
        </w:rPr>
        <w:t xml:space="preserve"> целевую программу «</w:t>
      </w:r>
      <w:r w:rsidRPr="00131873">
        <w:rPr>
          <w:color w:val="000000"/>
          <w:sz w:val="28"/>
          <w:szCs w:val="28"/>
          <w:lang w:val="ru-RU"/>
        </w:rPr>
        <w:t xml:space="preserve">Развитие транспортной инфраструктуры  сельского поселения </w:t>
      </w:r>
      <w:r>
        <w:rPr>
          <w:color w:val="000000"/>
          <w:sz w:val="28"/>
          <w:szCs w:val="28"/>
          <w:lang w:val="ru-RU"/>
        </w:rPr>
        <w:t xml:space="preserve">Арзамасцевка </w:t>
      </w:r>
      <w:r w:rsidRPr="00131873">
        <w:rPr>
          <w:color w:val="000000"/>
          <w:sz w:val="28"/>
          <w:szCs w:val="28"/>
          <w:lang w:val="ru-RU"/>
        </w:rPr>
        <w:t xml:space="preserve">муниципального района Богатовский Самарской области на </w:t>
      </w:r>
      <w:r>
        <w:rPr>
          <w:color w:val="000000"/>
          <w:sz w:val="28"/>
          <w:szCs w:val="28"/>
          <w:lang w:val="ru-RU"/>
        </w:rPr>
        <w:t>период 2018-2028</w:t>
      </w:r>
      <w:r w:rsidRPr="00131873">
        <w:rPr>
          <w:color w:val="000000"/>
          <w:sz w:val="28"/>
          <w:szCs w:val="28"/>
          <w:lang w:val="ru-RU"/>
        </w:rPr>
        <w:t xml:space="preserve"> годы»</w:t>
      </w:r>
      <w:r>
        <w:rPr>
          <w:color w:val="000000"/>
          <w:sz w:val="28"/>
          <w:szCs w:val="28"/>
          <w:lang w:val="ru-RU"/>
        </w:rPr>
        <w:t xml:space="preserve"> (далее Программа).</w:t>
      </w:r>
    </w:p>
    <w:p w:rsidR="00292DF0" w:rsidRPr="00682442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ab/>
        <w:t xml:space="preserve">2. Финансирование 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осуществлять за счет средств бюджета сельского поселения .</w:t>
      </w:r>
    </w:p>
    <w:p w:rsidR="00292DF0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ab/>
        <w:t xml:space="preserve">3. Установить, что в ходе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 местного бюджета.</w:t>
      </w:r>
    </w:p>
    <w:p w:rsidR="00292DF0" w:rsidRPr="00292DF0" w:rsidRDefault="00292DF0" w:rsidP="00292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82442">
        <w:tab/>
      </w:r>
      <w:r w:rsidRPr="00292DF0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«Вестник сельского поселения Арзамасцевка».</w:t>
      </w:r>
    </w:p>
    <w:p w:rsidR="00292DF0" w:rsidRPr="00682442" w:rsidRDefault="00292DF0" w:rsidP="00292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ab/>
      </w:r>
    </w:p>
    <w:p w:rsidR="00292DF0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DF0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Арзамасцевка</w:t>
      </w:r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82442">
        <w:rPr>
          <w:rFonts w:ascii="Times New Roman" w:hAnsi="Times New Roman"/>
          <w:sz w:val="28"/>
          <w:szCs w:val="28"/>
        </w:rPr>
        <w:t>униципального района Богатовский</w:t>
      </w:r>
    </w:p>
    <w:p w:rsidR="00292DF0" w:rsidRPr="00682442" w:rsidRDefault="00292DF0" w:rsidP="00292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Самарской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Т.В. Попова</w:t>
      </w:r>
    </w:p>
    <w:p w:rsidR="00664FA4" w:rsidRDefault="00664FA4" w:rsidP="00292DF0">
      <w:pPr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64FA4" w:rsidRDefault="00664FA4" w:rsidP="00292DF0">
      <w:pPr>
        <w:shd w:val="clear" w:color="auto" w:fill="FFFFFF" w:themeFill="background1"/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64FA4" w:rsidRDefault="00664FA4" w:rsidP="00292DF0">
      <w:pPr>
        <w:shd w:val="clear" w:color="auto" w:fill="FFFFFF" w:themeFill="background1"/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233FD" w:rsidRPr="00792FEA" w:rsidRDefault="00A233FD" w:rsidP="00292DF0">
      <w:pPr>
        <w:shd w:val="clear" w:color="auto" w:fill="FFFFFF" w:themeFill="background1"/>
        <w:spacing w:before="340" w:after="136" w:line="29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C</w:t>
      </w:r>
      <w:proofErr w:type="gramEnd"/>
      <w:r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ельское</w:t>
      </w:r>
      <w:proofErr w:type="spellEnd"/>
      <w:r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поселение </w:t>
      </w:r>
      <w:r w:rsidR="00792FEA" w:rsidRPr="00792FEA">
        <w:rPr>
          <w:rFonts w:ascii="Times New Roman" w:eastAsia="Times New Roman" w:hAnsi="Times New Roman" w:cs="Times New Roman"/>
          <w:kern w:val="36"/>
          <w:sz w:val="24"/>
          <w:szCs w:val="24"/>
        </w:rPr>
        <w:t>Арзамасцевка</w:t>
      </w:r>
    </w:p>
    <w:p w:rsidR="00A233FD" w:rsidRPr="00792FEA" w:rsidRDefault="00A233FD" w:rsidP="00292DF0">
      <w:pPr>
        <w:shd w:val="clear" w:color="auto" w:fill="FFFFFF" w:themeFill="background1"/>
        <w:spacing w:before="204" w:line="24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2FEA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Борский Самарской области</w:t>
      </w:r>
    </w:p>
    <w:p w:rsidR="00792FEA" w:rsidRPr="00292DF0" w:rsidRDefault="00792FEA" w:rsidP="00A233FD">
      <w:pPr>
        <w:spacing w:line="272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8B8978"/>
          <w:sz w:val="24"/>
          <w:szCs w:val="24"/>
        </w:rPr>
        <w:t xml:space="preserve">                          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3FD"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Нормативно-правовые акты</w:t>
      </w:r>
      <w:r w:rsidRPr="00292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="00A233FD" w:rsidRPr="00292D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Целевые программы</w:t>
        </w:r>
      </w:hyperlink>
    </w:p>
    <w:p w:rsidR="00A233FD" w:rsidRPr="00A233FD" w:rsidRDefault="00792FEA" w:rsidP="00A233FD">
      <w:pPr>
        <w:spacing w:line="272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>
        <w:t xml:space="preserve">                                                        </w:t>
      </w:r>
      <w:r w:rsidR="00292DF0">
        <w:t xml:space="preserve">               </w:t>
      </w:r>
      <w:r>
        <w:t xml:space="preserve"> </w:t>
      </w:r>
      <w:r w:rsidRPr="00792FEA">
        <w:t xml:space="preserve"> </w:t>
      </w:r>
      <w:r w:rsidR="00A233FD" w:rsidRPr="00792FEA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180545" w:rsidRPr="00180545" w:rsidRDefault="00180545" w:rsidP="00180545">
      <w:pPr>
        <w:pStyle w:val="a6"/>
        <w:tabs>
          <w:tab w:val="left" w:pos="3240"/>
        </w:tabs>
        <w:ind w:right="-5"/>
        <w:rPr>
          <w:color w:val="000000"/>
          <w:szCs w:val="24"/>
          <w:lang w:val="ru-RU"/>
        </w:rPr>
      </w:pPr>
      <w:r w:rsidRPr="00180545">
        <w:rPr>
          <w:color w:val="000000"/>
          <w:szCs w:val="24"/>
          <w:lang w:val="ru-RU"/>
        </w:rPr>
        <w:t xml:space="preserve">«Развитие транспортной инфраструктуры  сельского поселения Арзамасцевка муниципального района Богатовский Самарской области </w:t>
      </w:r>
    </w:p>
    <w:p w:rsidR="00180545" w:rsidRPr="00180545" w:rsidRDefault="00180545" w:rsidP="00180545">
      <w:pPr>
        <w:pStyle w:val="a6"/>
        <w:ind w:right="-5"/>
        <w:rPr>
          <w:color w:val="000000"/>
          <w:szCs w:val="24"/>
          <w:lang w:val="ru-RU"/>
        </w:rPr>
      </w:pPr>
      <w:r w:rsidRPr="00180545">
        <w:rPr>
          <w:color w:val="000000"/>
          <w:szCs w:val="24"/>
          <w:lang w:val="ru-RU"/>
        </w:rPr>
        <w:t xml:space="preserve"> на период 2018-2028 годы»</w:t>
      </w:r>
    </w:p>
    <w:p w:rsidR="00A233FD" w:rsidRPr="00A233FD" w:rsidRDefault="00792FEA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Решением 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Арзамасцевка 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муниципального района Бо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гатовский</w:t>
      </w:r>
      <w:r w:rsidR="00A233FD"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 Самарской области</w:t>
      </w:r>
    </w:p>
    <w:p w:rsidR="00A233FD" w:rsidRPr="00A233FD" w:rsidRDefault="00A233FD" w:rsidP="00A233FD">
      <w:pPr>
        <w:spacing w:before="136" w:after="204" w:line="309" w:lineRule="atLeast"/>
        <w:ind w:left="6508"/>
        <w:jc w:val="righ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       от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01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12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.201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7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г. </w:t>
      </w:r>
      <w:r w:rsidR="00292DF0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N  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19</w:t>
      </w:r>
    </w:p>
    <w:p w:rsidR="00A233FD" w:rsidRPr="00A233FD" w:rsidRDefault="00A233FD" w:rsidP="00792FEA">
      <w:pPr>
        <w:spacing w:before="136" w:after="204" w:line="309" w:lineRule="atLeast"/>
        <w:ind w:left="2977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 xml:space="preserve">ПАСПОРТ </w:t>
      </w:r>
      <w:r w:rsidR="00792FEA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 xml:space="preserve">    </w:t>
      </w: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6670"/>
      </w:tblGrid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0545" w:rsidRPr="00180545" w:rsidRDefault="00A233FD" w:rsidP="00180545">
            <w:pPr>
              <w:pStyle w:val="a6"/>
              <w:tabs>
                <w:tab w:val="left" w:pos="3240"/>
              </w:tabs>
              <w:ind w:right="-5"/>
              <w:rPr>
                <w:color w:val="000000"/>
                <w:szCs w:val="24"/>
                <w:lang w:val="ru-RU"/>
              </w:rPr>
            </w:pPr>
            <w:r w:rsidRPr="00180545">
              <w:rPr>
                <w:szCs w:val="24"/>
                <w:lang w:val="ru-RU"/>
              </w:rPr>
              <w:t xml:space="preserve">Целевая программа </w:t>
            </w:r>
            <w:r w:rsidR="00180545" w:rsidRPr="00180545">
              <w:rPr>
                <w:color w:val="000000"/>
                <w:szCs w:val="24"/>
                <w:lang w:val="ru-RU"/>
              </w:rPr>
              <w:t xml:space="preserve">«Развитие транспортной инфраструктуры  сельского поселения Арзамасцевка муниципального района Богатовский Самарской области </w:t>
            </w:r>
          </w:p>
          <w:p w:rsidR="00180545" w:rsidRPr="00180545" w:rsidRDefault="00180545" w:rsidP="00180545">
            <w:pPr>
              <w:pStyle w:val="a6"/>
              <w:ind w:right="-5"/>
              <w:rPr>
                <w:color w:val="000000"/>
                <w:szCs w:val="24"/>
                <w:lang w:val="ru-RU"/>
              </w:rPr>
            </w:pPr>
            <w:r w:rsidRPr="00180545">
              <w:rPr>
                <w:color w:val="000000"/>
                <w:szCs w:val="24"/>
                <w:lang w:val="ru-RU"/>
              </w:rPr>
              <w:t xml:space="preserve"> на период 2018-2028 годы»</w:t>
            </w:r>
          </w:p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B2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Арзамасцевка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Борский Самарской области.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 декабря 1995 года №196-ФЗ «О безопасности дорожного движения»; федеральная целевая программа «Повышение безопасности дорожного движения в 2006 - 2012 годах», утвержденная Постановлением Правительства Российской Федерации от 20 февраля 2006 года № 100 «О федеральной целевой программе «Повышение безопасности дорожного движения в 2006 - 2012 годах»; областная целевая программа «Повышение безопасности дорожного движения до 2015 года», утвержденная постановлением Правительства Самарской области от 27 марта 2009 года № 188 «Об областной целевой программе «Повышение безопасности дорожного движения до 2015 года».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В.А.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поселения.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исполнители – по согласованию.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дорогах сельского поселения, в том числе сокращение количества  пострадавших в результате дорожно-транспортных происшествий.</w:t>
            </w:r>
          </w:p>
        </w:tc>
      </w:tr>
      <w:tr w:rsidR="00A233FD" w:rsidRPr="00A233FD" w:rsidTr="00A233FD">
        <w:trPr>
          <w:trHeight w:val="68"/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201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 Программы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792FEA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сельского поселения. Объем финансирования Программы из бюджета сельского поселения определяется сметой расходов на период реализации Программы по решению Собрания представителей сельского поселения 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Арзамасцевка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Бо</w:t>
            </w:r>
            <w:r w:rsidR="0079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гатовский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области.</w:t>
            </w:r>
          </w:p>
        </w:tc>
      </w:tr>
      <w:tr w:rsidR="00A233FD" w:rsidRPr="00A233FD" w:rsidTr="00A233FD">
        <w:trPr>
          <w:tblCellSpacing w:w="0" w:type="dxa"/>
          <w:jc w:val="center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ожидаемые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безопасности дорожного движения в населенных пунктах поселения и на дорогах поселения;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аварийности и сокращения числа пострадавших в результате дорожно-транспортных происшествий;</w:t>
            </w:r>
          </w:p>
          <w:p w:rsidR="00A233FD" w:rsidRPr="00A233FD" w:rsidRDefault="00A233FD" w:rsidP="00A233FD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формирования безопасности поведения участников дорожного движения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33FD" w:rsidRPr="00A233FD" w:rsidRDefault="00A233FD" w:rsidP="00A233FD">
      <w:pPr>
        <w:spacing w:after="0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numPr>
          <w:ilvl w:val="0"/>
          <w:numId w:val="1"/>
        </w:numPr>
        <w:spacing w:after="0" w:line="309" w:lineRule="atLeast"/>
        <w:ind w:left="136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СОДЕРЖАНИЕ ПРОБЛЕМЫ</w:t>
      </w:r>
    </w:p>
    <w:p w:rsidR="00A233FD" w:rsidRPr="00A233FD" w:rsidRDefault="00A233FD" w:rsidP="00A233FD">
      <w:pPr>
        <w:spacing w:before="136" w:after="204" w:line="309" w:lineRule="atLeast"/>
        <w:ind w:left="496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и крайне низкой дисциплиной участников дорожного движения.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постоянно возрастающая численность транспортных средств, приобретаемых населением;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увеличение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числа случаев несоблюдения требований безопасности дорожного движения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 связи с особенностями рельефа местности потенциально опасными являются следующие автодороги сельского поселения: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участок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автодороги ул.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Первомайской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и ул. Октябрьской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</w:t>
      </w:r>
      <w:proofErr w:type="gram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в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Аверьяновка</w:t>
      </w:r>
      <w:proofErr w:type="spell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по ул.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Школьная в с. Арзамасцевка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 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  <w:proofErr w:type="gramEnd"/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участок автодороги по ул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.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Н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абережная в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Беловка</w:t>
      </w:r>
      <w:proofErr w:type="spell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 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 ул. </w:t>
      </w:r>
      <w:proofErr w:type="gram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Молодежная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в с.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Аверьяновка</w:t>
      </w:r>
      <w:proofErr w:type="spell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</w:t>
      </w:r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 ул. Некрасова в </w:t>
      </w:r>
      <w:proofErr w:type="spell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с</w:t>
      </w:r>
      <w:proofErr w:type="gramStart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.А</w:t>
      </w:r>
      <w:proofErr w:type="gram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рзамасцевка</w:t>
      </w:r>
      <w:proofErr w:type="spellEnd"/>
      <w:r w:rsidR="00792FEA"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792FEA" w:rsidRDefault="00792FEA" w:rsidP="00792FEA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участок автодороги </w:t>
      </w:r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по ул. Октябрьская в </w:t>
      </w:r>
      <w:proofErr w:type="spell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еловка</w:t>
      </w:r>
      <w:proofErr w:type="spellEnd"/>
      <w:r>
        <w:rPr>
          <w:rFonts w:ascii="Times New Roman" w:eastAsia="Times New Roman" w:hAnsi="Times New Roman" w:cs="Times New Roman"/>
          <w:color w:val="4F4E42"/>
          <w:sz w:val="24"/>
          <w:szCs w:val="24"/>
        </w:rPr>
        <w:t>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 на территории сельского поселения.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3. ЦЕЛИ И ЗАДАЧИ ПРОГРАММЫ, СРОК РЕАЛИЗАЦИИ 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Целями Программы является повышение безопасности дорожного движения на дорогах сельского поселения, в том числе сокращение количества пострадавших в результате дорожно-транспортных происшествий.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Условиями достижения целей Программы является решение следующих задач: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формирование общественного мнения по проблеме безопасности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сокращение детского дорожно-транспортного травматизма;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 рамках реализации Программы планируется осуществление следующих первоочередных мероприятий: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содержание и ремонт наружного освещения;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ямочный ремонт асфальтобетонных дорог местного значения;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организация дорожного движения;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профилактические мероприятия по пропаганде соблюдения правил дорожного движения, как водителями, так и пешеходами.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Срок реализации Программы - 201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- 20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>28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годы.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4. ОЖИДАЕМЫЕ КОНЕЧНЫЕ РЕЗУЛЬТАТЫ РЕАЛИЗАЦИИ ПРОГРАММЫ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Основными ожидаемыми результатами реализации программы являются: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повышение безопасности дорожного движения  в населенных пунктах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поселения;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br/>
        <w:t xml:space="preserve">       - снижение уровня аварийности и сокращения числа пострадавших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в</w:t>
      </w:r>
      <w:proofErr w:type="gramEnd"/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результате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ДТП;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br/>
        <w:t>       - совершенствование системы формирования безопасности поведения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участников дорожного движения.</w:t>
      </w:r>
    </w:p>
    <w:p w:rsidR="00A233FD" w:rsidRPr="00A233FD" w:rsidRDefault="00A233FD" w:rsidP="00A233FD">
      <w:pPr>
        <w:spacing w:before="136" w:after="204" w:line="309" w:lineRule="atLeast"/>
        <w:ind w:left="676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jc w:val="center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5. МЕХАНИЗМ РЕАЛИЗАЦИИ ПРОГРАММЫ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 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Механизм реализации Программы базируется на принципах партнерства и межведомственного взаимодействия органов местного самоуправления Администрации сельского поселения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Арзамасцевка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муниципального района Б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огатовский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Самарской области, органов местного самоуправления муниципального района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Богатовский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Самарской области, федеральных органов исполнительной власти, хозяйственных и общественных организаций, а также четкого разграничения полномочий и ответственности всех участников Программы.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Общее руководство и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контроль за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ходом реализации Программы осуществляет заказчик и ответственный исполнитель Программы – Администрация сельского поселения.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Ответственный исполнитель Программы: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готовит проекты решений о внесении изменений в Программу;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утверждает ежегодный план программных мероприятий;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координирует деятельность исполнителей и участников Программы по ее реализации;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- обобщает результаты и в установленном порядке </w:t>
      </w:r>
      <w:proofErr w:type="gramStart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отчитывается о реализации</w:t>
      </w:r>
      <w:proofErr w:type="gramEnd"/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Программы в целом;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отражает информацию о реализации Программы в докладе о результатах и основных направлениях деятельности субъекта бюджетного планирования;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- несет ответственность за своевременную и качественную реализацию Программы.</w:t>
      </w:r>
    </w:p>
    <w:p w:rsidR="00A233FD" w:rsidRPr="00A233FD" w:rsidRDefault="00A233FD" w:rsidP="00A233FD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Финансирование мероприятий Программы осуществляется за счет средств бюджета сельского поселения. Объем финансирования Программы из бюджета сельского поселения  определяется сметой расходов на  период реализации Программы по решению Собрания представителей сельского поселения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Арзамасцевка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муниципального района </w:t>
      </w:r>
      <w:r w:rsidR="00FB2E8D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Богатовский </w:t>
      </w: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t>Самарской области.</w:t>
      </w:r>
    </w:p>
    <w:p w:rsidR="00A233FD" w:rsidRPr="00A233FD" w:rsidRDefault="00A233FD" w:rsidP="00CE4BA7">
      <w:pPr>
        <w:spacing w:before="136" w:after="204" w:line="309" w:lineRule="atLeast"/>
        <w:rPr>
          <w:rFonts w:ascii="Times New Roman" w:eastAsia="Times New Roman" w:hAnsi="Times New Roman" w:cs="Times New Roman"/>
          <w:color w:val="4F4E42"/>
          <w:sz w:val="24"/>
          <w:szCs w:val="24"/>
        </w:rPr>
      </w:pPr>
      <w:r w:rsidRPr="00A233FD">
        <w:rPr>
          <w:rFonts w:ascii="Times New Roman" w:eastAsia="Times New Roman" w:hAnsi="Times New Roman" w:cs="Times New Roman"/>
          <w:color w:val="4F4E42"/>
          <w:sz w:val="24"/>
          <w:szCs w:val="24"/>
        </w:rPr>
        <w:lastRenderedPageBreak/>
        <w:t> </w:t>
      </w:r>
      <w:r w:rsidR="00CE4BA7">
        <w:rPr>
          <w:rFonts w:ascii="Times New Roman" w:eastAsia="Times New Roman" w:hAnsi="Times New Roman" w:cs="Times New Roman"/>
          <w:color w:val="4F4E42"/>
          <w:sz w:val="24"/>
          <w:szCs w:val="24"/>
        </w:rPr>
        <w:t xml:space="preserve">                                           </w:t>
      </w:r>
      <w:r w:rsidRPr="00A233FD">
        <w:rPr>
          <w:rFonts w:ascii="Times New Roman" w:eastAsia="Times New Roman" w:hAnsi="Times New Roman" w:cs="Times New Roman"/>
          <w:b/>
          <w:bCs/>
          <w:color w:val="4F4E42"/>
          <w:sz w:val="24"/>
          <w:szCs w:val="24"/>
        </w:rPr>
        <w:t>6. МЕРОПРИЯТИЯ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431"/>
        <w:gridCol w:w="1195"/>
        <w:gridCol w:w="1824"/>
        <w:gridCol w:w="1760"/>
        <w:gridCol w:w="1689"/>
      </w:tblGrid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 мероприятия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(в т</w:t>
            </w: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исправном состоянии дорожных знаков, дорожной разметки  в черте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сел сельского поселения Арзамасцевка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содержание автодорог в сельском поселении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900,0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«уголков» по безопасности дорожного движения в общеобразовательных учреждениях поселения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восстановление улично – дорожного освещения с целью ликвидации мест концентрации ДТП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предупреждающих знаков до осуществления ямочного ремонта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организации дорожного движения внутри населенного пункта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33FD"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пешеходных переходов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участников дорожного движения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внесение изменений в действующие дислокации  дорожных знаков в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 поселении Арзамасцевка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Ямочный ремонт дорог асфальтобетонного покрытия </w:t>
            </w:r>
            <w:proofErr w:type="gramStart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2E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FB2E8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200,0 в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233FD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парковочных мест, в т.ч. для инвалидов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CE4BA7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E4B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E4B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50,0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233FD" w:rsidRPr="00A233FD" w:rsidRDefault="00A233FD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E4BA7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E4BA7" w:rsidRDefault="00CE4BA7" w:rsidP="00CE4BA7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благоустройство дорог школьного маршрута</w:t>
            </w:r>
          </w:p>
          <w:p w:rsidR="00CE4BA7" w:rsidRPr="00A233FD" w:rsidRDefault="00CE4BA7" w:rsidP="00CE4BA7">
            <w:pPr>
              <w:spacing w:before="136" w:after="20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(опиловка кустарниковой растительности,</w:t>
            </w:r>
            <w:r w:rsidR="0034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аварийных и сухих деревьев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обочин от сорной травы)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 (в год)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E4BA7" w:rsidRPr="00A233FD" w:rsidRDefault="00CE4BA7" w:rsidP="00F8351E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E4BA7" w:rsidRPr="00A233FD" w:rsidRDefault="00CE4BA7" w:rsidP="00F8351E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E4BA7" w:rsidRPr="00A233FD" w:rsidTr="00FB2E8D">
        <w:trPr>
          <w:tblCellSpacing w:w="0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BA7" w:rsidRPr="00A233FD" w:rsidRDefault="00CE4BA7" w:rsidP="00FB2E8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4600</w:t>
            </w:r>
            <w:r w:rsidRPr="00A23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E4BA7" w:rsidRPr="00A233FD" w:rsidRDefault="00CE4BA7" w:rsidP="00A233FD">
            <w:pPr>
              <w:spacing w:before="136" w:after="2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33FD" w:rsidRPr="00A233FD" w:rsidRDefault="00A233FD" w:rsidP="00A233FD">
      <w:pPr>
        <w:spacing w:after="0" w:line="309" w:lineRule="atLeast"/>
        <w:rPr>
          <w:rFonts w:ascii="Arial" w:eastAsia="Times New Roman" w:hAnsi="Arial" w:cs="Arial"/>
          <w:color w:val="4F4E42"/>
          <w:sz w:val="18"/>
          <w:szCs w:val="18"/>
        </w:rPr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</w:p>
    <w:p w:rsidR="00416EB4" w:rsidRDefault="00A233FD" w:rsidP="00E73AE1">
      <w:pPr>
        <w:spacing w:before="136" w:after="204" w:line="309" w:lineRule="atLeast"/>
      </w:pPr>
      <w:r w:rsidRPr="00A233FD">
        <w:rPr>
          <w:rFonts w:ascii="Arial" w:eastAsia="Times New Roman" w:hAnsi="Arial" w:cs="Arial"/>
          <w:color w:val="4F4E42"/>
          <w:sz w:val="18"/>
          <w:szCs w:val="18"/>
        </w:rPr>
        <w:t> </w:t>
      </w:r>
      <w:bookmarkStart w:id="0" w:name="_GoBack"/>
      <w:bookmarkEnd w:id="0"/>
    </w:p>
    <w:sectPr w:rsidR="00416EB4" w:rsidSect="0035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B8D"/>
    <w:multiLevelType w:val="multilevel"/>
    <w:tmpl w:val="67FC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3FD"/>
    <w:rsid w:val="00180545"/>
    <w:rsid w:val="00292DF0"/>
    <w:rsid w:val="003443C1"/>
    <w:rsid w:val="0035302E"/>
    <w:rsid w:val="00416EB4"/>
    <w:rsid w:val="00664FA4"/>
    <w:rsid w:val="00792FEA"/>
    <w:rsid w:val="009C04C5"/>
    <w:rsid w:val="00A233FD"/>
    <w:rsid w:val="00AB2265"/>
    <w:rsid w:val="00B149FD"/>
    <w:rsid w:val="00CE4BA7"/>
    <w:rsid w:val="00E73AE1"/>
    <w:rsid w:val="00E84BED"/>
    <w:rsid w:val="00FB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2E"/>
  </w:style>
  <w:style w:type="paragraph" w:styleId="1">
    <w:name w:val="heading 1"/>
    <w:basedOn w:val="a"/>
    <w:link w:val="10"/>
    <w:uiPriority w:val="9"/>
    <w:qFormat/>
    <w:rsid w:val="00A2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3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readcrumbs">
    <w:name w:val="breadcrumbs"/>
    <w:basedOn w:val="a0"/>
    <w:rsid w:val="00A233FD"/>
  </w:style>
  <w:style w:type="character" w:customStyle="1" w:styleId="separator">
    <w:name w:val="separator"/>
    <w:basedOn w:val="a0"/>
    <w:rsid w:val="00A233FD"/>
  </w:style>
  <w:style w:type="character" w:styleId="a3">
    <w:name w:val="Hyperlink"/>
    <w:basedOn w:val="a0"/>
    <w:uiPriority w:val="99"/>
    <w:semiHidden/>
    <w:unhideWhenUsed/>
    <w:rsid w:val="00A233FD"/>
    <w:rPr>
      <w:color w:val="0000FF"/>
      <w:u w:val="single"/>
    </w:rPr>
  </w:style>
  <w:style w:type="character" w:customStyle="1" w:styleId="current">
    <w:name w:val="current"/>
    <w:basedOn w:val="a0"/>
    <w:rsid w:val="00A233FD"/>
  </w:style>
  <w:style w:type="paragraph" w:styleId="a4">
    <w:name w:val="Normal (Web)"/>
    <w:basedOn w:val="a"/>
    <w:uiPriority w:val="99"/>
    <w:unhideWhenUsed/>
    <w:rsid w:val="00A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33FD"/>
    <w:rPr>
      <w:b/>
      <w:bCs/>
    </w:rPr>
  </w:style>
  <w:style w:type="paragraph" w:styleId="a6">
    <w:name w:val="Body Text"/>
    <w:basedOn w:val="a"/>
    <w:link w:val="a7"/>
    <w:unhideWhenUsed/>
    <w:rsid w:val="00292DF0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292DF0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57">
                  <w:marLeft w:val="136"/>
                  <w:marRight w:val="136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711850">
          <w:marLeft w:val="136"/>
          <w:marRight w:val="136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3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40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adm.ru/index.php?option=com_content&amp;view=category&amp;layout=blog&amp;id=55&amp;Itemid=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Пирожков</dc:creator>
  <cp:keywords/>
  <dc:description/>
  <cp:lastModifiedBy>Админ</cp:lastModifiedBy>
  <cp:revision>11</cp:revision>
  <cp:lastPrinted>2017-12-05T10:31:00Z</cp:lastPrinted>
  <dcterms:created xsi:type="dcterms:W3CDTF">2014-12-11T06:36:00Z</dcterms:created>
  <dcterms:modified xsi:type="dcterms:W3CDTF">2020-09-03T09:47:00Z</dcterms:modified>
</cp:coreProperties>
</file>