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000"/>
      </w:tblPr>
      <w:tblGrid>
        <w:gridCol w:w="4968"/>
      </w:tblGrid>
      <w:tr w:rsidR="00BD511F" w:rsidRPr="008A18B6" w:rsidTr="00EE25E9">
        <w:tc>
          <w:tcPr>
            <w:tcW w:w="4968" w:type="dxa"/>
          </w:tcPr>
          <w:p w:rsidR="00BD511F" w:rsidRPr="008A18B6" w:rsidRDefault="00BD511F" w:rsidP="00EE25E9">
            <w:pPr>
              <w:jc w:val="center"/>
            </w:pPr>
            <w:r w:rsidRPr="008A18B6">
              <w:object w:dxaOrig="4559" w:dyaOrig="5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5" o:title=""/>
                </v:shape>
                <o:OLEObject Type="Embed" ProgID="Paint.Picture" ShapeID="_x0000_i1025" DrawAspect="Content" ObjectID="_1581139281" r:id="rId6"/>
              </w:object>
            </w:r>
          </w:p>
          <w:p w:rsidR="00BD511F" w:rsidRPr="008A18B6" w:rsidRDefault="00BD511F" w:rsidP="00EE25E9">
            <w:pPr>
              <w:jc w:val="center"/>
              <w:rPr>
                <w:b/>
              </w:rPr>
            </w:pPr>
            <w:r w:rsidRPr="008A18B6">
              <w:rPr>
                <w:b/>
                <w:sz w:val="22"/>
                <w:szCs w:val="22"/>
              </w:rPr>
              <w:t>СОБРАНИЕ ПРЕДСТАВИТЕЛЕЙ</w:t>
            </w:r>
          </w:p>
          <w:p w:rsidR="00BD511F" w:rsidRPr="008A18B6" w:rsidRDefault="00BD511F" w:rsidP="00EE25E9">
            <w:pPr>
              <w:jc w:val="center"/>
              <w:rPr>
                <w:b/>
                <w:sz w:val="20"/>
                <w:szCs w:val="20"/>
              </w:rPr>
            </w:pPr>
            <w:r w:rsidRPr="008A18B6">
              <w:rPr>
                <w:b/>
                <w:sz w:val="20"/>
                <w:szCs w:val="20"/>
              </w:rPr>
              <w:t>МУНИЦИПАЛЬНОГО  РАЙОНА   БОГАТОВСКИЙ САМАРСКОЙ  ОБЛАСТИ</w:t>
            </w:r>
          </w:p>
          <w:p w:rsidR="00BD511F" w:rsidRPr="008A18B6" w:rsidRDefault="00BD511F" w:rsidP="00EE25E9">
            <w:pPr>
              <w:jc w:val="center"/>
            </w:pPr>
          </w:p>
          <w:p w:rsidR="00BD511F" w:rsidRPr="008A18B6" w:rsidRDefault="00BD511F" w:rsidP="00EE25E9">
            <w:pPr>
              <w:pStyle w:val="Heading1"/>
            </w:pPr>
            <w:r w:rsidRPr="008A18B6">
              <w:t>РЕШЕНИЕ</w:t>
            </w:r>
          </w:p>
          <w:p w:rsidR="00BD511F" w:rsidRPr="008A18B6" w:rsidRDefault="00BD511F" w:rsidP="00EE25E9">
            <w:pPr>
              <w:jc w:val="center"/>
              <w:rPr>
                <w:b/>
                <w:sz w:val="28"/>
              </w:rPr>
            </w:pPr>
          </w:p>
          <w:p w:rsidR="00BD511F" w:rsidRDefault="00BD511F" w:rsidP="00EE25E9">
            <w:pPr>
              <w:pStyle w:val="BodyText2"/>
              <w:rPr>
                <w:sz w:val="28"/>
              </w:rPr>
            </w:pPr>
            <w:r>
              <w:rPr>
                <w:sz w:val="28"/>
              </w:rPr>
              <w:t>446630, Самарская  обл. с. Богатое</w:t>
            </w:r>
          </w:p>
          <w:p w:rsidR="00BD511F" w:rsidRDefault="00BD511F" w:rsidP="00EE25E9">
            <w:pPr>
              <w:pStyle w:val="BodyText2"/>
              <w:rPr>
                <w:sz w:val="28"/>
              </w:rPr>
            </w:pPr>
            <w:r>
              <w:rPr>
                <w:sz w:val="28"/>
              </w:rPr>
              <w:t>ул. Комсомольская,13</w:t>
            </w:r>
          </w:p>
          <w:p w:rsidR="00BD511F" w:rsidRPr="008A18B6" w:rsidRDefault="00BD511F" w:rsidP="00EE25E9">
            <w:pPr>
              <w:jc w:val="center"/>
              <w:rPr>
                <w:sz w:val="28"/>
              </w:rPr>
            </w:pPr>
          </w:p>
          <w:p w:rsidR="00BD511F" w:rsidRDefault="00BD511F" w:rsidP="00EE25E9">
            <w:pPr>
              <w:pStyle w:val="BodyText"/>
              <w:jc w:val="center"/>
            </w:pPr>
            <w:r>
              <w:t>№  6  от  22.02.2018</w:t>
            </w:r>
          </w:p>
          <w:p w:rsidR="00BD511F" w:rsidRPr="008A18B6" w:rsidRDefault="00BD511F" w:rsidP="00EE25E9">
            <w:pPr>
              <w:jc w:val="center"/>
            </w:pPr>
          </w:p>
          <w:p w:rsidR="00BD511F" w:rsidRPr="008A18B6" w:rsidRDefault="00BD511F" w:rsidP="00EE25E9"/>
        </w:tc>
      </w:tr>
      <w:tr w:rsidR="00BD511F" w:rsidRPr="008A18B6" w:rsidTr="00EE25E9">
        <w:trPr>
          <w:trHeight w:val="887"/>
        </w:trPr>
        <w:tc>
          <w:tcPr>
            <w:tcW w:w="4968" w:type="dxa"/>
          </w:tcPr>
          <w:p w:rsidR="00BD511F" w:rsidRPr="008A18B6" w:rsidRDefault="00BD511F" w:rsidP="00EE25E9">
            <w:pPr>
              <w:pStyle w:val="Heading1"/>
              <w:spacing w:before="0" w:after="0"/>
              <w:rPr>
                <w:rFonts w:ascii="Times New Roman" w:hAnsi="Times New Roman" w:cs="Times New Roman"/>
                <w:b w:val="0"/>
                <w:color w:val="auto"/>
              </w:rPr>
            </w:pPr>
            <w:r w:rsidRPr="008A18B6">
              <w:rPr>
                <w:rFonts w:ascii="Times New Roman" w:hAnsi="Times New Roman" w:cs="Times New Roman"/>
                <w:b w:val="0"/>
                <w:color w:val="auto"/>
              </w:rPr>
              <w:t>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D511F" w:rsidRPr="008A18B6" w:rsidRDefault="00BD511F" w:rsidP="00EE25E9">
            <w:pPr>
              <w:rPr>
                <w:b/>
                <w:i/>
                <w:sz w:val="20"/>
              </w:rPr>
            </w:pPr>
          </w:p>
        </w:tc>
      </w:tr>
    </w:tbl>
    <w:p w:rsidR="00BD511F" w:rsidRPr="00F21DF4" w:rsidRDefault="00BD511F" w:rsidP="00EE25E9">
      <w:pPr>
        <w:pStyle w:val="Heading1"/>
        <w:spacing w:before="0" w:after="0"/>
        <w:jc w:val="right"/>
        <w:rPr>
          <w:rFonts w:ascii="Times New Roman" w:hAnsi="Times New Roman" w:cs="Times New Roman"/>
          <w:b w:val="0"/>
          <w:color w:val="auto"/>
          <w:sz w:val="26"/>
          <w:szCs w:val="26"/>
        </w:rPr>
      </w:pPr>
      <w:r>
        <w:rPr>
          <w:rFonts w:ascii="Times New Roman" w:hAnsi="Times New Roman" w:cs="Times New Roman"/>
          <w:b w:val="0"/>
          <w:color w:val="auto"/>
          <w:sz w:val="26"/>
          <w:szCs w:val="26"/>
        </w:rPr>
        <w:br w:type="textWrapping" w:clear="all"/>
      </w:r>
    </w:p>
    <w:p w:rsidR="00BD511F" w:rsidRPr="00F21DF4" w:rsidRDefault="00BD511F" w:rsidP="00C1259F">
      <w:pPr>
        <w:rPr>
          <w:rFonts w:ascii="Times New Roman" w:hAnsi="Times New Roman" w:cs="Times New Roman"/>
          <w:sz w:val="26"/>
          <w:szCs w:val="26"/>
        </w:rPr>
      </w:pPr>
    </w:p>
    <w:p w:rsidR="00BD511F" w:rsidRPr="00F21DF4" w:rsidRDefault="00BD511F" w:rsidP="00C1259F">
      <w:pPr>
        <w:rPr>
          <w:rFonts w:ascii="Times New Roman" w:hAnsi="Times New Roman" w:cs="Times New Roman"/>
          <w:sz w:val="26"/>
          <w:szCs w:val="26"/>
        </w:rPr>
      </w:pPr>
    </w:p>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В соответствии с частью 20 статьи 45 Градостроительного кодекса Российской Федерации</w:t>
      </w:r>
      <w:r w:rsidRPr="002E3FC5">
        <w:rPr>
          <w:rFonts w:ascii="Times New Roman" w:hAnsi="Times New Roman" w:cs="Times New Roman"/>
          <w:sz w:val="26"/>
          <w:szCs w:val="26"/>
        </w:rPr>
        <w:t xml:space="preserve">, пункта </w:t>
      </w:r>
      <w:r>
        <w:rPr>
          <w:rFonts w:ascii="Times New Roman" w:hAnsi="Times New Roman" w:cs="Times New Roman"/>
          <w:sz w:val="26"/>
          <w:szCs w:val="26"/>
        </w:rPr>
        <w:t>15</w:t>
      </w:r>
      <w:r w:rsidRPr="002E3FC5">
        <w:rPr>
          <w:rFonts w:ascii="Times New Roman" w:hAnsi="Times New Roman" w:cs="Times New Roman"/>
          <w:sz w:val="26"/>
          <w:szCs w:val="26"/>
        </w:rPr>
        <w:t xml:space="preserve"> </w:t>
      </w:r>
      <w:r>
        <w:rPr>
          <w:rFonts w:ascii="Times New Roman" w:hAnsi="Times New Roman" w:cs="Times New Roman"/>
          <w:sz w:val="26"/>
          <w:szCs w:val="26"/>
        </w:rPr>
        <w:t xml:space="preserve">части 1 </w:t>
      </w:r>
      <w:r w:rsidRPr="002E3FC5">
        <w:rPr>
          <w:rFonts w:ascii="Times New Roman" w:hAnsi="Times New Roman" w:cs="Times New Roman"/>
          <w:sz w:val="26"/>
          <w:szCs w:val="26"/>
        </w:rPr>
        <w:t>статьи 15</w:t>
      </w:r>
      <w:r w:rsidRPr="00F21DF4">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устава муниципального района </w:t>
      </w:r>
      <w:r w:rsidRPr="00C1625C">
        <w:rPr>
          <w:rFonts w:ascii="Times New Roman" w:hAnsi="Times New Roman" w:cs="Times New Roman"/>
          <w:sz w:val="26"/>
          <w:szCs w:val="26"/>
        </w:rPr>
        <w:t>Богатовский</w:t>
      </w:r>
      <w:r w:rsidRPr="00F21DF4">
        <w:rPr>
          <w:rFonts w:ascii="Times New Roman" w:hAnsi="Times New Roman" w:cs="Times New Roman"/>
          <w:sz w:val="26"/>
          <w:szCs w:val="26"/>
        </w:rPr>
        <w:t xml:space="preserve"> Самарской области:</w:t>
      </w:r>
    </w:p>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1. Утвердить 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r w:rsidRPr="00C1625C">
        <w:rPr>
          <w:rFonts w:ascii="Times New Roman" w:hAnsi="Times New Roman" w:cs="Times New Roman"/>
          <w:sz w:val="26"/>
          <w:szCs w:val="26"/>
        </w:rPr>
        <w:t>Богатовский</w:t>
      </w:r>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BD511F" w:rsidRPr="00F21DF4" w:rsidRDefault="00BD511F" w:rsidP="00C1259F">
      <w:pPr>
        <w:rPr>
          <w:rFonts w:ascii="Times New Roman" w:hAnsi="Times New Roman" w:cs="Times New Roman"/>
          <w:sz w:val="26"/>
          <w:szCs w:val="26"/>
        </w:rPr>
      </w:pPr>
      <w:bookmarkStart w:id="0" w:name="sub_4"/>
      <w:r w:rsidRPr="00F21DF4">
        <w:rPr>
          <w:rFonts w:ascii="Times New Roman" w:hAnsi="Times New Roman" w:cs="Times New Roman"/>
          <w:sz w:val="26"/>
          <w:szCs w:val="26"/>
        </w:rPr>
        <w:t xml:space="preserve">2. </w:t>
      </w:r>
      <w:hyperlink r:id="rId7" w:history="1">
        <w:r w:rsidRPr="00F21DF4">
          <w:rPr>
            <w:rStyle w:val="a0"/>
            <w:rFonts w:ascii="Times New Roman" w:hAnsi="Times New Roman"/>
            <w:b w:val="0"/>
            <w:color w:val="auto"/>
            <w:sz w:val="26"/>
            <w:szCs w:val="26"/>
          </w:rPr>
          <w:t>Опубликовать</w:t>
        </w:r>
      </w:hyperlink>
      <w:r w:rsidRPr="00F21DF4">
        <w:rPr>
          <w:rFonts w:ascii="Times New Roman" w:hAnsi="Times New Roman" w:cs="Times New Roman"/>
          <w:sz w:val="26"/>
          <w:szCs w:val="26"/>
        </w:rPr>
        <w:t xml:space="preserve"> </w:t>
      </w:r>
      <w:r>
        <w:rPr>
          <w:rFonts w:ascii="Times New Roman" w:hAnsi="Times New Roman" w:cs="Times New Roman"/>
          <w:sz w:val="26"/>
          <w:szCs w:val="26"/>
        </w:rPr>
        <w:t>решение</w:t>
      </w:r>
      <w:r w:rsidRPr="00F21DF4">
        <w:rPr>
          <w:rFonts w:ascii="Times New Roman" w:hAnsi="Times New Roman" w:cs="Times New Roman"/>
          <w:sz w:val="26"/>
          <w:szCs w:val="26"/>
        </w:rPr>
        <w:t xml:space="preserve"> в </w:t>
      </w:r>
      <w:r>
        <w:rPr>
          <w:rFonts w:ascii="Times New Roman" w:hAnsi="Times New Roman" w:cs="Times New Roman"/>
          <w:sz w:val="26"/>
          <w:szCs w:val="26"/>
        </w:rPr>
        <w:t xml:space="preserve">районной </w:t>
      </w:r>
      <w:r w:rsidRPr="00F21DF4">
        <w:rPr>
          <w:rFonts w:ascii="Times New Roman" w:hAnsi="Times New Roman" w:cs="Times New Roman"/>
          <w:sz w:val="26"/>
          <w:szCs w:val="26"/>
        </w:rPr>
        <w:t>газете «</w:t>
      </w:r>
      <w:r>
        <w:rPr>
          <w:rFonts w:ascii="Times New Roman" w:hAnsi="Times New Roman" w:cs="Times New Roman"/>
          <w:sz w:val="26"/>
          <w:szCs w:val="26"/>
        </w:rPr>
        <w:t>Красное знамя</w:t>
      </w:r>
      <w:r w:rsidRPr="00F21DF4">
        <w:rPr>
          <w:rFonts w:ascii="Times New Roman" w:hAnsi="Times New Roman" w:cs="Times New Roman"/>
          <w:sz w:val="26"/>
          <w:szCs w:val="26"/>
        </w:rPr>
        <w:t xml:space="preserve">» и разместить на официальном сайте органов местного самоуправления муниципального района </w:t>
      </w:r>
      <w:r w:rsidRPr="00C1625C">
        <w:rPr>
          <w:rFonts w:ascii="Times New Roman" w:hAnsi="Times New Roman" w:cs="Times New Roman"/>
          <w:sz w:val="26"/>
          <w:szCs w:val="26"/>
        </w:rPr>
        <w:t>Богатовский</w:t>
      </w:r>
      <w:r w:rsidRPr="00F21DF4">
        <w:rPr>
          <w:rFonts w:ascii="Times New Roman" w:hAnsi="Times New Roman" w:cs="Times New Roman"/>
          <w:sz w:val="26"/>
          <w:szCs w:val="26"/>
        </w:rPr>
        <w:t xml:space="preserve"> Самарской области в информационно-телекоммуникационной сети "Интернет".</w:t>
      </w:r>
    </w:p>
    <w:bookmarkEnd w:id="0"/>
    <w:p w:rsidR="00BD511F" w:rsidRPr="00F21DF4" w:rsidRDefault="00BD511F" w:rsidP="00C1259F">
      <w:pPr>
        <w:rPr>
          <w:rFonts w:ascii="Times New Roman" w:hAnsi="Times New Roman" w:cs="Times New Roman"/>
          <w:sz w:val="26"/>
          <w:szCs w:val="26"/>
        </w:rPr>
      </w:pPr>
      <w:r w:rsidRPr="00F21DF4">
        <w:rPr>
          <w:rFonts w:ascii="Times New Roman" w:hAnsi="Times New Roman" w:cs="Times New Roman"/>
          <w:sz w:val="26"/>
          <w:szCs w:val="26"/>
        </w:rPr>
        <w:t xml:space="preserve">3. Контроль за выполнением постановления возложить на </w:t>
      </w:r>
      <w:r>
        <w:rPr>
          <w:rFonts w:ascii="Times New Roman" w:hAnsi="Times New Roman" w:cs="Times New Roman"/>
          <w:sz w:val="26"/>
          <w:szCs w:val="26"/>
        </w:rPr>
        <w:t>начальника отдела архитектуры и градостроительства Сальникова А.Н.</w:t>
      </w:r>
      <w:r w:rsidRPr="00F21DF4">
        <w:rPr>
          <w:rFonts w:ascii="Times New Roman" w:hAnsi="Times New Roman" w:cs="Times New Roman"/>
          <w:sz w:val="26"/>
          <w:szCs w:val="26"/>
        </w:rPr>
        <w:t>.</w:t>
      </w:r>
    </w:p>
    <w:p w:rsidR="00BD511F" w:rsidRPr="00F21DF4" w:rsidRDefault="00BD511F" w:rsidP="00C1259F">
      <w:pPr>
        <w:rPr>
          <w:rFonts w:ascii="Times New Roman" w:hAnsi="Times New Roman" w:cs="Times New Roman"/>
          <w:sz w:val="26"/>
          <w:szCs w:val="26"/>
        </w:rPr>
      </w:pPr>
    </w:p>
    <w:p w:rsidR="00BD511F" w:rsidRPr="00F21DF4" w:rsidRDefault="00BD511F" w:rsidP="00FA60C5">
      <w:pPr>
        <w:rPr>
          <w:rFonts w:ascii="Times New Roman" w:hAnsi="Times New Roman" w:cs="Times New Roman"/>
          <w:sz w:val="26"/>
          <w:szCs w:val="26"/>
        </w:rPr>
      </w:pPr>
    </w:p>
    <w:tbl>
      <w:tblPr>
        <w:tblW w:w="0" w:type="auto"/>
        <w:tblInd w:w="108" w:type="dxa"/>
        <w:tblLook w:val="0000"/>
      </w:tblPr>
      <w:tblGrid>
        <w:gridCol w:w="6666"/>
        <w:gridCol w:w="3333"/>
      </w:tblGrid>
      <w:tr w:rsidR="00BD511F" w:rsidRPr="008A18B6" w:rsidTr="007103AA">
        <w:tc>
          <w:tcPr>
            <w:tcW w:w="6666" w:type="dxa"/>
            <w:tcBorders>
              <w:top w:val="nil"/>
              <w:left w:val="nil"/>
              <w:bottom w:val="nil"/>
              <w:right w:val="nil"/>
            </w:tcBorders>
          </w:tcPr>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Заместитель председателя</w:t>
            </w:r>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Собрания Представителей</w:t>
            </w:r>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муниципального района Богатовский</w:t>
            </w:r>
          </w:p>
          <w:p w:rsidR="00BD511F" w:rsidRDefault="00BD511F" w:rsidP="00B10D93">
            <w:pPr>
              <w:tabs>
                <w:tab w:val="left" w:pos="1200"/>
              </w:tabs>
              <w:rPr>
                <w:rFonts w:ascii="Times New Roman" w:hAnsi="Times New Roman" w:cs="Times New Roman"/>
                <w:sz w:val="26"/>
                <w:szCs w:val="26"/>
              </w:rPr>
            </w:pPr>
            <w:r>
              <w:rPr>
                <w:rFonts w:ascii="Times New Roman" w:hAnsi="Times New Roman" w:cs="Times New Roman"/>
                <w:sz w:val="26"/>
                <w:szCs w:val="26"/>
              </w:rPr>
              <w:t xml:space="preserve">Самарской области                                                                      </w:t>
            </w:r>
          </w:p>
          <w:p w:rsidR="00BD511F" w:rsidRPr="008A18B6" w:rsidRDefault="00BD511F" w:rsidP="00C1625C">
            <w:pPr>
              <w:ind w:firstLine="0"/>
              <w:rPr>
                <w:sz w:val="26"/>
                <w:szCs w:val="26"/>
              </w:rPr>
            </w:pPr>
          </w:p>
        </w:tc>
        <w:tc>
          <w:tcPr>
            <w:tcW w:w="3333" w:type="dxa"/>
            <w:tcBorders>
              <w:top w:val="nil"/>
              <w:left w:val="nil"/>
              <w:bottom w:val="nil"/>
              <w:right w:val="nil"/>
            </w:tcBorders>
          </w:tcPr>
          <w:p w:rsidR="00BD511F" w:rsidRPr="008A18B6" w:rsidRDefault="00BD511F" w:rsidP="007103AA">
            <w:pPr>
              <w:pStyle w:val="a1"/>
              <w:jc w:val="right"/>
              <w:rPr>
                <w:rFonts w:ascii="Times New Roman" w:hAnsi="Times New Roman" w:cs="Times New Roman"/>
                <w:sz w:val="26"/>
                <w:szCs w:val="26"/>
              </w:rPr>
            </w:pPr>
          </w:p>
          <w:p w:rsidR="00BD511F" w:rsidRPr="008A18B6" w:rsidRDefault="00BD511F" w:rsidP="007D1501"/>
          <w:p w:rsidR="00BD511F" w:rsidRPr="008A18B6" w:rsidRDefault="00BD511F" w:rsidP="007D1501"/>
          <w:p w:rsidR="00BD511F" w:rsidRPr="008A18B6" w:rsidRDefault="00BD511F" w:rsidP="007D1501">
            <w:pPr>
              <w:rPr>
                <w:sz w:val="26"/>
                <w:szCs w:val="26"/>
              </w:rPr>
            </w:pPr>
            <w:r w:rsidRPr="008A18B6">
              <w:rPr>
                <w:sz w:val="26"/>
                <w:szCs w:val="26"/>
              </w:rPr>
              <w:t xml:space="preserve">      </w:t>
            </w:r>
            <w:r>
              <w:rPr>
                <w:rFonts w:ascii="Times New Roman" w:hAnsi="Times New Roman" w:cs="Times New Roman"/>
                <w:sz w:val="26"/>
                <w:szCs w:val="26"/>
              </w:rPr>
              <w:t>А.И.Есипов</w:t>
            </w:r>
          </w:p>
        </w:tc>
      </w:tr>
    </w:tbl>
    <w:p w:rsidR="00BD511F" w:rsidRPr="00F21DF4" w:rsidRDefault="00BD511F" w:rsidP="00FA60C5">
      <w:pPr>
        <w:rPr>
          <w:rFonts w:ascii="Times New Roman" w:hAnsi="Times New Roman" w:cs="Times New Roman"/>
          <w:sz w:val="26"/>
          <w:szCs w:val="26"/>
        </w:rPr>
      </w:pPr>
    </w:p>
    <w:p w:rsidR="00BD511F" w:rsidRPr="00F21DF4" w:rsidRDefault="00BD511F" w:rsidP="00FA60C5">
      <w:pPr>
        <w:ind w:firstLine="698"/>
        <w:jc w:val="right"/>
        <w:rPr>
          <w:rStyle w:val="a"/>
          <w:rFonts w:ascii="Times New Roman" w:hAnsi="Times New Roman" w:cs="Times New Roman"/>
          <w:b w:val="0"/>
          <w:bCs/>
          <w:sz w:val="26"/>
          <w:szCs w:val="26"/>
        </w:rPr>
      </w:pPr>
      <w:bookmarkStart w:id="1" w:name="sub_1000"/>
    </w:p>
    <w:p w:rsidR="00BD511F" w:rsidRDefault="00BD511F" w:rsidP="00AB5E76">
      <w:pPr>
        <w:pStyle w:val="a2"/>
        <w:jc w:val="right"/>
        <w:rPr>
          <w:rFonts w:ascii="Times New Roman" w:hAnsi="Times New Roman" w:cs="Times New Roman"/>
          <w:sz w:val="26"/>
          <w:szCs w:val="26"/>
        </w:rPr>
      </w:pPr>
      <w:r w:rsidRPr="00AB5E76">
        <w:rPr>
          <w:rStyle w:val="a"/>
          <w:rFonts w:ascii="Times New Roman" w:hAnsi="Times New Roman" w:cs="Times New Roman"/>
          <w:b w:val="0"/>
          <w:bCs/>
          <w:color w:val="auto"/>
          <w:sz w:val="26"/>
          <w:szCs w:val="26"/>
        </w:rPr>
        <w:t>Утвержден</w:t>
      </w:r>
      <w:r w:rsidRPr="00AB5E76">
        <w:rPr>
          <w:rStyle w:val="a"/>
          <w:rFonts w:ascii="Times New Roman" w:hAnsi="Times New Roman" w:cs="Times New Roman"/>
          <w:b w:val="0"/>
          <w:bCs/>
          <w:color w:val="auto"/>
          <w:sz w:val="26"/>
          <w:szCs w:val="26"/>
        </w:rPr>
        <w:br/>
        <w:t xml:space="preserve">Решением </w:t>
      </w:r>
      <w:r w:rsidRPr="00AB5E76">
        <w:rPr>
          <w:rFonts w:ascii="Times New Roman" w:hAnsi="Times New Roman" w:cs="Times New Roman"/>
          <w:sz w:val="26"/>
          <w:szCs w:val="26"/>
        </w:rPr>
        <w:t>собрания</w:t>
      </w:r>
    </w:p>
    <w:p w:rsidR="00BD511F" w:rsidRDefault="00BD511F" w:rsidP="00AB5E76">
      <w:pPr>
        <w:pStyle w:val="a2"/>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п</w:t>
      </w:r>
      <w:r w:rsidRPr="00AB5E76">
        <w:rPr>
          <w:rFonts w:ascii="Times New Roman" w:hAnsi="Times New Roman" w:cs="Times New Roman"/>
          <w:sz w:val="26"/>
          <w:szCs w:val="26"/>
        </w:rPr>
        <w:t>редставителей</w:t>
      </w:r>
    </w:p>
    <w:p w:rsidR="00BD511F" w:rsidRDefault="00BD511F" w:rsidP="00AB5E76">
      <w:pPr>
        <w:pStyle w:val="a2"/>
        <w:jc w:val="right"/>
        <w:rPr>
          <w:rFonts w:ascii="Times New Roman" w:hAnsi="Times New Roman" w:cs="Times New Roman"/>
          <w:sz w:val="26"/>
          <w:szCs w:val="26"/>
        </w:rPr>
      </w:pPr>
      <w:r>
        <w:rPr>
          <w:rFonts w:ascii="Times New Roman" w:hAnsi="Times New Roman" w:cs="Times New Roman"/>
          <w:sz w:val="26"/>
          <w:szCs w:val="26"/>
        </w:rPr>
        <w:t xml:space="preserve"> </w:t>
      </w:r>
      <w:r w:rsidRPr="00AB5E76">
        <w:rPr>
          <w:rFonts w:ascii="Times New Roman" w:hAnsi="Times New Roman" w:cs="Times New Roman"/>
          <w:sz w:val="26"/>
          <w:szCs w:val="26"/>
        </w:rPr>
        <w:t>муниципального</w:t>
      </w:r>
    </w:p>
    <w:p w:rsidR="00BD511F" w:rsidRPr="00AB5E76" w:rsidRDefault="00BD511F" w:rsidP="00AB5E76">
      <w:pPr>
        <w:pStyle w:val="a2"/>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р</w:t>
      </w:r>
      <w:r w:rsidRPr="00AB5E76">
        <w:rPr>
          <w:rFonts w:ascii="Times New Roman" w:hAnsi="Times New Roman" w:cs="Times New Roman"/>
          <w:sz w:val="26"/>
          <w:szCs w:val="26"/>
        </w:rPr>
        <w:t>айона</w:t>
      </w:r>
      <w:r>
        <w:rPr>
          <w:rFonts w:ascii="Times New Roman" w:hAnsi="Times New Roman" w:cs="Times New Roman"/>
          <w:sz w:val="26"/>
          <w:szCs w:val="26"/>
        </w:rPr>
        <w:t xml:space="preserve"> </w:t>
      </w:r>
      <w:r w:rsidRPr="00AB5E76">
        <w:rPr>
          <w:rFonts w:ascii="Times New Roman" w:hAnsi="Times New Roman" w:cs="Times New Roman"/>
          <w:sz w:val="26"/>
          <w:szCs w:val="26"/>
        </w:rPr>
        <w:t>Богатовский</w:t>
      </w:r>
    </w:p>
    <w:p w:rsidR="00BD511F" w:rsidRPr="00AB5E76" w:rsidRDefault="00BD511F" w:rsidP="00AB5E76">
      <w:pPr>
        <w:ind w:firstLine="698"/>
        <w:jc w:val="right"/>
        <w:rPr>
          <w:rFonts w:ascii="Times New Roman" w:hAnsi="Times New Roman" w:cs="Times New Roman"/>
          <w:sz w:val="26"/>
          <w:szCs w:val="26"/>
        </w:rPr>
      </w:pPr>
      <w:r w:rsidRPr="00AB5E76">
        <w:rPr>
          <w:sz w:val="26"/>
          <w:szCs w:val="26"/>
        </w:rPr>
        <w:t>Самарской области</w:t>
      </w:r>
      <w:r w:rsidRPr="00AB5E76">
        <w:rPr>
          <w:rStyle w:val="a"/>
          <w:rFonts w:ascii="Times New Roman" w:hAnsi="Times New Roman" w:cs="Times New Roman"/>
          <w:b w:val="0"/>
          <w:bCs/>
          <w:color w:val="auto"/>
          <w:sz w:val="26"/>
          <w:szCs w:val="26"/>
        </w:rPr>
        <w:br/>
      </w:r>
      <w:r>
        <w:rPr>
          <w:rStyle w:val="a"/>
          <w:rFonts w:ascii="Times New Roman" w:hAnsi="Times New Roman" w:cs="Times New Roman"/>
          <w:b w:val="0"/>
          <w:bCs/>
          <w:color w:val="auto"/>
          <w:sz w:val="26"/>
          <w:szCs w:val="26"/>
        </w:rPr>
        <w:t xml:space="preserve">№6 </w:t>
      </w:r>
      <w:r w:rsidRPr="00AB5E76">
        <w:rPr>
          <w:rStyle w:val="a"/>
          <w:rFonts w:ascii="Times New Roman" w:hAnsi="Times New Roman" w:cs="Times New Roman"/>
          <w:b w:val="0"/>
          <w:bCs/>
          <w:color w:val="auto"/>
          <w:sz w:val="26"/>
          <w:szCs w:val="26"/>
        </w:rPr>
        <w:t xml:space="preserve">от </w:t>
      </w:r>
      <w:r>
        <w:rPr>
          <w:rStyle w:val="a"/>
          <w:rFonts w:ascii="Times New Roman" w:hAnsi="Times New Roman" w:cs="Times New Roman"/>
          <w:b w:val="0"/>
          <w:bCs/>
          <w:color w:val="auto"/>
          <w:sz w:val="26"/>
          <w:szCs w:val="26"/>
        </w:rPr>
        <w:t>22.02.2018</w:t>
      </w:r>
    </w:p>
    <w:bookmarkEnd w:id="1"/>
    <w:p w:rsidR="00BD511F" w:rsidRPr="00F21DF4" w:rsidRDefault="00BD511F" w:rsidP="00FA60C5">
      <w:pPr>
        <w:rPr>
          <w:rFonts w:ascii="Times New Roman" w:hAnsi="Times New Roman" w:cs="Times New Roman"/>
          <w:sz w:val="26"/>
          <w:szCs w:val="26"/>
        </w:rPr>
      </w:pPr>
    </w:p>
    <w:p w:rsidR="00BD511F" w:rsidRPr="00F21DF4" w:rsidRDefault="00BD511F" w:rsidP="00FA60C5">
      <w:pPr>
        <w:jc w:val="center"/>
        <w:rPr>
          <w:rFonts w:ascii="Times New Roman" w:hAnsi="Times New Roman" w:cs="Times New Roman"/>
          <w:sz w:val="26"/>
          <w:szCs w:val="26"/>
        </w:rPr>
      </w:pPr>
      <w:r w:rsidRPr="00F21DF4">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r>
        <w:rPr>
          <w:rFonts w:ascii="Times New Roman" w:hAnsi="Times New Roman" w:cs="Times New Roman"/>
          <w:sz w:val="26"/>
          <w:szCs w:val="26"/>
        </w:rPr>
        <w:t>Богатовский</w:t>
      </w:r>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BD511F" w:rsidRPr="00F21DF4" w:rsidRDefault="00BD511F" w:rsidP="00FA60C5">
      <w:pPr>
        <w:jc w:val="center"/>
        <w:rPr>
          <w:rFonts w:ascii="Times New Roman" w:hAnsi="Times New Roman" w:cs="Times New Roman"/>
          <w:sz w:val="26"/>
          <w:szCs w:val="26"/>
        </w:rPr>
      </w:pPr>
    </w:p>
    <w:p w:rsidR="00BD511F" w:rsidRPr="00F21DF4" w:rsidRDefault="00BD511F" w:rsidP="00811A00">
      <w:pPr>
        <w:numPr>
          <w:ilvl w:val="0"/>
          <w:numId w:val="2"/>
        </w:numPr>
        <w:tabs>
          <w:tab w:val="left" w:pos="993"/>
        </w:tabs>
        <w:ind w:left="0" w:firstLine="709"/>
        <w:rPr>
          <w:rFonts w:ascii="Times New Roman" w:hAnsi="Times New Roman" w:cs="Times New Roman"/>
          <w:sz w:val="26"/>
          <w:szCs w:val="26"/>
        </w:rPr>
      </w:pPr>
      <w:bookmarkStart w:id="2" w:name="sub_1"/>
      <w:r w:rsidRPr="00C24C7B">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Pr>
          <w:rFonts w:ascii="Times New Roman" w:hAnsi="Times New Roman" w:cs="Times New Roman"/>
          <w:sz w:val="26"/>
          <w:szCs w:val="26"/>
        </w:rPr>
        <w:t xml:space="preserve">постановления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C24C7B">
        <w:rPr>
          <w:rFonts w:ascii="Times New Roman" w:hAnsi="Times New Roman" w:cs="Times New Roman"/>
          <w:sz w:val="26"/>
          <w:szCs w:val="26"/>
        </w:rPr>
        <w:t xml:space="preserve">, и принятия </w:t>
      </w:r>
      <w:r>
        <w:rPr>
          <w:rFonts w:ascii="Times New Roman" w:hAnsi="Times New Roman" w:cs="Times New Roman"/>
          <w:sz w:val="26"/>
          <w:szCs w:val="26"/>
        </w:rPr>
        <w:t>постановления администрации муниципального района</w:t>
      </w:r>
      <w:r w:rsidRPr="00C24C7B">
        <w:rPr>
          <w:rFonts w:ascii="Times New Roman" w:hAnsi="Times New Roman" w:cs="Times New Roman"/>
          <w:sz w:val="26"/>
          <w:szCs w:val="26"/>
        </w:rPr>
        <w:t xml:space="preserve"> </w:t>
      </w:r>
      <w:r>
        <w:rPr>
          <w:rFonts w:ascii="Times New Roman" w:hAnsi="Times New Roman" w:cs="Times New Roman"/>
          <w:sz w:val="26"/>
          <w:szCs w:val="26"/>
        </w:rPr>
        <w:t>Богатовский</w:t>
      </w:r>
      <w:r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объектов местного значения муниципального района </w:t>
      </w:r>
      <w:r>
        <w:rPr>
          <w:rFonts w:ascii="Times New Roman" w:hAnsi="Times New Roman" w:cs="Times New Roman"/>
          <w:sz w:val="26"/>
          <w:szCs w:val="26"/>
        </w:rPr>
        <w:t xml:space="preserve">Богатовский </w:t>
      </w:r>
      <w:r w:rsidRPr="00C24C7B">
        <w:rPr>
          <w:rFonts w:ascii="Times New Roman" w:hAnsi="Times New Roman" w:cs="Times New Roman"/>
          <w:sz w:val="26"/>
          <w:szCs w:val="26"/>
        </w:rPr>
        <w:t>и иных объектов капитального строительства, размещение которых</w:t>
      </w:r>
      <w:r w:rsidRPr="00F21DF4">
        <w:rPr>
          <w:rFonts w:ascii="Times New Roman" w:hAnsi="Times New Roman" w:cs="Times New Roman"/>
          <w:sz w:val="26"/>
          <w:szCs w:val="26"/>
        </w:rPr>
        <w:t xml:space="preserve"> планируется на территориях двух и более поселений</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границах муниципального района </w:t>
      </w:r>
      <w:r>
        <w:rPr>
          <w:rFonts w:ascii="Times New Roman" w:hAnsi="Times New Roman" w:cs="Times New Roman"/>
          <w:sz w:val="26"/>
          <w:szCs w:val="26"/>
        </w:rPr>
        <w:t>Богатовский</w:t>
      </w:r>
      <w:r w:rsidRPr="00F21DF4">
        <w:rPr>
          <w:rFonts w:ascii="Times New Roman" w:hAnsi="Times New Roman" w:cs="Times New Roman"/>
          <w:sz w:val="26"/>
          <w:szCs w:val="26"/>
        </w:rPr>
        <w:t xml:space="preserve"> (далее соответственно – </w:t>
      </w:r>
      <w:r>
        <w:rPr>
          <w:rFonts w:ascii="Times New Roman" w:hAnsi="Times New Roman" w:cs="Times New Roman"/>
          <w:sz w:val="26"/>
          <w:szCs w:val="26"/>
        </w:rPr>
        <w:t xml:space="preserve">уполномоченный орган, </w:t>
      </w:r>
      <w:r w:rsidRPr="00F21DF4">
        <w:rPr>
          <w:rFonts w:ascii="Times New Roman" w:hAnsi="Times New Roman" w:cs="Times New Roman"/>
          <w:sz w:val="26"/>
          <w:szCs w:val="26"/>
        </w:rPr>
        <w:t>документация по планировке территории).</w:t>
      </w:r>
    </w:p>
    <w:p w:rsidR="00BD511F" w:rsidRPr="00F21DF4" w:rsidRDefault="00BD511F" w:rsidP="00811A00">
      <w:pPr>
        <w:numPr>
          <w:ilvl w:val="0"/>
          <w:numId w:val="2"/>
        </w:numPr>
        <w:tabs>
          <w:tab w:val="left" w:pos="993"/>
        </w:tabs>
        <w:ind w:left="0" w:firstLine="709"/>
        <w:rPr>
          <w:rFonts w:ascii="Times New Roman" w:hAnsi="Times New Roman" w:cs="Times New Roman"/>
          <w:color w:val="000000"/>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принимает </w:t>
      </w:r>
      <w:r>
        <w:rPr>
          <w:rFonts w:ascii="Times New Roman" w:hAnsi="Times New Roman" w:cs="Times New Roman"/>
          <w:sz w:val="26"/>
          <w:szCs w:val="26"/>
        </w:rPr>
        <w:t>постановление</w:t>
      </w:r>
      <w:r w:rsidRPr="00F21DF4">
        <w:rPr>
          <w:rFonts w:ascii="Times New Roman" w:hAnsi="Times New Roman" w:cs="Times New Roman"/>
          <w:sz w:val="26"/>
          <w:szCs w:val="26"/>
        </w:rPr>
        <w:t xml:space="preserve"> о подгот</w:t>
      </w:r>
      <w:r>
        <w:rPr>
          <w:rFonts w:ascii="Times New Roman" w:hAnsi="Times New Roman" w:cs="Times New Roman"/>
          <w:sz w:val="26"/>
          <w:szCs w:val="26"/>
        </w:rPr>
        <w:t xml:space="preserve">овке документации </w:t>
      </w:r>
      <w:r w:rsidRPr="00F21DF4">
        <w:rPr>
          <w:rFonts w:ascii="Times New Roman" w:hAnsi="Times New Roman" w:cs="Times New Roman"/>
          <w:sz w:val="26"/>
          <w:szCs w:val="26"/>
        </w:rPr>
        <w:t>по планировке территории</w:t>
      </w:r>
      <w:r>
        <w:rPr>
          <w:rFonts w:ascii="Times New Roman" w:hAnsi="Times New Roman" w:cs="Times New Roman"/>
          <w:sz w:val="26"/>
          <w:szCs w:val="26"/>
        </w:rPr>
        <w:t>,</w:t>
      </w:r>
      <w:r w:rsidRPr="00F21DF4">
        <w:rPr>
          <w:rFonts w:ascii="Times New Roman" w:hAnsi="Times New Roman" w:cs="Times New Roman"/>
          <w:sz w:val="26"/>
          <w:szCs w:val="26"/>
        </w:rPr>
        <w:t xml:space="preserve"> обеспечивает подготовку документации </w:t>
      </w:r>
      <w:r>
        <w:rPr>
          <w:rFonts w:ascii="Times New Roman" w:hAnsi="Times New Roman" w:cs="Times New Roman"/>
          <w:sz w:val="26"/>
          <w:szCs w:val="26"/>
        </w:rPr>
        <w:t xml:space="preserve">по планировке территории </w:t>
      </w:r>
      <w:r w:rsidRPr="00F21DF4">
        <w:rPr>
          <w:rFonts w:ascii="Times New Roman" w:hAnsi="Times New Roman" w:cs="Times New Roman"/>
          <w:sz w:val="26"/>
          <w:szCs w:val="26"/>
        </w:rPr>
        <w:t>за исключением случаев, указанных в части 1.1. статьи 45 Градостроительного кодекса Российской</w:t>
      </w:r>
      <w:r>
        <w:rPr>
          <w:rFonts w:ascii="Times New Roman" w:hAnsi="Times New Roman" w:cs="Times New Roman"/>
          <w:sz w:val="26"/>
          <w:szCs w:val="26"/>
        </w:rPr>
        <w:t xml:space="preserve"> Федерации. </w:t>
      </w:r>
      <w:r w:rsidRPr="00F21DF4">
        <w:rPr>
          <w:rFonts w:ascii="Times New Roman" w:hAnsi="Times New Roman" w:cs="Times New Roman"/>
          <w:sz w:val="26"/>
          <w:szCs w:val="26"/>
        </w:rPr>
        <w:t>Такая документация предусматривает размещение:</w:t>
      </w:r>
    </w:p>
    <w:p w:rsidR="00BD511F" w:rsidRDefault="00BD511F"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Pr>
          <w:rFonts w:ascii="Times New Roman" w:hAnsi="Times New Roman" w:cs="Times New Roman"/>
          <w:sz w:val="26"/>
          <w:szCs w:val="26"/>
        </w:rPr>
        <w:t xml:space="preserve"> Богатовский Самарской области (далее – объекты местного значения района);</w:t>
      </w:r>
    </w:p>
    <w:p w:rsidR="00BD511F" w:rsidRDefault="00BD511F"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BD511F" w:rsidRPr="00F21DF4" w:rsidRDefault="00BD511F"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в)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Pr>
          <w:rFonts w:ascii="Times New Roman" w:hAnsi="Times New Roman" w:cs="Times New Roman"/>
          <w:sz w:val="26"/>
          <w:szCs w:val="26"/>
        </w:rPr>
        <w:t xml:space="preserve">района,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Богатовский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ов, городских округов, имеющих общую границу,                    в границах Самарской области.</w:t>
      </w:r>
    </w:p>
    <w:p w:rsidR="00BD511F" w:rsidRDefault="00BD511F" w:rsidP="00B6361F">
      <w:pPr>
        <w:numPr>
          <w:ilvl w:val="0"/>
          <w:numId w:val="2"/>
        </w:numPr>
        <w:tabs>
          <w:tab w:val="left" w:pos="993"/>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принимает </w:t>
      </w:r>
      <w:r>
        <w:rPr>
          <w:rFonts w:ascii="Times New Roman" w:hAnsi="Times New Roman" w:cs="Times New Roman"/>
          <w:sz w:val="26"/>
          <w:szCs w:val="26"/>
        </w:rPr>
        <w:t>постановление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rsidR="00BD511F" w:rsidRDefault="00BD511F"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Pr>
          <w:rFonts w:ascii="Times New Roman" w:hAnsi="Times New Roman" w:cs="Times New Roman"/>
          <w:sz w:val="26"/>
          <w:szCs w:val="26"/>
        </w:rPr>
        <w:t>района;</w:t>
      </w:r>
    </w:p>
    <w:p w:rsidR="00BD511F" w:rsidRDefault="00BD511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BD511F" w:rsidRPr="00F21DF4" w:rsidRDefault="00BD511F" w:rsidP="005D26AF">
      <w:pPr>
        <w:tabs>
          <w:tab w:val="left" w:pos="993"/>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объекта местного значения района</w:t>
      </w:r>
      <w:r>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Богатовский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 xml:space="preserve">ов, городских округов, имеющих общую границу,                    в границах Самарской области, за исключением случая, указанного в части 4.2 статьи 45 </w:t>
      </w:r>
      <w:r w:rsidRPr="00F21DF4">
        <w:rPr>
          <w:rFonts w:ascii="Times New Roman" w:hAnsi="Times New Roman" w:cs="Times New Roman"/>
          <w:sz w:val="26"/>
          <w:szCs w:val="26"/>
        </w:rPr>
        <w:t>Градостроительного кодекса Российской Федерации;</w:t>
      </w:r>
    </w:p>
    <w:p w:rsidR="00BD511F" w:rsidRPr="00D706AE" w:rsidRDefault="00BD511F" w:rsidP="00D706AE">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г</w:t>
      </w:r>
      <w:r w:rsidRPr="00D706AE">
        <w:rPr>
          <w:rFonts w:ascii="Times New Roman" w:hAnsi="Times New Roman" w:cs="Times New Roman"/>
          <w:sz w:val="26"/>
          <w:szCs w:val="26"/>
        </w:rPr>
        <w:t xml:space="preserve">)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поселения </w:t>
      </w:r>
      <w:r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6"/>
          <w:szCs w:val="26"/>
        </w:rPr>
        <w:t xml:space="preserve"> Богатовский Самарской области</w:t>
      </w:r>
      <w:r w:rsidRPr="00D706AE">
        <w:rPr>
          <w:rFonts w:ascii="Times New Roman" w:hAnsi="Times New Roman" w:cs="Times New Roman"/>
          <w:sz w:val="26"/>
          <w:szCs w:val="26"/>
        </w:rPr>
        <w:t xml:space="preserve">, </w:t>
      </w:r>
      <w:r>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color w:val="000000"/>
          <w:sz w:val="26"/>
          <w:szCs w:val="26"/>
        </w:rPr>
        <w:t xml:space="preserve"> по</w:t>
      </w:r>
      <w:r w:rsidRPr="00F21DF4">
        <w:rPr>
          <w:rFonts w:ascii="Times New Roman" w:hAnsi="Times New Roman" w:cs="Times New Roman"/>
          <w:sz w:val="26"/>
          <w:szCs w:val="26"/>
        </w:rPr>
        <w:t xml:space="preserve"> инициативе органов исполнительной власти Самарской области, органов местного самоуправления, физических или юридических лиц, заинтересованных в строительстве, реконструкции </w:t>
      </w:r>
      <w:r>
        <w:rPr>
          <w:rFonts w:ascii="Times New Roman" w:hAnsi="Times New Roman" w:cs="Times New Roman"/>
          <w:sz w:val="26"/>
          <w:szCs w:val="26"/>
        </w:rPr>
        <w:t>объектов, указанных в пункте 2 настоящего Порядка (далее – инициатор)</w:t>
      </w:r>
      <w:r w:rsidRPr="00F21DF4">
        <w:rPr>
          <w:rFonts w:ascii="Times New Roman" w:hAnsi="Times New Roman" w:cs="Times New Roman"/>
          <w:sz w:val="26"/>
          <w:szCs w:val="26"/>
        </w:rPr>
        <w:t xml:space="preserve"> либо по собственной инициативе.</w:t>
      </w:r>
    </w:p>
    <w:p w:rsidR="00BD511F" w:rsidRDefault="00BD51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w:t>
      </w:r>
      <w:r w:rsidRPr="008528C7">
        <w:rPr>
          <w:rFonts w:ascii="Times New Roman" w:hAnsi="Times New Roman" w:cs="Times New Roman"/>
          <w:sz w:val="26"/>
          <w:szCs w:val="26"/>
        </w:rPr>
        <w:t>Администраци</w:t>
      </w:r>
      <w:r>
        <w:rPr>
          <w:rFonts w:ascii="Times New Roman" w:hAnsi="Times New Roman" w:cs="Times New Roman"/>
          <w:sz w:val="26"/>
          <w:szCs w:val="26"/>
        </w:rPr>
        <w:t>ю</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F21DF4">
          <w:rPr>
            <w:rFonts w:ascii="Times New Roman" w:hAnsi="Times New Roman" w:cs="Times New Roman"/>
            <w:sz w:val="26"/>
            <w:szCs w:val="26"/>
          </w:rPr>
          <w:t>2017 г</w:t>
        </w:r>
      </w:smartTag>
      <w:r w:rsidRPr="00F21DF4">
        <w:rPr>
          <w:rFonts w:ascii="Times New Roman" w:hAnsi="Times New Roman" w:cs="Times New Roman"/>
          <w:sz w:val="26"/>
          <w:szCs w:val="26"/>
        </w:rPr>
        <w:t>. №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от 19 января </w:t>
      </w:r>
      <w:smartTag w:uri="urn:schemas-microsoft-com:office:smarttags" w:element="metricconverter">
        <w:smartTagPr>
          <w:attr w:name="ProductID" w:val="2006 г"/>
        </w:smartTagPr>
        <w:r w:rsidRPr="00F21DF4">
          <w:rPr>
            <w:rFonts w:ascii="Times New Roman" w:hAnsi="Times New Roman" w:cs="Times New Roman"/>
            <w:sz w:val="26"/>
            <w:szCs w:val="26"/>
          </w:rPr>
          <w:t>2006 г</w:t>
        </w:r>
      </w:smartTag>
      <w:r w:rsidRPr="00F21DF4">
        <w:rPr>
          <w:rFonts w:ascii="Times New Roman" w:hAnsi="Times New Roman" w:cs="Times New Roman"/>
          <w:sz w:val="26"/>
          <w:szCs w:val="26"/>
        </w:rPr>
        <w:t>. № 20».</w:t>
      </w:r>
      <w:bookmarkEnd w:id="3"/>
    </w:p>
    <w:p w:rsidR="00BD511F" w:rsidRPr="00F21DF4" w:rsidRDefault="00BD51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Pr="008528C7">
        <w:rPr>
          <w:rFonts w:ascii="Times New Roman" w:hAnsi="Times New Roman" w:cs="Times New Roman"/>
          <w:sz w:val="26"/>
          <w:szCs w:val="26"/>
        </w:rPr>
        <w:t>Администраци</w:t>
      </w:r>
      <w:r>
        <w:rPr>
          <w:rFonts w:ascii="Times New Roman" w:hAnsi="Times New Roman" w:cs="Times New Roman"/>
          <w:sz w:val="26"/>
          <w:szCs w:val="26"/>
        </w:rPr>
        <w:t>ю</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пояснительную записку, содержащую обоснование отсутствия такой необходимости.</w:t>
      </w:r>
      <w:bookmarkStart w:id="4" w:name="sub_7"/>
    </w:p>
    <w:p w:rsidR="00BD511F" w:rsidRPr="00F21DF4" w:rsidRDefault="00BD511F"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D511F" w:rsidRPr="00F21DF4" w:rsidRDefault="00BD511F" w:rsidP="002061A7">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5" w:name="sub_44"/>
      <w:bookmarkEnd w:id="4"/>
    </w:p>
    <w:p w:rsidR="00BD511F" w:rsidRPr="00F21DF4" w:rsidRDefault="00BD51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D511F" w:rsidRPr="00F21DF4" w:rsidRDefault="00BD511F" w:rsidP="00B6361F">
      <w:pPr>
        <w:rPr>
          <w:rFonts w:ascii="Times New Roman" w:hAnsi="Times New Roman" w:cs="Times New Roman"/>
          <w:sz w:val="26"/>
          <w:szCs w:val="26"/>
        </w:rPr>
      </w:pPr>
      <w:bookmarkStart w:id="6" w:name="sub_45"/>
      <w:bookmarkEnd w:id="5"/>
      <w:r w:rsidRPr="00F21DF4">
        <w:rPr>
          <w:rFonts w:ascii="Times New Roman" w:hAnsi="Times New Roman" w:cs="Times New Roman"/>
          <w:sz w:val="26"/>
          <w:szCs w:val="26"/>
        </w:rPr>
        <w:t>б) вид и наименование объекта капитального строительства;</w:t>
      </w:r>
      <w:bookmarkStart w:id="7" w:name="sub_46"/>
      <w:bookmarkEnd w:id="6"/>
    </w:p>
    <w:p w:rsidR="00BD511F" w:rsidRPr="00F21DF4" w:rsidRDefault="00BD511F" w:rsidP="00B6361F">
      <w:pPr>
        <w:rPr>
          <w:rFonts w:ascii="Times New Roman" w:hAnsi="Times New Roman" w:cs="Times New Roman"/>
          <w:sz w:val="26"/>
          <w:szCs w:val="26"/>
        </w:rPr>
      </w:pPr>
      <w:r w:rsidRPr="00F21DF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bookmarkStart w:id="8" w:name="sub_47"/>
      <w:bookmarkEnd w:id="7"/>
    </w:p>
    <w:p w:rsidR="00BD511F" w:rsidRPr="00F21DF4" w:rsidRDefault="00BD51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9" w:name="sub_48"/>
      <w:bookmarkEnd w:id="8"/>
    </w:p>
    <w:p w:rsidR="00BD511F" w:rsidRPr="00F21DF4" w:rsidRDefault="00BD511F" w:rsidP="00B6361F">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D511F" w:rsidRPr="00F21DF4" w:rsidRDefault="00BD511F" w:rsidP="00B6361F">
      <w:pPr>
        <w:numPr>
          <w:ilvl w:val="0"/>
          <w:numId w:val="2"/>
        </w:numPr>
        <w:tabs>
          <w:tab w:val="left" w:pos="993"/>
        </w:tabs>
        <w:ind w:left="0" w:firstLine="720"/>
        <w:rPr>
          <w:rFonts w:ascii="Times New Roman" w:hAnsi="Times New Roman" w:cs="Times New Roman"/>
          <w:sz w:val="26"/>
          <w:szCs w:val="26"/>
        </w:rPr>
      </w:pPr>
      <w:bookmarkStart w:id="10" w:name="sub_8"/>
      <w:bookmarkEnd w:id="9"/>
      <w:r w:rsidRPr="00F21DF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11" w:name="sub_49"/>
      <w:bookmarkEnd w:id="10"/>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2" w:name="sub_50"/>
      <w:bookmarkEnd w:id="11"/>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3" w:name="sub_51"/>
      <w:bookmarkEnd w:id="12"/>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4" w:name="sub_52"/>
      <w:bookmarkEnd w:id="13"/>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5" w:name="sub_53"/>
      <w:bookmarkEnd w:id="14"/>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D511F" w:rsidRPr="00F21DF4" w:rsidRDefault="00BD51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BD511F" w:rsidRPr="00F21DF4" w:rsidRDefault="00BD511F" w:rsidP="00B6361F">
      <w:pPr>
        <w:numPr>
          <w:ilvl w:val="0"/>
          <w:numId w:val="2"/>
        </w:numPr>
        <w:tabs>
          <w:tab w:val="left" w:pos="993"/>
        </w:tabs>
        <w:ind w:left="0" w:firstLine="709"/>
        <w:rPr>
          <w:rFonts w:ascii="Times New Roman" w:hAnsi="Times New Roman" w:cs="Times New Roman"/>
          <w:sz w:val="26"/>
          <w:szCs w:val="26"/>
        </w:rPr>
      </w:pPr>
      <w:bookmarkStart w:id="17" w:name="sub_9"/>
      <w:bookmarkEnd w:id="16"/>
      <w:r w:rsidRPr="00F21DF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документами территориального планирования.</w:t>
      </w:r>
    </w:p>
    <w:bookmarkEnd w:id="17"/>
    <w:p w:rsidR="00BD511F" w:rsidRDefault="00BD511F" w:rsidP="00B6361F">
      <w:pPr>
        <w:numPr>
          <w:ilvl w:val="0"/>
          <w:numId w:val="2"/>
        </w:numPr>
        <w:tabs>
          <w:tab w:val="left" w:pos="993"/>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w:t>
      </w:r>
      <w:r>
        <w:rPr>
          <w:rFonts w:ascii="Times New Roman" w:hAnsi="Times New Roman" w:cs="Times New Roman"/>
          <w:sz w:val="26"/>
          <w:szCs w:val="26"/>
        </w:rPr>
        <w:t xml:space="preserve">выполнения инженерных изысканий </w:t>
      </w:r>
      <w:r w:rsidRPr="00F21DF4">
        <w:rPr>
          <w:rFonts w:ascii="Times New Roman" w:hAnsi="Times New Roman" w:cs="Times New Roman"/>
          <w:sz w:val="26"/>
          <w:szCs w:val="26"/>
        </w:rPr>
        <w:t xml:space="preserve">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Pr>
          <w:rFonts w:ascii="Times New Roman" w:hAnsi="Times New Roman" w:cs="Times New Roman"/>
          <w:sz w:val="26"/>
          <w:szCs w:val="26"/>
        </w:rPr>
        <w:t xml:space="preserve">    </w:t>
      </w:r>
      <w:r w:rsidRPr="00F21DF4">
        <w:rPr>
          <w:rFonts w:ascii="Times New Roman" w:hAnsi="Times New Roman" w:cs="Times New Roman"/>
          <w:sz w:val="26"/>
          <w:szCs w:val="26"/>
        </w:rPr>
        <w:t>в письменной форме уведомляет инициатора.</w:t>
      </w:r>
    </w:p>
    <w:p w:rsidR="00BD511F" w:rsidRPr="0031754F" w:rsidRDefault="00BD511F" w:rsidP="0031754F">
      <w:pPr>
        <w:numPr>
          <w:ilvl w:val="0"/>
          <w:numId w:val="2"/>
        </w:numPr>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постановление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Pr>
          <w:rFonts w:ascii="Times New Roman" w:hAnsi="Times New Roman" w:cs="Times New Roman"/>
          <w:sz w:val="26"/>
          <w:szCs w:val="26"/>
        </w:rPr>
        <w:t xml:space="preserve">, утверждающий задание  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w:t>
      </w:r>
      <w:r>
        <w:rPr>
          <w:rFonts w:ascii="Times New Roman" w:hAnsi="Times New Roman" w:cs="Times New Roman"/>
          <w:color w:val="000000"/>
          <w:sz w:val="26"/>
          <w:szCs w:val="26"/>
        </w:rPr>
        <w:t xml:space="preserve">, а также </w:t>
      </w:r>
      <w:r w:rsidRPr="0031754F">
        <w:rPr>
          <w:rFonts w:ascii="Times New Roman" w:hAnsi="Times New Roman" w:cs="Times New Roman"/>
          <w:sz w:val="26"/>
          <w:szCs w:val="26"/>
        </w:rPr>
        <w:t>содержит сведения:</w:t>
      </w:r>
    </w:p>
    <w:p w:rsidR="00BD511F" w:rsidRPr="00F21DF4" w:rsidRDefault="00BD511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BD511F" w:rsidRPr="00F21DF4" w:rsidRDefault="00BD511F"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о местонахождении территории в отношении которой принято решение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BD511F" w:rsidRPr="00F21DF4" w:rsidRDefault="00BD511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BD511F" w:rsidRDefault="00BD511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BD511F" w:rsidRPr="00F21DF4" w:rsidRDefault="00BD511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Красное знамя</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w:t>
      </w:r>
    </w:p>
    <w:p w:rsidR="00BD511F" w:rsidRPr="00F21DF4" w:rsidRDefault="00BD511F" w:rsidP="000E5DEE">
      <w:pPr>
        <w:numPr>
          <w:ilvl w:val="0"/>
          <w:numId w:val="2"/>
        </w:numPr>
        <w:tabs>
          <w:tab w:val="left" w:pos="1134"/>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принимает решение об отказе в подготовке документации по планировке территории в случае, если:</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к объектам, предусмотренным </w:t>
      </w:r>
      <w:hyperlink w:anchor="sub_3" w:history="1">
        <w:r w:rsidRPr="00F21DF4">
          <w:rPr>
            <w:rStyle w:val="a0"/>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г) у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w:t>
      </w:r>
      <w:r>
        <w:rPr>
          <w:rFonts w:ascii="Times New Roman" w:hAnsi="Times New Roman" w:cs="Times New Roman"/>
          <w:sz w:val="26"/>
          <w:szCs w:val="26"/>
        </w:rPr>
        <w:t xml:space="preserve">                  </w:t>
      </w:r>
      <w:r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BD511F" w:rsidRPr="00F21DF4" w:rsidRDefault="00BD511F"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д) в документах территориального планирования отсутствуют сведения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законодательством Российской Федерации.</w:t>
      </w:r>
    </w:p>
    <w:p w:rsidR="00BD511F" w:rsidRPr="00F21DF4" w:rsidRDefault="00BD511F" w:rsidP="00560206">
      <w:pPr>
        <w:numPr>
          <w:ilvl w:val="0"/>
          <w:numId w:val="2"/>
        </w:numPr>
        <w:tabs>
          <w:tab w:val="left" w:pos="1134"/>
        </w:tabs>
        <w:ind w:left="0" w:firstLine="709"/>
        <w:rPr>
          <w:rFonts w:ascii="Times New Roman" w:hAnsi="Times New Roman" w:cs="Times New Roman"/>
          <w:sz w:val="26"/>
          <w:szCs w:val="26"/>
        </w:rPr>
      </w:pPr>
      <w:bookmarkStart w:id="18" w:name="sub_1014"/>
      <w:r w:rsidRPr="00F21DF4">
        <w:rPr>
          <w:rFonts w:ascii="Times New Roman" w:hAnsi="Times New Roman" w:cs="Times New Roman"/>
          <w:sz w:val="26"/>
          <w:szCs w:val="26"/>
        </w:rPr>
        <w:t xml:space="preserve">В течение 10 рабочих дней со дня принятия решения о подготовке документации по планировке территории </w:t>
      </w: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уведомляет в письменной форме</w:t>
      </w:r>
      <w:r>
        <w:rPr>
          <w:rFonts w:ascii="Times New Roman" w:hAnsi="Times New Roman" w:cs="Times New Roman"/>
          <w:sz w:val="26"/>
          <w:szCs w:val="26"/>
        </w:rPr>
        <w:t xml:space="preserve"> о </w:t>
      </w:r>
      <w:r w:rsidRPr="00F21DF4">
        <w:rPr>
          <w:rFonts w:ascii="Times New Roman" w:hAnsi="Times New Roman" w:cs="Times New Roman"/>
          <w:sz w:val="26"/>
          <w:szCs w:val="26"/>
        </w:rPr>
        <w:t xml:space="preserve">принятом решении главу поселения, </w:t>
      </w:r>
      <w:r>
        <w:rPr>
          <w:rFonts w:ascii="Times New Roman" w:hAnsi="Times New Roman" w:cs="Times New Roman"/>
          <w:sz w:val="26"/>
          <w:szCs w:val="26"/>
        </w:rPr>
        <w:t xml:space="preserve">главу городского округа, </w:t>
      </w:r>
      <w:r w:rsidRPr="00F21DF4">
        <w:rPr>
          <w:rFonts w:ascii="Times New Roman" w:hAnsi="Times New Roman" w:cs="Times New Roman"/>
          <w:sz w:val="26"/>
          <w:szCs w:val="26"/>
        </w:rPr>
        <w:t>в отношении территории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подготавливается такая документация, с приложением копи</w:t>
      </w:r>
      <w:r>
        <w:rPr>
          <w:rFonts w:ascii="Times New Roman" w:hAnsi="Times New Roman" w:cs="Times New Roman"/>
          <w:sz w:val="26"/>
          <w:szCs w:val="26"/>
        </w:rPr>
        <w:t>й</w:t>
      </w:r>
      <w:r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w:t>
      </w:r>
      <w:r>
        <w:rPr>
          <w:rFonts w:ascii="Times New Roman" w:hAnsi="Times New Roman" w:cs="Times New Roman"/>
          <w:sz w:val="26"/>
          <w:szCs w:val="26"/>
        </w:rPr>
        <w:t xml:space="preserve">      </w:t>
      </w:r>
      <w:r w:rsidRPr="00F21DF4">
        <w:rPr>
          <w:rFonts w:ascii="Times New Roman" w:hAnsi="Times New Roman" w:cs="Times New Roman"/>
          <w:sz w:val="26"/>
          <w:szCs w:val="26"/>
        </w:rPr>
        <w:t>по планировке территории.</w:t>
      </w:r>
    </w:p>
    <w:p w:rsidR="00BD511F" w:rsidRPr="00F21DF4" w:rsidRDefault="00BD511F" w:rsidP="00AF7919">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случае принятия </w:t>
      </w:r>
      <w:r w:rsidRPr="008528C7">
        <w:rPr>
          <w:rFonts w:ascii="Times New Roman" w:hAnsi="Times New Roman" w:cs="Times New Roman"/>
          <w:sz w:val="26"/>
          <w:szCs w:val="26"/>
        </w:rPr>
        <w:t>Администраци</w:t>
      </w:r>
      <w:r>
        <w:rPr>
          <w:rFonts w:ascii="Times New Roman" w:hAnsi="Times New Roman" w:cs="Times New Roman"/>
          <w:sz w:val="26"/>
          <w:szCs w:val="26"/>
        </w:rPr>
        <w:t>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решения о подготовке документации </w:t>
      </w:r>
      <w:r>
        <w:rPr>
          <w:rFonts w:ascii="Times New Roman" w:hAnsi="Times New Roman" w:cs="Times New Roman"/>
          <w:sz w:val="26"/>
          <w:szCs w:val="26"/>
        </w:rPr>
        <w:t>п</w:t>
      </w:r>
      <w:r w:rsidRPr="00F21DF4">
        <w:rPr>
          <w:rFonts w:ascii="Times New Roman" w:hAnsi="Times New Roman" w:cs="Times New Roman"/>
          <w:sz w:val="26"/>
          <w:szCs w:val="26"/>
        </w:rPr>
        <w:t xml:space="preserve">о планировке территории по собственной инициативе), инициатором или лицом, указанным в </w:t>
      </w:r>
      <w:hyperlink r:id="rId8" w:history="1">
        <w:r w:rsidRPr="00F21DF4">
          <w:rPr>
            <w:rStyle w:val="a0"/>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9" w:history="1">
        <w:r w:rsidRPr="00F21DF4">
          <w:rPr>
            <w:rStyle w:val="a0"/>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19" w:name="sub_60"/>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0" w:name="sub_61"/>
      <w:bookmarkEnd w:id="19"/>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Pr>
          <w:rFonts w:ascii="Times New Roman" w:hAnsi="Times New Roman" w:cs="Times New Roman"/>
          <w:sz w:val="26"/>
          <w:szCs w:val="26"/>
        </w:rPr>
        <w:t xml:space="preserve">                                 </w:t>
      </w:r>
      <w:r w:rsidRPr="00F21DF4">
        <w:rPr>
          <w:rFonts w:ascii="Times New Roman" w:hAnsi="Times New Roman" w:cs="Times New Roman"/>
          <w:sz w:val="26"/>
          <w:szCs w:val="26"/>
        </w:rPr>
        <w:t>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bookmarkEnd w:id="20"/>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в) главе поселения</w:t>
      </w:r>
      <w:r>
        <w:rPr>
          <w:rFonts w:ascii="Times New Roman" w:hAnsi="Times New Roman" w:cs="Times New Roman"/>
          <w:sz w:val="26"/>
          <w:szCs w:val="26"/>
        </w:rPr>
        <w:t>, в отношении территории которого разработана документация                     по планировке территории;</w:t>
      </w:r>
    </w:p>
    <w:p w:rsidR="00BD511F" w:rsidRPr="00F21DF4" w:rsidRDefault="00BD511F"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главе муниципального района</w:t>
      </w:r>
      <w:r>
        <w:rPr>
          <w:rFonts w:ascii="Times New Roman" w:hAnsi="Times New Roman" w:cs="Times New Roman"/>
          <w:sz w:val="26"/>
          <w:szCs w:val="26"/>
        </w:rPr>
        <w:t>, главе городского округа</w:t>
      </w:r>
      <w:r w:rsidRPr="00F21DF4">
        <w:rPr>
          <w:rFonts w:ascii="Times New Roman" w:hAnsi="Times New Roman" w:cs="Times New Roman"/>
          <w:sz w:val="26"/>
          <w:szCs w:val="26"/>
        </w:rPr>
        <w:t>, на территори</w:t>
      </w:r>
      <w:r>
        <w:rPr>
          <w:rFonts w:ascii="Times New Roman" w:hAnsi="Times New Roman" w:cs="Times New Roman"/>
          <w:sz w:val="26"/>
          <w:szCs w:val="26"/>
        </w:rPr>
        <w:t>ях</w:t>
      </w:r>
      <w:r w:rsidRPr="00F21DF4">
        <w:rPr>
          <w:rFonts w:ascii="Times New Roman" w:hAnsi="Times New Roman" w:cs="Times New Roman"/>
          <w:sz w:val="26"/>
          <w:szCs w:val="26"/>
        </w:rPr>
        <w:t xml:space="preserve"> </w:t>
      </w:r>
      <w:r>
        <w:rPr>
          <w:rFonts w:ascii="Times New Roman" w:hAnsi="Times New Roman" w:cs="Times New Roman"/>
          <w:sz w:val="26"/>
          <w:szCs w:val="26"/>
        </w:rPr>
        <w:t>которых</w:t>
      </w:r>
      <w:r w:rsidRPr="00F21DF4">
        <w:rPr>
          <w:rFonts w:ascii="Times New Roman" w:hAnsi="Times New Roman" w:cs="Times New Roman"/>
          <w:sz w:val="26"/>
          <w:szCs w:val="26"/>
        </w:rPr>
        <w:t xml:space="preserve"> планиру</w:t>
      </w:r>
      <w:r>
        <w:rPr>
          <w:rFonts w:ascii="Times New Roman" w:hAnsi="Times New Roman" w:cs="Times New Roman"/>
          <w:sz w:val="26"/>
          <w:szCs w:val="26"/>
        </w:rPr>
        <w:t>е</w:t>
      </w:r>
      <w:r w:rsidRPr="00F21DF4">
        <w:rPr>
          <w:rFonts w:ascii="Times New Roman" w:hAnsi="Times New Roman" w:cs="Times New Roman"/>
          <w:sz w:val="26"/>
          <w:szCs w:val="26"/>
        </w:rPr>
        <w:t xml:space="preserve">тся </w:t>
      </w:r>
      <w:r>
        <w:rPr>
          <w:rFonts w:ascii="Times New Roman" w:hAnsi="Times New Roman" w:cs="Times New Roman"/>
          <w:sz w:val="26"/>
          <w:szCs w:val="26"/>
        </w:rPr>
        <w:t xml:space="preserve">размещение </w:t>
      </w:r>
      <w:r w:rsidRPr="00F21DF4">
        <w:rPr>
          <w:rFonts w:ascii="Times New Roman" w:hAnsi="Times New Roman" w:cs="Times New Roman"/>
          <w:sz w:val="26"/>
          <w:szCs w:val="26"/>
        </w:rPr>
        <w:t>объекта</w:t>
      </w:r>
      <w:r w:rsidRPr="008B71FE">
        <w:rPr>
          <w:rFonts w:ascii="Times New Roman" w:hAnsi="Times New Roman" w:cs="Times New Roman"/>
          <w:sz w:val="26"/>
          <w:szCs w:val="26"/>
        </w:rPr>
        <w:t xml:space="preserve"> </w:t>
      </w:r>
      <w:r w:rsidRPr="00F21DF4">
        <w:rPr>
          <w:rFonts w:ascii="Times New Roman" w:hAnsi="Times New Roman" w:cs="Times New Roman"/>
          <w:sz w:val="26"/>
          <w:szCs w:val="26"/>
        </w:rPr>
        <w:t>местного значения муниципального района</w:t>
      </w:r>
      <w:r>
        <w:rPr>
          <w:rFonts w:ascii="Times New Roman" w:hAnsi="Times New Roman" w:cs="Times New Roman"/>
          <w:sz w:val="26"/>
          <w:szCs w:val="26"/>
        </w:rPr>
        <w:t xml:space="preserve"> Богатовский Самарской области</w:t>
      </w:r>
      <w:r w:rsidRPr="00F21DF4">
        <w:rPr>
          <w:rFonts w:ascii="Times New Roman" w:hAnsi="Times New Roman" w:cs="Times New Roman"/>
          <w:sz w:val="26"/>
          <w:szCs w:val="26"/>
        </w:rPr>
        <w:t>,</w:t>
      </w:r>
      <w:r w:rsidRPr="001522F6">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Pr="00F21DF4">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Богатовский Самарской области</w:t>
      </w:r>
      <w:r w:rsidRPr="00F21DF4">
        <w:rPr>
          <w:rFonts w:ascii="Times New Roman" w:hAnsi="Times New Roman" w:cs="Times New Roman"/>
          <w:sz w:val="26"/>
          <w:szCs w:val="26"/>
        </w:rPr>
        <w:t>.</w:t>
      </w:r>
    </w:p>
    <w:p w:rsidR="00BD511F" w:rsidRPr="00F21DF4" w:rsidRDefault="00BD511F" w:rsidP="00AF7919">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 Указанные органы государственной власти отказывают в согласовании документации по планировке территории по следующим основаниям:</w:t>
      </w:r>
    </w:p>
    <w:p w:rsidR="00BD511F" w:rsidRPr="00F21DF4" w:rsidRDefault="00BD511F"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BD511F" w:rsidRPr="00F21DF4" w:rsidRDefault="00BD511F"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(за исключением линейных объектов) не соответствуют предельным параметрам, установленным лесохозяйственным регламентом.</w:t>
      </w:r>
    </w:p>
    <w:p w:rsidR="00BD511F" w:rsidRPr="00F21DF4" w:rsidRDefault="00BD511F"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планировки территории границы зон планируемого размещения объектов </w:t>
      </w:r>
      <w:r>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 Указанный орган государственной власти или орган местного самоуправления отказывает</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в согласовании документации по планировке территории по следующим основаниям:</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D511F" w:rsidRPr="008B71FE" w:rsidRDefault="00BD511F"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sz w:val="26"/>
          <w:szCs w:val="26"/>
        </w:rPr>
        <w:t>Предметами согласования документации по планировке территории с</w:t>
      </w:r>
      <w:r>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Pr>
          <w:rFonts w:ascii="Times New Roman" w:hAnsi="Times New Roman" w:cs="Times New Roman"/>
          <w:sz w:val="26"/>
          <w:szCs w:val="26"/>
        </w:rPr>
        <w:t>ах</w:t>
      </w:r>
      <w:r w:rsidRPr="00F21DF4">
        <w:rPr>
          <w:rFonts w:ascii="Times New Roman" w:hAnsi="Times New Roman" w:cs="Times New Roman"/>
          <w:sz w:val="26"/>
          <w:szCs w:val="26"/>
        </w:rPr>
        <w:t xml:space="preserve"> «в»</w:t>
      </w:r>
      <w:r>
        <w:rPr>
          <w:rFonts w:ascii="Times New Roman" w:hAnsi="Times New Roman" w:cs="Times New Roman"/>
          <w:sz w:val="26"/>
          <w:szCs w:val="26"/>
        </w:rPr>
        <w:t xml:space="preserve"> и «г»</w:t>
      </w:r>
      <w:r w:rsidRPr="0006022B">
        <w:rPr>
          <w:rFonts w:ascii="Times New Roman" w:hAnsi="Times New Roman" w:cs="Times New Roman"/>
          <w:sz w:val="26"/>
          <w:szCs w:val="26"/>
        </w:rPr>
        <w:t xml:space="preserve"> </w:t>
      </w:r>
      <w:r w:rsidRPr="00F21DF4">
        <w:rPr>
          <w:rFonts w:ascii="Times New Roman" w:hAnsi="Times New Roman" w:cs="Times New Roman"/>
          <w:sz w:val="26"/>
          <w:szCs w:val="26"/>
        </w:rPr>
        <w:t>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w:t>
      </w:r>
      <w:r>
        <w:rPr>
          <w:rFonts w:ascii="Times New Roman" w:hAnsi="Times New Roman" w:cs="Times New Roman"/>
          <w:sz w:val="26"/>
          <w:szCs w:val="26"/>
        </w:rPr>
        <w:t xml:space="preserve"> для населения. </w:t>
      </w:r>
      <w:r w:rsidRPr="008528C7">
        <w:rPr>
          <w:rFonts w:ascii="Times New Roman" w:hAnsi="Times New Roman" w:cs="Times New Roman"/>
          <w:sz w:val="26"/>
          <w:szCs w:val="26"/>
        </w:rPr>
        <w:t>Администраци</w:t>
      </w:r>
      <w:r>
        <w:rPr>
          <w:rFonts w:ascii="Times New Roman" w:hAnsi="Times New Roman" w:cs="Times New Roman"/>
          <w:sz w:val="26"/>
          <w:szCs w:val="26"/>
        </w:rPr>
        <w:t>ия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отказыва</w:t>
      </w:r>
      <w:r>
        <w:rPr>
          <w:rFonts w:ascii="Times New Roman" w:hAnsi="Times New Roman" w:cs="Times New Roman"/>
          <w:sz w:val="26"/>
          <w:szCs w:val="26"/>
        </w:rPr>
        <w:t>е</w:t>
      </w:r>
      <w:r w:rsidRPr="00F21DF4">
        <w:rPr>
          <w:rFonts w:ascii="Times New Roman" w:hAnsi="Times New Roman" w:cs="Times New Roman"/>
          <w:sz w:val="26"/>
          <w:szCs w:val="26"/>
        </w:rPr>
        <w:t>т в согласовании документации по планировке территор</w:t>
      </w:r>
      <w:r>
        <w:rPr>
          <w:rFonts w:ascii="Times New Roman" w:hAnsi="Times New Roman" w:cs="Times New Roman"/>
          <w:sz w:val="26"/>
          <w:szCs w:val="26"/>
        </w:rPr>
        <w:t>ии по следующим основаниям:</w:t>
      </w:r>
    </w:p>
    <w:p w:rsidR="00BD511F" w:rsidRDefault="00BD511F" w:rsidP="008B71F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D511F" w:rsidRPr="00F21DF4" w:rsidRDefault="00BD511F" w:rsidP="008B71F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D511F" w:rsidRPr="00F21DF4" w:rsidRDefault="00BD511F" w:rsidP="008762D3">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 органы местного самоуправления</w:t>
      </w:r>
      <w:r>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w:t>
      </w:r>
      <w:r>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Pr>
          <w:rFonts w:ascii="Times New Roman" w:hAnsi="Times New Roman" w:cs="Times New Roman"/>
          <w:sz w:val="26"/>
          <w:szCs w:val="26"/>
        </w:rPr>
        <w:t>а</w:t>
      </w:r>
      <w:r w:rsidRPr="00F21DF4">
        <w:rPr>
          <w:rFonts w:ascii="Times New Roman" w:hAnsi="Times New Roman" w:cs="Times New Roman"/>
          <w:sz w:val="26"/>
          <w:szCs w:val="26"/>
        </w:rPr>
        <w:t xml:space="preserve">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обеспечивают рассмотрение представленной на согласование документации по планировке территории в течение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30 календарных дней</w:t>
      </w:r>
      <w:r w:rsidRPr="001C3696">
        <w:rPr>
          <w:rFonts w:ascii="Times New Roman" w:hAnsi="Times New Roman" w:cs="Times New Roman"/>
          <w:sz w:val="26"/>
          <w:szCs w:val="26"/>
        </w:rPr>
        <w:t>.</w:t>
      </w:r>
    </w:p>
    <w:p w:rsidR="00BD511F" w:rsidRPr="00F21DF4" w:rsidRDefault="00BD511F" w:rsidP="002E0F53">
      <w:pPr>
        <w:shd w:val="clear" w:color="auto" w:fill="FFFFFF"/>
        <w:tabs>
          <w:tab w:val="left" w:pos="1134"/>
        </w:tabs>
        <w:ind w:firstLine="709"/>
        <w:rPr>
          <w:rFonts w:ascii="Times New Roman" w:hAnsi="Times New Roman" w:cs="Times New Roman"/>
          <w:color w:val="000000"/>
          <w:sz w:val="26"/>
          <w:szCs w:val="26"/>
        </w:rPr>
      </w:pPr>
      <w:r w:rsidRPr="00F21DF4">
        <w:rPr>
          <w:rFonts w:ascii="Times New Roman" w:hAnsi="Times New Roman" w:cs="Times New Roman"/>
          <w:sz w:val="26"/>
          <w:szCs w:val="26"/>
        </w:rPr>
        <w:t>Глава муниципального района</w:t>
      </w:r>
      <w:r>
        <w:rPr>
          <w:rFonts w:ascii="Times New Roman" w:hAnsi="Times New Roman" w:cs="Times New Roman"/>
          <w:sz w:val="26"/>
          <w:szCs w:val="26"/>
        </w:rPr>
        <w:t>, глава городского округа</w:t>
      </w:r>
      <w:r w:rsidRPr="00F21DF4">
        <w:rPr>
          <w:rFonts w:ascii="Times New Roman" w:hAnsi="Times New Roman" w:cs="Times New Roman"/>
          <w:sz w:val="26"/>
          <w:szCs w:val="26"/>
        </w:rPr>
        <w:t>, указанны</w:t>
      </w:r>
      <w:r>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BD511F" w:rsidRPr="003C3B70" w:rsidRDefault="00BD511F" w:rsidP="003C3B70">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 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пункте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w:t>
      </w:r>
      <w:r>
        <w:rPr>
          <w:rFonts w:ascii="Times New Roman" w:hAnsi="Times New Roman" w:cs="Times New Roman"/>
          <w:sz w:val="26"/>
          <w:szCs w:val="26"/>
        </w:rPr>
        <w:t xml:space="preserve"> (далее – согласующие органы)</w:t>
      </w:r>
      <w:r w:rsidRPr="00F21DF4">
        <w:rPr>
          <w:rFonts w:ascii="Times New Roman" w:hAnsi="Times New Roman" w:cs="Times New Roman"/>
          <w:sz w:val="26"/>
          <w:szCs w:val="26"/>
        </w:rPr>
        <w:t xml:space="preserve">, в согласовании документации по планировке территории </w:t>
      </w:r>
      <w:r w:rsidRPr="008528C7">
        <w:rPr>
          <w:rFonts w:ascii="Times New Roman" w:hAnsi="Times New Roman" w:cs="Times New Roman"/>
          <w:sz w:val="26"/>
          <w:szCs w:val="26"/>
        </w:rPr>
        <w:t>Администраци</w:t>
      </w:r>
      <w:r>
        <w:rPr>
          <w:rFonts w:ascii="Times New Roman" w:hAnsi="Times New Roman" w:cs="Times New Roman"/>
          <w:sz w:val="26"/>
          <w:szCs w:val="26"/>
        </w:rPr>
        <w:t>ия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(в случае принятия </w:t>
      </w:r>
      <w:r w:rsidRPr="008528C7">
        <w:rPr>
          <w:rFonts w:ascii="Times New Roman" w:hAnsi="Times New Roman" w:cs="Times New Roman"/>
          <w:sz w:val="26"/>
          <w:szCs w:val="26"/>
        </w:rPr>
        <w:t>Администраци</w:t>
      </w:r>
      <w:r>
        <w:rPr>
          <w:rFonts w:ascii="Times New Roman" w:hAnsi="Times New Roman" w:cs="Times New Roman"/>
          <w:sz w:val="26"/>
          <w:szCs w:val="26"/>
        </w:rPr>
        <w:t>ией</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w:t>
      </w:r>
      <w:r>
        <w:rPr>
          <w:rFonts w:ascii="Times New Roman" w:hAnsi="Times New Roman" w:cs="Times New Roman"/>
          <w:sz w:val="26"/>
          <w:szCs w:val="26"/>
        </w:rPr>
        <w:t>постановления</w:t>
      </w:r>
      <w:r w:rsidRPr="00F21DF4">
        <w:rPr>
          <w:rFonts w:ascii="Times New Roman" w:hAnsi="Times New Roman" w:cs="Times New Roman"/>
          <w:sz w:val="26"/>
          <w:szCs w:val="26"/>
        </w:rPr>
        <w:t xml:space="preserve"> о подготовке документации по планировке территории по собственной инициативе), инициатор или лицо, указанное в </w:t>
      </w:r>
      <w:hyperlink r:id="rId10" w:history="1">
        <w:r w:rsidRPr="00F21DF4">
          <w:rPr>
            <w:rStyle w:val="a0"/>
            <w:rFonts w:ascii="Times New Roman" w:hAnsi="Times New Roman"/>
            <w:b w:val="0"/>
            <w:color w:val="auto"/>
            <w:sz w:val="26"/>
            <w:szCs w:val="26"/>
          </w:rPr>
          <w:t>части 1.1 статьи</w:t>
        </w:r>
        <w:r>
          <w:rPr>
            <w:rStyle w:val="a0"/>
            <w:rFonts w:ascii="Times New Roman" w:hAnsi="Times New Roman"/>
            <w:b w:val="0"/>
            <w:color w:val="auto"/>
            <w:sz w:val="26"/>
            <w:szCs w:val="26"/>
          </w:rPr>
          <w:t xml:space="preserve"> </w:t>
        </w:r>
        <w:r w:rsidRPr="00F21DF4">
          <w:rPr>
            <w:rStyle w:val="a0"/>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дорабатывает документацию по планировке территории с учетом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срок, установленный </w:t>
      </w:r>
      <w:r>
        <w:rPr>
          <w:rFonts w:ascii="Times New Roman" w:hAnsi="Times New Roman" w:cs="Times New Roman"/>
          <w:color w:val="000000"/>
          <w:sz w:val="26"/>
          <w:szCs w:val="26"/>
        </w:rPr>
        <w:t>пунктом</w:t>
      </w:r>
      <w:r w:rsidRPr="003C3B70">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w:t>
      </w:r>
      <w:r w:rsidRPr="003C3B70">
        <w:rPr>
          <w:rFonts w:ascii="Times New Roman" w:hAnsi="Times New Roman" w:cs="Times New Roman"/>
          <w:color w:val="000000"/>
          <w:sz w:val="26"/>
          <w:szCs w:val="26"/>
        </w:rPr>
        <w:t xml:space="preserve"> настоящего Порядка.</w:t>
      </w:r>
    </w:p>
    <w:p w:rsidR="00BD511F" w:rsidRPr="00F21DF4" w:rsidRDefault="00BD511F"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BD511F" w:rsidRPr="00F21DF4" w:rsidRDefault="00BD511F"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(за исключением главы муниципального района, </w:t>
      </w:r>
      <w:r>
        <w:rPr>
          <w:rFonts w:ascii="Times New Roman" w:hAnsi="Times New Roman" w:cs="Times New Roman"/>
          <w:sz w:val="26"/>
          <w:szCs w:val="26"/>
        </w:rPr>
        <w:t xml:space="preserve">главы городского округа, </w:t>
      </w:r>
      <w:r w:rsidRPr="00F21DF4">
        <w:rPr>
          <w:rFonts w:ascii="Times New Roman" w:hAnsi="Times New Roman" w:cs="Times New Roman"/>
          <w:sz w:val="26"/>
          <w:szCs w:val="26"/>
        </w:rPr>
        <w:t>указанн</w:t>
      </w:r>
      <w:r>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подпункте «г» пункта </w:t>
      </w:r>
      <w:r>
        <w:rPr>
          <w:rFonts w:ascii="Times New Roman" w:hAnsi="Times New Roman" w:cs="Times New Roman"/>
          <w:sz w:val="26"/>
          <w:szCs w:val="26"/>
        </w:rPr>
        <w:t>14</w:t>
      </w:r>
      <w:r w:rsidRPr="00F21DF4">
        <w:rPr>
          <w:rFonts w:ascii="Times New Roman" w:hAnsi="Times New Roman" w:cs="Times New Roman"/>
          <w:sz w:val="26"/>
          <w:szCs w:val="26"/>
        </w:rPr>
        <w:t xml:space="preserve"> настоящего Порядка) инициатор или лицо, указанное в </w:t>
      </w:r>
      <w:hyperlink r:id="rId11" w:history="1">
        <w:r w:rsidRPr="00F21DF4">
          <w:rPr>
            <w:rStyle w:val="a0"/>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согласовании документации по планировке территории.</w:t>
      </w:r>
    </w:p>
    <w:p w:rsidR="00BD511F" w:rsidRPr="00F21DF4" w:rsidRDefault="00BD511F" w:rsidP="00E96DD0">
      <w:pPr>
        <w:shd w:val="clear" w:color="auto" w:fill="FFFFFF"/>
        <w:tabs>
          <w:tab w:val="left" w:pos="1134"/>
        </w:tabs>
        <w:ind w:firstLine="709"/>
        <w:rPr>
          <w:rFonts w:ascii="Times New Roman" w:hAnsi="Times New Roman" w:cs="Times New Roman"/>
          <w:color w:val="000000"/>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ия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проводит в течение 10 рабочих дней со дня получения</w:t>
      </w:r>
      <w:r w:rsidRPr="00F21DF4">
        <w:rPr>
          <w:rFonts w:ascii="Times New Roman" w:hAnsi="Times New Roman" w:cs="Times New Roman"/>
          <w:color w:val="000000"/>
          <w:sz w:val="26"/>
          <w:szCs w:val="26"/>
        </w:rPr>
        <w:t xml:space="preserve"> обращения </w:t>
      </w:r>
      <w:r w:rsidRPr="00F21DF4">
        <w:rPr>
          <w:rFonts w:ascii="Times New Roman" w:hAnsi="Times New Roman" w:cs="Times New Roman"/>
          <w:sz w:val="26"/>
          <w:szCs w:val="26"/>
        </w:rPr>
        <w:t xml:space="preserve">согласительное совещание с участием согласующих органов (за исключением главы муниципального района, </w:t>
      </w:r>
      <w:r>
        <w:rPr>
          <w:rFonts w:ascii="Times New Roman" w:hAnsi="Times New Roman" w:cs="Times New Roman"/>
          <w:sz w:val="26"/>
          <w:szCs w:val="26"/>
        </w:rPr>
        <w:t xml:space="preserve">главы городского округа, </w:t>
      </w:r>
      <w:r w:rsidRPr="00F21DF4">
        <w:rPr>
          <w:rFonts w:ascii="Times New Roman" w:hAnsi="Times New Roman" w:cs="Times New Roman"/>
          <w:sz w:val="26"/>
          <w:szCs w:val="26"/>
        </w:rPr>
        <w:t>указанн</w:t>
      </w:r>
      <w:r>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подпункте «г»</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повторно отказавших в согласовании документации</w:t>
      </w:r>
      <w:r>
        <w:rPr>
          <w:rFonts w:ascii="Times New Roman" w:hAnsi="Times New Roman" w:cs="Times New Roman"/>
          <w:sz w:val="26"/>
          <w:szCs w:val="26"/>
        </w:rPr>
        <w:t xml:space="preserve"> </w:t>
      </w:r>
      <w:r w:rsidRPr="00F21DF4">
        <w:rPr>
          <w:rFonts w:ascii="Times New Roman" w:hAnsi="Times New Roman" w:cs="Times New Roman"/>
          <w:sz w:val="26"/>
          <w:szCs w:val="26"/>
        </w:rPr>
        <w:t>по планировке территории, по итогам которого должно быть принято одно из следующих решений:</w:t>
      </w:r>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по планировке территории дорабатывается с учетом замечаний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
    <w:p w:rsidR="00BD511F" w:rsidRPr="00F21DF4" w:rsidRDefault="00BD511F"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BD511F" w:rsidRPr="00F21DF4" w:rsidRDefault="00BD511F" w:rsidP="00895DD1">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w:t>
      </w:r>
      <w:r w:rsidRPr="00F21DF4">
        <w:rPr>
          <w:rFonts w:ascii="Times New Roman" w:hAnsi="Times New Roman" w:cs="Times New Roman"/>
          <w:color w:val="000000"/>
          <w:sz w:val="26"/>
          <w:szCs w:val="26"/>
        </w:rPr>
        <w:t xml:space="preserve">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BD511F" w:rsidRDefault="00BD511F" w:rsidP="00045916">
      <w:pPr>
        <w:numPr>
          <w:ilvl w:val="0"/>
          <w:numId w:val="2"/>
        </w:numPr>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В случае </w:t>
      </w:r>
      <w:r>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отказа в согласовании документации по планировке территории одного или нескольких глав муниципальных районов</w:t>
      </w:r>
      <w:r>
        <w:rPr>
          <w:rFonts w:ascii="Times New Roman" w:hAnsi="Times New Roman" w:cs="Times New Roman"/>
          <w:sz w:val="26"/>
          <w:szCs w:val="26"/>
        </w:rPr>
        <w:t>, глав городских округов, указанных в подпункте «г» пункта 13 настоящего Порядка,</w:t>
      </w:r>
      <w:r w:rsidRPr="008B71FE">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w:t>
      </w:r>
      <w:r w:rsidRPr="00F21DF4">
        <w:rPr>
          <w:rFonts w:ascii="Times New Roman" w:hAnsi="Times New Roman" w:cs="Times New Roman"/>
          <w:color w:val="000000"/>
          <w:sz w:val="26"/>
          <w:szCs w:val="26"/>
        </w:rPr>
        <w:t xml:space="preserve">полномоченный орган направляет в </w:t>
      </w:r>
      <w:r>
        <w:rPr>
          <w:rFonts w:ascii="Times New Roman" w:hAnsi="Times New Roman" w:cs="Times New Roman"/>
          <w:color w:val="000000"/>
          <w:sz w:val="26"/>
          <w:szCs w:val="26"/>
        </w:rPr>
        <w:t>уполномоченный орган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w:t>
      </w:r>
      <w:r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 документации по планировке территории,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Pr>
          <w:rFonts w:ascii="Times New Roman" w:hAnsi="Times New Roman" w:cs="Times New Roman"/>
          <w:color w:val="000000"/>
          <w:sz w:val="26"/>
          <w:szCs w:val="26"/>
        </w:rPr>
        <w:t>.</w:t>
      </w:r>
    </w:p>
    <w:p w:rsidR="00BD511F" w:rsidRDefault="00BD511F" w:rsidP="005D26AF">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Pr>
          <w:rFonts w:ascii="Times New Roman" w:hAnsi="Times New Roman" w:cs="Times New Roman"/>
          <w:color w:val="000000"/>
          <w:sz w:val="26"/>
          <w:szCs w:val="26"/>
        </w:rPr>
        <w:t>уполномоченным органом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Pr>
          <w:rFonts w:ascii="Times New Roman" w:hAnsi="Times New Roman" w:cs="Times New Roman"/>
          <w:color w:val="000000"/>
          <w:sz w:val="26"/>
          <w:szCs w:val="26"/>
        </w:rPr>
        <w:t>Правительством Российской Федерации.</w:t>
      </w:r>
    </w:p>
    <w:p w:rsidR="00BD511F" w:rsidRPr="00F961E1" w:rsidRDefault="00BD511F" w:rsidP="00895DD1">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2" w:history="1">
        <w:r w:rsidRPr="00F961E1">
          <w:rPr>
            <w:rStyle w:val="a0"/>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в уполномоченный орган для ее проверки и утверждения</w:t>
      </w:r>
      <w:r>
        <w:rPr>
          <w:rFonts w:ascii="Times New Roman" w:hAnsi="Times New Roman" w:cs="Times New Roman"/>
          <w:sz w:val="26"/>
          <w:szCs w:val="26"/>
        </w:rPr>
        <w:t xml:space="preserve">                                </w:t>
      </w:r>
      <w:r w:rsidRPr="00F961E1">
        <w:rPr>
          <w:rFonts w:ascii="Times New Roman" w:hAnsi="Times New Roman" w:cs="Times New Roman"/>
          <w:sz w:val="26"/>
          <w:szCs w:val="26"/>
        </w:rPr>
        <w:t xml:space="preserve"> с приложением писем, подтверждающих ее согласование.</w:t>
      </w:r>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Документация по планировке территории, согласование которой в соответствии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с законодательством Российской Федерации не требуется, после ее разработки направляется инициатором или лицом, указанным в </w:t>
      </w:r>
      <w:hyperlink r:id="rId13" w:history="1">
        <w:r w:rsidRPr="00F21DF4">
          <w:rPr>
            <w:rStyle w:val="a0"/>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 уполномоченный орган для ее проверки и утверждения.</w:t>
      </w:r>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 если согласующими органами (за исключением органа государственной власти</w:t>
      </w:r>
      <w:r>
        <w:rPr>
          <w:rFonts w:ascii="Times New Roman" w:hAnsi="Times New Roman" w:cs="Times New Roman"/>
          <w:sz w:val="26"/>
          <w:szCs w:val="26"/>
        </w:rPr>
        <w:t xml:space="preserve"> и органов местного самоуправления,</w:t>
      </w:r>
      <w:r w:rsidRPr="00F21DF4">
        <w:rPr>
          <w:rFonts w:ascii="Times New Roman" w:hAnsi="Times New Roman" w:cs="Times New Roman"/>
          <w:sz w:val="26"/>
          <w:szCs w:val="26"/>
        </w:rPr>
        <w:t xml:space="preserve"> указанных в подпунктах «а» и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Pr>
          <w:rFonts w:ascii="Times New Roman" w:hAnsi="Times New Roman" w:cs="Times New Roman"/>
          <w:sz w:val="26"/>
          <w:szCs w:val="26"/>
        </w:rPr>
        <w:t xml:space="preserve"> </w:t>
      </w:r>
      <w:r w:rsidRPr="00F21DF4">
        <w:rPr>
          <w:rFonts w:ascii="Times New Roman" w:hAnsi="Times New Roman" w:cs="Times New Roman"/>
          <w:sz w:val="26"/>
          <w:szCs w:val="26"/>
        </w:rPr>
        <w:t>не представлена информация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в </w:t>
      </w:r>
      <w:hyperlink r:id="rId14" w:history="1">
        <w:r w:rsidRPr="00F21DF4">
          <w:rPr>
            <w:rStyle w:val="a0"/>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главы муниципального района, </w:t>
      </w:r>
      <w:r>
        <w:rPr>
          <w:rFonts w:ascii="Times New Roman" w:hAnsi="Times New Roman" w:cs="Times New Roman"/>
          <w:sz w:val="26"/>
          <w:szCs w:val="26"/>
        </w:rPr>
        <w:t xml:space="preserve">городского округа, </w:t>
      </w:r>
      <w:r w:rsidRPr="00F21DF4">
        <w:rPr>
          <w:rFonts w:ascii="Times New Roman" w:hAnsi="Times New Roman" w:cs="Times New Roman"/>
          <w:sz w:val="26"/>
          <w:szCs w:val="26"/>
        </w:rPr>
        <w:t>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подпунктах «а» и «г» пункта 1</w:t>
      </w:r>
      <w:r>
        <w:rPr>
          <w:rFonts w:ascii="Times New Roman" w:hAnsi="Times New Roman" w:cs="Times New Roman"/>
          <w:sz w:val="26"/>
          <w:szCs w:val="26"/>
        </w:rPr>
        <w:t>4</w:t>
      </w:r>
      <w:r w:rsidRPr="00F21DF4">
        <w:rPr>
          <w:rFonts w:ascii="Times New Roman" w:hAnsi="Times New Roman" w:cs="Times New Roman"/>
          <w:sz w:val="26"/>
          <w:szCs w:val="26"/>
        </w:rPr>
        <w:t xml:space="preserve"> настоящего Порядка) документации по планировке территории.</w:t>
      </w:r>
    </w:p>
    <w:p w:rsidR="00BD511F" w:rsidRPr="00F21DF4" w:rsidRDefault="00BD511F"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hyperlink r:id="rId15" w:history="1">
        <w:r w:rsidRPr="00F21DF4">
          <w:rPr>
            <w:rStyle w:val="a0"/>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на бумажном носителе в сброшюрованном и прошитом виде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2 экземплярах, а также на электронном носителе в количестве экземпляров, равном количеству поселений, городских округов, </w:t>
      </w:r>
      <w:r>
        <w:rPr>
          <w:rFonts w:ascii="Times New Roman" w:hAnsi="Times New Roman" w:cs="Times New Roman"/>
          <w:sz w:val="26"/>
          <w:szCs w:val="26"/>
        </w:rPr>
        <w:t xml:space="preserve">муниципальных районов </w:t>
      </w:r>
      <w:r w:rsidRPr="00F21DF4">
        <w:rPr>
          <w:rFonts w:ascii="Times New Roman" w:hAnsi="Times New Roman" w:cs="Times New Roman"/>
          <w:sz w:val="26"/>
          <w:szCs w:val="26"/>
        </w:rPr>
        <w:t>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D511F" w:rsidRPr="00F21DF4" w:rsidRDefault="00BD511F" w:rsidP="00895DD1">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Документация по планировке территории направляется в уполномоченный орган</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электронном носителе в формате, позволяющем осуществить ее размещение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информационной системе обеспечения градостроительной деятельности.</w:t>
      </w:r>
    </w:p>
    <w:p w:rsidR="00BD511F" w:rsidRPr="00F21DF4" w:rsidRDefault="00BD511F"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1" w:name="sub_1015"/>
    </w:p>
    <w:p w:rsidR="00BD511F" w:rsidRDefault="00BD511F"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принимает</w:t>
      </w:r>
      <w:r w:rsidRPr="00464B04">
        <w:rPr>
          <w:rFonts w:ascii="Times New Roman" w:hAnsi="Times New Roman" w:cs="Times New Roman"/>
          <w:sz w:val="26"/>
          <w:szCs w:val="26"/>
        </w:rPr>
        <w:t xml:space="preserve"> осуществляет проверку подготовленной на основании его решения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 По результатам проверки уполномоченный орган принимает решение об утверждении документации по планировке территории либо принимает решение об отклонении документации по планировке территории и о направлении ее на доработку в случае несоответствия указанным требованиям.</w:t>
      </w:r>
      <w:bookmarkEnd w:id="21"/>
    </w:p>
    <w:p w:rsidR="00BD511F" w:rsidRDefault="00BD511F" w:rsidP="00464B04">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 xml:space="preserve">Утверждение документации по планировке территории осуществляется путем принятия соответствующего распорядительного акта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464B04">
        <w:rPr>
          <w:rFonts w:ascii="Times New Roman" w:hAnsi="Times New Roman" w:cs="Times New Roman"/>
          <w:color w:val="000000"/>
          <w:sz w:val="26"/>
          <w:szCs w:val="26"/>
        </w:rPr>
        <w:t>.</w:t>
      </w:r>
    </w:p>
    <w:p w:rsidR="00BD511F" w:rsidRPr="00464B04" w:rsidRDefault="00BD511F" w:rsidP="00464B04">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sz w:val="26"/>
          <w:szCs w:val="26"/>
        </w:rPr>
        <w:t>Красное знамя</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уполномоченного органа в сети «Интернет».</w:t>
      </w:r>
    </w:p>
    <w:p w:rsidR="00BD511F" w:rsidRPr="00C24C7B" w:rsidRDefault="00BD511F"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528C7">
        <w:rPr>
          <w:rFonts w:ascii="Times New Roman" w:hAnsi="Times New Roman" w:cs="Times New Roman"/>
          <w:sz w:val="26"/>
          <w:szCs w:val="26"/>
        </w:rPr>
        <w:t>Богатовский Самарской области</w:t>
      </w:r>
      <w:r w:rsidRPr="00F21DF4">
        <w:rPr>
          <w:rFonts w:ascii="Times New Roman" w:hAnsi="Times New Roman" w:cs="Times New Roman"/>
          <w:sz w:val="26"/>
          <w:szCs w:val="26"/>
        </w:rPr>
        <w:t xml:space="preserve"> </w:t>
      </w:r>
      <w:r w:rsidRPr="00464B04">
        <w:rPr>
          <w:rFonts w:ascii="Times New Roman" w:hAnsi="Times New Roman" w:cs="Times New Roman"/>
          <w:color w:val="000000"/>
          <w:sz w:val="26"/>
          <w:szCs w:val="26"/>
        </w:rPr>
        <w:t xml:space="preserve">в течении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направляет утвержденную документацию по планировке территории главе поселения, главе городского округа, применительно к территориям которых осуществляется подготовка документации  по планировке </w:t>
      </w:r>
      <w:r>
        <w:rPr>
          <w:rFonts w:ascii="Times New Roman" w:hAnsi="Times New Roman" w:cs="Times New Roman"/>
          <w:color w:val="000000"/>
          <w:sz w:val="26"/>
          <w:szCs w:val="26"/>
        </w:rPr>
        <w:t>территории.</w:t>
      </w:r>
    </w:p>
    <w:p w:rsidR="00BD511F" w:rsidRPr="00464B04" w:rsidRDefault="00BD511F" w:rsidP="00C24C7B">
      <w:pPr>
        <w:widowControl/>
        <w:shd w:val="clear" w:color="auto" w:fill="FFFFFF"/>
        <w:tabs>
          <w:tab w:val="left" w:pos="1134"/>
        </w:tabs>
        <w:autoSpaceDE/>
        <w:autoSpaceDN/>
        <w:adjustRightInd/>
        <w:ind w:firstLine="709"/>
        <w:rPr>
          <w:rFonts w:ascii="Times New Roman" w:hAnsi="Times New Roman" w:cs="Times New Roman"/>
          <w:sz w:val="26"/>
          <w:szCs w:val="26"/>
        </w:rPr>
      </w:pPr>
      <w:r w:rsidRPr="00464B04">
        <w:rPr>
          <w:rFonts w:ascii="Times New Roman" w:hAnsi="Times New Roman" w:cs="Times New Roman"/>
          <w:sz w:val="26"/>
          <w:szCs w:val="26"/>
        </w:rPr>
        <w:t>Один экземпляр копии у</w:t>
      </w:r>
      <w:r w:rsidRPr="00464B04">
        <w:rPr>
          <w:rFonts w:ascii="Times New Roman" w:hAnsi="Times New Roman" w:cs="Times New Roman"/>
          <w:color w:val="000000"/>
          <w:sz w:val="26"/>
          <w:szCs w:val="26"/>
        </w:rPr>
        <w:t>твержденной документации по планировке территории</w:t>
      </w:r>
      <w:r>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 xml:space="preserve"> </w:t>
      </w:r>
      <w:r w:rsidRPr="00464B04">
        <w:rPr>
          <w:rFonts w:ascii="Times New Roman" w:hAnsi="Times New Roman" w:cs="Times New Roman"/>
          <w:sz w:val="26"/>
          <w:szCs w:val="26"/>
        </w:rPr>
        <w:t>в течение семи дней со дня ее утверждения направляются в органы местного самоуправления муниципальных районов, городских округов для размещения</w:t>
      </w:r>
      <w:r>
        <w:rPr>
          <w:rFonts w:ascii="Times New Roman" w:hAnsi="Times New Roman" w:cs="Times New Roman"/>
          <w:sz w:val="26"/>
          <w:szCs w:val="26"/>
        </w:rPr>
        <w:t xml:space="preserve">                            </w:t>
      </w:r>
      <w:r w:rsidRPr="00464B04">
        <w:rPr>
          <w:rFonts w:ascii="Times New Roman" w:hAnsi="Times New Roman" w:cs="Times New Roman"/>
          <w:sz w:val="26"/>
          <w:szCs w:val="26"/>
        </w:rPr>
        <w:t xml:space="preserve"> в информационной системе градостроительной деятельности муниципального образования.</w:t>
      </w:r>
    </w:p>
    <w:p w:rsidR="00BD511F" w:rsidRPr="00464B04" w:rsidRDefault="00BD511F" w:rsidP="00464B04">
      <w:pPr>
        <w:rPr>
          <w:rFonts w:ascii="Times New Roman" w:hAnsi="Times New Roman" w:cs="Times New Roman"/>
          <w:sz w:val="26"/>
          <w:szCs w:val="26"/>
        </w:rPr>
      </w:pPr>
      <w:r w:rsidRPr="00464B04">
        <w:rPr>
          <w:rFonts w:ascii="Times New Roman" w:hAnsi="Times New Roman" w:cs="Times New Roman"/>
          <w:sz w:val="26"/>
          <w:szCs w:val="26"/>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w:t>
      </w:r>
      <w:r>
        <w:rPr>
          <w:rFonts w:ascii="Times New Roman" w:hAnsi="Times New Roman" w:cs="Times New Roman"/>
          <w:sz w:val="26"/>
          <w:szCs w:val="26"/>
        </w:rPr>
        <w:t>муниципального района</w:t>
      </w:r>
      <w:r w:rsidRPr="00464B04">
        <w:rPr>
          <w:rFonts w:ascii="Times New Roman" w:hAnsi="Times New Roman" w:cs="Times New Roman"/>
          <w:sz w:val="26"/>
          <w:szCs w:val="26"/>
        </w:rPr>
        <w:t xml:space="preserve"> </w:t>
      </w:r>
      <w:r>
        <w:rPr>
          <w:rFonts w:ascii="Times New Roman" w:hAnsi="Times New Roman" w:cs="Times New Roman"/>
          <w:sz w:val="26"/>
          <w:szCs w:val="26"/>
        </w:rPr>
        <w:t>Богатовский</w:t>
      </w:r>
      <w:r w:rsidRPr="00464B04">
        <w:rPr>
          <w:rFonts w:ascii="Times New Roman" w:hAnsi="Times New Roman" w:cs="Times New Roman"/>
          <w:sz w:val="26"/>
          <w:szCs w:val="26"/>
        </w:rPr>
        <w:t>.</w:t>
      </w:r>
    </w:p>
    <w:p w:rsidR="00BD511F" w:rsidRDefault="00BD511F"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D511F" w:rsidRPr="00C24C7B" w:rsidRDefault="00BD511F" w:rsidP="00C24C7B">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w:t>
      </w:r>
      <w:r>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 несет лицо, обратившееся с данными предложениями.</w:t>
      </w:r>
    </w:p>
    <w:p w:rsidR="00BD511F" w:rsidRPr="00C24C7B" w:rsidRDefault="00BD511F"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6"/>
          <w:szCs w:val="26"/>
        </w:rPr>
        <w:t>муниципального района Богатовский</w:t>
      </w:r>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bookmarkEnd w:id="2"/>
    <w:bookmarkEnd w:id="18"/>
    <w:p w:rsidR="00BD511F" w:rsidRPr="005E4802" w:rsidRDefault="00BD511F" w:rsidP="00C83D9E">
      <w:pPr>
        <w:ind w:left="6237" w:right="-48" w:firstLine="0"/>
        <w:jc w:val="center"/>
        <w:rPr>
          <w:rStyle w:val="a"/>
          <w:rFonts w:ascii="Times New Roman" w:hAnsi="Times New Roman" w:cs="Times New Roman"/>
          <w:bCs/>
        </w:rPr>
      </w:pPr>
      <w:r w:rsidRPr="00464B04">
        <w:rPr>
          <w:rFonts w:ascii="Times New Roman" w:hAnsi="Times New Roman" w:cs="Times New Roman"/>
          <w:sz w:val="26"/>
          <w:szCs w:val="26"/>
        </w:rPr>
        <w:br w:type="page"/>
      </w:r>
      <w:bookmarkStart w:id="22" w:name="sub_70"/>
      <w:r w:rsidRPr="00464B04">
        <w:rPr>
          <w:rStyle w:val="a"/>
          <w:rFonts w:ascii="Times New Roman" w:hAnsi="Times New Roman" w:cs="Times New Roman"/>
          <w:b w:val="0"/>
          <w:bCs/>
          <w:sz w:val="26"/>
          <w:szCs w:val="26"/>
        </w:rPr>
        <w:t>ПРИЛОЖЕНИЕ № 1</w:t>
      </w:r>
      <w:r w:rsidRPr="00464B04">
        <w:rPr>
          <w:rStyle w:val="a"/>
          <w:rFonts w:ascii="Times New Roman" w:hAnsi="Times New Roman" w:cs="Times New Roman"/>
          <w:b w:val="0"/>
          <w:bCs/>
          <w:sz w:val="26"/>
          <w:szCs w:val="26"/>
        </w:rPr>
        <w:br/>
      </w:r>
      <w:r w:rsidRPr="001C3696">
        <w:rPr>
          <w:rStyle w:val="a"/>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Pr>
          <w:rFonts w:ascii="Times New Roman" w:hAnsi="Times New Roman" w:cs="Times New Roman"/>
        </w:rPr>
        <w:t>Богатовский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2"/>
    <w:p w:rsidR="00BD511F" w:rsidRPr="005E4802" w:rsidRDefault="00BD511F">
      <w:pPr>
        <w:rPr>
          <w:rFonts w:ascii="Times New Roman" w:hAnsi="Times New Roman" w:cs="Times New Roman"/>
        </w:rPr>
      </w:pPr>
    </w:p>
    <w:p w:rsidR="00BD511F" w:rsidRPr="005E4802" w:rsidRDefault="00BD511F">
      <w:pPr>
        <w:jc w:val="right"/>
        <w:rPr>
          <w:rStyle w:val="a"/>
          <w:rFonts w:ascii="Times New Roman" w:hAnsi="Times New Roman" w:cs="Times New Roman"/>
          <w:bCs/>
        </w:rPr>
      </w:pPr>
      <w:r w:rsidRPr="005E4802">
        <w:rPr>
          <w:rStyle w:val="a"/>
          <w:rFonts w:ascii="Times New Roman" w:hAnsi="Times New Roman" w:cs="Times New Roman"/>
          <w:bCs/>
        </w:rPr>
        <w:t>(форма)</w:t>
      </w:r>
    </w:p>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D511F" w:rsidRPr="008A18B6">
        <w:tc>
          <w:tcPr>
            <w:tcW w:w="2866"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BD511F" w:rsidRPr="008A18B6" w:rsidRDefault="00BD511F" w:rsidP="001C3696">
            <w:pPr>
              <w:pStyle w:val="a1"/>
              <w:jc w:val="right"/>
              <w:rPr>
                <w:rFonts w:ascii="Times New Roman" w:hAnsi="Times New Roman" w:cs="Times New Roman"/>
              </w:rPr>
            </w:pPr>
            <w:r w:rsidRPr="008A18B6">
              <w:rPr>
                <w:rFonts w:ascii="Times New Roman" w:hAnsi="Times New Roman" w:cs="Times New Roman"/>
              </w:rPr>
              <w:t>УТВЕРЖДЕНО</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D511F" w:rsidRPr="008A18B6">
        <w:tc>
          <w:tcPr>
            <w:tcW w:w="2866"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BD511F" w:rsidRPr="008A18B6" w:rsidRDefault="00BD511F">
            <w:pPr>
              <w:pStyle w:val="a1"/>
              <w:jc w:val="center"/>
              <w:rPr>
                <w:rFonts w:ascii="Times New Roman" w:hAnsi="Times New Roman" w:cs="Times New Roman"/>
              </w:rPr>
            </w:pPr>
            <w:r w:rsidRPr="008A18B6">
              <w:rPr>
                <w:rFonts w:ascii="Times New Roman" w:hAnsi="Times New Roman" w:cs="Times New Roman"/>
              </w:rPr>
              <w:t>от "__" __________________________20__ г. N ____</w:t>
            </w:r>
          </w:p>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D511F" w:rsidRPr="008A18B6" w:rsidRDefault="00BD511F" w:rsidP="001C3696"/>
        </w:tc>
      </w:tr>
      <w:tr w:rsidR="00BD511F" w:rsidRPr="008A18B6">
        <w:tc>
          <w:tcPr>
            <w:tcW w:w="2866"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4900" w:type="dxa"/>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D511F" w:rsidRPr="008A18B6" w:rsidRDefault="00BD511F">
            <w:pPr>
              <w:pStyle w:val="a1"/>
              <w:jc w:val="center"/>
              <w:rPr>
                <w:rFonts w:ascii="Times New Roman" w:hAnsi="Times New Roman" w:cs="Times New Roman"/>
              </w:rPr>
            </w:pPr>
            <w:r w:rsidRPr="008A18B6">
              <w:rPr>
                <w:rFonts w:ascii="Times New Roman" w:hAnsi="Times New Roman" w:cs="Times New Roman"/>
                <w:sz w:val="18"/>
                <w:szCs w:val="18"/>
              </w:rPr>
              <w:t>М.П.</w:t>
            </w:r>
          </w:p>
        </w:tc>
        <w:tc>
          <w:tcPr>
            <w:tcW w:w="270" w:type="dxa"/>
            <w:tcBorders>
              <w:top w:val="nil"/>
              <w:left w:val="nil"/>
              <w:bottom w:val="nil"/>
              <w:right w:val="nil"/>
            </w:tcBorders>
          </w:tcPr>
          <w:p w:rsidR="00BD511F" w:rsidRPr="008A18B6" w:rsidRDefault="00BD511F">
            <w:pPr>
              <w:pStyle w:val="a1"/>
              <w:rPr>
                <w:rFonts w:ascii="Times New Roman" w:hAnsi="Times New Roman" w:cs="Times New Roman"/>
              </w:rPr>
            </w:pPr>
          </w:p>
        </w:tc>
        <w:tc>
          <w:tcPr>
            <w:tcW w:w="2251" w:type="dxa"/>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(расшифровка подписи)</w:t>
            </w:r>
          </w:p>
        </w:tc>
      </w:tr>
    </w:tbl>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D511F" w:rsidRPr="008A18B6">
        <w:tc>
          <w:tcPr>
            <w:tcW w:w="10220" w:type="dxa"/>
            <w:tcBorders>
              <w:top w:val="nil"/>
              <w:left w:val="nil"/>
              <w:bottom w:val="single" w:sz="4" w:space="0" w:color="auto"/>
              <w:right w:val="nil"/>
            </w:tcBorders>
          </w:tcPr>
          <w:p w:rsidR="00BD511F" w:rsidRPr="008A18B6" w:rsidRDefault="00BD511F">
            <w:pPr>
              <w:pStyle w:val="Heading1"/>
              <w:rPr>
                <w:rFonts w:ascii="Times New Roman" w:hAnsi="Times New Roman" w:cs="Times New Roman"/>
              </w:rPr>
            </w:pPr>
            <w:r w:rsidRPr="008A18B6">
              <w:rPr>
                <w:rFonts w:ascii="Times New Roman" w:hAnsi="Times New Roman" w:cs="Times New Roman"/>
              </w:rPr>
              <w:t>ЗАДАНИЕ</w:t>
            </w:r>
            <w:r w:rsidRPr="008A18B6">
              <w:rPr>
                <w:rFonts w:ascii="Times New Roman" w:hAnsi="Times New Roman" w:cs="Times New Roman"/>
              </w:rPr>
              <w:br/>
              <w:t>на разработку документации по планировке территории</w:t>
            </w:r>
          </w:p>
          <w:p w:rsidR="00BD511F" w:rsidRPr="008A18B6" w:rsidRDefault="00BD511F">
            <w:pPr>
              <w:pStyle w:val="a1"/>
              <w:rPr>
                <w:rFonts w:ascii="Times New Roman" w:hAnsi="Times New Roman" w:cs="Times New Roman"/>
              </w:rPr>
            </w:pPr>
          </w:p>
        </w:tc>
      </w:tr>
      <w:tr w:rsidR="00BD511F" w:rsidRPr="008A18B6">
        <w:tc>
          <w:tcPr>
            <w:tcW w:w="10220" w:type="dxa"/>
            <w:tcBorders>
              <w:top w:val="single" w:sz="4" w:space="0" w:color="auto"/>
              <w:left w:val="nil"/>
              <w:bottom w:val="single" w:sz="4" w:space="0" w:color="auto"/>
              <w:right w:val="nil"/>
            </w:tcBorders>
          </w:tcPr>
          <w:p w:rsidR="00BD511F" w:rsidRPr="008A18B6" w:rsidRDefault="00BD511F" w:rsidP="001C3696">
            <w:pPr>
              <w:pStyle w:val="a1"/>
              <w:jc w:val="center"/>
              <w:rPr>
                <w:rFonts w:ascii="Times New Roman" w:hAnsi="Times New Roman" w:cs="Times New Roman"/>
                <w:sz w:val="18"/>
                <w:szCs w:val="18"/>
              </w:rPr>
            </w:pPr>
            <w:r w:rsidRPr="008A18B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BD511F" w:rsidRPr="008A18B6" w:rsidRDefault="00BD511F" w:rsidP="001C3696"/>
        </w:tc>
      </w:tr>
      <w:tr w:rsidR="00BD511F" w:rsidRPr="008A18B6">
        <w:tc>
          <w:tcPr>
            <w:tcW w:w="10220" w:type="dxa"/>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sz w:val="18"/>
                <w:szCs w:val="18"/>
              </w:rPr>
            </w:pPr>
            <w:r w:rsidRPr="008A18B6">
              <w:rPr>
                <w:rFonts w:ascii="Times New Roman" w:hAnsi="Times New Roman" w:cs="Times New Roman"/>
                <w:sz w:val="18"/>
                <w:szCs w:val="18"/>
              </w:rPr>
              <w:t>подготавливается документация по планировке территории)</w:t>
            </w:r>
          </w:p>
        </w:tc>
      </w:tr>
    </w:tbl>
    <w:p w:rsidR="00BD511F" w:rsidRPr="005E4802" w:rsidRDefault="00BD51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D511F" w:rsidRPr="008A18B6" w:rsidTr="001C3696">
        <w:tc>
          <w:tcPr>
            <w:tcW w:w="426" w:type="dxa"/>
            <w:tcBorders>
              <w:top w:val="single" w:sz="4" w:space="0" w:color="auto"/>
              <w:left w:val="nil"/>
              <w:bottom w:val="single" w:sz="4" w:space="0" w:color="auto"/>
              <w:right w:val="nil"/>
            </w:tcBorders>
          </w:tcPr>
          <w:p w:rsidR="00BD511F" w:rsidRPr="008A18B6" w:rsidRDefault="00BD511F">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Содержание</w:t>
            </w:r>
          </w:p>
        </w:tc>
      </w:tr>
      <w:tr w:rsidR="00BD511F" w:rsidRPr="008A18B6" w:rsidTr="001C3696">
        <w:tc>
          <w:tcPr>
            <w:tcW w:w="426" w:type="dxa"/>
            <w:tcBorders>
              <w:top w:val="single" w:sz="4" w:space="0" w:color="auto"/>
              <w:left w:val="nil"/>
              <w:bottom w:val="nil"/>
              <w:right w:val="nil"/>
            </w:tcBorders>
          </w:tcPr>
          <w:p w:rsidR="00BD511F" w:rsidRPr="008A18B6" w:rsidRDefault="00BD511F">
            <w:pPr>
              <w:pStyle w:val="a1"/>
              <w:jc w:val="center"/>
              <w:rPr>
                <w:rFonts w:ascii="Times New Roman" w:hAnsi="Times New Roman" w:cs="Times New Roman"/>
              </w:rPr>
            </w:pPr>
            <w:bookmarkStart w:id="23" w:name="sub_24"/>
            <w:r w:rsidRPr="008A18B6">
              <w:rPr>
                <w:rFonts w:ascii="Times New Roman" w:hAnsi="Times New Roman" w:cs="Times New Roman"/>
              </w:rPr>
              <w:t>1.</w:t>
            </w:r>
            <w:bookmarkEnd w:id="23"/>
          </w:p>
        </w:tc>
        <w:tc>
          <w:tcPr>
            <w:tcW w:w="4861" w:type="dxa"/>
            <w:tcBorders>
              <w:top w:val="single" w:sz="4" w:space="0" w:color="auto"/>
              <w:left w:val="nil"/>
              <w:bottom w:val="nil"/>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D511F" w:rsidRPr="008A18B6" w:rsidRDefault="00BD511F">
            <w:pPr>
              <w:pStyle w:val="a1"/>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1"/>
              <w:jc w:val="center"/>
              <w:rPr>
                <w:rFonts w:ascii="Times New Roman" w:hAnsi="Times New Roman" w:cs="Times New Roman"/>
              </w:rPr>
            </w:pPr>
            <w:bookmarkStart w:id="24" w:name="sub_25"/>
            <w:r w:rsidRPr="008A18B6">
              <w:rPr>
                <w:rFonts w:ascii="Times New Roman" w:hAnsi="Times New Roman" w:cs="Times New Roman"/>
              </w:rPr>
              <w:t>2.</w:t>
            </w:r>
            <w:bookmarkEnd w:id="24"/>
          </w:p>
        </w:tc>
        <w:tc>
          <w:tcPr>
            <w:tcW w:w="4861" w:type="dxa"/>
            <w:tcBorders>
              <w:top w:val="nil"/>
              <w:left w:val="nil"/>
              <w:bottom w:val="nil"/>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D511F" w:rsidRPr="008A18B6" w:rsidRDefault="00BD511F">
            <w:pPr>
              <w:pStyle w:val="a1"/>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1"/>
              <w:jc w:val="center"/>
              <w:rPr>
                <w:rFonts w:ascii="Times New Roman" w:hAnsi="Times New Roman" w:cs="Times New Roman"/>
              </w:rPr>
            </w:pPr>
            <w:bookmarkStart w:id="25" w:name="sub_26"/>
            <w:r w:rsidRPr="008A18B6">
              <w:rPr>
                <w:rFonts w:ascii="Times New Roman" w:hAnsi="Times New Roman" w:cs="Times New Roman"/>
              </w:rPr>
              <w:t>3.</w:t>
            </w:r>
            <w:bookmarkEnd w:id="25"/>
          </w:p>
        </w:tc>
        <w:tc>
          <w:tcPr>
            <w:tcW w:w="4861" w:type="dxa"/>
            <w:tcBorders>
              <w:top w:val="nil"/>
              <w:left w:val="nil"/>
              <w:bottom w:val="nil"/>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D511F" w:rsidRPr="008A18B6" w:rsidRDefault="00BD511F">
            <w:pPr>
              <w:pStyle w:val="a1"/>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1"/>
              <w:jc w:val="center"/>
              <w:rPr>
                <w:rFonts w:ascii="Times New Roman" w:hAnsi="Times New Roman" w:cs="Times New Roman"/>
              </w:rPr>
            </w:pPr>
            <w:bookmarkStart w:id="26" w:name="sub_27"/>
            <w:r w:rsidRPr="008A18B6">
              <w:rPr>
                <w:rFonts w:ascii="Times New Roman" w:hAnsi="Times New Roman" w:cs="Times New Roman"/>
              </w:rPr>
              <w:t>4.</w:t>
            </w:r>
            <w:bookmarkEnd w:id="26"/>
          </w:p>
        </w:tc>
        <w:tc>
          <w:tcPr>
            <w:tcW w:w="4861" w:type="dxa"/>
            <w:tcBorders>
              <w:top w:val="nil"/>
              <w:left w:val="nil"/>
              <w:bottom w:val="nil"/>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D511F" w:rsidRPr="008A18B6" w:rsidRDefault="00BD511F">
            <w:pPr>
              <w:pStyle w:val="a1"/>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1"/>
              <w:jc w:val="center"/>
              <w:rPr>
                <w:rFonts w:ascii="Times New Roman" w:hAnsi="Times New Roman" w:cs="Times New Roman"/>
              </w:rPr>
            </w:pPr>
            <w:bookmarkStart w:id="27" w:name="sub_28"/>
            <w:r w:rsidRPr="008A18B6">
              <w:rPr>
                <w:rFonts w:ascii="Times New Roman" w:hAnsi="Times New Roman" w:cs="Times New Roman"/>
              </w:rPr>
              <w:t>5.</w:t>
            </w:r>
            <w:bookmarkEnd w:id="27"/>
          </w:p>
        </w:tc>
        <w:tc>
          <w:tcPr>
            <w:tcW w:w="4861" w:type="dxa"/>
            <w:tcBorders>
              <w:top w:val="nil"/>
              <w:left w:val="nil"/>
              <w:bottom w:val="nil"/>
              <w:right w:val="nil"/>
            </w:tcBorders>
          </w:tcPr>
          <w:p w:rsidR="00BD511F" w:rsidRPr="008A18B6" w:rsidRDefault="00BD511F" w:rsidP="00B45F1A">
            <w:pPr>
              <w:pStyle w:val="a2"/>
              <w:rPr>
                <w:rFonts w:ascii="Times New Roman" w:hAnsi="Times New Roman" w:cs="Times New Roman"/>
              </w:rPr>
            </w:pPr>
            <w:r w:rsidRPr="008A18B6">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D511F" w:rsidRPr="008A18B6" w:rsidRDefault="00BD511F">
            <w:pPr>
              <w:pStyle w:val="a1"/>
              <w:rPr>
                <w:rFonts w:ascii="Times New Roman" w:hAnsi="Times New Roman" w:cs="Times New Roman"/>
              </w:rPr>
            </w:pPr>
          </w:p>
        </w:tc>
      </w:tr>
      <w:tr w:rsidR="00BD511F" w:rsidRPr="008A18B6" w:rsidTr="001C3696">
        <w:tc>
          <w:tcPr>
            <w:tcW w:w="426" w:type="dxa"/>
            <w:tcBorders>
              <w:top w:val="nil"/>
              <w:left w:val="nil"/>
              <w:bottom w:val="nil"/>
              <w:right w:val="nil"/>
            </w:tcBorders>
          </w:tcPr>
          <w:p w:rsidR="00BD511F" w:rsidRPr="008A18B6" w:rsidRDefault="00BD511F">
            <w:pPr>
              <w:pStyle w:val="a1"/>
              <w:jc w:val="center"/>
              <w:rPr>
                <w:rFonts w:ascii="Times New Roman" w:hAnsi="Times New Roman" w:cs="Times New Roman"/>
              </w:rPr>
            </w:pPr>
            <w:bookmarkStart w:id="28" w:name="sub_29"/>
            <w:r w:rsidRPr="008A18B6">
              <w:rPr>
                <w:rFonts w:ascii="Times New Roman" w:hAnsi="Times New Roman" w:cs="Times New Roman"/>
              </w:rPr>
              <w:t>6.</w:t>
            </w:r>
            <w:bookmarkEnd w:id="28"/>
          </w:p>
        </w:tc>
        <w:tc>
          <w:tcPr>
            <w:tcW w:w="4861" w:type="dxa"/>
            <w:tcBorders>
              <w:top w:val="nil"/>
              <w:left w:val="nil"/>
              <w:bottom w:val="nil"/>
              <w:right w:val="nil"/>
            </w:tcBorders>
          </w:tcPr>
          <w:p w:rsidR="00BD511F" w:rsidRPr="008A18B6" w:rsidRDefault="00BD511F">
            <w:pPr>
              <w:pStyle w:val="a2"/>
              <w:rPr>
                <w:rFonts w:ascii="Times New Roman" w:hAnsi="Times New Roman" w:cs="Times New Roman"/>
              </w:rPr>
            </w:pPr>
            <w:r w:rsidRPr="008A18B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D511F" w:rsidRPr="008A18B6" w:rsidRDefault="00BD511F">
            <w:pPr>
              <w:pStyle w:val="a1"/>
              <w:rPr>
                <w:rFonts w:ascii="Times New Roman" w:hAnsi="Times New Roman" w:cs="Times New Roman"/>
              </w:rPr>
            </w:pPr>
          </w:p>
        </w:tc>
      </w:tr>
    </w:tbl>
    <w:p w:rsidR="00BD511F" w:rsidRPr="005E4802" w:rsidRDefault="00BD511F" w:rsidP="00B10D93">
      <w:pPr>
        <w:ind w:right="-48" w:firstLine="0"/>
        <w:rPr>
          <w:rStyle w:val="a"/>
          <w:rFonts w:ascii="Times New Roman" w:hAnsi="Times New Roman" w:cs="Times New Roman"/>
          <w:bCs/>
        </w:rPr>
      </w:pPr>
      <w:r>
        <w:rPr>
          <w:rFonts w:ascii="Tahoma" w:hAnsi="Tahoma" w:cs="Tahoma"/>
          <w:color w:val="000000"/>
          <w:sz w:val="16"/>
          <w:szCs w:val="16"/>
        </w:rPr>
        <w:br w:type="page"/>
      </w:r>
      <w:r w:rsidRPr="001C3696">
        <w:rPr>
          <w:rStyle w:val="a"/>
          <w:rFonts w:ascii="Times New Roman" w:hAnsi="Times New Roman" w:cs="Times New Roman"/>
          <w:b w:val="0"/>
          <w:bCs/>
        </w:rPr>
        <w:t xml:space="preserve">ПРИЛОЖЕНИЕ </w:t>
      </w:r>
      <w:r>
        <w:rPr>
          <w:rStyle w:val="a"/>
          <w:rFonts w:ascii="Times New Roman" w:hAnsi="Times New Roman" w:cs="Times New Roman"/>
          <w:b w:val="0"/>
          <w:bCs/>
        </w:rPr>
        <w:t>№ 2</w:t>
      </w:r>
      <w:r w:rsidRPr="001C3696">
        <w:rPr>
          <w:rStyle w:val="a"/>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Pr>
          <w:rFonts w:ascii="Times New Roman" w:hAnsi="Times New Roman" w:cs="Times New Roman"/>
        </w:rPr>
        <w:t>Богатовский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D511F" w:rsidRDefault="00BD511F" w:rsidP="00C83D9E">
      <w:pPr>
        <w:pStyle w:val="s37"/>
        <w:shd w:val="clear" w:color="auto" w:fill="FFFFFF"/>
        <w:rPr>
          <w:rFonts w:ascii="Tahoma" w:hAnsi="Tahoma" w:cs="Tahoma"/>
          <w:color w:val="000000"/>
          <w:sz w:val="16"/>
          <w:szCs w:val="16"/>
        </w:rPr>
      </w:pPr>
    </w:p>
    <w:p w:rsidR="00BD511F" w:rsidRDefault="00BD511F" w:rsidP="00C83D9E">
      <w:pPr>
        <w:pStyle w:val="s37"/>
        <w:shd w:val="clear" w:color="auto" w:fill="FFFFFF"/>
        <w:rPr>
          <w:rFonts w:ascii="Tahoma" w:hAnsi="Tahoma" w:cs="Tahoma"/>
          <w:color w:val="000000"/>
          <w:sz w:val="16"/>
          <w:szCs w:val="16"/>
        </w:rPr>
      </w:pPr>
    </w:p>
    <w:p w:rsidR="00BD511F" w:rsidRDefault="00BD511F"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D511F" w:rsidRPr="00C83D9E" w:rsidRDefault="00BD511F"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D511F" w:rsidRPr="00C83D9E" w:rsidRDefault="00BD511F" w:rsidP="00C83D9E">
      <w:pPr>
        <w:pStyle w:val="empty"/>
        <w:shd w:val="clear" w:color="auto" w:fill="FFFFFF"/>
        <w:spacing w:before="0" w:beforeAutospacing="0" w:after="0" w:afterAutospacing="0"/>
        <w:ind w:firstLine="425"/>
        <w:contextualSpacing/>
        <w:jc w:val="both"/>
        <w:rPr>
          <w:color w:val="000000"/>
        </w:rPr>
      </w:pP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Hyperlink"/>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Hyperlink"/>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Hyperlink"/>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Hyperlink"/>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Hyperlink"/>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Hyperlink"/>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D511F" w:rsidRPr="00C83D9E" w:rsidRDefault="00BD511F"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Hyperlink"/>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Hyperlink"/>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Hyperlink"/>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D511F" w:rsidRPr="00C83D9E" w:rsidRDefault="00BD511F" w:rsidP="00C83D9E">
      <w:pPr>
        <w:ind w:firstLine="425"/>
        <w:contextualSpacing/>
        <w:rPr>
          <w:rFonts w:ascii="Times New Roman" w:hAnsi="Times New Roman" w:cs="Times New Roman"/>
        </w:rPr>
      </w:pPr>
    </w:p>
    <w:sectPr w:rsidR="00BD511F" w:rsidRPr="00C83D9E" w:rsidSect="00B10D93">
      <w:pgSz w:w="11900" w:h="16800"/>
      <w:pgMar w:top="567" w:right="800" w:bottom="568"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15A82"/>
    <w:rsid w:val="00045916"/>
    <w:rsid w:val="0006022B"/>
    <w:rsid w:val="0006798B"/>
    <w:rsid w:val="000871DB"/>
    <w:rsid w:val="0009079F"/>
    <w:rsid w:val="000B6A58"/>
    <w:rsid w:val="000B7D17"/>
    <w:rsid w:val="000D7776"/>
    <w:rsid w:val="000E5DEE"/>
    <w:rsid w:val="000F233F"/>
    <w:rsid w:val="000F7018"/>
    <w:rsid w:val="0011180B"/>
    <w:rsid w:val="00114E9F"/>
    <w:rsid w:val="00116286"/>
    <w:rsid w:val="00123999"/>
    <w:rsid w:val="001522F6"/>
    <w:rsid w:val="00155488"/>
    <w:rsid w:val="001757F2"/>
    <w:rsid w:val="00177011"/>
    <w:rsid w:val="00195721"/>
    <w:rsid w:val="001C3696"/>
    <w:rsid w:val="001D1420"/>
    <w:rsid w:val="001F3C9A"/>
    <w:rsid w:val="001F4A74"/>
    <w:rsid w:val="002061A7"/>
    <w:rsid w:val="00250341"/>
    <w:rsid w:val="002568EE"/>
    <w:rsid w:val="00273C7E"/>
    <w:rsid w:val="00290755"/>
    <w:rsid w:val="00296BBF"/>
    <w:rsid w:val="002C348A"/>
    <w:rsid w:val="002C5025"/>
    <w:rsid w:val="002E0BCD"/>
    <w:rsid w:val="002E0F53"/>
    <w:rsid w:val="002E3FC5"/>
    <w:rsid w:val="002E4B27"/>
    <w:rsid w:val="002F0319"/>
    <w:rsid w:val="002F4171"/>
    <w:rsid w:val="002F428F"/>
    <w:rsid w:val="0031754F"/>
    <w:rsid w:val="00325382"/>
    <w:rsid w:val="00355218"/>
    <w:rsid w:val="00364BE9"/>
    <w:rsid w:val="0037286D"/>
    <w:rsid w:val="00384A2E"/>
    <w:rsid w:val="0039390E"/>
    <w:rsid w:val="0039780C"/>
    <w:rsid w:val="003A5C5F"/>
    <w:rsid w:val="003C3B70"/>
    <w:rsid w:val="003C7E04"/>
    <w:rsid w:val="003D09FF"/>
    <w:rsid w:val="003D2312"/>
    <w:rsid w:val="004244B4"/>
    <w:rsid w:val="0043503A"/>
    <w:rsid w:val="00450830"/>
    <w:rsid w:val="00464B04"/>
    <w:rsid w:val="00486A5C"/>
    <w:rsid w:val="00497C28"/>
    <w:rsid w:val="004D706B"/>
    <w:rsid w:val="005052BA"/>
    <w:rsid w:val="00505D12"/>
    <w:rsid w:val="00521202"/>
    <w:rsid w:val="00521711"/>
    <w:rsid w:val="00552B15"/>
    <w:rsid w:val="00560206"/>
    <w:rsid w:val="00564FAE"/>
    <w:rsid w:val="005734DE"/>
    <w:rsid w:val="0058096E"/>
    <w:rsid w:val="00584A90"/>
    <w:rsid w:val="005D26AF"/>
    <w:rsid w:val="005E4802"/>
    <w:rsid w:val="005F5931"/>
    <w:rsid w:val="00607F06"/>
    <w:rsid w:val="006116B1"/>
    <w:rsid w:val="006210EB"/>
    <w:rsid w:val="006238E9"/>
    <w:rsid w:val="0064375E"/>
    <w:rsid w:val="00646B47"/>
    <w:rsid w:val="0065316B"/>
    <w:rsid w:val="00655EB6"/>
    <w:rsid w:val="00684573"/>
    <w:rsid w:val="006B6769"/>
    <w:rsid w:val="006B6BD2"/>
    <w:rsid w:val="007103AA"/>
    <w:rsid w:val="007420C0"/>
    <w:rsid w:val="00752346"/>
    <w:rsid w:val="00752D58"/>
    <w:rsid w:val="007B085A"/>
    <w:rsid w:val="007C08A5"/>
    <w:rsid w:val="007D1501"/>
    <w:rsid w:val="007D7284"/>
    <w:rsid w:val="00800CE5"/>
    <w:rsid w:val="00806C90"/>
    <w:rsid w:val="00811A00"/>
    <w:rsid w:val="0082167B"/>
    <w:rsid w:val="0085158C"/>
    <w:rsid w:val="008528C7"/>
    <w:rsid w:val="00853700"/>
    <w:rsid w:val="00872E9B"/>
    <w:rsid w:val="008762D3"/>
    <w:rsid w:val="00877453"/>
    <w:rsid w:val="00891FB9"/>
    <w:rsid w:val="008959A7"/>
    <w:rsid w:val="00895DD1"/>
    <w:rsid w:val="008A18B6"/>
    <w:rsid w:val="008A2434"/>
    <w:rsid w:val="008A25ED"/>
    <w:rsid w:val="008B71FE"/>
    <w:rsid w:val="008D36D1"/>
    <w:rsid w:val="008D4268"/>
    <w:rsid w:val="008F4A12"/>
    <w:rsid w:val="009217D8"/>
    <w:rsid w:val="009A0F08"/>
    <w:rsid w:val="009B08EF"/>
    <w:rsid w:val="009F2979"/>
    <w:rsid w:val="00A2305F"/>
    <w:rsid w:val="00A26D79"/>
    <w:rsid w:val="00AA3C22"/>
    <w:rsid w:val="00AA590E"/>
    <w:rsid w:val="00AB5E76"/>
    <w:rsid w:val="00AC7E1A"/>
    <w:rsid w:val="00AD13FC"/>
    <w:rsid w:val="00AD7DD1"/>
    <w:rsid w:val="00AE2BEE"/>
    <w:rsid w:val="00AE4EB4"/>
    <w:rsid w:val="00AF7919"/>
    <w:rsid w:val="00B10D93"/>
    <w:rsid w:val="00B27393"/>
    <w:rsid w:val="00B417A8"/>
    <w:rsid w:val="00B45F1A"/>
    <w:rsid w:val="00B6361F"/>
    <w:rsid w:val="00B717BF"/>
    <w:rsid w:val="00B739FC"/>
    <w:rsid w:val="00BA551E"/>
    <w:rsid w:val="00BA68BC"/>
    <w:rsid w:val="00BD511F"/>
    <w:rsid w:val="00BE10FF"/>
    <w:rsid w:val="00BE2AB0"/>
    <w:rsid w:val="00C0714F"/>
    <w:rsid w:val="00C1259F"/>
    <w:rsid w:val="00C15EAC"/>
    <w:rsid w:val="00C1625C"/>
    <w:rsid w:val="00C24C7B"/>
    <w:rsid w:val="00C716FA"/>
    <w:rsid w:val="00C83D9E"/>
    <w:rsid w:val="00C84221"/>
    <w:rsid w:val="00CA358A"/>
    <w:rsid w:val="00CB106A"/>
    <w:rsid w:val="00CC3A37"/>
    <w:rsid w:val="00D04B30"/>
    <w:rsid w:val="00D0635D"/>
    <w:rsid w:val="00D10B73"/>
    <w:rsid w:val="00D706AE"/>
    <w:rsid w:val="00D727F8"/>
    <w:rsid w:val="00D74ECB"/>
    <w:rsid w:val="00D95650"/>
    <w:rsid w:val="00DA1476"/>
    <w:rsid w:val="00DC2595"/>
    <w:rsid w:val="00DD75D1"/>
    <w:rsid w:val="00DE0C73"/>
    <w:rsid w:val="00DF7DD7"/>
    <w:rsid w:val="00E11241"/>
    <w:rsid w:val="00E15FE9"/>
    <w:rsid w:val="00E25A68"/>
    <w:rsid w:val="00E40166"/>
    <w:rsid w:val="00E72238"/>
    <w:rsid w:val="00E751E2"/>
    <w:rsid w:val="00E96DD0"/>
    <w:rsid w:val="00EA5D33"/>
    <w:rsid w:val="00EB175B"/>
    <w:rsid w:val="00EB2AB0"/>
    <w:rsid w:val="00EC4C42"/>
    <w:rsid w:val="00EE25E9"/>
    <w:rsid w:val="00EE592E"/>
    <w:rsid w:val="00EF1820"/>
    <w:rsid w:val="00F06E1E"/>
    <w:rsid w:val="00F11AE1"/>
    <w:rsid w:val="00F1296D"/>
    <w:rsid w:val="00F21DF4"/>
    <w:rsid w:val="00F865E3"/>
    <w:rsid w:val="00F961E1"/>
    <w:rsid w:val="00FA60C5"/>
    <w:rsid w:val="00FB141D"/>
    <w:rsid w:val="00FB4E69"/>
    <w:rsid w:val="00FD60D7"/>
    <w:rsid w:val="00FE4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74"/>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1F4A74"/>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A74"/>
    <w:rPr>
      <w:rFonts w:ascii="Cambria" w:hAnsi="Cambria" w:cs="Times New Roman"/>
      <w:b/>
      <w:bCs/>
      <w:kern w:val="32"/>
      <w:sz w:val="32"/>
      <w:szCs w:val="32"/>
    </w:rPr>
  </w:style>
  <w:style w:type="character" w:customStyle="1" w:styleId="a">
    <w:name w:val="Цветовое выделение"/>
    <w:uiPriority w:val="99"/>
    <w:rsid w:val="001F4A74"/>
    <w:rPr>
      <w:b/>
      <w:color w:val="26282F"/>
    </w:rPr>
  </w:style>
  <w:style w:type="character" w:customStyle="1" w:styleId="a0">
    <w:name w:val="Гипертекстовая ссылка"/>
    <w:basedOn w:val="a"/>
    <w:uiPriority w:val="99"/>
    <w:rsid w:val="001F4A74"/>
    <w:rPr>
      <w:rFonts w:cs="Times New Roman"/>
      <w:color w:val="106BBE"/>
    </w:rPr>
  </w:style>
  <w:style w:type="paragraph" w:customStyle="1" w:styleId="a1">
    <w:name w:val="Нормальный (таблица)"/>
    <w:basedOn w:val="Normal"/>
    <w:next w:val="Normal"/>
    <w:uiPriority w:val="99"/>
    <w:rsid w:val="001F4A74"/>
    <w:pPr>
      <w:ind w:firstLine="0"/>
    </w:pPr>
  </w:style>
  <w:style w:type="paragraph" w:customStyle="1" w:styleId="a2">
    <w:name w:val="Прижатый влево"/>
    <w:basedOn w:val="Normal"/>
    <w:next w:val="Normal"/>
    <w:uiPriority w:val="99"/>
    <w:rsid w:val="001F4A74"/>
    <w:pPr>
      <w:ind w:firstLine="0"/>
      <w:jc w:val="left"/>
    </w:pPr>
  </w:style>
  <w:style w:type="character" w:customStyle="1" w:styleId="a3">
    <w:name w:val="Цветовое выделение для Текст"/>
    <w:uiPriority w:val="99"/>
    <w:rsid w:val="001F4A74"/>
    <w:rPr>
      <w:rFonts w:ascii="Times New Roman CYR" w:hAnsi="Times New Roman CYR"/>
    </w:rPr>
  </w:style>
  <w:style w:type="character" w:styleId="Hyperlink">
    <w:name w:val="Hyperlink"/>
    <w:basedOn w:val="DefaultParagraphFont"/>
    <w:uiPriority w:val="99"/>
    <w:semiHidden/>
    <w:rsid w:val="007B085A"/>
    <w:rPr>
      <w:rFonts w:cs="Times New Roman"/>
      <w:color w:val="0000FF"/>
      <w:u w:val="single"/>
    </w:rPr>
  </w:style>
  <w:style w:type="paragraph" w:customStyle="1" w:styleId="s1">
    <w:name w:val="s_1"/>
    <w:basedOn w:val="Normal"/>
    <w:uiPriority w:val="99"/>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Normal"/>
    <w:uiPriority w:val="99"/>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BalloonText">
    <w:name w:val="Balloon Text"/>
    <w:basedOn w:val="Normal"/>
    <w:link w:val="BalloonTextChar"/>
    <w:uiPriority w:val="99"/>
    <w:semiHidden/>
    <w:rsid w:val="00891F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FB9"/>
    <w:rPr>
      <w:rFonts w:ascii="Tahoma" w:hAnsi="Tahoma" w:cs="Tahoma"/>
      <w:sz w:val="16"/>
      <w:szCs w:val="16"/>
    </w:rPr>
  </w:style>
  <w:style w:type="paragraph" w:customStyle="1" w:styleId="empty">
    <w:name w:val="empty"/>
    <w:basedOn w:val="Normal"/>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Normal"/>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Normal"/>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Emphasis">
    <w:name w:val="Emphasis"/>
    <w:basedOn w:val="DefaultParagraphFont"/>
    <w:uiPriority w:val="99"/>
    <w:qFormat/>
    <w:rsid w:val="009A0F08"/>
    <w:rPr>
      <w:rFonts w:cs="Times New Roman"/>
      <w:i/>
      <w:iCs/>
    </w:rPr>
  </w:style>
  <w:style w:type="paragraph" w:styleId="BodyText">
    <w:name w:val="Body Text"/>
    <w:basedOn w:val="Normal"/>
    <w:link w:val="BodyTextChar"/>
    <w:uiPriority w:val="99"/>
    <w:rsid w:val="00C1625C"/>
    <w:pPr>
      <w:widowControl/>
      <w:autoSpaceDE/>
      <w:autoSpaceDN/>
      <w:adjustRightInd/>
      <w:ind w:firstLine="0"/>
    </w:pPr>
    <w:rPr>
      <w:rFonts w:ascii="Times New Roman" w:hAnsi="Times New Roman" w:cs="Times New Roman"/>
      <w:szCs w:val="20"/>
    </w:rPr>
  </w:style>
  <w:style w:type="character" w:customStyle="1" w:styleId="BodyTextChar">
    <w:name w:val="Body Text Char"/>
    <w:basedOn w:val="DefaultParagraphFont"/>
    <w:link w:val="BodyText"/>
    <w:uiPriority w:val="99"/>
    <w:locked/>
    <w:rsid w:val="00C1625C"/>
    <w:rPr>
      <w:rFonts w:ascii="Times New Roman" w:hAnsi="Times New Roman" w:cs="Times New Roman"/>
      <w:sz w:val="20"/>
      <w:szCs w:val="20"/>
    </w:rPr>
  </w:style>
  <w:style w:type="paragraph" w:styleId="BodyText2">
    <w:name w:val="Body Text 2"/>
    <w:basedOn w:val="Normal"/>
    <w:link w:val="BodyText2Char"/>
    <w:uiPriority w:val="99"/>
    <w:rsid w:val="00C1625C"/>
    <w:pPr>
      <w:widowControl/>
      <w:autoSpaceDE/>
      <w:autoSpaceDN/>
      <w:adjustRightInd/>
      <w:ind w:firstLine="0"/>
      <w:jc w:val="center"/>
    </w:pPr>
    <w:rPr>
      <w:rFonts w:ascii="Times New Roman" w:hAnsi="Times New Roman" w:cs="Times New Roman"/>
    </w:rPr>
  </w:style>
  <w:style w:type="character" w:customStyle="1" w:styleId="BodyText2Char">
    <w:name w:val="Body Text 2 Char"/>
    <w:basedOn w:val="DefaultParagraphFont"/>
    <w:link w:val="BodyText2"/>
    <w:uiPriority w:val="99"/>
    <w:locked/>
    <w:rsid w:val="00C1625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475610">
      <w:marLeft w:val="0"/>
      <w:marRight w:val="0"/>
      <w:marTop w:val="0"/>
      <w:marBottom w:val="0"/>
      <w:divBdr>
        <w:top w:val="none" w:sz="0" w:space="0" w:color="auto"/>
        <w:left w:val="none" w:sz="0" w:space="0" w:color="auto"/>
        <w:bottom w:val="none" w:sz="0" w:space="0" w:color="auto"/>
        <w:right w:val="none" w:sz="0" w:space="0" w:color="auto"/>
      </w:divBdr>
      <w:divsChild>
        <w:div w:id="375475612">
          <w:marLeft w:val="0"/>
          <w:marRight w:val="0"/>
          <w:marTop w:val="0"/>
          <w:marBottom w:val="0"/>
          <w:divBdr>
            <w:top w:val="none" w:sz="0" w:space="0" w:color="auto"/>
            <w:left w:val="none" w:sz="0" w:space="0" w:color="auto"/>
            <w:bottom w:val="none" w:sz="0" w:space="0" w:color="auto"/>
            <w:right w:val="none" w:sz="0" w:space="0" w:color="auto"/>
          </w:divBdr>
          <w:divsChild>
            <w:div w:id="375475603">
              <w:marLeft w:val="0"/>
              <w:marRight w:val="0"/>
              <w:marTop w:val="0"/>
              <w:marBottom w:val="0"/>
              <w:divBdr>
                <w:top w:val="none" w:sz="0" w:space="0" w:color="auto"/>
                <w:left w:val="none" w:sz="0" w:space="0" w:color="auto"/>
                <w:bottom w:val="none" w:sz="0" w:space="0" w:color="auto"/>
                <w:right w:val="none" w:sz="0" w:space="0" w:color="auto"/>
              </w:divBdr>
              <w:divsChild>
                <w:div w:id="375475615">
                  <w:marLeft w:val="0"/>
                  <w:marRight w:val="0"/>
                  <w:marTop w:val="0"/>
                  <w:marBottom w:val="0"/>
                  <w:divBdr>
                    <w:top w:val="none" w:sz="0" w:space="0" w:color="auto"/>
                    <w:left w:val="none" w:sz="0" w:space="0" w:color="auto"/>
                    <w:bottom w:val="none" w:sz="0" w:space="0" w:color="auto"/>
                    <w:right w:val="none" w:sz="0" w:space="0" w:color="auto"/>
                  </w:divBdr>
                  <w:divsChild>
                    <w:div w:id="375475599">
                      <w:marLeft w:val="0"/>
                      <w:marRight w:val="0"/>
                      <w:marTop w:val="0"/>
                      <w:marBottom w:val="0"/>
                      <w:divBdr>
                        <w:top w:val="none" w:sz="0" w:space="0" w:color="auto"/>
                        <w:left w:val="none" w:sz="0" w:space="0" w:color="auto"/>
                        <w:bottom w:val="none" w:sz="0" w:space="0" w:color="auto"/>
                        <w:right w:val="none" w:sz="0" w:space="0" w:color="auto"/>
                      </w:divBdr>
                      <w:divsChild>
                        <w:div w:id="375475613">
                          <w:marLeft w:val="0"/>
                          <w:marRight w:val="0"/>
                          <w:marTop w:val="0"/>
                          <w:marBottom w:val="0"/>
                          <w:divBdr>
                            <w:top w:val="none" w:sz="0" w:space="0" w:color="auto"/>
                            <w:left w:val="none" w:sz="0" w:space="0" w:color="auto"/>
                            <w:bottom w:val="none" w:sz="0" w:space="0" w:color="auto"/>
                            <w:right w:val="none" w:sz="0" w:space="0" w:color="auto"/>
                          </w:divBdr>
                          <w:divsChild>
                            <w:div w:id="375475614">
                              <w:marLeft w:val="0"/>
                              <w:marRight w:val="0"/>
                              <w:marTop w:val="0"/>
                              <w:marBottom w:val="0"/>
                              <w:divBdr>
                                <w:top w:val="none" w:sz="0" w:space="0" w:color="auto"/>
                                <w:left w:val="none" w:sz="0" w:space="0" w:color="auto"/>
                                <w:bottom w:val="none" w:sz="0" w:space="0" w:color="auto"/>
                                <w:right w:val="none" w:sz="0" w:space="0" w:color="auto"/>
                              </w:divBdr>
                              <w:divsChild>
                                <w:div w:id="375475609">
                                  <w:marLeft w:val="0"/>
                                  <w:marRight w:val="0"/>
                                  <w:marTop w:val="0"/>
                                  <w:marBottom w:val="0"/>
                                  <w:divBdr>
                                    <w:top w:val="none" w:sz="0" w:space="0" w:color="auto"/>
                                    <w:left w:val="none" w:sz="0" w:space="0" w:color="auto"/>
                                    <w:bottom w:val="none" w:sz="0" w:space="0" w:color="auto"/>
                                    <w:right w:val="none" w:sz="0" w:space="0" w:color="auto"/>
                                  </w:divBdr>
                                  <w:divsChild>
                                    <w:div w:id="375475601">
                                      <w:marLeft w:val="0"/>
                                      <w:marRight w:val="0"/>
                                      <w:marTop w:val="0"/>
                                      <w:marBottom w:val="0"/>
                                      <w:divBdr>
                                        <w:top w:val="none" w:sz="0" w:space="0" w:color="auto"/>
                                        <w:left w:val="none" w:sz="0" w:space="0" w:color="auto"/>
                                        <w:bottom w:val="none" w:sz="0" w:space="0" w:color="auto"/>
                                        <w:right w:val="none" w:sz="0" w:space="0" w:color="auto"/>
                                      </w:divBdr>
                                      <w:divsChild>
                                        <w:div w:id="375475600">
                                          <w:marLeft w:val="0"/>
                                          <w:marRight w:val="0"/>
                                          <w:marTop w:val="0"/>
                                          <w:marBottom w:val="0"/>
                                          <w:divBdr>
                                            <w:top w:val="none" w:sz="0" w:space="0" w:color="auto"/>
                                            <w:left w:val="none" w:sz="0" w:space="0" w:color="auto"/>
                                            <w:bottom w:val="none" w:sz="0" w:space="0" w:color="auto"/>
                                            <w:right w:val="none" w:sz="0" w:space="0" w:color="auto"/>
                                          </w:divBdr>
                                          <w:divsChild>
                                            <w:div w:id="375475611">
                                              <w:marLeft w:val="0"/>
                                              <w:marRight w:val="0"/>
                                              <w:marTop w:val="0"/>
                                              <w:marBottom w:val="0"/>
                                              <w:divBdr>
                                                <w:top w:val="none" w:sz="0" w:space="0" w:color="auto"/>
                                                <w:left w:val="none" w:sz="0" w:space="0" w:color="auto"/>
                                                <w:bottom w:val="none" w:sz="0" w:space="0" w:color="auto"/>
                                                <w:right w:val="none" w:sz="0" w:space="0" w:color="auto"/>
                                              </w:divBdr>
                                              <w:divsChild>
                                                <w:div w:id="375475607">
                                                  <w:marLeft w:val="0"/>
                                                  <w:marRight w:val="0"/>
                                                  <w:marTop w:val="0"/>
                                                  <w:marBottom w:val="0"/>
                                                  <w:divBdr>
                                                    <w:top w:val="none" w:sz="0" w:space="0" w:color="auto"/>
                                                    <w:left w:val="none" w:sz="0" w:space="0" w:color="auto"/>
                                                    <w:bottom w:val="none" w:sz="0" w:space="0" w:color="auto"/>
                                                    <w:right w:val="none" w:sz="0" w:space="0" w:color="auto"/>
                                                  </w:divBdr>
                                                  <w:divsChild>
                                                    <w:div w:id="375475616">
                                                      <w:marLeft w:val="0"/>
                                                      <w:marRight w:val="0"/>
                                                      <w:marTop w:val="0"/>
                                                      <w:marBottom w:val="0"/>
                                                      <w:divBdr>
                                                        <w:top w:val="none" w:sz="0" w:space="0" w:color="auto"/>
                                                        <w:left w:val="none" w:sz="0" w:space="0" w:color="auto"/>
                                                        <w:bottom w:val="none" w:sz="0" w:space="0" w:color="auto"/>
                                                        <w:right w:val="none" w:sz="0" w:space="0" w:color="auto"/>
                                                      </w:divBdr>
                                                      <w:divsChild>
                                                        <w:div w:id="375475608">
                                                          <w:marLeft w:val="0"/>
                                                          <w:marRight w:val="0"/>
                                                          <w:marTop w:val="0"/>
                                                          <w:marBottom w:val="0"/>
                                                          <w:divBdr>
                                                            <w:top w:val="none" w:sz="0" w:space="0" w:color="auto"/>
                                                            <w:left w:val="none" w:sz="0" w:space="0" w:color="auto"/>
                                                            <w:bottom w:val="none" w:sz="0" w:space="0" w:color="auto"/>
                                                            <w:right w:val="none" w:sz="0" w:space="0" w:color="auto"/>
                                                          </w:divBdr>
                                                          <w:divsChild>
                                                            <w:div w:id="375475605">
                                                              <w:marLeft w:val="0"/>
                                                              <w:marRight w:val="0"/>
                                                              <w:marTop w:val="0"/>
                                                              <w:marBottom w:val="0"/>
                                                              <w:divBdr>
                                                                <w:top w:val="none" w:sz="0" w:space="0" w:color="auto"/>
                                                                <w:left w:val="none" w:sz="0" w:space="0" w:color="auto"/>
                                                                <w:bottom w:val="none" w:sz="0" w:space="0" w:color="auto"/>
                                                                <w:right w:val="none" w:sz="0" w:space="0" w:color="auto"/>
                                                              </w:divBdr>
                                                              <w:divsChild>
                                                                <w:div w:id="375475604">
                                                                  <w:marLeft w:val="0"/>
                                                                  <w:marRight w:val="0"/>
                                                                  <w:marTop w:val="0"/>
                                                                  <w:marBottom w:val="0"/>
                                                                  <w:divBdr>
                                                                    <w:top w:val="none" w:sz="0" w:space="0" w:color="auto"/>
                                                                    <w:left w:val="none" w:sz="0" w:space="0" w:color="auto"/>
                                                                    <w:bottom w:val="none" w:sz="0" w:space="0" w:color="auto"/>
                                                                    <w:right w:val="none" w:sz="0" w:space="0" w:color="auto"/>
                                                                  </w:divBdr>
                                                                  <w:divsChild>
                                                                    <w:div w:id="375475602">
                                                                      <w:marLeft w:val="0"/>
                                                                      <w:marRight w:val="0"/>
                                                                      <w:marTop w:val="0"/>
                                                                      <w:marBottom w:val="0"/>
                                                                      <w:divBdr>
                                                                        <w:top w:val="none" w:sz="0" w:space="0" w:color="auto"/>
                                                                        <w:left w:val="none" w:sz="0" w:space="0" w:color="auto"/>
                                                                        <w:bottom w:val="none" w:sz="0" w:space="0" w:color="auto"/>
                                                                        <w:right w:val="none" w:sz="0" w:space="0" w:color="auto"/>
                                                                      </w:divBdr>
                                                                      <w:divsChild>
                                                                        <w:div w:id="375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25">
      <w:marLeft w:val="0"/>
      <w:marRight w:val="0"/>
      <w:marTop w:val="0"/>
      <w:marBottom w:val="0"/>
      <w:divBdr>
        <w:top w:val="none" w:sz="0" w:space="0" w:color="auto"/>
        <w:left w:val="none" w:sz="0" w:space="0" w:color="auto"/>
        <w:bottom w:val="none" w:sz="0" w:space="0" w:color="auto"/>
        <w:right w:val="none" w:sz="0" w:space="0" w:color="auto"/>
      </w:divBdr>
      <w:divsChild>
        <w:div w:id="375475631">
          <w:marLeft w:val="0"/>
          <w:marRight w:val="0"/>
          <w:marTop w:val="0"/>
          <w:marBottom w:val="0"/>
          <w:divBdr>
            <w:top w:val="none" w:sz="0" w:space="0" w:color="auto"/>
            <w:left w:val="none" w:sz="0" w:space="0" w:color="auto"/>
            <w:bottom w:val="none" w:sz="0" w:space="0" w:color="auto"/>
            <w:right w:val="none" w:sz="0" w:space="0" w:color="auto"/>
          </w:divBdr>
          <w:divsChild>
            <w:div w:id="375475741">
              <w:marLeft w:val="0"/>
              <w:marRight w:val="0"/>
              <w:marTop w:val="0"/>
              <w:marBottom w:val="0"/>
              <w:divBdr>
                <w:top w:val="none" w:sz="0" w:space="0" w:color="auto"/>
                <w:left w:val="none" w:sz="0" w:space="0" w:color="auto"/>
                <w:bottom w:val="none" w:sz="0" w:space="0" w:color="auto"/>
                <w:right w:val="none" w:sz="0" w:space="0" w:color="auto"/>
              </w:divBdr>
              <w:divsChild>
                <w:div w:id="375475734">
                  <w:marLeft w:val="0"/>
                  <w:marRight w:val="0"/>
                  <w:marTop w:val="0"/>
                  <w:marBottom w:val="0"/>
                  <w:divBdr>
                    <w:top w:val="none" w:sz="0" w:space="0" w:color="auto"/>
                    <w:left w:val="none" w:sz="0" w:space="0" w:color="auto"/>
                    <w:bottom w:val="none" w:sz="0" w:space="0" w:color="auto"/>
                    <w:right w:val="none" w:sz="0" w:space="0" w:color="auto"/>
                  </w:divBdr>
                  <w:divsChild>
                    <w:div w:id="375475651">
                      <w:marLeft w:val="0"/>
                      <w:marRight w:val="0"/>
                      <w:marTop w:val="0"/>
                      <w:marBottom w:val="0"/>
                      <w:divBdr>
                        <w:top w:val="none" w:sz="0" w:space="0" w:color="auto"/>
                        <w:left w:val="none" w:sz="0" w:space="0" w:color="auto"/>
                        <w:bottom w:val="none" w:sz="0" w:space="0" w:color="auto"/>
                        <w:right w:val="none" w:sz="0" w:space="0" w:color="auto"/>
                      </w:divBdr>
                      <w:divsChild>
                        <w:div w:id="375475647">
                          <w:marLeft w:val="0"/>
                          <w:marRight w:val="0"/>
                          <w:marTop w:val="0"/>
                          <w:marBottom w:val="0"/>
                          <w:divBdr>
                            <w:top w:val="none" w:sz="0" w:space="0" w:color="auto"/>
                            <w:left w:val="none" w:sz="0" w:space="0" w:color="auto"/>
                            <w:bottom w:val="none" w:sz="0" w:space="0" w:color="auto"/>
                            <w:right w:val="none" w:sz="0" w:space="0" w:color="auto"/>
                          </w:divBdr>
                          <w:divsChild>
                            <w:div w:id="375475727">
                              <w:marLeft w:val="0"/>
                              <w:marRight w:val="0"/>
                              <w:marTop w:val="0"/>
                              <w:marBottom w:val="0"/>
                              <w:divBdr>
                                <w:top w:val="none" w:sz="0" w:space="0" w:color="auto"/>
                                <w:left w:val="none" w:sz="0" w:space="0" w:color="auto"/>
                                <w:bottom w:val="none" w:sz="0" w:space="0" w:color="auto"/>
                                <w:right w:val="none" w:sz="0" w:space="0" w:color="auto"/>
                              </w:divBdr>
                              <w:divsChild>
                                <w:div w:id="375475758">
                                  <w:marLeft w:val="0"/>
                                  <w:marRight w:val="0"/>
                                  <w:marTop w:val="0"/>
                                  <w:marBottom w:val="0"/>
                                  <w:divBdr>
                                    <w:top w:val="none" w:sz="0" w:space="0" w:color="auto"/>
                                    <w:left w:val="none" w:sz="0" w:space="0" w:color="auto"/>
                                    <w:bottom w:val="none" w:sz="0" w:space="0" w:color="auto"/>
                                    <w:right w:val="none" w:sz="0" w:space="0" w:color="auto"/>
                                  </w:divBdr>
                                  <w:divsChild>
                                    <w:div w:id="375475638">
                                      <w:marLeft w:val="0"/>
                                      <w:marRight w:val="0"/>
                                      <w:marTop w:val="0"/>
                                      <w:marBottom w:val="0"/>
                                      <w:divBdr>
                                        <w:top w:val="none" w:sz="0" w:space="0" w:color="auto"/>
                                        <w:left w:val="none" w:sz="0" w:space="0" w:color="auto"/>
                                        <w:bottom w:val="none" w:sz="0" w:space="0" w:color="auto"/>
                                        <w:right w:val="none" w:sz="0" w:space="0" w:color="auto"/>
                                      </w:divBdr>
                                      <w:divsChild>
                                        <w:div w:id="375475653">
                                          <w:marLeft w:val="0"/>
                                          <w:marRight w:val="0"/>
                                          <w:marTop w:val="0"/>
                                          <w:marBottom w:val="0"/>
                                          <w:divBdr>
                                            <w:top w:val="none" w:sz="0" w:space="0" w:color="auto"/>
                                            <w:left w:val="none" w:sz="0" w:space="0" w:color="auto"/>
                                            <w:bottom w:val="none" w:sz="0" w:space="0" w:color="auto"/>
                                            <w:right w:val="none" w:sz="0" w:space="0" w:color="auto"/>
                                          </w:divBdr>
                                          <w:divsChild>
                                            <w:div w:id="375475749">
                                              <w:marLeft w:val="0"/>
                                              <w:marRight w:val="0"/>
                                              <w:marTop w:val="0"/>
                                              <w:marBottom w:val="0"/>
                                              <w:divBdr>
                                                <w:top w:val="none" w:sz="0" w:space="0" w:color="auto"/>
                                                <w:left w:val="none" w:sz="0" w:space="0" w:color="auto"/>
                                                <w:bottom w:val="none" w:sz="0" w:space="0" w:color="auto"/>
                                                <w:right w:val="none" w:sz="0" w:space="0" w:color="auto"/>
                                              </w:divBdr>
                                              <w:divsChild>
                                                <w:div w:id="375475732">
                                                  <w:marLeft w:val="0"/>
                                                  <w:marRight w:val="0"/>
                                                  <w:marTop w:val="0"/>
                                                  <w:marBottom w:val="0"/>
                                                  <w:divBdr>
                                                    <w:top w:val="none" w:sz="0" w:space="0" w:color="auto"/>
                                                    <w:left w:val="none" w:sz="0" w:space="0" w:color="auto"/>
                                                    <w:bottom w:val="none" w:sz="0" w:space="0" w:color="auto"/>
                                                    <w:right w:val="none" w:sz="0" w:space="0" w:color="auto"/>
                                                  </w:divBdr>
                                                  <w:divsChild>
                                                    <w:div w:id="375475736">
                                                      <w:marLeft w:val="0"/>
                                                      <w:marRight w:val="0"/>
                                                      <w:marTop w:val="0"/>
                                                      <w:marBottom w:val="0"/>
                                                      <w:divBdr>
                                                        <w:top w:val="none" w:sz="0" w:space="0" w:color="auto"/>
                                                        <w:left w:val="none" w:sz="0" w:space="0" w:color="auto"/>
                                                        <w:bottom w:val="none" w:sz="0" w:space="0" w:color="auto"/>
                                                        <w:right w:val="none" w:sz="0" w:space="0" w:color="auto"/>
                                                      </w:divBdr>
                                                      <w:divsChild>
                                                        <w:div w:id="375475723">
                                                          <w:marLeft w:val="0"/>
                                                          <w:marRight w:val="0"/>
                                                          <w:marTop w:val="0"/>
                                                          <w:marBottom w:val="0"/>
                                                          <w:divBdr>
                                                            <w:top w:val="none" w:sz="0" w:space="0" w:color="auto"/>
                                                            <w:left w:val="none" w:sz="0" w:space="0" w:color="auto"/>
                                                            <w:bottom w:val="none" w:sz="0" w:space="0" w:color="auto"/>
                                                            <w:right w:val="none" w:sz="0" w:space="0" w:color="auto"/>
                                                          </w:divBdr>
                                                          <w:divsChild>
                                                            <w:div w:id="375475637">
                                                              <w:marLeft w:val="0"/>
                                                              <w:marRight w:val="0"/>
                                                              <w:marTop w:val="0"/>
                                                              <w:marBottom w:val="0"/>
                                                              <w:divBdr>
                                                                <w:top w:val="none" w:sz="0" w:space="0" w:color="auto"/>
                                                                <w:left w:val="none" w:sz="0" w:space="0" w:color="auto"/>
                                                                <w:bottom w:val="none" w:sz="0" w:space="0" w:color="auto"/>
                                                                <w:right w:val="none" w:sz="0" w:space="0" w:color="auto"/>
                                                              </w:divBdr>
                                                              <w:divsChild>
                                                                <w:div w:id="375475757">
                                                                  <w:marLeft w:val="0"/>
                                                                  <w:marRight w:val="0"/>
                                                                  <w:marTop w:val="0"/>
                                                                  <w:marBottom w:val="0"/>
                                                                  <w:divBdr>
                                                                    <w:top w:val="none" w:sz="0" w:space="0" w:color="auto"/>
                                                                    <w:left w:val="none" w:sz="0" w:space="0" w:color="auto"/>
                                                                    <w:bottom w:val="none" w:sz="0" w:space="0" w:color="auto"/>
                                                                    <w:right w:val="none" w:sz="0" w:space="0" w:color="auto"/>
                                                                  </w:divBdr>
                                                                  <w:divsChild>
                                                                    <w:div w:id="375475726">
                                                                      <w:marLeft w:val="0"/>
                                                                      <w:marRight w:val="0"/>
                                                                      <w:marTop w:val="0"/>
                                                                      <w:marBottom w:val="0"/>
                                                                      <w:divBdr>
                                                                        <w:top w:val="none" w:sz="0" w:space="0" w:color="auto"/>
                                                                        <w:left w:val="none" w:sz="0" w:space="0" w:color="auto"/>
                                                                        <w:bottom w:val="none" w:sz="0" w:space="0" w:color="auto"/>
                                                                        <w:right w:val="none" w:sz="0" w:space="0" w:color="auto"/>
                                                                      </w:divBdr>
                                                                      <w:divsChild>
                                                                        <w:div w:id="375475619">
                                                                          <w:marLeft w:val="0"/>
                                                                          <w:marRight w:val="0"/>
                                                                          <w:marTop w:val="0"/>
                                                                          <w:marBottom w:val="0"/>
                                                                          <w:divBdr>
                                                                            <w:top w:val="none" w:sz="0" w:space="0" w:color="auto"/>
                                                                            <w:left w:val="none" w:sz="0" w:space="0" w:color="auto"/>
                                                                            <w:bottom w:val="none" w:sz="0" w:space="0" w:color="auto"/>
                                                                            <w:right w:val="none" w:sz="0" w:space="0" w:color="auto"/>
                                                                          </w:divBdr>
                                                                        </w:div>
                                                                        <w:div w:id="375475724">
                                                                          <w:marLeft w:val="0"/>
                                                                          <w:marRight w:val="0"/>
                                                                          <w:marTop w:val="0"/>
                                                                          <w:marBottom w:val="0"/>
                                                                          <w:divBdr>
                                                                            <w:top w:val="none" w:sz="0" w:space="0" w:color="auto"/>
                                                                            <w:left w:val="none" w:sz="0" w:space="0" w:color="auto"/>
                                                                            <w:bottom w:val="none" w:sz="0" w:space="0" w:color="auto"/>
                                                                            <w:right w:val="none" w:sz="0" w:space="0" w:color="auto"/>
                                                                          </w:divBdr>
                                                                        </w:div>
                                                                        <w:div w:id="375475748">
                                                                          <w:marLeft w:val="0"/>
                                                                          <w:marRight w:val="0"/>
                                                                          <w:marTop w:val="0"/>
                                                                          <w:marBottom w:val="0"/>
                                                                          <w:divBdr>
                                                                            <w:top w:val="none" w:sz="0" w:space="0" w:color="auto"/>
                                                                            <w:left w:val="none" w:sz="0" w:space="0" w:color="auto"/>
                                                                            <w:bottom w:val="none" w:sz="0" w:space="0" w:color="auto"/>
                                                                            <w:right w:val="none" w:sz="0" w:space="0" w:color="auto"/>
                                                                          </w:divBdr>
                                                                        </w:div>
                                                                        <w:div w:id="3754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35">
      <w:marLeft w:val="0"/>
      <w:marRight w:val="0"/>
      <w:marTop w:val="0"/>
      <w:marBottom w:val="0"/>
      <w:divBdr>
        <w:top w:val="none" w:sz="0" w:space="0" w:color="auto"/>
        <w:left w:val="none" w:sz="0" w:space="0" w:color="auto"/>
        <w:bottom w:val="none" w:sz="0" w:space="0" w:color="auto"/>
        <w:right w:val="none" w:sz="0" w:space="0" w:color="auto"/>
      </w:divBdr>
      <w:divsChild>
        <w:div w:id="375475632">
          <w:marLeft w:val="0"/>
          <w:marRight w:val="0"/>
          <w:marTop w:val="0"/>
          <w:marBottom w:val="0"/>
          <w:divBdr>
            <w:top w:val="none" w:sz="0" w:space="0" w:color="auto"/>
            <w:left w:val="none" w:sz="0" w:space="0" w:color="auto"/>
            <w:bottom w:val="none" w:sz="0" w:space="0" w:color="auto"/>
            <w:right w:val="none" w:sz="0" w:space="0" w:color="auto"/>
          </w:divBdr>
          <w:divsChild>
            <w:div w:id="375475750">
              <w:marLeft w:val="0"/>
              <w:marRight w:val="0"/>
              <w:marTop w:val="0"/>
              <w:marBottom w:val="0"/>
              <w:divBdr>
                <w:top w:val="none" w:sz="0" w:space="0" w:color="auto"/>
                <w:left w:val="none" w:sz="0" w:space="0" w:color="auto"/>
                <w:bottom w:val="none" w:sz="0" w:space="0" w:color="auto"/>
                <w:right w:val="none" w:sz="0" w:space="0" w:color="auto"/>
              </w:divBdr>
              <w:divsChild>
                <w:div w:id="375475621">
                  <w:marLeft w:val="0"/>
                  <w:marRight w:val="0"/>
                  <w:marTop w:val="0"/>
                  <w:marBottom w:val="0"/>
                  <w:divBdr>
                    <w:top w:val="none" w:sz="0" w:space="0" w:color="auto"/>
                    <w:left w:val="none" w:sz="0" w:space="0" w:color="auto"/>
                    <w:bottom w:val="none" w:sz="0" w:space="0" w:color="auto"/>
                    <w:right w:val="none" w:sz="0" w:space="0" w:color="auto"/>
                  </w:divBdr>
                  <w:divsChild>
                    <w:div w:id="375475644">
                      <w:marLeft w:val="0"/>
                      <w:marRight w:val="0"/>
                      <w:marTop w:val="0"/>
                      <w:marBottom w:val="0"/>
                      <w:divBdr>
                        <w:top w:val="none" w:sz="0" w:space="0" w:color="auto"/>
                        <w:left w:val="none" w:sz="0" w:space="0" w:color="auto"/>
                        <w:bottom w:val="none" w:sz="0" w:space="0" w:color="auto"/>
                        <w:right w:val="none" w:sz="0" w:space="0" w:color="auto"/>
                      </w:divBdr>
                      <w:divsChild>
                        <w:div w:id="375475626">
                          <w:marLeft w:val="0"/>
                          <w:marRight w:val="0"/>
                          <w:marTop w:val="0"/>
                          <w:marBottom w:val="0"/>
                          <w:divBdr>
                            <w:top w:val="none" w:sz="0" w:space="0" w:color="auto"/>
                            <w:left w:val="none" w:sz="0" w:space="0" w:color="auto"/>
                            <w:bottom w:val="none" w:sz="0" w:space="0" w:color="auto"/>
                            <w:right w:val="none" w:sz="0" w:space="0" w:color="auto"/>
                          </w:divBdr>
                          <w:divsChild>
                            <w:div w:id="375475747">
                              <w:marLeft w:val="0"/>
                              <w:marRight w:val="0"/>
                              <w:marTop w:val="0"/>
                              <w:marBottom w:val="0"/>
                              <w:divBdr>
                                <w:top w:val="none" w:sz="0" w:space="0" w:color="auto"/>
                                <w:left w:val="none" w:sz="0" w:space="0" w:color="auto"/>
                                <w:bottom w:val="none" w:sz="0" w:space="0" w:color="auto"/>
                                <w:right w:val="none" w:sz="0" w:space="0" w:color="auto"/>
                              </w:divBdr>
                              <w:divsChild>
                                <w:div w:id="375475746">
                                  <w:marLeft w:val="0"/>
                                  <w:marRight w:val="0"/>
                                  <w:marTop w:val="0"/>
                                  <w:marBottom w:val="0"/>
                                  <w:divBdr>
                                    <w:top w:val="none" w:sz="0" w:space="0" w:color="auto"/>
                                    <w:left w:val="none" w:sz="0" w:space="0" w:color="auto"/>
                                    <w:bottom w:val="none" w:sz="0" w:space="0" w:color="auto"/>
                                    <w:right w:val="none" w:sz="0" w:space="0" w:color="auto"/>
                                  </w:divBdr>
                                  <w:divsChild>
                                    <w:div w:id="375475719">
                                      <w:marLeft w:val="0"/>
                                      <w:marRight w:val="0"/>
                                      <w:marTop w:val="0"/>
                                      <w:marBottom w:val="0"/>
                                      <w:divBdr>
                                        <w:top w:val="none" w:sz="0" w:space="0" w:color="auto"/>
                                        <w:left w:val="none" w:sz="0" w:space="0" w:color="auto"/>
                                        <w:bottom w:val="none" w:sz="0" w:space="0" w:color="auto"/>
                                        <w:right w:val="none" w:sz="0" w:space="0" w:color="auto"/>
                                      </w:divBdr>
                                      <w:divsChild>
                                        <w:div w:id="375475629">
                                          <w:marLeft w:val="0"/>
                                          <w:marRight w:val="0"/>
                                          <w:marTop w:val="0"/>
                                          <w:marBottom w:val="0"/>
                                          <w:divBdr>
                                            <w:top w:val="none" w:sz="0" w:space="0" w:color="auto"/>
                                            <w:left w:val="none" w:sz="0" w:space="0" w:color="auto"/>
                                            <w:bottom w:val="none" w:sz="0" w:space="0" w:color="auto"/>
                                            <w:right w:val="none" w:sz="0" w:space="0" w:color="auto"/>
                                          </w:divBdr>
                                          <w:divsChild>
                                            <w:div w:id="375475740">
                                              <w:marLeft w:val="0"/>
                                              <w:marRight w:val="0"/>
                                              <w:marTop w:val="0"/>
                                              <w:marBottom w:val="0"/>
                                              <w:divBdr>
                                                <w:top w:val="none" w:sz="0" w:space="0" w:color="auto"/>
                                                <w:left w:val="none" w:sz="0" w:space="0" w:color="auto"/>
                                                <w:bottom w:val="none" w:sz="0" w:space="0" w:color="auto"/>
                                                <w:right w:val="none" w:sz="0" w:space="0" w:color="auto"/>
                                              </w:divBdr>
                                              <w:divsChild>
                                                <w:div w:id="375475745">
                                                  <w:marLeft w:val="0"/>
                                                  <w:marRight w:val="0"/>
                                                  <w:marTop w:val="0"/>
                                                  <w:marBottom w:val="0"/>
                                                  <w:divBdr>
                                                    <w:top w:val="none" w:sz="0" w:space="0" w:color="auto"/>
                                                    <w:left w:val="none" w:sz="0" w:space="0" w:color="auto"/>
                                                    <w:bottom w:val="none" w:sz="0" w:space="0" w:color="auto"/>
                                                    <w:right w:val="none" w:sz="0" w:space="0" w:color="auto"/>
                                                  </w:divBdr>
                                                  <w:divsChild>
                                                    <w:div w:id="375475754">
                                                      <w:marLeft w:val="0"/>
                                                      <w:marRight w:val="0"/>
                                                      <w:marTop w:val="0"/>
                                                      <w:marBottom w:val="0"/>
                                                      <w:divBdr>
                                                        <w:top w:val="none" w:sz="0" w:space="0" w:color="auto"/>
                                                        <w:left w:val="none" w:sz="0" w:space="0" w:color="auto"/>
                                                        <w:bottom w:val="none" w:sz="0" w:space="0" w:color="auto"/>
                                                        <w:right w:val="none" w:sz="0" w:space="0" w:color="auto"/>
                                                      </w:divBdr>
                                                      <w:divsChild>
                                                        <w:div w:id="375475721">
                                                          <w:marLeft w:val="0"/>
                                                          <w:marRight w:val="0"/>
                                                          <w:marTop w:val="0"/>
                                                          <w:marBottom w:val="0"/>
                                                          <w:divBdr>
                                                            <w:top w:val="none" w:sz="0" w:space="0" w:color="auto"/>
                                                            <w:left w:val="none" w:sz="0" w:space="0" w:color="auto"/>
                                                            <w:bottom w:val="none" w:sz="0" w:space="0" w:color="auto"/>
                                                            <w:right w:val="none" w:sz="0" w:space="0" w:color="auto"/>
                                                          </w:divBdr>
                                                          <w:divsChild>
                                                            <w:div w:id="375475640">
                                                              <w:marLeft w:val="0"/>
                                                              <w:marRight w:val="0"/>
                                                              <w:marTop w:val="0"/>
                                                              <w:marBottom w:val="0"/>
                                                              <w:divBdr>
                                                                <w:top w:val="none" w:sz="0" w:space="0" w:color="auto"/>
                                                                <w:left w:val="none" w:sz="0" w:space="0" w:color="auto"/>
                                                                <w:bottom w:val="none" w:sz="0" w:space="0" w:color="auto"/>
                                                                <w:right w:val="none" w:sz="0" w:space="0" w:color="auto"/>
                                                              </w:divBdr>
                                                              <w:divsChild>
                                                                <w:div w:id="375475743">
                                                                  <w:marLeft w:val="0"/>
                                                                  <w:marRight w:val="0"/>
                                                                  <w:marTop w:val="0"/>
                                                                  <w:marBottom w:val="0"/>
                                                                  <w:divBdr>
                                                                    <w:top w:val="none" w:sz="0" w:space="0" w:color="auto"/>
                                                                    <w:left w:val="none" w:sz="0" w:space="0" w:color="auto"/>
                                                                    <w:bottom w:val="none" w:sz="0" w:space="0" w:color="auto"/>
                                                                    <w:right w:val="none" w:sz="0" w:space="0" w:color="auto"/>
                                                                  </w:divBdr>
                                                                  <w:divsChild>
                                                                    <w:div w:id="375475730">
                                                                      <w:marLeft w:val="0"/>
                                                                      <w:marRight w:val="0"/>
                                                                      <w:marTop w:val="0"/>
                                                                      <w:marBottom w:val="0"/>
                                                                      <w:divBdr>
                                                                        <w:top w:val="none" w:sz="0" w:space="0" w:color="auto"/>
                                                                        <w:left w:val="none" w:sz="0" w:space="0" w:color="auto"/>
                                                                        <w:bottom w:val="none" w:sz="0" w:space="0" w:color="auto"/>
                                                                        <w:right w:val="none" w:sz="0" w:space="0" w:color="auto"/>
                                                                      </w:divBdr>
                                                                      <w:divsChild>
                                                                        <w:div w:id="375475618">
                                                                          <w:marLeft w:val="0"/>
                                                                          <w:marRight w:val="0"/>
                                                                          <w:marTop w:val="0"/>
                                                                          <w:marBottom w:val="0"/>
                                                                          <w:divBdr>
                                                                            <w:top w:val="none" w:sz="0" w:space="0" w:color="auto"/>
                                                                            <w:left w:val="none" w:sz="0" w:space="0" w:color="auto"/>
                                                                            <w:bottom w:val="none" w:sz="0" w:space="0" w:color="auto"/>
                                                                            <w:right w:val="none" w:sz="0" w:space="0" w:color="auto"/>
                                                                          </w:divBdr>
                                                                        </w:div>
                                                                        <w:div w:id="375475628">
                                                                          <w:marLeft w:val="0"/>
                                                                          <w:marRight w:val="0"/>
                                                                          <w:marTop w:val="0"/>
                                                                          <w:marBottom w:val="0"/>
                                                                          <w:divBdr>
                                                                            <w:top w:val="none" w:sz="0" w:space="0" w:color="auto"/>
                                                                            <w:left w:val="none" w:sz="0" w:space="0" w:color="auto"/>
                                                                            <w:bottom w:val="none" w:sz="0" w:space="0" w:color="auto"/>
                                                                            <w:right w:val="none" w:sz="0" w:space="0" w:color="auto"/>
                                                                          </w:divBdr>
                                                                        </w:div>
                                                                        <w:div w:id="375475733">
                                                                          <w:marLeft w:val="0"/>
                                                                          <w:marRight w:val="0"/>
                                                                          <w:marTop w:val="0"/>
                                                                          <w:marBottom w:val="0"/>
                                                                          <w:divBdr>
                                                                            <w:top w:val="none" w:sz="0" w:space="0" w:color="auto"/>
                                                                            <w:left w:val="none" w:sz="0" w:space="0" w:color="auto"/>
                                                                            <w:bottom w:val="none" w:sz="0" w:space="0" w:color="auto"/>
                                                                            <w:right w:val="none" w:sz="0" w:space="0" w:color="auto"/>
                                                                          </w:divBdr>
                                                                        </w:div>
                                                                        <w:div w:id="375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50">
      <w:marLeft w:val="0"/>
      <w:marRight w:val="0"/>
      <w:marTop w:val="0"/>
      <w:marBottom w:val="0"/>
      <w:divBdr>
        <w:top w:val="none" w:sz="0" w:space="0" w:color="auto"/>
        <w:left w:val="none" w:sz="0" w:space="0" w:color="auto"/>
        <w:bottom w:val="none" w:sz="0" w:space="0" w:color="auto"/>
        <w:right w:val="none" w:sz="0" w:space="0" w:color="auto"/>
      </w:divBdr>
      <w:divsChild>
        <w:div w:id="375475649">
          <w:marLeft w:val="0"/>
          <w:marRight w:val="0"/>
          <w:marTop w:val="0"/>
          <w:marBottom w:val="0"/>
          <w:divBdr>
            <w:top w:val="none" w:sz="0" w:space="0" w:color="auto"/>
            <w:left w:val="none" w:sz="0" w:space="0" w:color="auto"/>
            <w:bottom w:val="none" w:sz="0" w:space="0" w:color="auto"/>
            <w:right w:val="none" w:sz="0" w:space="0" w:color="auto"/>
          </w:divBdr>
          <w:divsChild>
            <w:div w:id="375475731">
              <w:marLeft w:val="0"/>
              <w:marRight w:val="0"/>
              <w:marTop w:val="0"/>
              <w:marBottom w:val="0"/>
              <w:divBdr>
                <w:top w:val="none" w:sz="0" w:space="0" w:color="auto"/>
                <w:left w:val="none" w:sz="0" w:space="0" w:color="auto"/>
                <w:bottom w:val="none" w:sz="0" w:space="0" w:color="auto"/>
                <w:right w:val="none" w:sz="0" w:space="0" w:color="auto"/>
              </w:divBdr>
              <w:divsChild>
                <w:div w:id="375475627">
                  <w:marLeft w:val="0"/>
                  <w:marRight w:val="0"/>
                  <w:marTop w:val="0"/>
                  <w:marBottom w:val="0"/>
                  <w:divBdr>
                    <w:top w:val="none" w:sz="0" w:space="0" w:color="auto"/>
                    <w:left w:val="none" w:sz="0" w:space="0" w:color="auto"/>
                    <w:bottom w:val="none" w:sz="0" w:space="0" w:color="auto"/>
                    <w:right w:val="none" w:sz="0" w:space="0" w:color="auto"/>
                  </w:divBdr>
                  <w:divsChild>
                    <w:div w:id="375475735">
                      <w:marLeft w:val="0"/>
                      <w:marRight w:val="0"/>
                      <w:marTop w:val="0"/>
                      <w:marBottom w:val="0"/>
                      <w:divBdr>
                        <w:top w:val="none" w:sz="0" w:space="0" w:color="auto"/>
                        <w:left w:val="none" w:sz="0" w:space="0" w:color="auto"/>
                        <w:bottom w:val="none" w:sz="0" w:space="0" w:color="auto"/>
                        <w:right w:val="none" w:sz="0" w:space="0" w:color="auto"/>
                      </w:divBdr>
                      <w:divsChild>
                        <w:div w:id="375475728">
                          <w:marLeft w:val="0"/>
                          <w:marRight w:val="0"/>
                          <w:marTop w:val="0"/>
                          <w:marBottom w:val="0"/>
                          <w:divBdr>
                            <w:top w:val="none" w:sz="0" w:space="0" w:color="auto"/>
                            <w:left w:val="none" w:sz="0" w:space="0" w:color="auto"/>
                            <w:bottom w:val="none" w:sz="0" w:space="0" w:color="auto"/>
                            <w:right w:val="none" w:sz="0" w:space="0" w:color="auto"/>
                          </w:divBdr>
                          <w:divsChild>
                            <w:div w:id="375475717">
                              <w:marLeft w:val="0"/>
                              <w:marRight w:val="0"/>
                              <w:marTop w:val="0"/>
                              <w:marBottom w:val="0"/>
                              <w:divBdr>
                                <w:top w:val="none" w:sz="0" w:space="0" w:color="auto"/>
                                <w:left w:val="none" w:sz="0" w:space="0" w:color="auto"/>
                                <w:bottom w:val="none" w:sz="0" w:space="0" w:color="auto"/>
                                <w:right w:val="none" w:sz="0" w:space="0" w:color="auto"/>
                              </w:divBdr>
                              <w:divsChild>
                                <w:div w:id="375475752">
                                  <w:marLeft w:val="0"/>
                                  <w:marRight w:val="0"/>
                                  <w:marTop w:val="0"/>
                                  <w:marBottom w:val="0"/>
                                  <w:divBdr>
                                    <w:top w:val="none" w:sz="0" w:space="0" w:color="auto"/>
                                    <w:left w:val="none" w:sz="0" w:space="0" w:color="auto"/>
                                    <w:bottom w:val="none" w:sz="0" w:space="0" w:color="auto"/>
                                    <w:right w:val="none" w:sz="0" w:space="0" w:color="auto"/>
                                  </w:divBdr>
                                  <w:divsChild>
                                    <w:div w:id="375475722">
                                      <w:marLeft w:val="0"/>
                                      <w:marRight w:val="0"/>
                                      <w:marTop w:val="0"/>
                                      <w:marBottom w:val="0"/>
                                      <w:divBdr>
                                        <w:top w:val="none" w:sz="0" w:space="0" w:color="auto"/>
                                        <w:left w:val="none" w:sz="0" w:space="0" w:color="auto"/>
                                        <w:bottom w:val="none" w:sz="0" w:space="0" w:color="auto"/>
                                        <w:right w:val="none" w:sz="0" w:space="0" w:color="auto"/>
                                      </w:divBdr>
                                      <w:divsChild>
                                        <w:div w:id="375475617">
                                          <w:marLeft w:val="0"/>
                                          <w:marRight w:val="0"/>
                                          <w:marTop w:val="0"/>
                                          <w:marBottom w:val="0"/>
                                          <w:divBdr>
                                            <w:top w:val="none" w:sz="0" w:space="0" w:color="auto"/>
                                            <w:left w:val="none" w:sz="0" w:space="0" w:color="auto"/>
                                            <w:bottom w:val="none" w:sz="0" w:space="0" w:color="auto"/>
                                            <w:right w:val="none" w:sz="0" w:space="0" w:color="auto"/>
                                          </w:divBdr>
                                          <w:divsChild>
                                            <w:div w:id="375475652">
                                              <w:marLeft w:val="0"/>
                                              <w:marRight w:val="0"/>
                                              <w:marTop w:val="0"/>
                                              <w:marBottom w:val="0"/>
                                              <w:divBdr>
                                                <w:top w:val="none" w:sz="0" w:space="0" w:color="auto"/>
                                                <w:left w:val="none" w:sz="0" w:space="0" w:color="auto"/>
                                                <w:bottom w:val="none" w:sz="0" w:space="0" w:color="auto"/>
                                                <w:right w:val="none" w:sz="0" w:space="0" w:color="auto"/>
                                              </w:divBdr>
                                              <w:divsChild>
                                                <w:div w:id="375475620">
                                                  <w:marLeft w:val="0"/>
                                                  <w:marRight w:val="0"/>
                                                  <w:marTop w:val="0"/>
                                                  <w:marBottom w:val="0"/>
                                                  <w:divBdr>
                                                    <w:top w:val="none" w:sz="0" w:space="0" w:color="auto"/>
                                                    <w:left w:val="none" w:sz="0" w:space="0" w:color="auto"/>
                                                    <w:bottom w:val="none" w:sz="0" w:space="0" w:color="auto"/>
                                                    <w:right w:val="none" w:sz="0" w:space="0" w:color="auto"/>
                                                  </w:divBdr>
                                                  <w:divsChild>
                                                    <w:div w:id="375475720">
                                                      <w:marLeft w:val="0"/>
                                                      <w:marRight w:val="0"/>
                                                      <w:marTop w:val="0"/>
                                                      <w:marBottom w:val="0"/>
                                                      <w:divBdr>
                                                        <w:top w:val="none" w:sz="0" w:space="0" w:color="auto"/>
                                                        <w:left w:val="none" w:sz="0" w:space="0" w:color="auto"/>
                                                        <w:bottom w:val="none" w:sz="0" w:space="0" w:color="auto"/>
                                                        <w:right w:val="none" w:sz="0" w:space="0" w:color="auto"/>
                                                      </w:divBdr>
                                                      <w:divsChild>
                                                        <w:div w:id="375475643">
                                                          <w:marLeft w:val="0"/>
                                                          <w:marRight w:val="0"/>
                                                          <w:marTop w:val="0"/>
                                                          <w:marBottom w:val="0"/>
                                                          <w:divBdr>
                                                            <w:top w:val="none" w:sz="0" w:space="0" w:color="auto"/>
                                                            <w:left w:val="none" w:sz="0" w:space="0" w:color="auto"/>
                                                            <w:bottom w:val="none" w:sz="0" w:space="0" w:color="auto"/>
                                                            <w:right w:val="none" w:sz="0" w:space="0" w:color="auto"/>
                                                          </w:divBdr>
                                                          <w:divsChild>
                                                            <w:div w:id="375475645">
                                                              <w:marLeft w:val="0"/>
                                                              <w:marRight w:val="0"/>
                                                              <w:marTop w:val="0"/>
                                                              <w:marBottom w:val="0"/>
                                                              <w:divBdr>
                                                                <w:top w:val="none" w:sz="0" w:space="0" w:color="auto"/>
                                                                <w:left w:val="none" w:sz="0" w:space="0" w:color="auto"/>
                                                                <w:bottom w:val="none" w:sz="0" w:space="0" w:color="auto"/>
                                                                <w:right w:val="none" w:sz="0" w:space="0" w:color="auto"/>
                                                              </w:divBdr>
                                                              <w:divsChild>
                                                                <w:div w:id="375475654">
                                                                  <w:marLeft w:val="0"/>
                                                                  <w:marRight w:val="0"/>
                                                                  <w:marTop w:val="0"/>
                                                                  <w:marBottom w:val="0"/>
                                                                  <w:divBdr>
                                                                    <w:top w:val="none" w:sz="0" w:space="0" w:color="auto"/>
                                                                    <w:left w:val="none" w:sz="0" w:space="0" w:color="auto"/>
                                                                    <w:bottom w:val="none" w:sz="0" w:space="0" w:color="auto"/>
                                                                    <w:right w:val="none" w:sz="0" w:space="0" w:color="auto"/>
                                                                  </w:divBdr>
                                                                  <w:divsChild>
                                                                    <w:div w:id="375475744">
                                                                      <w:marLeft w:val="0"/>
                                                                      <w:marRight w:val="0"/>
                                                                      <w:marTop w:val="0"/>
                                                                      <w:marBottom w:val="0"/>
                                                                      <w:divBdr>
                                                                        <w:top w:val="none" w:sz="0" w:space="0" w:color="auto"/>
                                                                        <w:left w:val="none" w:sz="0" w:space="0" w:color="auto"/>
                                                                        <w:bottom w:val="none" w:sz="0" w:space="0" w:color="auto"/>
                                                                        <w:right w:val="none" w:sz="0" w:space="0" w:color="auto"/>
                                                                      </w:divBdr>
                                                                      <w:divsChild>
                                                                        <w:div w:id="375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79">
      <w:marLeft w:val="0"/>
      <w:marRight w:val="0"/>
      <w:marTop w:val="0"/>
      <w:marBottom w:val="0"/>
      <w:divBdr>
        <w:top w:val="none" w:sz="0" w:space="0" w:color="auto"/>
        <w:left w:val="none" w:sz="0" w:space="0" w:color="auto"/>
        <w:bottom w:val="none" w:sz="0" w:space="0" w:color="auto"/>
        <w:right w:val="none" w:sz="0" w:space="0" w:color="auto"/>
      </w:divBdr>
      <w:divsChild>
        <w:div w:id="375475701">
          <w:marLeft w:val="0"/>
          <w:marRight w:val="0"/>
          <w:marTop w:val="0"/>
          <w:marBottom w:val="0"/>
          <w:divBdr>
            <w:top w:val="none" w:sz="0" w:space="0" w:color="auto"/>
            <w:left w:val="none" w:sz="0" w:space="0" w:color="auto"/>
            <w:bottom w:val="none" w:sz="0" w:space="0" w:color="auto"/>
            <w:right w:val="none" w:sz="0" w:space="0" w:color="auto"/>
          </w:divBdr>
          <w:divsChild>
            <w:div w:id="375475672">
              <w:marLeft w:val="0"/>
              <w:marRight w:val="0"/>
              <w:marTop w:val="0"/>
              <w:marBottom w:val="0"/>
              <w:divBdr>
                <w:top w:val="none" w:sz="0" w:space="0" w:color="auto"/>
                <w:left w:val="none" w:sz="0" w:space="0" w:color="auto"/>
                <w:bottom w:val="none" w:sz="0" w:space="0" w:color="auto"/>
                <w:right w:val="none" w:sz="0" w:space="0" w:color="auto"/>
              </w:divBdr>
              <w:divsChild>
                <w:div w:id="375475712">
                  <w:marLeft w:val="0"/>
                  <w:marRight w:val="0"/>
                  <w:marTop w:val="0"/>
                  <w:marBottom w:val="0"/>
                  <w:divBdr>
                    <w:top w:val="none" w:sz="0" w:space="0" w:color="auto"/>
                    <w:left w:val="none" w:sz="0" w:space="0" w:color="auto"/>
                    <w:bottom w:val="none" w:sz="0" w:space="0" w:color="auto"/>
                    <w:right w:val="none" w:sz="0" w:space="0" w:color="auto"/>
                  </w:divBdr>
                  <w:divsChild>
                    <w:div w:id="375475657">
                      <w:marLeft w:val="0"/>
                      <w:marRight w:val="0"/>
                      <w:marTop w:val="0"/>
                      <w:marBottom w:val="0"/>
                      <w:divBdr>
                        <w:top w:val="none" w:sz="0" w:space="0" w:color="auto"/>
                        <w:left w:val="none" w:sz="0" w:space="0" w:color="auto"/>
                        <w:bottom w:val="none" w:sz="0" w:space="0" w:color="auto"/>
                        <w:right w:val="none" w:sz="0" w:space="0" w:color="auto"/>
                      </w:divBdr>
                      <w:divsChild>
                        <w:div w:id="375475676">
                          <w:marLeft w:val="0"/>
                          <w:marRight w:val="0"/>
                          <w:marTop w:val="0"/>
                          <w:marBottom w:val="0"/>
                          <w:divBdr>
                            <w:top w:val="none" w:sz="0" w:space="0" w:color="auto"/>
                            <w:left w:val="none" w:sz="0" w:space="0" w:color="auto"/>
                            <w:bottom w:val="none" w:sz="0" w:space="0" w:color="auto"/>
                            <w:right w:val="none" w:sz="0" w:space="0" w:color="auto"/>
                          </w:divBdr>
                          <w:divsChild>
                            <w:div w:id="375475682">
                              <w:marLeft w:val="0"/>
                              <w:marRight w:val="0"/>
                              <w:marTop w:val="0"/>
                              <w:marBottom w:val="0"/>
                              <w:divBdr>
                                <w:top w:val="none" w:sz="0" w:space="0" w:color="auto"/>
                                <w:left w:val="none" w:sz="0" w:space="0" w:color="auto"/>
                                <w:bottom w:val="none" w:sz="0" w:space="0" w:color="auto"/>
                                <w:right w:val="none" w:sz="0" w:space="0" w:color="auto"/>
                              </w:divBdr>
                              <w:divsChild>
                                <w:div w:id="375475678">
                                  <w:marLeft w:val="0"/>
                                  <w:marRight w:val="0"/>
                                  <w:marTop w:val="0"/>
                                  <w:marBottom w:val="0"/>
                                  <w:divBdr>
                                    <w:top w:val="none" w:sz="0" w:space="0" w:color="auto"/>
                                    <w:left w:val="none" w:sz="0" w:space="0" w:color="auto"/>
                                    <w:bottom w:val="none" w:sz="0" w:space="0" w:color="auto"/>
                                    <w:right w:val="none" w:sz="0" w:space="0" w:color="auto"/>
                                  </w:divBdr>
                                  <w:divsChild>
                                    <w:div w:id="375475713">
                                      <w:marLeft w:val="0"/>
                                      <w:marRight w:val="0"/>
                                      <w:marTop w:val="0"/>
                                      <w:marBottom w:val="0"/>
                                      <w:divBdr>
                                        <w:top w:val="none" w:sz="0" w:space="0" w:color="auto"/>
                                        <w:left w:val="none" w:sz="0" w:space="0" w:color="auto"/>
                                        <w:bottom w:val="none" w:sz="0" w:space="0" w:color="auto"/>
                                        <w:right w:val="none" w:sz="0" w:space="0" w:color="auto"/>
                                      </w:divBdr>
                                      <w:divsChild>
                                        <w:div w:id="375475661">
                                          <w:marLeft w:val="0"/>
                                          <w:marRight w:val="0"/>
                                          <w:marTop w:val="0"/>
                                          <w:marBottom w:val="0"/>
                                          <w:divBdr>
                                            <w:top w:val="none" w:sz="0" w:space="0" w:color="auto"/>
                                            <w:left w:val="none" w:sz="0" w:space="0" w:color="auto"/>
                                            <w:bottom w:val="none" w:sz="0" w:space="0" w:color="auto"/>
                                            <w:right w:val="none" w:sz="0" w:space="0" w:color="auto"/>
                                          </w:divBdr>
                                          <w:divsChild>
                                            <w:div w:id="375475715">
                                              <w:marLeft w:val="0"/>
                                              <w:marRight w:val="0"/>
                                              <w:marTop w:val="0"/>
                                              <w:marBottom w:val="0"/>
                                              <w:divBdr>
                                                <w:top w:val="none" w:sz="0" w:space="0" w:color="auto"/>
                                                <w:left w:val="none" w:sz="0" w:space="0" w:color="auto"/>
                                                <w:bottom w:val="none" w:sz="0" w:space="0" w:color="auto"/>
                                                <w:right w:val="none" w:sz="0" w:space="0" w:color="auto"/>
                                              </w:divBdr>
                                              <w:divsChild>
                                                <w:div w:id="375475692">
                                                  <w:marLeft w:val="0"/>
                                                  <w:marRight w:val="0"/>
                                                  <w:marTop w:val="0"/>
                                                  <w:marBottom w:val="0"/>
                                                  <w:divBdr>
                                                    <w:top w:val="none" w:sz="0" w:space="0" w:color="auto"/>
                                                    <w:left w:val="none" w:sz="0" w:space="0" w:color="auto"/>
                                                    <w:bottom w:val="none" w:sz="0" w:space="0" w:color="auto"/>
                                                    <w:right w:val="none" w:sz="0" w:space="0" w:color="auto"/>
                                                  </w:divBdr>
                                                  <w:divsChild>
                                                    <w:div w:id="375475711">
                                                      <w:marLeft w:val="0"/>
                                                      <w:marRight w:val="0"/>
                                                      <w:marTop w:val="0"/>
                                                      <w:marBottom w:val="0"/>
                                                      <w:divBdr>
                                                        <w:top w:val="none" w:sz="0" w:space="0" w:color="auto"/>
                                                        <w:left w:val="none" w:sz="0" w:space="0" w:color="auto"/>
                                                        <w:bottom w:val="none" w:sz="0" w:space="0" w:color="auto"/>
                                                        <w:right w:val="none" w:sz="0" w:space="0" w:color="auto"/>
                                                      </w:divBdr>
                                                      <w:divsChild>
                                                        <w:div w:id="375475665">
                                                          <w:marLeft w:val="0"/>
                                                          <w:marRight w:val="0"/>
                                                          <w:marTop w:val="0"/>
                                                          <w:marBottom w:val="0"/>
                                                          <w:divBdr>
                                                            <w:top w:val="none" w:sz="0" w:space="0" w:color="auto"/>
                                                            <w:left w:val="none" w:sz="0" w:space="0" w:color="auto"/>
                                                            <w:bottom w:val="none" w:sz="0" w:space="0" w:color="auto"/>
                                                            <w:right w:val="none" w:sz="0" w:space="0" w:color="auto"/>
                                                          </w:divBdr>
                                                          <w:divsChild>
                                                            <w:div w:id="375475702">
                                                              <w:marLeft w:val="0"/>
                                                              <w:marRight w:val="0"/>
                                                              <w:marTop w:val="0"/>
                                                              <w:marBottom w:val="0"/>
                                                              <w:divBdr>
                                                                <w:top w:val="none" w:sz="0" w:space="0" w:color="auto"/>
                                                                <w:left w:val="none" w:sz="0" w:space="0" w:color="auto"/>
                                                                <w:bottom w:val="none" w:sz="0" w:space="0" w:color="auto"/>
                                                                <w:right w:val="none" w:sz="0" w:space="0" w:color="auto"/>
                                                              </w:divBdr>
                                                              <w:divsChild>
                                                                <w:div w:id="375475655">
                                                                  <w:marLeft w:val="0"/>
                                                                  <w:marRight w:val="0"/>
                                                                  <w:marTop w:val="0"/>
                                                                  <w:marBottom w:val="0"/>
                                                                  <w:divBdr>
                                                                    <w:top w:val="none" w:sz="0" w:space="0" w:color="auto"/>
                                                                    <w:left w:val="none" w:sz="0" w:space="0" w:color="auto"/>
                                                                    <w:bottom w:val="none" w:sz="0" w:space="0" w:color="auto"/>
                                                                    <w:right w:val="none" w:sz="0" w:space="0" w:color="auto"/>
                                                                  </w:divBdr>
                                                                  <w:divsChild>
                                                                    <w:div w:id="375475699">
                                                                      <w:marLeft w:val="0"/>
                                                                      <w:marRight w:val="0"/>
                                                                      <w:marTop w:val="0"/>
                                                                      <w:marBottom w:val="0"/>
                                                                      <w:divBdr>
                                                                        <w:top w:val="none" w:sz="0" w:space="0" w:color="auto"/>
                                                                        <w:left w:val="none" w:sz="0" w:space="0" w:color="auto"/>
                                                                        <w:bottom w:val="none" w:sz="0" w:space="0" w:color="auto"/>
                                                                        <w:right w:val="none" w:sz="0" w:space="0" w:color="auto"/>
                                                                      </w:divBdr>
                                                                      <w:divsChild>
                                                                        <w:div w:id="375475673">
                                                                          <w:marLeft w:val="0"/>
                                                                          <w:marRight w:val="0"/>
                                                                          <w:marTop w:val="0"/>
                                                                          <w:marBottom w:val="0"/>
                                                                          <w:divBdr>
                                                                            <w:top w:val="none" w:sz="0" w:space="0" w:color="auto"/>
                                                                            <w:left w:val="none" w:sz="0" w:space="0" w:color="auto"/>
                                                                            <w:bottom w:val="none" w:sz="0" w:space="0" w:color="auto"/>
                                                                            <w:right w:val="none" w:sz="0" w:space="0" w:color="auto"/>
                                                                          </w:divBdr>
                                                                          <w:divsChild>
                                                                            <w:div w:id="375475659">
                                                                              <w:marLeft w:val="0"/>
                                                                              <w:marRight w:val="0"/>
                                                                              <w:marTop w:val="0"/>
                                                                              <w:marBottom w:val="0"/>
                                                                              <w:divBdr>
                                                                                <w:top w:val="none" w:sz="0" w:space="0" w:color="auto"/>
                                                                                <w:left w:val="none" w:sz="0" w:space="0" w:color="auto"/>
                                                                                <w:bottom w:val="none" w:sz="0" w:space="0" w:color="auto"/>
                                                                                <w:right w:val="none" w:sz="0" w:space="0" w:color="auto"/>
                                                                              </w:divBdr>
                                                                            </w:div>
                                                                            <w:div w:id="375475704">
                                                                              <w:marLeft w:val="0"/>
                                                                              <w:marRight w:val="0"/>
                                                                              <w:marTop w:val="0"/>
                                                                              <w:marBottom w:val="0"/>
                                                                              <w:divBdr>
                                                                                <w:top w:val="none" w:sz="0" w:space="0" w:color="auto"/>
                                                                                <w:left w:val="none" w:sz="0" w:space="0" w:color="auto"/>
                                                                                <w:bottom w:val="none" w:sz="0" w:space="0" w:color="auto"/>
                                                                                <w:right w:val="none" w:sz="0" w:space="0" w:color="auto"/>
                                                                              </w:divBdr>
                                                                              <w:divsChild>
                                                                                <w:div w:id="375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89">
      <w:marLeft w:val="0"/>
      <w:marRight w:val="0"/>
      <w:marTop w:val="0"/>
      <w:marBottom w:val="0"/>
      <w:divBdr>
        <w:top w:val="none" w:sz="0" w:space="0" w:color="auto"/>
        <w:left w:val="none" w:sz="0" w:space="0" w:color="auto"/>
        <w:bottom w:val="none" w:sz="0" w:space="0" w:color="auto"/>
        <w:right w:val="none" w:sz="0" w:space="0" w:color="auto"/>
      </w:divBdr>
      <w:divsChild>
        <w:div w:id="375475709">
          <w:marLeft w:val="0"/>
          <w:marRight w:val="0"/>
          <w:marTop w:val="0"/>
          <w:marBottom w:val="0"/>
          <w:divBdr>
            <w:top w:val="none" w:sz="0" w:space="0" w:color="auto"/>
            <w:left w:val="none" w:sz="0" w:space="0" w:color="auto"/>
            <w:bottom w:val="none" w:sz="0" w:space="0" w:color="auto"/>
            <w:right w:val="none" w:sz="0" w:space="0" w:color="auto"/>
          </w:divBdr>
          <w:divsChild>
            <w:div w:id="375475703">
              <w:marLeft w:val="0"/>
              <w:marRight w:val="0"/>
              <w:marTop w:val="0"/>
              <w:marBottom w:val="0"/>
              <w:divBdr>
                <w:top w:val="none" w:sz="0" w:space="0" w:color="auto"/>
                <w:left w:val="none" w:sz="0" w:space="0" w:color="auto"/>
                <w:bottom w:val="none" w:sz="0" w:space="0" w:color="auto"/>
                <w:right w:val="none" w:sz="0" w:space="0" w:color="auto"/>
              </w:divBdr>
              <w:divsChild>
                <w:div w:id="375475668">
                  <w:marLeft w:val="0"/>
                  <w:marRight w:val="0"/>
                  <w:marTop w:val="0"/>
                  <w:marBottom w:val="0"/>
                  <w:divBdr>
                    <w:top w:val="none" w:sz="0" w:space="0" w:color="auto"/>
                    <w:left w:val="none" w:sz="0" w:space="0" w:color="auto"/>
                    <w:bottom w:val="none" w:sz="0" w:space="0" w:color="auto"/>
                    <w:right w:val="none" w:sz="0" w:space="0" w:color="auto"/>
                  </w:divBdr>
                  <w:divsChild>
                    <w:div w:id="375475662">
                      <w:marLeft w:val="0"/>
                      <w:marRight w:val="0"/>
                      <w:marTop w:val="0"/>
                      <w:marBottom w:val="0"/>
                      <w:divBdr>
                        <w:top w:val="none" w:sz="0" w:space="0" w:color="auto"/>
                        <w:left w:val="none" w:sz="0" w:space="0" w:color="auto"/>
                        <w:bottom w:val="none" w:sz="0" w:space="0" w:color="auto"/>
                        <w:right w:val="none" w:sz="0" w:space="0" w:color="auto"/>
                      </w:divBdr>
                      <w:divsChild>
                        <w:div w:id="375475698">
                          <w:marLeft w:val="0"/>
                          <w:marRight w:val="0"/>
                          <w:marTop w:val="0"/>
                          <w:marBottom w:val="0"/>
                          <w:divBdr>
                            <w:top w:val="none" w:sz="0" w:space="0" w:color="auto"/>
                            <w:left w:val="none" w:sz="0" w:space="0" w:color="auto"/>
                            <w:bottom w:val="none" w:sz="0" w:space="0" w:color="auto"/>
                            <w:right w:val="none" w:sz="0" w:space="0" w:color="auto"/>
                          </w:divBdr>
                          <w:divsChild>
                            <w:div w:id="375475693">
                              <w:marLeft w:val="0"/>
                              <w:marRight w:val="0"/>
                              <w:marTop w:val="0"/>
                              <w:marBottom w:val="0"/>
                              <w:divBdr>
                                <w:top w:val="none" w:sz="0" w:space="0" w:color="auto"/>
                                <w:left w:val="none" w:sz="0" w:space="0" w:color="auto"/>
                                <w:bottom w:val="none" w:sz="0" w:space="0" w:color="auto"/>
                                <w:right w:val="none" w:sz="0" w:space="0" w:color="auto"/>
                              </w:divBdr>
                              <w:divsChild>
                                <w:div w:id="375475658">
                                  <w:marLeft w:val="0"/>
                                  <w:marRight w:val="0"/>
                                  <w:marTop w:val="0"/>
                                  <w:marBottom w:val="0"/>
                                  <w:divBdr>
                                    <w:top w:val="none" w:sz="0" w:space="0" w:color="auto"/>
                                    <w:left w:val="none" w:sz="0" w:space="0" w:color="auto"/>
                                    <w:bottom w:val="none" w:sz="0" w:space="0" w:color="auto"/>
                                    <w:right w:val="none" w:sz="0" w:space="0" w:color="auto"/>
                                  </w:divBdr>
                                  <w:divsChild>
                                    <w:div w:id="375475695">
                                      <w:marLeft w:val="0"/>
                                      <w:marRight w:val="0"/>
                                      <w:marTop w:val="0"/>
                                      <w:marBottom w:val="0"/>
                                      <w:divBdr>
                                        <w:top w:val="none" w:sz="0" w:space="0" w:color="auto"/>
                                        <w:left w:val="none" w:sz="0" w:space="0" w:color="auto"/>
                                        <w:bottom w:val="none" w:sz="0" w:space="0" w:color="auto"/>
                                        <w:right w:val="none" w:sz="0" w:space="0" w:color="auto"/>
                                      </w:divBdr>
                                      <w:divsChild>
                                        <w:div w:id="375475708">
                                          <w:marLeft w:val="0"/>
                                          <w:marRight w:val="0"/>
                                          <w:marTop w:val="0"/>
                                          <w:marBottom w:val="0"/>
                                          <w:divBdr>
                                            <w:top w:val="none" w:sz="0" w:space="0" w:color="auto"/>
                                            <w:left w:val="none" w:sz="0" w:space="0" w:color="auto"/>
                                            <w:bottom w:val="none" w:sz="0" w:space="0" w:color="auto"/>
                                            <w:right w:val="none" w:sz="0" w:space="0" w:color="auto"/>
                                          </w:divBdr>
                                          <w:divsChild>
                                            <w:div w:id="375475666">
                                              <w:marLeft w:val="0"/>
                                              <w:marRight w:val="0"/>
                                              <w:marTop w:val="0"/>
                                              <w:marBottom w:val="0"/>
                                              <w:divBdr>
                                                <w:top w:val="none" w:sz="0" w:space="0" w:color="auto"/>
                                                <w:left w:val="none" w:sz="0" w:space="0" w:color="auto"/>
                                                <w:bottom w:val="none" w:sz="0" w:space="0" w:color="auto"/>
                                                <w:right w:val="none" w:sz="0" w:space="0" w:color="auto"/>
                                              </w:divBdr>
                                              <w:divsChild>
                                                <w:div w:id="375475670">
                                                  <w:marLeft w:val="0"/>
                                                  <w:marRight w:val="0"/>
                                                  <w:marTop w:val="0"/>
                                                  <w:marBottom w:val="0"/>
                                                  <w:divBdr>
                                                    <w:top w:val="none" w:sz="0" w:space="0" w:color="auto"/>
                                                    <w:left w:val="none" w:sz="0" w:space="0" w:color="auto"/>
                                                    <w:bottom w:val="none" w:sz="0" w:space="0" w:color="auto"/>
                                                    <w:right w:val="none" w:sz="0" w:space="0" w:color="auto"/>
                                                  </w:divBdr>
                                                  <w:divsChild>
                                                    <w:div w:id="375475697">
                                                      <w:marLeft w:val="0"/>
                                                      <w:marRight w:val="0"/>
                                                      <w:marTop w:val="0"/>
                                                      <w:marBottom w:val="0"/>
                                                      <w:divBdr>
                                                        <w:top w:val="none" w:sz="0" w:space="0" w:color="auto"/>
                                                        <w:left w:val="none" w:sz="0" w:space="0" w:color="auto"/>
                                                        <w:bottom w:val="none" w:sz="0" w:space="0" w:color="auto"/>
                                                        <w:right w:val="none" w:sz="0" w:space="0" w:color="auto"/>
                                                      </w:divBdr>
                                                      <w:divsChild>
                                                        <w:div w:id="375475686">
                                                          <w:marLeft w:val="0"/>
                                                          <w:marRight w:val="0"/>
                                                          <w:marTop w:val="0"/>
                                                          <w:marBottom w:val="0"/>
                                                          <w:divBdr>
                                                            <w:top w:val="none" w:sz="0" w:space="0" w:color="auto"/>
                                                            <w:left w:val="none" w:sz="0" w:space="0" w:color="auto"/>
                                                            <w:bottom w:val="none" w:sz="0" w:space="0" w:color="auto"/>
                                                            <w:right w:val="none" w:sz="0" w:space="0" w:color="auto"/>
                                                          </w:divBdr>
                                                          <w:divsChild>
                                                            <w:div w:id="375475667">
                                                              <w:marLeft w:val="0"/>
                                                              <w:marRight w:val="0"/>
                                                              <w:marTop w:val="0"/>
                                                              <w:marBottom w:val="0"/>
                                                              <w:divBdr>
                                                                <w:top w:val="none" w:sz="0" w:space="0" w:color="auto"/>
                                                                <w:left w:val="none" w:sz="0" w:space="0" w:color="auto"/>
                                                                <w:bottom w:val="none" w:sz="0" w:space="0" w:color="auto"/>
                                                                <w:right w:val="none" w:sz="0" w:space="0" w:color="auto"/>
                                                              </w:divBdr>
                                                              <w:divsChild>
                                                                <w:div w:id="375475706">
                                                                  <w:marLeft w:val="0"/>
                                                                  <w:marRight w:val="0"/>
                                                                  <w:marTop w:val="0"/>
                                                                  <w:marBottom w:val="0"/>
                                                                  <w:divBdr>
                                                                    <w:top w:val="none" w:sz="0" w:space="0" w:color="auto"/>
                                                                    <w:left w:val="none" w:sz="0" w:space="0" w:color="auto"/>
                                                                    <w:bottom w:val="none" w:sz="0" w:space="0" w:color="auto"/>
                                                                    <w:right w:val="none" w:sz="0" w:space="0" w:color="auto"/>
                                                                  </w:divBdr>
                                                                  <w:divsChild>
                                                                    <w:div w:id="375475674">
                                                                      <w:marLeft w:val="0"/>
                                                                      <w:marRight w:val="0"/>
                                                                      <w:marTop w:val="0"/>
                                                                      <w:marBottom w:val="0"/>
                                                                      <w:divBdr>
                                                                        <w:top w:val="none" w:sz="0" w:space="0" w:color="auto"/>
                                                                        <w:left w:val="none" w:sz="0" w:space="0" w:color="auto"/>
                                                                        <w:bottom w:val="none" w:sz="0" w:space="0" w:color="auto"/>
                                                                        <w:right w:val="none" w:sz="0" w:space="0" w:color="auto"/>
                                                                      </w:divBdr>
                                                                      <w:divsChild>
                                                                        <w:div w:id="375475660">
                                                                          <w:marLeft w:val="0"/>
                                                                          <w:marRight w:val="0"/>
                                                                          <w:marTop w:val="0"/>
                                                                          <w:marBottom w:val="0"/>
                                                                          <w:divBdr>
                                                                            <w:top w:val="none" w:sz="0" w:space="0" w:color="auto"/>
                                                                            <w:left w:val="none" w:sz="0" w:space="0" w:color="auto"/>
                                                                            <w:bottom w:val="none" w:sz="0" w:space="0" w:color="auto"/>
                                                                            <w:right w:val="none" w:sz="0" w:space="0" w:color="auto"/>
                                                                          </w:divBdr>
                                                                        </w:div>
                                                                        <w:div w:id="3754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696">
      <w:marLeft w:val="0"/>
      <w:marRight w:val="0"/>
      <w:marTop w:val="0"/>
      <w:marBottom w:val="0"/>
      <w:divBdr>
        <w:top w:val="none" w:sz="0" w:space="0" w:color="auto"/>
        <w:left w:val="none" w:sz="0" w:space="0" w:color="auto"/>
        <w:bottom w:val="none" w:sz="0" w:space="0" w:color="auto"/>
        <w:right w:val="none" w:sz="0" w:space="0" w:color="auto"/>
      </w:divBdr>
      <w:divsChild>
        <w:div w:id="375475714">
          <w:marLeft w:val="0"/>
          <w:marRight w:val="0"/>
          <w:marTop w:val="0"/>
          <w:marBottom w:val="0"/>
          <w:divBdr>
            <w:top w:val="none" w:sz="0" w:space="0" w:color="auto"/>
            <w:left w:val="none" w:sz="0" w:space="0" w:color="auto"/>
            <w:bottom w:val="none" w:sz="0" w:space="0" w:color="auto"/>
            <w:right w:val="none" w:sz="0" w:space="0" w:color="auto"/>
          </w:divBdr>
          <w:divsChild>
            <w:div w:id="375475688">
              <w:marLeft w:val="0"/>
              <w:marRight w:val="0"/>
              <w:marTop w:val="0"/>
              <w:marBottom w:val="0"/>
              <w:divBdr>
                <w:top w:val="none" w:sz="0" w:space="0" w:color="auto"/>
                <w:left w:val="none" w:sz="0" w:space="0" w:color="auto"/>
                <w:bottom w:val="none" w:sz="0" w:space="0" w:color="auto"/>
                <w:right w:val="none" w:sz="0" w:space="0" w:color="auto"/>
              </w:divBdr>
              <w:divsChild>
                <w:div w:id="375475675">
                  <w:marLeft w:val="0"/>
                  <w:marRight w:val="0"/>
                  <w:marTop w:val="0"/>
                  <w:marBottom w:val="0"/>
                  <w:divBdr>
                    <w:top w:val="none" w:sz="0" w:space="0" w:color="auto"/>
                    <w:left w:val="none" w:sz="0" w:space="0" w:color="auto"/>
                    <w:bottom w:val="none" w:sz="0" w:space="0" w:color="auto"/>
                    <w:right w:val="none" w:sz="0" w:space="0" w:color="auto"/>
                  </w:divBdr>
                  <w:divsChild>
                    <w:div w:id="375475705">
                      <w:marLeft w:val="0"/>
                      <w:marRight w:val="0"/>
                      <w:marTop w:val="0"/>
                      <w:marBottom w:val="0"/>
                      <w:divBdr>
                        <w:top w:val="none" w:sz="0" w:space="0" w:color="auto"/>
                        <w:left w:val="none" w:sz="0" w:space="0" w:color="auto"/>
                        <w:bottom w:val="none" w:sz="0" w:space="0" w:color="auto"/>
                        <w:right w:val="none" w:sz="0" w:space="0" w:color="auto"/>
                      </w:divBdr>
                      <w:divsChild>
                        <w:div w:id="375475671">
                          <w:marLeft w:val="0"/>
                          <w:marRight w:val="0"/>
                          <w:marTop w:val="0"/>
                          <w:marBottom w:val="0"/>
                          <w:divBdr>
                            <w:top w:val="none" w:sz="0" w:space="0" w:color="auto"/>
                            <w:left w:val="none" w:sz="0" w:space="0" w:color="auto"/>
                            <w:bottom w:val="none" w:sz="0" w:space="0" w:color="auto"/>
                            <w:right w:val="none" w:sz="0" w:space="0" w:color="auto"/>
                          </w:divBdr>
                          <w:divsChild>
                            <w:div w:id="375475687">
                              <w:marLeft w:val="0"/>
                              <w:marRight w:val="0"/>
                              <w:marTop w:val="0"/>
                              <w:marBottom w:val="0"/>
                              <w:divBdr>
                                <w:top w:val="none" w:sz="0" w:space="0" w:color="auto"/>
                                <w:left w:val="none" w:sz="0" w:space="0" w:color="auto"/>
                                <w:bottom w:val="none" w:sz="0" w:space="0" w:color="auto"/>
                                <w:right w:val="none" w:sz="0" w:space="0" w:color="auto"/>
                              </w:divBdr>
                              <w:divsChild>
                                <w:div w:id="375475681">
                                  <w:marLeft w:val="0"/>
                                  <w:marRight w:val="0"/>
                                  <w:marTop w:val="0"/>
                                  <w:marBottom w:val="0"/>
                                  <w:divBdr>
                                    <w:top w:val="none" w:sz="0" w:space="0" w:color="auto"/>
                                    <w:left w:val="none" w:sz="0" w:space="0" w:color="auto"/>
                                    <w:bottom w:val="none" w:sz="0" w:space="0" w:color="auto"/>
                                    <w:right w:val="none" w:sz="0" w:space="0" w:color="auto"/>
                                  </w:divBdr>
                                  <w:divsChild>
                                    <w:div w:id="375475694">
                                      <w:marLeft w:val="0"/>
                                      <w:marRight w:val="0"/>
                                      <w:marTop w:val="0"/>
                                      <w:marBottom w:val="0"/>
                                      <w:divBdr>
                                        <w:top w:val="none" w:sz="0" w:space="0" w:color="auto"/>
                                        <w:left w:val="none" w:sz="0" w:space="0" w:color="auto"/>
                                        <w:bottom w:val="none" w:sz="0" w:space="0" w:color="auto"/>
                                        <w:right w:val="none" w:sz="0" w:space="0" w:color="auto"/>
                                      </w:divBdr>
                                      <w:divsChild>
                                        <w:div w:id="375475710">
                                          <w:marLeft w:val="0"/>
                                          <w:marRight w:val="0"/>
                                          <w:marTop w:val="0"/>
                                          <w:marBottom w:val="0"/>
                                          <w:divBdr>
                                            <w:top w:val="none" w:sz="0" w:space="0" w:color="auto"/>
                                            <w:left w:val="none" w:sz="0" w:space="0" w:color="auto"/>
                                            <w:bottom w:val="none" w:sz="0" w:space="0" w:color="auto"/>
                                            <w:right w:val="none" w:sz="0" w:space="0" w:color="auto"/>
                                          </w:divBdr>
                                          <w:divsChild>
                                            <w:div w:id="375475683">
                                              <w:marLeft w:val="0"/>
                                              <w:marRight w:val="0"/>
                                              <w:marTop w:val="0"/>
                                              <w:marBottom w:val="0"/>
                                              <w:divBdr>
                                                <w:top w:val="none" w:sz="0" w:space="0" w:color="auto"/>
                                                <w:left w:val="none" w:sz="0" w:space="0" w:color="auto"/>
                                                <w:bottom w:val="none" w:sz="0" w:space="0" w:color="auto"/>
                                                <w:right w:val="none" w:sz="0" w:space="0" w:color="auto"/>
                                              </w:divBdr>
                                              <w:divsChild>
                                                <w:div w:id="375475691">
                                                  <w:marLeft w:val="0"/>
                                                  <w:marRight w:val="0"/>
                                                  <w:marTop w:val="0"/>
                                                  <w:marBottom w:val="0"/>
                                                  <w:divBdr>
                                                    <w:top w:val="none" w:sz="0" w:space="0" w:color="auto"/>
                                                    <w:left w:val="none" w:sz="0" w:space="0" w:color="auto"/>
                                                    <w:bottom w:val="none" w:sz="0" w:space="0" w:color="auto"/>
                                                    <w:right w:val="none" w:sz="0" w:space="0" w:color="auto"/>
                                                  </w:divBdr>
                                                  <w:divsChild>
                                                    <w:div w:id="375475707">
                                                      <w:marLeft w:val="0"/>
                                                      <w:marRight w:val="0"/>
                                                      <w:marTop w:val="0"/>
                                                      <w:marBottom w:val="0"/>
                                                      <w:divBdr>
                                                        <w:top w:val="none" w:sz="0" w:space="0" w:color="auto"/>
                                                        <w:left w:val="none" w:sz="0" w:space="0" w:color="auto"/>
                                                        <w:bottom w:val="none" w:sz="0" w:space="0" w:color="auto"/>
                                                        <w:right w:val="none" w:sz="0" w:space="0" w:color="auto"/>
                                                      </w:divBdr>
                                                      <w:divsChild>
                                                        <w:div w:id="375475677">
                                                          <w:marLeft w:val="0"/>
                                                          <w:marRight w:val="0"/>
                                                          <w:marTop w:val="0"/>
                                                          <w:marBottom w:val="0"/>
                                                          <w:divBdr>
                                                            <w:top w:val="none" w:sz="0" w:space="0" w:color="auto"/>
                                                            <w:left w:val="none" w:sz="0" w:space="0" w:color="auto"/>
                                                            <w:bottom w:val="none" w:sz="0" w:space="0" w:color="auto"/>
                                                            <w:right w:val="none" w:sz="0" w:space="0" w:color="auto"/>
                                                          </w:divBdr>
                                                          <w:divsChild>
                                                            <w:div w:id="375475663">
                                                              <w:marLeft w:val="0"/>
                                                              <w:marRight w:val="0"/>
                                                              <w:marTop w:val="0"/>
                                                              <w:marBottom w:val="0"/>
                                                              <w:divBdr>
                                                                <w:top w:val="none" w:sz="0" w:space="0" w:color="auto"/>
                                                                <w:left w:val="none" w:sz="0" w:space="0" w:color="auto"/>
                                                                <w:bottom w:val="none" w:sz="0" w:space="0" w:color="auto"/>
                                                                <w:right w:val="none" w:sz="0" w:space="0" w:color="auto"/>
                                                              </w:divBdr>
                                                              <w:divsChild>
                                                                <w:div w:id="375475680">
                                                                  <w:marLeft w:val="0"/>
                                                                  <w:marRight w:val="0"/>
                                                                  <w:marTop w:val="0"/>
                                                                  <w:marBottom w:val="0"/>
                                                                  <w:divBdr>
                                                                    <w:top w:val="none" w:sz="0" w:space="0" w:color="auto"/>
                                                                    <w:left w:val="none" w:sz="0" w:space="0" w:color="auto"/>
                                                                    <w:bottom w:val="none" w:sz="0" w:space="0" w:color="auto"/>
                                                                    <w:right w:val="none" w:sz="0" w:space="0" w:color="auto"/>
                                                                  </w:divBdr>
                                                                  <w:divsChild>
                                                                    <w:div w:id="375475685">
                                                                      <w:marLeft w:val="0"/>
                                                                      <w:marRight w:val="0"/>
                                                                      <w:marTop w:val="0"/>
                                                                      <w:marBottom w:val="0"/>
                                                                      <w:divBdr>
                                                                        <w:top w:val="none" w:sz="0" w:space="0" w:color="auto"/>
                                                                        <w:left w:val="none" w:sz="0" w:space="0" w:color="auto"/>
                                                                        <w:bottom w:val="none" w:sz="0" w:space="0" w:color="auto"/>
                                                                        <w:right w:val="none" w:sz="0" w:space="0" w:color="auto"/>
                                                                      </w:divBdr>
                                                                      <w:divsChild>
                                                                        <w:div w:id="375475656">
                                                                          <w:marLeft w:val="0"/>
                                                                          <w:marRight w:val="0"/>
                                                                          <w:marTop w:val="0"/>
                                                                          <w:marBottom w:val="0"/>
                                                                          <w:divBdr>
                                                                            <w:top w:val="none" w:sz="0" w:space="0" w:color="auto"/>
                                                                            <w:left w:val="none" w:sz="0" w:space="0" w:color="auto"/>
                                                                            <w:bottom w:val="none" w:sz="0" w:space="0" w:color="auto"/>
                                                                            <w:right w:val="none" w:sz="0" w:space="0" w:color="auto"/>
                                                                          </w:divBdr>
                                                                          <w:divsChild>
                                                                            <w:div w:id="375475664">
                                                                              <w:marLeft w:val="0"/>
                                                                              <w:marRight w:val="0"/>
                                                                              <w:marTop w:val="0"/>
                                                                              <w:marBottom w:val="0"/>
                                                                              <w:divBdr>
                                                                                <w:top w:val="none" w:sz="0" w:space="0" w:color="auto"/>
                                                                                <w:left w:val="none" w:sz="0" w:space="0" w:color="auto"/>
                                                                                <w:bottom w:val="none" w:sz="0" w:space="0" w:color="auto"/>
                                                                                <w:right w:val="none" w:sz="0" w:space="0" w:color="auto"/>
                                                                              </w:divBdr>
                                                                            </w:div>
                                                                            <w:div w:id="375475669">
                                                                              <w:marLeft w:val="0"/>
                                                                              <w:marRight w:val="0"/>
                                                                              <w:marTop w:val="0"/>
                                                                              <w:marBottom w:val="0"/>
                                                                              <w:divBdr>
                                                                                <w:top w:val="none" w:sz="0" w:space="0" w:color="auto"/>
                                                                                <w:left w:val="none" w:sz="0" w:space="0" w:color="auto"/>
                                                                                <w:bottom w:val="none" w:sz="0" w:space="0" w:color="auto"/>
                                                                                <w:right w:val="none" w:sz="0" w:space="0" w:color="auto"/>
                                                                              </w:divBdr>
                                                                            </w:div>
                                                                            <w:div w:id="375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53">
      <w:marLeft w:val="0"/>
      <w:marRight w:val="0"/>
      <w:marTop w:val="0"/>
      <w:marBottom w:val="0"/>
      <w:divBdr>
        <w:top w:val="none" w:sz="0" w:space="0" w:color="auto"/>
        <w:left w:val="none" w:sz="0" w:space="0" w:color="auto"/>
        <w:bottom w:val="none" w:sz="0" w:space="0" w:color="auto"/>
        <w:right w:val="none" w:sz="0" w:space="0" w:color="auto"/>
      </w:divBdr>
      <w:divsChild>
        <w:div w:id="375475634">
          <w:marLeft w:val="0"/>
          <w:marRight w:val="0"/>
          <w:marTop w:val="0"/>
          <w:marBottom w:val="0"/>
          <w:divBdr>
            <w:top w:val="none" w:sz="0" w:space="0" w:color="auto"/>
            <w:left w:val="none" w:sz="0" w:space="0" w:color="auto"/>
            <w:bottom w:val="none" w:sz="0" w:space="0" w:color="auto"/>
            <w:right w:val="none" w:sz="0" w:space="0" w:color="auto"/>
          </w:divBdr>
          <w:divsChild>
            <w:div w:id="375475718">
              <w:marLeft w:val="0"/>
              <w:marRight w:val="0"/>
              <w:marTop w:val="0"/>
              <w:marBottom w:val="0"/>
              <w:divBdr>
                <w:top w:val="none" w:sz="0" w:space="0" w:color="auto"/>
                <w:left w:val="none" w:sz="0" w:space="0" w:color="auto"/>
                <w:bottom w:val="none" w:sz="0" w:space="0" w:color="auto"/>
                <w:right w:val="none" w:sz="0" w:space="0" w:color="auto"/>
              </w:divBdr>
              <w:divsChild>
                <w:div w:id="375475738">
                  <w:marLeft w:val="0"/>
                  <w:marRight w:val="0"/>
                  <w:marTop w:val="0"/>
                  <w:marBottom w:val="0"/>
                  <w:divBdr>
                    <w:top w:val="none" w:sz="0" w:space="0" w:color="auto"/>
                    <w:left w:val="none" w:sz="0" w:space="0" w:color="auto"/>
                    <w:bottom w:val="none" w:sz="0" w:space="0" w:color="auto"/>
                    <w:right w:val="none" w:sz="0" w:space="0" w:color="auto"/>
                  </w:divBdr>
                  <w:divsChild>
                    <w:div w:id="375475756">
                      <w:marLeft w:val="0"/>
                      <w:marRight w:val="0"/>
                      <w:marTop w:val="0"/>
                      <w:marBottom w:val="0"/>
                      <w:divBdr>
                        <w:top w:val="none" w:sz="0" w:space="0" w:color="auto"/>
                        <w:left w:val="none" w:sz="0" w:space="0" w:color="auto"/>
                        <w:bottom w:val="none" w:sz="0" w:space="0" w:color="auto"/>
                        <w:right w:val="none" w:sz="0" w:space="0" w:color="auto"/>
                      </w:divBdr>
                      <w:divsChild>
                        <w:div w:id="375475623">
                          <w:marLeft w:val="0"/>
                          <w:marRight w:val="0"/>
                          <w:marTop w:val="0"/>
                          <w:marBottom w:val="0"/>
                          <w:divBdr>
                            <w:top w:val="none" w:sz="0" w:space="0" w:color="auto"/>
                            <w:left w:val="none" w:sz="0" w:space="0" w:color="auto"/>
                            <w:bottom w:val="none" w:sz="0" w:space="0" w:color="auto"/>
                            <w:right w:val="none" w:sz="0" w:space="0" w:color="auto"/>
                          </w:divBdr>
                          <w:divsChild>
                            <w:div w:id="375475648">
                              <w:marLeft w:val="0"/>
                              <w:marRight w:val="0"/>
                              <w:marTop w:val="0"/>
                              <w:marBottom w:val="0"/>
                              <w:divBdr>
                                <w:top w:val="none" w:sz="0" w:space="0" w:color="auto"/>
                                <w:left w:val="none" w:sz="0" w:space="0" w:color="auto"/>
                                <w:bottom w:val="none" w:sz="0" w:space="0" w:color="auto"/>
                                <w:right w:val="none" w:sz="0" w:space="0" w:color="auto"/>
                              </w:divBdr>
                              <w:divsChild>
                                <w:div w:id="375475636">
                                  <w:marLeft w:val="0"/>
                                  <w:marRight w:val="0"/>
                                  <w:marTop w:val="0"/>
                                  <w:marBottom w:val="0"/>
                                  <w:divBdr>
                                    <w:top w:val="none" w:sz="0" w:space="0" w:color="auto"/>
                                    <w:left w:val="none" w:sz="0" w:space="0" w:color="auto"/>
                                    <w:bottom w:val="none" w:sz="0" w:space="0" w:color="auto"/>
                                    <w:right w:val="none" w:sz="0" w:space="0" w:color="auto"/>
                                  </w:divBdr>
                                  <w:divsChild>
                                    <w:div w:id="375475716">
                                      <w:marLeft w:val="0"/>
                                      <w:marRight w:val="0"/>
                                      <w:marTop w:val="0"/>
                                      <w:marBottom w:val="0"/>
                                      <w:divBdr>
                                        <w:top w:val="none" w:sz="0" w:space="0" w:color="auto"/>
                                        <w:left w:val="none" w:sz="0" w:space="0" w:color="auto"/>
                                        <w:bottom w:val="none" w:sz="0" w:space="0" w:color="auto"/>
                                        <w:right w:val="none" w:sz="0" w:space="0" w:color="auto"/>
                                      </w:divBdr>
                                      <w:divsChild>
                                        <w:div w:id="375475742">
                                          <w:marLeft w:val="0"/>
                                          <w:marRight w:val="0"/>
                                          <w:marTop w:val="0"/>
                                          <w:marBottom w:val="0"/>
                                          <w:divBdr>
                                            <w:top w:val="none" w:sz="0" w:space="0" w:color="auto"/>
                                            <w:left w:val="none" w:sz="0" w:space="0" w:color="auto"/>
                                            <w:bottom w:val="none" w:sz="0" w:space="0" w:color="auto"/>
                                            <w:right w:val="none" w:sz="0" w:space="0" w:color="auto"/>
                                          </w:divBdr>
                                          <w:divsChild>
                                            <w:div w:id="375475642">
                                              <w:marLeft w:val="0"/>
                                              <w:marRight w:val="0"/>
                                              <w:marTop w:val="0"/>
                                              <w:marBottom w:val="0"/>
                                              <w:divBdr>
                                                <w:top w:val="none" w:sz="0" w:space="0" w:color="auto"/>
                                                <w:left w:val="none" w:sz="0" w:space="0" w:color="auto"/>
                                                <w:bottom w:val="none" w:sz="0" w:space="0" w:color="auto"/>
                                                <w:right w:val="none" w:sz="0" w:space="0" w:color="auto"/>
                                              </w:divBdr>
                                              <w:divsChild>
                                                <w:div w:id="375475622">
                                                  <w:marLeft w:val="0"/>
                                                  <w:marRight w:val="0"/>
                                                  <w:marTop w:val="0"/>
                                                  <w:marBottom w:val="0"/>
                                                  <w:divBdr>
                                                    <w:top w:val="none" w:sz="0" w:space="0" w:color="auto"/>
                                                    <w:left w:val="none" w:sz="0" w:space="0" w:color="auto"/>
                                                    <w:bottom w:val="none" w:sz="0" w:space="0" w:color="auto"/>
                                                    <w:right w:val="none" w:sz="0" w:space="0" w:color="auto"/>
                                                  </w:divBdr>
                                                  <w:divsChild>
                                                    <w:div w:id="375475725">
                                                      <w:marLeft w:val="0"/>
                                                      <w:marRight w:val="0"/>
                                                      <w:marTop w:val="0"/>
                                                      <w:marBottom w:val="0"/>
                                                      <w:divBdr>
                                                        <w:top w:val="none" w:sz="0" w:space="0" w:color="auto"/>
                                                        <w:left w:val="none" w:sz="0" w:space="0" w:color="auto"/>
                                                        <w:bottom w:val="none" w:sz="0" w:space="0" w:color="auto"/>
                                                        <w:right w:val="none" w:sz="0" w:space="0" w:color="auto"/>
                                                      </w:divBdr>
                                                      <w:divsChild>
                                                        <w:div w:id="375475751">
                                                          <w:marLeft w:val="0"/>
                                                          <w:marRight w:val="0"/>
                                                          <w:marTop w:val="0"/>
                                                          <w:marBottom w:val="0"/>
                                                          <w:divBdr>
                                                            <w:top w:val="none" w:sz="0" w:space="0" w:color="auto"/>
                                                            <w:left w:val="none" w:sz="0" w:space="0" w:color="auto"/>
                                                            <w:bottom w:val="none" w:sz="0" w:space="0" w:color="auto"/>
                                                            <w:right w:val="none" w:sz="0" w:space="0" w:color="auto"/>
                                                          </w:divBdr>
                                                          <w:divsChild>
                                                            <w:div w:id="375475739">
                                                              <w:marLeft w:val="0"/>
                                                              <w:marRight w:val="0"/>
                                                              <w:marTop w:val="0"/>
                                                              <w:marBottom w:val="0"/>
                                                              <w:divBdr>
                                                                <w:top w:val="none" w:sz="0" w:space="0" w:color="auto"/>
                                                                <w:left w:val="none" w:sz="0" w:space="0" w:color="auto"/>
                                                                <w:bottom w:val="none" w:sz="0" w:space="0" w:color="auto"/>
                                                                <w:right w:val="none" w:sz="0" w:space="0" w:color="auto"/>
                                                              </w:divBdr>
                                                              <w:divsChild>
                                                                <w:div w:id="375475624">
                                                                  <w:marLeft w:val="0"/>
                                                                  <w:marRight w:val="0"/>
                                                                  <w:marTop w:val="0"/>
                                                                  <w:marBottom w:val="0"/>
                                                                  <w:divBdr>
                                                                    <w:top w:val="none" w:sz="0" w:space="0" w:color="auto"/>
                                                                    <w:left w:val="none" w:sz="0" w:space="0" w:color="auto"/>
                                                                    <w:bottom w:val="none" w:sz="0" w:space="0" w:color="auto"/>
                                                                    <w:right w:val="none" w:sz="0" w:space="0" w:color="auto"/>
                                                                  </w:divBdr>
                                                                  <w:divsChild>
                                                                    <w:div w:id="375475729">
                                                                      <w:marLeft w:val="0"/>
                                                                      <w:marRight w:val="0"/>
                                                                      <w:marTop w:val="0"/>
                                                                      <w:marBottom w:val="0"/>
                                                                      <w:divBdr>
                                                                        <w:top w:val="none" w:sz="0" w:space="0" w:color="auto"/>
                                                                        <w:left w:val="none" w:sz="0" w:space="0" w:color="auto"/>
                                                                        <w:bottom w:val="none" w:sz="0" w:space="0" w:color="auto"/>
                                                                        <w:right w:val="none" w:sz="0" w:space="0" w:color="auto"/>
                                                                      </w:divBdr>
                                                                      <w:divsChild>
                                                                        <w:div w:id="375475639">
                                                                          <w:marLeft w:val="0"/>
                                                                          <w:marRight w:val="0"/>
                                                                          <w:marTop w:val="0"/>
                                                                          <w:marBottom w:val="0"/>
                                                                          <w:divBdr>
                                                                            <w:top w:val="none" w:sz="0" w:space="0" w:color="auto"/>
                                                                            <w:left w:val="none" w:sz="0" w:space="0" w:color="auto"/>
                                                                            <w:bottom w:val="none" w:sz="0" w:space="0" w:color="auto"/>
                                                                            <w:right w:val="none" w:sz="0" w:space="0" w:color="auto"/>
                                                                          </w:divBdr>
                                                                          <w:divsChild>
                                                                            <w:div w:id="375475630">
                                                                              <w:marLeft w:val="0"/>
                                                                              <w:marRight w:val="0"/>
                                                                              <w:marTop w:val="0"/>
                                                                              <w:marBottom w:val="0"/>
                                                                              <w:divBdr>
                                                                                <w:top w:val="none" w:sz="0" w:space="0" w:color="auto"/>
                                                                                <w:left w:val="none" w:sz="0" w:space="0" w:color="auto"/>
                                                                                <w:bottom w:val="none" w:sz="0" w:space="0" w:color="auto"/>
                                                                                <w:right w:val="none" w:sz="0" w:space="0" w:color="auto"/>
                                                                              </w:divBdr>
                                                                            </w:div>
                                                                            <w:div w:id="375475633">
                                                                              <w:marLeft w:val="0"/>
                                                                              <w:marRight w:val="0"/>
                                                                              <w:marTop w:val="0"/>
                                                                              <w:marBottom w:val="0"/>
                                                                              <w:divBdr>
                                                                                <w:top w:val="none" w:sz="0" w:space="0" w:color="auto"/>
                                                                                <w:left w:val="none" w:sz="0" w:space="0" w:color="auto"/>
                                                                                <w:bottom w:val="none" w:sz="0" w:space="0" w:color="auto"/>
                                                                                <w:right w:val="none" w:sz="0" w:space="0" w:color="auto"/>
                                                                              </w:divBdr>
                                                                            </w:div>
                                                                            <w:div w:id="375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81">
      <w:marLeft w:val="0"/>
      <w:marRight w:val="0"/>
      <w:marTop w:val="0"/>
      <w:marBottom w:val="0"/>
      <w:divBdr>
        <w:top w:val="none" w:sz="0" w:space="0" w:color="auto"/>
        <w:left w:val="none" w:sz="0" w:space="0" w:color="auto"/>
        <w:bottom w:val="none" w:sz="0" w:space="0" w:color="auto"/>
        <w:right w:val="none" w:sz="0" w:space="0" w:color="auto"/>
      </w:divBdr>
      <w:divsChild>
        <w:div w:id="375475768">
          <w:marLeft w:val="0"/>
          <w:marRight w:val="0"/>
          <w:marTop w:val="0"/>
          <w:marBottom w:val="0"/>
          <w:divBdr>
            <w:top w:val="none" w:sz="0" w:space="0" w:color="auto"/>
            <w:left w:val="none" w:sz="0" w:space="0" w:color="auto"/>
            <w:bottom w:val="none" w:sz="0" w:space="0" w:color="auto"/>
            <w:right w:val="none" w:sz="0" w:space="0" w:color="auto"/>
          </w:divBdr>
          <w:divsChild>
            <w:div w:id="375475771">
              <w:marLeft w:val="0"/>
              <w:marRight w:val="0"/>
              <w:marTop w:val="0"/>
              <w:marBottom w:val="0"/>
              <w:divBdr>
                <w:top w:val="none" w:sz="0" w:space="0" w:color="auto"/>
                <w:left w:val="none" w:sz="0" w:space="0" w:color="auto"/>
                <w:bottom w:val="none" w:sz="0" w:space="0" w:color="auto"/>
                <w:right w:val="none" w:sz="0" w:space="0" w:color="auto"/>
              </w:divBdr>
              <w:divsChild>
                <w:div w:id="375475593">
                  <w:marLeft w:val="0"/>
                  <w:marRight w:val="0"/>
                  <w:marTop w:val="0"/>
                  <w:marBottom w:val="0"/>
                  <w:divBdr>
                    <w:top w:val="none" w:sz="0" w:space="0" w:color="auto"/>
                    <w:left w:val="none" w:sz="0" w:space="0" w:color="auto"/>
                    <w:bottom w:val="none" w:sz="0" w:space="0" w:color="auto"/>
                    <w:right w:val="none" w:sz="0" w:space="0" w:color="auto"/>
                  </w:divBdr>
                  <w:divsChild>
                    <w:div w:id="375475785">
                      <w:marLeft w:val="0"/>
                      <w:marRight w:val="0"/>
                      <w:marTop w:val="0"/>
                      <w:marBottom w:val="0"/>
                      <w:divBdr>
                        <w:top w:val="none" w:sz="0" w:space="0" w:color="auto"/>
                        <w:left w:val="none" w:sz="0" w:space="0" w:color="auto"/>
                        <w:bottom w:val="none" w:sz="0" w:space="0" w:color="auto"/>
                        <w:right w:val="none" w:sz="0" w:space="0" w:color="auto"/>
                      </w:divBdr>
                      <w:divsChild>
                        <w:div w:id="375475775">
                          <w:marLeft w:val="0"/>
                          <w:marRight w:val="0"/>
                          <w:marTop w:val="0"/>
                          <w:marBottom w:val="0"/>
                          <w:divBdr>
                            <w:top w:val="none" w:sz="0" w:space="0" w:color="auto"/>
                            <w:left w:val="none" w:sz="0" w:space="0" w:color="auto"/>
                            <w:bottom w:val="none" w:sz="0" w:space="0" w:color="auto"/>
                            <w:right w:val="none" w:sz="0" w:space="0" w:color="auto"/>
                          </w:divBdr>
                          <w:divsChild>
                            <w:div w:id="375475762">
                              <w:marLeft w:val="0"/>
                              <w:marRight w:val="0"/>
                              <w:marTop w:val="0"/>
                              <w:marBottom w:val="0"/>
                              <w:divBdr>
                                <w:top w:val="none" w:sz="0" w:space="0" w:color="auto"/>
                                <w:left w:val="none" w:sz="0" w:space="0" w:color="auto"/>
                                <w:bottom w:val="none" w:sz="0" w:space="0" w:color="auto"/>
                                <w:right w:val="none" w:sz="0" w:space="0" w:color="auto"/>
                              </w:divBdr>
                              <w:divsChild>
                                <w:div w:id="375475598">
                                  <w:marLeft w:val="0"/>
                                  <w:marRight w:val="0"/>
                                  <w:marTop w:val="0"/>
                                  <w:marBottom w:val="0"/>
                                  <w:divBdr>
                                    <w:top w:val="none" w:sz="0" w:space="0" w:color="auto"/>
                                    <w:left w:val="none" w:sz="0" w:space="0" w:color="auto"/>
                                    <w:bottom w:val="none" w:sz="0" w:space="0" w:color="auto"/>
                                    <w:right w:val="none" w:sz="0" w:space="0" w:color="auto"/>
                                  </w:divBdr>
                                  <w:divsChild>
                                    <w:div w:id="375475595">
                                      <w:marLeft w:val="0"/>
                                      <w:marRight w:val="0"/>
                                      <w:marTop w:val="0"/>
                                      <w:marBottom w:val="0"/>
                                      <w:divBdr>
                                        <w:top w:val="none" w:sz="0" w:space="0" w:color="auto"/>
                                        <w:left w:val="none" w:sz="0" w:space="0" w:color="auto"/>
                                        <w:bottom w:val="none" w:sz="0" w:space="0" w:color="auto"/>
                                        <w:right w:val="none" w:sz="0" w:space="0" w:color="auto"/>
                                      </w:divBdr>
                                      <w:divsChild>
                                        <w:div w:id="375475759">
                                          <w:marLeft w:val="0"/>
                                          <w:marRight w:val="0"/>
                                          <w:marTop w:val="0"/>
                                          <w:marBottom w:val="0"/>
                                          <w:divBdr>
                                            <w:top w:val="none" w:sz="0" w:space="0" w:color="auto"/>
                                            <w:left w:val="none" w:sz="0" w:space="0" w:color="auto"/>
                                            <w:bottom w:val="none" w:sz="0" w:space="0" w:color="auto"/>
                                            <w:right w:val="none" w:sz="0" w:space="0" w:color="auto"/>
                                          </w:divBdr>
                                          <w:divsChild>
                                            <w:div w:id="375475773">
                                              <w:marLeft w:val="0"/>
                                              <w:marRight w:val="0"/>
                                              <w:marTop w:val="0"/>
                                              <w:marBottom w:val="0"/>
                                              <w:divBdr>
                                                <w:top w:val="none" w:sz="0" w:space="0" w:color="auto"/>
                                                <w:left w:val="none" w:sz="0" w:space="0" w:color="auto"/>
                                                <w:bottom w:val="none" w:sz="0" w:space="0" w:color="auto"/>
                                                <w:right w:val="none" w:sz="0" w:space="0" w:color="auto"/>
                                              </w:divBdr>
                                              <w:divsChild>
                                                <w:div w:id="375475769">
                                                  <w:marLeft w:val="0"/>
                                                  <w:marRight w:val="0"/>
                                                  <w:marTop w:val="0"/>
                                                  <w:marBottom w:val="0"/>
                                                  <w:divBdr>
                                                    <w:top w:val="none" w:sz="0" w:space="0" w:color="auto"/>
                                                    <w:left w:val="none" w:sz="0" w:space="0" w:color="auto"/>
                                                    <w:bottom w:val="none" w:sz="0" w:space="0" w:color="auto"/>
                                                    <w:right w:val="none" w:sz="0" w:space="0" w:color="auto"/>
                                                  </w:divBdr>
                                                  <w:divsChild>
                                                    <w:div w:id="375475779">
                                                      <w:marLeft w:val="0"/>
                                                      <w:marRight w:val="0"/>
                                                      <w:marTop w:val="0"/>
                                                      <w:marBottom w:val="0"/>
                                                      <w:divBdr>
                                                        <w:top w:val="none" w:sz="0" w:space="0" w:color="auto"/>
                                                        <w:left w:val="none" w:sz="0" w:space="0" w:color="auto"/>
                                                        <w:bottom w:val="none" w:sz="0" w:space="0" w:color="auto"/>
                                                        <w:right w:val="none" w:sz="0" w:space="0" w:color="auto"/>
                                                      </w:divBdr>
                                                      <w:divsChild>
                                                        <w:div w:id="375475776">
                                                          <w:marLeft w:val="0"/>
                                                          <w:marRight w:val="0"/>
                                                          <w:marTop w:val="0"/>
                                                          <w:marBottom w:val="0"/>
                                                          <w:divBdr>
                                                            <w:top w:val="none" w:sz="0" w:space="0" w:color="auto"/>
                                                            <w:left w:val="none" w:sz="0" w:space="0" w:color="auto"/>
                                                            <w:bottom w:val="none" w:sz="0" w:space="0" w:color="auto"/>
                                                            <w:right w:val="none" w:sz="0" w:space="0" w:color="auto"/>
                                                          </w:divBdr>
                                                          <w:divsChild>
                                                            <w:div w:id="375475767">
                                                              <w:marLeft w:val="0"/>
                                                              <w:marRight w:val="0"/>
                                                              <w:marTop w:val="0"/>
                                                              <w:marBottom w:val="0"/>
                                                              <w:divBdr>
                                                                <w:top w:val="none" w:sz="0" w:space="0" w:color="auto"/>
                                                                <w:left w:val="none" w:sz="0" w:space="0" w:color="auto"/>
                                                                <w:bottom w:val="none" w:sz="0" w:space="0" w:color="auto"/>
                                                                <w:right w:val="none" w:sz="0" w:space="0" w:color="auto"/>
                                                              </w:divBdr>
                                                              <w:divsChild>
                                                                <w:div w:id="375475780">
                                                                  <w:marLeft w:val="0"/>
                                                                  <w:marRight w:val="0"/>
                                                                  <w:marTop w:val="0"/>
                                                                  <w:marBottom w:val="0"/>
                                                                  <w:divBdr>
                                                                    <w:top w:val="none" w:sz="0" w:space="0" w:color="auto"/>
                                                                    <w:left w:val="none" w:sz="0" w:space="0" w:color="auto"/>
                                                                    <w:bottom w:val="none" w:sz="0" w:space="0" w:color="auto"/>
                                                                    <w:right w:val="none" w:sz="0" w:space="0" w:color="auto"/>
                                                                  </w:divBdr>
                                                                  <w:divsChild>
                                                                    <w:div w:id="375475777">
                                                                      <w:marLeft w:val="0"/>
                                                                      <w:marRight w:val="0"/>
                                                                      <w:marTop w:val="0"/>
                                                                      <w:marBottom w:val="0"/>
                                                                      <w:divBdr>
                                                                        <w:top w:val="none" w:sz="0" w:space="0" w:color="auto"/>
                                                                        <w:left w:val="none" w:sz="0" w:space="0" w:color="auto"/>
                                                                        <w:bottom w:val="none" w:sz="0" w:space="0" w:color="auto"/>
                                                                        <w:right w:val="none" w:sz="0" w:space="0" w:color="auto"/>
                                                                      </w:divBdr>
                                                                      <w:divsChild>
                                                                        <w:div w:id="375475760">
                                                                          <w:marLeft w:val="0"/>
                                                                          <w:marRight w:val="0"/>
                                                                          <w:marTop w:val="0"/>
                                                                          <w:marBottom w:val="0"/>
                                                                          <w:divBdr>
                                                                            <w:top w:val="none" w:sz="0" w:space="0" w:color="auto"/>
                                                                            <w:left w:val="none" w:sz="0" w:space="0" w:color="auto"/>
                                                                            <w:bottom w:val="none" w:sz="0" w:space="0" w:color="auto"/>
                                                                            <w:right w:val="none" w:sz="0" w:space="0" w:color="auto"/>
                                                                          </w:divBdr>
                                                                          <w:divsChild>
                                                                            <w:div w:id="375475597">
                                                                              <w:marLeft w:val="0"/>
                                                                              <w:marRight w:val="0"/>
                                                                              <w:marTop w:val="0"/>
                                                                              <w:marBottom w:val="0"/>
                                                                              <w:divBdr>
                                                                                <w:top w:val="none" w:sz="0" w:space="0" w:color="auto"/>
                                                                                <w:left w:val="none" w:sz="0" w:space="0" w:color="auto"/>
                                                                                <w:bottom w:val="none" w:sz="0" w:space="0" w:color="auto"/>
                                                                                <w:right w:val="none" w:sz="0" w:space="0" w:color="auto"/>
                                                                              </w:divBdr>
                                                                            </w:div>
                                                                            <w:div w:id="375475763">
                                                                              <w:marLeft w:val="0"/>
                                                                              <w:marRight w:val="0"/>
                                                                              <w:marTop w:val="0"/>
                                                                              <w:marBottom w:val="0"/>
                                                                              <w:divBdr>
                                                                                <w:top w:val="none" w:sz="0" w:space="0" w:color="auto"/>
                                                                                <w:left w:val="none" w:sz="0" w:space="0" w:color="auto"/>
                                                                                <w:bottom w:val="none" w:sz="0" w:space="0" w:color="auto"/>
                                                                                <w:right w:val="none" w:sz="0" w:space="0" w:color="auto"/>
                                                                              </w:divBdr>
                                                                            </w:div>
                                                                            <w:div w:id="375475765">
                                                                              <w:marLeft w:val="0"/>
                                                                              <w:marRight w:val="0"/>
                                                                              <w:marTop w:val="0"/>
                                                                              <w:marBottom w:val="0"/>
                                                                              <w:divBdr>
                                                                                <w:top w:val="none" w:sz="0" w:space="0" w:color="auto"/>
                                                                                <w:left w:val="none" w:sz="0" w:space="0" w:color="auto"/>
                                                                                <w:bottom w:val="none" w:sz="0" w:space="0" w:color="auto"/>
                                                                                <w:right w:val="none" w:sz="0" w:space="0" w:color="auto"/>
                                                                              </w:divBdr>
                                                                              <w:divsChild>
                                                                                <w:div w:id="375475594">
                                                                                  <w:marLeft w:val="0"/>
                                                                                  <w:marRight w:val="0"/>
                                                                                  <w:marTop w:val="0"/>
                                                                                  <w:marBottom w:val="0"/>
                                                                                  <w:divBdr>
                                                                                    <w:top w:val="none" w:sz="0" w:space="0" w:color="auto"/>
                                                                                    <w:left w:val="none" w:sz="0" w:space="0" w:color="auto"/>
                                                                                    <w:bottom w:val="none" w:sz="0" w:space="0" w:color="auto"/>
                                                                                    <w:right w:val="none" w:sz="0" w:space="0" w:color="auto"/>
                                                                                  </w:divBdr>
                                                                                </w:div>
                                                                                <w:div w:id="375475770">
                                                                                  <w:marLeft w:val="0"/>
                                                                                  <w:marRight w:val="0"/>
                                                                                  <w:marTop w:val="0"/>
                                                                                  <w:marBottom w:val="0"/>
                                                                                  <w:divBdr>
                                                                                    <w:top w:val="none" w:sz="0" w:space="0" w:color="auto"/>
                                                                                    <w:left w:val="none" w:sz="0" w:space="0" w:color="auto"/>
                                                                                    <w:bottom w:val="none" w:sz="0" w:space="0" w:color="auto"/>
                                                                                    <w:right w:val="none" w:sz="0" w:space="0" w:color="auto"/>
                                                                                  </w:divBdr>
                                                                                </w:div>
                                                                                <w:div w:id="375475778">
                                                                                  <w:marLeft w:val="0"/>
                                                                                  <w:marRight w:val="0"/>
                                                                                  <w:marTop w:val="0"/>
                                                                                  <w:marBottom w:val="0"/>
                                                                                  <w:divBdr>
                                                                                    <w:top w:val="none" w:sz="0" w:space="0" w:color="auto"/>
                                                                                    <w:left w:val="none" w:sz="0" w:space="0" w:color="auto"/>
                                                                                    <w:bottom w:val="none" w:sz="0" w:space="0" w:color="auto"/>
                                                                                    <w:right w:val="none" w:sz="0" w:space="0" w:color="auto"/>
                                                                                  </w:divBdr>
                                                                                </w:div>
                                                                                <w:div w:id="375475782">
                                                                                  <w:marLeft w:val="0"/>
                                                                                  <w:marRight w:val="0"/>
                                                                                  <w:marTop w:val="0"/>
                                                                                  <w:marBottom w:val="0"/>
                                                                                  <w:divBdr>
                                                                                    <w:top w:val="none" w:sz="0" w:space="0" w:color="auto"/>
                                                                                    <w:left w:val="none" w:sz="0" w:space="0" w:color="auto"/>
                                                                                    <w:bottom w:val="none" w:sz="0" w:space="0" w:color="auto"/>
                                                                                    <w:right w:val="none" w:sz="0" w:space="0" w:color="auto"/>
                                                                                  </w:divBdr>
                                                                                </w:div>
                                                                              </w:divsChild>
                                                                            </w:div>
                                                                            <w:div w:id="375475772">
                                                                              <w:marLeft w:val="0"/>
                                                                              <w:marRight w:val="0"/>
                                                                              <w:marTop w:val="0"/>
                                                                              <w:marBottom w:val="0"/>
                                                                              <w:divBdr>
                                                                                <w:top w:val="none" w:sz="0" w:space="0" w:color="auto"/>
                                                                                <w:left w:val="none" w:sz="0" w:space="0" w:color="auto"/>
                                                                                <w:bottom w:val="none" w:sz="0" w:space="0" w:color="auto"/>
                                                                                <w:right w:val="none" w:sz="0" w:space="0" w:color="auto"/>
                                                                              </w:divBdr>
                                                                              <w:divsChild>
                                                                                <w:div w:id="375475596">
                                                                                  <w:marLeft w:val="0"/>
                                                                                  <w:marRight w:val="0"/>
                                                                                  <w:marTop w:val="0"/>
                                                                                  <w:marBottom w:val="0"/>
                                                                                  <w:divBdr>
                                                                                    <w:top w:val="none" w:sz="0" w:space="0" w:color="auto"/>
                                                                                    <w:left w:val="none" w:sz="0" w:space="0" w:color="auto"/>
                                                                                    <w:bottom w:val="none" w:sz="0" w:space="0" w:color="auto"/>
                                                                                    <w:right w:val="none" w:sz="0" w:space="0" w:color="auto"/>
                                                                                  </w:divBdr>
                                                                                </w:div>
                                                                                <w:div w:id="375475764">
                                                                                  <w:marLeft w:val="0"/>
                                                                                  <w:marRight w:val="0"/>
                                                                                  <w:marTop w:val="0"/>
                                                                                  <w:marBottom w:val="0"/>
                                                                                  <w:divBdr>
                                                                                    <w:top w:val="none" w:sz="0" w:space="0" w:color="auto"/>
                                                                                    <w:left w:val="none" w:sz="0" w:space="0" w:color="auto"/>
                                                                                    <w:bottom w:val="none" w:sz="0" w:space="0" w:color="auto"/>
                                                                                    <w:right w:val="none" w:sz="0" w:space="0" w:color="auto"/>
                                                                                  </w:divBdr>
                                                                                </w:div>
                                                                                <w:div w:id="375475766">
                                                                                  <w:marLeft w:val="0"/>
                                                                                  <w:marRight w:val="0"/>
                                                                                  <w:marTop w:val="0"/>
                                                                                  <w:marBottom w:val="0"/>
                                                                                  <w:divBdr>
                                                                                    <w:top w:val="none" w:sz="0" w:space="0" w:color="auto"/>
                                                                                    <w:left w:val="none" w:sz="0" w:space="0" w:color="auto"/>
                                                                                    <w:bottom w:val="none" w:sz="0" w:space="0" w:color="auto"/>
                                                                                    <w:right w:val="none" w:sz="0" w:space="0" w:color="auto"/>
                                                                                  </w:divBdr>
                                                                                </w:div>
                                                                                <w:div w:id="375475783">
                                                                                  <w:marLeft w:val="0"/>
                                                                                  <w:marRight w:val="0"/>
                                                                                  <w:marTop w:val="0"/>
                                                                                  <w:marBottom w:val="0"/>
                                                                                  <w:divBdr>
                                                                                    <w:top w:val="none" w:sz="0" w:space="0" w:color="auto"/>
                                                                                    <w:left w:val="none" w:sz="0" w:space="0" w:color="auto"/>
                                                                                    <w:bottom w:val="none" w:sz="0" w:space="0" w:color="auto"/>
                                                                                    <w:right w:val="none" w:sz="0" w:space="0" w:color="auto"/>
                                                                                  </w:divBdr>
                                                                                </w:div>
                                                                                <w:div w:id="375475786">
                                                                                  <w:marLeft w:val="0"/>
                                                                                  <w:marRight w:val="0"/>
                                                                                  <w:marTop w:val="0"/>
                                                                                  <w:marBottom w:val="0"/>
                                                                                  <w:divBdr>
                                                                                    <w:top w:val="none" w:sz="0" w:space="0" w:color="auto"/>
                                                                                    <w:left w:val="none" w:sz="0" w:space="0" w:color="auto"/>
                                                                                    <w:bottom w:val="none" w:sz="0" w:space="0" w:color="auto"/>
                                                                                    <w:right w:val="none" w:sz="0" w:space="0" w:color="auto"/>
                                                                                  </w:divBdr>
                                                                                </w:div>
                                                                              </w:divsChild>
                                                                            </w:div>
                                                                            <w:div w:id="375475774">
                                                                              <w:marLeft w:val="0"/>
                                                                              <w:marRight w:val="0"/>
                                                                              <w:marTop w:val="0"/>
                                                                              <w:marBottom w:val="0"/>
                                                                              <w:divBdr>
                                                                                <w:top w:val="none" w:sz="0" w:space="0" w:color="auto"/>
                                                                                <w:left w:val="none" w:sz="0" w:space="0" w:color="auto"/>
                                                                                <w:bottom w:val="none" w:sz="0" w:space="0" w:color="auto"/>
                                                                                <w:right w:val="none" w:sz="0" w:space="0" w:color="auto"/>
                                                                              </w:divBdr>
                                                                            </w:div>
                                                                            <w:div w:id="375475787">
                                                                              <w:marLeft w:val="0"/>
                                                                              <w:marRight w:val="0"/>
                                                                              <w:marTop w:val="0"/>
                                                                              <w:marBottom w:val="0"/>
                                                                              <w:divBdr>
                                                                                <w:top w:val="none" w:sz="0" w:space="0" w:color="auto"/>
                                                                                <w:left w:val="none" w:sz="0" w:space="0" w:color="auto"/>
                                                                                <w:bottom w:val="none" w:sz="0" w:space="0" w:color="auto"/>
                                                                                <w:right w:val="none" w:sz="0" w:space="0" w:color="auto"/>
                                                                              </w:divBdr>
                                                                              <w:divsChild>
                                                                                <w:div w:id="375475761">
                                                                                  <w:marLeft w:val="0"/>
                                                                                  <w:marRight w:val="0"/>
                                                                                  <w:marTop w:val="0"/>
                                                                                  <w:marBottom w:val="0"/>
                                                                                  <w:divBdr>
                                                                                    <w:top w:val="none" w:sz="0" w:space="0" w:color="auto"/>
                                                                                    <w:left w:val="none" w:sz="0" w:space="0" w:color="auto"/>
                                                                                    <w:bottom w:val="none" w:sz="0" w:space="0" w:color="auto"/>
                                                                                    <w:right w:val="none" w:sz="0" w:space="0" w:color="auto"/>
                                                                                  </w:divBdr>
                                                                                </w:div>
                                                                                <w:div w:id="375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5817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komp</cp:lastModifiedBy>
  <cp:revision>4</cp:revision>
  <cp:lastPrinted>2018-02-26T04:32:00Z</cp:lastPrinted>
  <dcterms:created xsi:type="dcterms:W3CDTF">2018-02-16T05:52:00Z</dcterms:created>
  <dcterms:modified xsi:type="dcterms:W3CDTF">2018-02-26T04:35:00Z</dcterms:modified>
</cp:coreProperties>
</file>