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A8" w:rsidRDefault="00FC58A8" w:rsidP="00FC58A8">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FC58A8" w:rsidRDefault="00FC58A8" w:rsidP="00FC58A8">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СЕЛЬСКОГО ПОСЕЛЕНИЯ Печинено</w:t>
      </w:r>
    </w:p>
    <w:p w:rsidR="00FC58A8" w:rsidRDefault="00FC58A8" w:rsidP="00FC58A8">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FC58A8" w:rsidRDefault="00FC58A8" w:rsidP="00FC58A8">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FC58A8" w:rsidRDefault="00FC58A8" w:rsidP="00FC58A8">
      <w:pPr>
        <w:shd w:val="clear" w:color="auto" w:fill="FFFFFF"/>
        <w:spacing w:after="0" w:line="200" w:lineRule="atLeast"/>
        <w:jc w:val="center"/>
        <w:rPr>
          <w:rFonts w:ascii="Times New Roman" w:hAnsi="Times New Roman" w:cs="Times New Roman"/>
          <w:color w:val="000000"/>
          <w:sz w:val="28"/>
          <w:szCs w:val="34"/>
        </w:rPr>
      </w:pPr>
    </w:p>
    <w:p w:rsidR="00FC58A8" w:rsidRDefault="00FC58A8" w:rsidP="00FC58A8">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ПОСТАНОВЛЕНИЕ</w:t>
      </w:r>
    </w:p>
    <w:p w:rsidR="00FC58A8" w:rsidRDefault="00FC58A8" w:rsidP="00FC58A8">
      <w:pPr>
        <w:shd w:val="clear" w:color="auto" w:fill="FFFFFF"/>
        <w:spacing w:after="0" w:line="200" w:lineRule="atLeast"/>
        <w:jc w:val="center"/>
        <w:rPr>
          <w:rFonts w:ascii="Times New Roman" w:hAnsi="Times New Roman" w:cs="Times New Roman"/>
          <w:color w:val="000000"/>
          <w:sz w:val="12"/>
          <w:szCs w:val="14"/>
        </w:rPr>
      </w:pPr>
    </w:p>
    <w:p w:rsidR="00FC58A8" w:rsidRDefault="00BD33F4" w:rsidP="00FC58A8">
      <w:pPr>
        <w:pStyle w:val="af1"/>
        <w:spacing w:line="200" w:lineRule="atLeast"/>
        <w:jc w:val="center"/>
        <w:rPr>
          <w:rFonts w:eastAsia="Times New Roman" w:cs="Times New Roman"/>
          <w:color w:val="000000"/>
          <w:sz w:val="26"/>
          <w:szCs w:val="26"/>
          <w:u w:val="single"/>
        </w:rPr>
      </w:pPr>
      <w:r>
        <w:rPr>
          <w:rFonts w:eastAsia="Times New Roman" w:cs="Times New Roman"/>
          <w:color w:val="000000"/>
          <w:sz w:val="26"/>
          <w:szCs w:val="26"/>
        </w:rPr>
        <w:t>От 28</w:t>
      </w:r>
      <w:r w:rsidR="000F3D93">
        <w:rPr>
          <w:rFonts w:eastAsia="Times New Roman" w:cs="Times New Roman"/>
          <w:color w:val="000000"/>
          <w:sz w:val="26"/>
          <w:szCs w:val="26"/>
        </w:rPr>
        <w:t>.08.2018 года</w:t>
      </w:r>
      <w:r w:rsidR="00FC58A8">
        <w:rPr>
          <w:rFonts w:eastAsia="Times New Roman" w:cs="Times New Roman"/>
          <w:color w:val="000000"/>
          <w:sz w:val="26"/>
          <w:szCs w:val="26"/>
        </w:rPr>
        <w:t xml:space="preserve"> №</w:t>
      </w:r>
      <w:r w:rsidR="000F3D93">
        <w:rPr>
          <w:rFonts w:eastAsia="Times New Roman" w:cs="Times New Roman"/>
          <w:color w:val="000000"/>
          <w:sz w:val="26"/>
          <w:szCs w:val="26"/>
        </w:rPr>
        <w:t>54</w:t>
      </w:r>
      <w:r w:rsidR="00FC58A8">
        <w:rPr>
          <w:rFonts w:eastAsia="Times New Roman" w:cs="Times New Roman"/>
          <w:color w:val="000000"/>
          <w:sz w:val="26"/>
          <w:szCs w:val="26"/>
        </w:rPr>
        <w:t xml:space="preserve"> </w:t>
      </w:r>
      <w:r w:rsidR="00FC58A8">
        <w:rPr>
          <w:rFonts w:eastAsia="Times New Roman" w:cs="Times New Roman"/>
          <w:color w:val="000000"/>
          <w:sz w:val="26"/>
          <w:szCs w:val="26"/>
          <w:u w:val="single"/>
        </w:rPr>
        <w:t xml:space="preserve">   </w:t>
      </w:r>
    </w:p>
    <w:p w:rsidR="00FC58A8" w:rsidRDefault="00FC58A8" w:rsidP="00FC58A8">
      <w:pPr>
        <w:shd w:val="clear" w:color="auto" w:fill="FFFFFF"/>
        <w:spacing w:after="0" w:line="100" w:lineRule="atLeast"/>
        <w:jc w:val="center"/>
        <w:rPr>
          <w:rFonts w:ascii="Times New Roman" w:hAnsi="Times New Roman"/>
        </w:rPr>
      </w:pPr>
    </w:p>
    <w:p w:rsidR="00FC58A8" w:rsidRDefault="00FC58A8" w:rsidP="00FC58A8">
      <w:pPr>
        <w:autoSpaceDE w:val="0"/>
        <w:spacing w:after="0" w:line="100" w:lineRule="atLeast"/>
        <w:jc w:val="center"/>
        <w:rPr>
          <w:rFonts w:ascii="Times New Roman" w:hAnsi="Times New Roman"/>
          <w:b/>
          <w:sz w:val="26"/>
          <w:szCs w:val="26"/>
        </w:rPr>
      </w:pPr>
      <w:r>
        <w:rPr>
          <w:rFonts w:ascii="Times New Roman" w:hAnsi="Times New Roman"/>
          <w:b/>
          <w:sz w:val="26"/>
          <w:szCs w:val="26"/>
        </w:rPr>
        <w:t xml:space="preserve">     Об утверждении административного регламента осуществления муниципального жилищного контроля  на территории сельского поселения Печинено муниципального района Богатовский Самарской области</w:t>
      </w:r>
    </w:p>
    <w:p w:rsidR="00FC58A8" w:rsidRDefault="00FC58A8" w:rsidP="00FC58A8">
      <w:pPr>
        <w:jc w:val="both"/>
        <w:rPr>
          <w:rFonts w:ascii="Times New Roman" w:hAnsi="Times New Roman"/>
          <w:color w:val="000000"/>
          <w:sz w:val="26"/>
          <w:szCs w:val="26"/>
        </w:rPr>
      </w:pPr>
    </w:p>
    <w:p w:rsidR="00FC58A8" w:rsidRDefault="00FC58A8" w:rsidP="00FC58A8">
      <w:pPr>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 xml:space="preserve">В соответствии с </w:t>
      </w:r>
      <w:hyperlink r:id="rId6" w:anchor="/document/12138291/entry/0" w:history="1">
        <w:r>
          <w:rPr>
            <w:rStyle w:val="a3"/>
            <w:rFonts w:ascii="Times New Roman" w:hAnsi="Times New Roman"/>
          </w:rPr>
          <w:t>Жилищным кодексом</w:t>
        </w:r>
      </w:hyperlink>
      <w:r>
        <w:rPr>
          <w:color w:val="000000"/>
          <w:sz w:val="26"/>
        </w:rPr>
        <w:t xml:space="preserve"> </w:t>
      </w:r>
      <w:r>
        <w:rPr>
          <w:rFonts w:ascii="Times New Roman" w:hAnsi="Times New Roman"/>
          <w:color w:val="000000"/>
          <w:sz w:val="26"/>
          <w:szCs w:val="26"/>
        </w:rPr>
        <w:t xml:space="preserve">Российской Федерации, </w:t>
      </w:r>
      <w:hyperlink r:id="rId7" w:anchor="/document/12164247/entry/0" w:history="1">
        <w:r>
          <w:rPr>
            <w:rStyle w:val="a3"/>
            <w:rFonts w:ascii="Times New Roman" w:hAnsi="Times New Roman"/>
          </w:rPr>
          <w:t>Федеральным законом</w:t>
        </w:r>
      </w:hyperlink>
      <w:r>
        <w:rPr>
          <w:color w:val="000000"/>
          <w:sz w:val="26"/>
        </w:rPr>
        <w:t xml:space="preserve"> </w:t>
      </w:r>
      <w:r>
        <w:rPr>
          <w:rFonts w:ascii="Times New Roman" w:hAnsi="Times New Roman"/>
          <w:color w:val="000000"/>
          <w:sz w:val="26"/>
          <w:szCs w:val="26"/>
        </w:rPr>
        <w:t>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муниципального контроля», </w:t>
      </w:r>
      <w:hyperlink r:id="rId8" w:anchor="/document/8352582/entry/0" w:history="1">
        <w:r>
          <w:rPr>
            <w:rStyle w:val="a3"/>
            <w:rFonts w:ascii="Times New Roman" w:hAnsi="Times New Roman"/>
          </w:rPr>
          <w:t>Законом</w:t>
        </w:r>
      </w:hyperlink>
      <w:r>
        <w:rPr>
          <w:color w:val="000000"/>
          <w:sz w:val="26"/>
        </w:rPr>
        <w:t xml:space="preserve"> </w:t>
      </w:r>
      <w:r>
        <w:rPr>
          <w:rFonts w:ascii="Times New Roman" w:hAnsi="Times New Roman"/>
          <w:color w:val="000000"/>
          <w:sz w:val="26"/>
          <w:szCs w:val="26"/>
        </w:rPr>
        <w:t xml:space="preserve">Самарской области от 09.11.2012 года N 111-ГД "О муниципальном жилищном контроле и взаимодействии органа регионального государственного жилищного надзора Самарской области с органами </w:t>
      </w:r>
      <w:r>
        <w:rPr>
          <w:rStyle w:val="a5"/>
          <w:rFonts w:ascii="Times New Roman" w:hAnsi="Times New Roman"/>
          <w:i w:val="0"/>
          <w:color w:val="000000"/>
          <w:sz w:val="26"/>
          <w:szCs w:val="26"/>
        </w:rPr>
        <w:t>муниципального жилищного контроля</w:t>
      </w:r>
      <w:r>
        <w:rPr>
          <w:rFonts w:ascii="Times New Roman" w:hAnsi="Times New Roman"/>
          <w:color w:val="000000"/>
          <w:sz w:val="26"/>
          <w:szCs w:val="26"/>
        </w:rPr>
        <w:t xml:space="preserve">", </w:t>
      </w:r>
      <w:hyperlink r:id="rId9" w:anchor="/document/8338811/entry/0" w:history="1">
        <w:r>
          <w:rPr>
            <w:rStyle w:val="a3"/>
            <w:rFonts w:ascii="Times New Roman" w:hAnsi="Times New Roman"/>
          </w:rPr>
          <w:t>Постановлением</w:t>
        </w:r>
      </w:hyperlink>
      <w:r>
        <w:rPr>
          <w:color w:val="000000"/>
          <w:sz w:val="26"/>
        </w:rPr>
        <w:t xml:space="preserve"> </w:t>
      </w:r>
      <w:r>
        <w:rPr>
          <w:rFonts w:ascii="Times New Roman" w:hAnsi="Times New Roman"/>
          <w:color w:val="000000"/>
          <w:sz w:val="26"/>
          <w:szCs w:val="26"/>
        </w:rPr>
        <w:t xml:space="preserve">Правительства Самарской области от 27.01.2011 г. N 16 "О разработке и утверждении </w:t>
      </w:r>
      <w:r>
        <w:rPr>
          <w:rStyle w:val="a5"/>
          <w:rFonts w:ascii="Times New Roman" w:hAnsi="Times New Roman"/>
          <w:i w:val="0"/>
          <w:color w:val="000000"/>
          <w:sz w:val="26"/>
          <w:szCs w:val="26"/>
        </w:rPr>
        <w:t xml:space="preserve">административных регламентов </w:t>
      </w:r>
      <w:r>
        <w:rPr>
          <w:rFonts w:ascii="Times New Roman" w:hAnsi="Times New Roman"/>
          <w:color w:val="000000"/>
          <w:sz w:val="26"/>
          <w:szCs w:val="26"/>
        </w:rPr>
        <w:t xml:space="preserve">исполнения государственных функций и </w:t>
      </w:r>
      <w:r>
        <w:rPr>
          <w:rStyle w:val="a5"/>
          <w:rFonts w:ascii="Times New Roman" w:hAnsi="Times New Roman"/>
          <w:i w:val="0"/>
          <w:color w:val="000000"/>
          <w:sz w:val="26"/>
          <w:szCs w:val="26"/>
        </w:rPr>
        <w:t xml:space="preserve">административных регламентов </w:t>
      </w:r>
      <w:r>
        <w:rPr>
          <w:rFonts w:ascii="Times New Roman" w:hAnsi="Times New Roman"/>
          <w:color w:val="000000"/>
          <w:sz w:val="26"/>
          <w:szCs w:val="26"/>
        </w:rPr>
        <w:t>предоставления государственных услуг органами исполнительной власти Самарской области, разработке и принятии</w:t>
      </w:r>
      <w:proofErr w:type="gramEnd"/>
      <w:r>
        <w:rPr>
          <w:rFonts w:ascii="Times New Roman" w:hAnsi="Times New Roman"/>
          <w:color w:val="000000"/>
          <w:sz w:val="26"/>
          <w:szCs w:val="26"/>
        </w:rPr>
        <w:t xml:space="preserve"> </w:t>
      </w:r>
      <w:r>
        <w:rPr>
          <w:rStyle w:val="a5"/>
          <w:rFonts w:ascii="Times New Roman" w:hAnsi="Times New Roman"/>
          <w:i w:val="0"/>
          <w:color w:val="000000"/>
          <w:sz w:val="26"/>
          <w:szCs w:val="26"/>
        </w:rPr>
        <w:t xml:space="preserve">административных регламентов осуществления муниципального контроля </w:t>
      </w:r>
      <w:r>
        <w:rPr>
          <w:rFonts w:ascii="Times New Roman" w:hAnsi="Times New Roman"/>
          <w:color w:val="000000"/>
          <w:sz w:val="26"/>
          <w:szCs w:val="26"/>
        </w:rPr>
        <w:t xml:space="preserve">органами местного самоуправления в Самарской области",  руководствуясь </w:t>
      </w:r>
      <w:hyperlink r:id="rId10" w:anchor="/document/186367/entry/0" w:history="1">
        <w:r>
          <w:rPr>
            <w:rStyle w:val="a3"/>
            <w:rFonts w:ascii="Times New Roman" w:hAnsi="Times New Roman"/>
          </w:rPr>
          <w:t>Федеральным законом</w:t>
        </w:r>
      </w:hyperlink>
      <w:r>
        <w:rPr>
          <w:color w:val="000000"/>
          <w:sz w:val="26"/>
        </w:rPr>
        <w:t xml:space="preserve"> </w:t>
      </w:r>
      <w:r>
        <w:rPr>
          <w:rFonts w:ascii="Times New Roman" w:hAnsi="Times New Roman"/>
          <w:color w:val="000000"/>
          <w:sz w:val="26"/>
          <w:szCs w:val="26"/>
        </w:rPr>
        <w:t xml:space="preserve">от 06.10.2003 года N 131-ФЗ "Об общих принципах организации местного самоуправления в Российской Федерации", Уставом сельского поселения Печинено, администрация сельского поселения Печинено ПОСТАНОВЛЯЕТ: </w:t>
      </w:r>
    </w:p>
    <w:p w:rsidR="00FC58A8" w:rsidRDefault="00FC58A8" w:rsidP="00FC58A8">
      <w:pPr>
        <w:spacing w:after="0" w:line="340" w:lineRule="exact"/>
        <w:jc w:val="both"/>
        <w:rPr>
          <w:rFonts w:ascii="Times New Roman" w:hAnsi="Times New Roman"/>
          <w:sz w:val="26"/>
          <w:szCs w:val="26"/>
        </w:rPr>
      </w:pPr>
      <w:r>
        <w:rPr>
          <w:rFonts w:ascii="Times New Roman" w:hAnsi="Times New Roman" w:cs="Times New Roman"/>
          <w:sz w:val="26"/>
          <w:szCs w:val="26"/>
        </w:rPr>
        <w:t>1.</w:t>
      </w:r>
      <w:r>
        <w:rPr>
          <w:rFonts w:ascii="Times New Roman" w:hAnsi="Times New Roman"/>
          <w:sz w:val="26"/>
          <w:szCs w:val="26"/>
        </w:rPr>
        <w:t xml:space="preserve"> </w:t>
      </w:r>
      <w:r w:rsidRPr="00C53C28">
        <w:rPr>
          <w:rFonts w:ascii="Times New Roman" w:hAnsi="Times New Roman"/>
          <w:bCs/>
          <w:sz w:val="26"/>
          <w:szCs w:val="26"/>
        </w:rPr>
        <w:t>Внести изменения в А</w:t>
      </w:r>
      <w:r>
        <w:rPr>
          <w:rFonts w:ascii="Times New Roman" w:hAnsi="Times New Roman"/>
          <w:sz w:val="26"/>
          <w:szCs w:val="26"/>
        </w:rPr>
        <w:t>дминистративн</w:t>
      </w:r>
      <w:r w:rsidRPr="00C53C28">
        <w:rPr>
          <w:rFonts w:ascii="Times New Roman" w:hAnsi="Times New Roman"/>
          <w:bCs/>
          <w:sz w:val="26"/>
          <w:szCs w:val="26"/>
        </w:rPr>
        <w:t>ый</w:t>
      </w:r>
      <w:r>
        <w:rPr>
          <w:rFonts w:ascii="Times New Roman" w:hAnsi="Times New Roman"/>
          <w:sz w:val="26"/>
          <w:szCs w:val="26"/>
        </w:rPr>
        <w:t xml:space="preserve"> регламент  осуществления муниципального жилищного  контроля на территории сельского поселения Печинено муниципального района Богатовский Самарской области</w:t>
      </w:r>
      <w:r w:rsidRPr="00C53C28">
        <w:rPr>
          <w:rFonts w:ascii="Times New Roman" w:hAnsi="Times New Roman"/>
          <w:bCs/>
          <w:sz w:val="26"/>
          <w:szCs w:val="26"/>
        </w:rPr>
        <w:t>,</w:t>
      </w:r>
      <w:r>
        <w:rPr>
          <w:rFonts w:ascii="Times New Roman" w:hAnsi="Times New Roman"/>
          <w:b/>
          <w:bCs/>
          <w:sz w:val="26"/>
          <w:szCs w:val="26"/>
        </w:rPr>
        <w:t xml:space="preserve"> </w:t>
      </w:r>
      <w:r w:rsidRPr="00C53C28">
        <w:rPr>
          <w:rFonts w:ascii="Times New Roman" w:hAnsi="Times New Roman"/>
          <w:bCs/>
          <w:sz w:val="26"/>
          <w:szCs w:val="26"/>
        </w:rPr>
        <w:t>утвержденный</w:t>
      </w:r>
      <w:r w:rsidRPr="005271FE">
        <w:rPr>
          <w:rFonts w:ascii="Times New Roman" w:hAnsi="Times New Roman"/>
          <w:b/>
          <w:bCs/>
          <w:sz w:val="26"/>
          <w:szCs w:val="26"/>
        </w:rPr>
        <w:t xml:space="preserve"> </w:t>
      </w:r>
      <w:r>
        <w:rPr>
          <w:rFonts w:ascii="Times New Roman" w:hAnsi="Times New Roman"/>
          <w:sz w:val="26"/>
          <w:szCs w:val="26"/>
        </w:rPr>
        <w:t>постановление</w:t>
      </w:r>
      <w:r w:rsidRPr="00C53C28">
        <w:rPr>
          <w:rFonts w:ascii="Times New Roman" w:hAnsi="Times New Roman"/>
          <w:bCs/>
          <w:sz w:val="26"/>
          <w:szCs w:val="26"/>
        </w:rPr>
        <w:t>м</w:t>
      </w:r>
      <w:r>
        <w:rPr>
          <w:rFonts w:ascii="Times New Roman" w:hAnsi="Times New Roman"/>
          <w:sz w:val="26"/>
          <w:szCs w:val="26"/>
        </w:rPr>
        <w:t xml:space="preserve"> администрации сельского посел</w:t>
      </w:r>
      <w:r w:rsidRPr="00C53C28">
        <w:rPr>
          <w:rFonts w:ascii="Times New Roman" w:hAnsi="Times New Roman"/>
          <w:bCs/>
          <w:sz w:val="26"/>
          <w:szCs w:val="26"/>
        </w:rPr>
        <w:t>ения Печинено</w:t>
      </w:r>
      <w:r>
        <w:rPr>
          <w:rFonts w:ascii="Times New Roman" w:hAnsi="Times New Roman"/>
          <w:b/>
          <w:bCs/>
          <w:sz w:val="26"/>
          <w:szCs w:val="26"/>
        </w:rPr>
        <w:t xml:space="preserve"> </w:t>
      </w:r>
      <w:r w:rsidRPr="00C53C28">
        <w:rPr>
          <w:rFonts w:ascii="Times New Roman" w:hAnsi="Times New Roman"/>
          <w:bCs/>
          <w:sz w:val="26"/>
          <w:szCs w:val="26"/>
        </w:rPr>
        <w:t xml:space="preserve">от </w:t>
      </w:r>
      <w:r>
        <w:rPr>
          <w:rFonts w:ascii="Times New Roman" w:hAnsi="Times New Roman"/>
          <w:bCs/>
          <w:sz w:val="26"/>
          <w:szCs w:val="26"/>
        </w:rPr>
        <w:t>03.06.2013</w:t>
      </w:r>
      <w:r w:rsidRPr="00C53C28">
        <w:rPr>
          <w:rFonts w:ascii="Times New Roman" w:hAnsi="Times New Roman"/>
          <w:bCs/>
          <w:sz w:val="26"/>
          <w:szCs w:val="26"/>
        </w:rPr>
        <w:t xml:space="preserve"> № </w:t>
      </w:r>
      <w:r>
        <w:rPr>
          <w:rFonts w:ascii="Times New Roman" w:hAnsi="Times New Roman"/>
          <w:bCs/>
          <w:sz w:val="26"/>
          <w:szCs w:val="26"/>
        </w:rPr>
        <w:t>1</w:t>
      </w:r>
      <w:r w:rsidRPr="00C53C28">
        <w:rPr>
          <w:rFonts w:ascii="Times New Roman" w:hAnsi="Times New Roman"/>
          <w:bCs/>
          <w:sz w:val="26"/>
          <w:szCs w:val="26"/>
        </w:rPr>
        <w:t>2,</w:t>
      </w:r>
      <w:r>
        <w:rPr>
          <w:rFonts w:ascii="Times New Roman" w:hAnsi="Times New Roman"/>
          <w:bCs/>
          <w:sz w:val="26"/>
          <w:szCs w:val="26"/>
        </w:rPr>
        <w:t xml:space="preserve"> </w:t>
      </w:r>
      <w:r w:rsidRPr="00C53C28">
        <w:rPr>
          <w:rFonts w:ascii="Times New Roman" w:hAnsi="Times New Roman"/>
          <w:bCs/>
          <w:sz w:val="26"/>
          <w:szCs w:val="26"/>
        </w:rPr>
        <w:t>и утвердить</w:t>
      </w:r>
      <w:r>
        <w:rPr>
          <w:rFonts w:ascii="Times New Roman" w:hAnsi="Times New Roman"/>
          <w:b/>
          <w:bCs/>
          <w:sz w:val="26"/>
          <w:szCs w:val="26"/>
        </w:rPr>
        <w:t xml:space="preserve"> </w:t>
      </w:r>
      <w:r w:rsidRPr="00C53C28">
        <w:rPr>
          <w:rFonts w:ascii="Times New Roman" w:hAnsi="Times New Roman"/>
          <w:bCs/>
          <w:sz w:val="26"/>
          <w:szCs w:val="26"/>
        </w:rPr>
        <w:t>Административный регламент</w:t>
      </w:r>
      <w:r w:rsidRPr="00C53C28">
        <w:rPr>
          <w:rFonts w:ascii="Times New Roman" w:hAnsi="Times New Roman"/>
          <w:b/>
          <w:sz w:val="26"/>
          <w:szCs w:val="26"/>
        </w:rPr>
        <w:t xml:space="preserve"> </w:t>
      </w:r>
      <w:r w:rsidRPr="00C53C28">
        <w:rPr>
          <w:rFonts w:ascii="Times New Roman" w:hAnsi="Times New Roman"/>
          <w:sz w:val="26"/>
          <w:szCs w:val="26"/>
        </w:rPr>
        <w:t xml:space="preserve">осуществления муниципального </w:t>
      </w:r>
      <w:r>
        <w:rPr>
          <w:rFonts w:ascii="Times New Roman" w:hAnsi="Times New Roman"/>
          <w:sz w:val="26"/>
          <w:szCs w:val="26"/>
        </w:rPr>
        <w:t xml:space="preserve">жилищного </w:t>
      </w:r>
      <w:r w:rsidRPr="00C53C28">
        <w:rPr>
          <w:rFonts w:ascii="Times New Roman" w:hAnsi="Times New Roman"/>
          <w:sz w:val="26"/>
          <w:szCs w:val="26"/>
        </w:rPr>
        <w:t xml:space="preserve"> контроля  </w:t>
      </w:r>
      <w:r>
        <w:rPr>
          <w:rFonts w:ascii="Times New Roman" w:hAnsi="Times New Roman"/>
          <w:sz w:val="26"/>
          <w:szCs w:val="26"/>
        </w:rPr>
        <w:t xml:space="preserve">на территории </w:t>
      </w:r>
      <w:r w:rsidRPr="00C53C28">
        <w:rPr>
          <w:rFonts w:ascii="Times New Roman" w:hAnsi="Times New Roman"/>
          <w:sz w:val="26"/>
          <w:szCs w:val="26"/>
        </w:rPr>
        <w:t>сельского поселения Печинено</w:t>
      </w:r>
      <w:r>
        <w:rPr>
          <w:rFonts w:ascii="Times New Roman" w:hAnsi="Times New Roman"/>
          <w:sz w:val="26"/>
          <w:szCs w:val="26"/>
        </w:rPr>
        <w:t xml:space="preserve"> </w:t>
      </w:r>
      <w:r w:rsidRPr="00C53C28">
        <w:rPr>
          <w:rFonts w:ascii="Times New Roman" w:hAnsi="Times New Roman"/>
          <w:sz w:val="26"/>
          <w:szCs w:val="26"/>
        </w:rPr>
        <w:t>муниципального района Богатовский Самарской области в новой редакции</w:t>
      </w:r>
      <w:r>
        <w:rPr>
          <w:rFonts w:ascii="Times New Roman" w:hAnsi="Times New Roman"/>
          <w:sz w:val="26"/>
          <w:szCs w:val="26"/>
        </w:rPr>
        <w:t>.</w:t>
      </w:r>
      <w:r>
        <w:rPr>
          <w:rFonts w:ascii="Times New Roman" w:hAnsi="Times New Roman" w:cs="Times New Roman"/>
          <w:sz w:val="26"/>
          <w:szCs w:val="26"/>
        </w:rPr>
        <w:t xml:space="preserve"> Прилагается.</w:t>
      </w:r>
      <w:r>
        <w:rPr>
          <w:rFonts w:ascii="Times New Roman" w:hAnsi="Times New Roman"/>
          <w:sz w:val="26"/>
          <w:szCs w:val="26"/>
        </w:rPr>
        <w:t xml:space="preserve"> </w:t>
      </w:r>
    </w:p>
    <w:p w:rsidR="00FC58A8" w:rsidRDefault="00FC58A8" w:rsidP="00FC58A8">
      <w:pPr>
        <w:spacing w:after="0" w:line="369" w:lineRule="exact"/>
        <w:ind w:firstLine="709"/>
        <w:jc w:val="both"/>
      </w:pPr>
    </w:p>
    <w:p w:rsidR="00FC58A8" w:rsidRDefault="00FC58A8" w:rsidP="00FC58A8">
      <w:pPr>
        <w:pStyle w:val="ConsPlusTitle"/>
        <w:spacing w:line="369" w:lineRule="exact"/>
        <w:ind w:firstLine="709"/>
        <w:jc w:val="both"/>
        <w:rPr>
          <w:rFonts w:ascii="Times New Roman" w:hAnsi="Times New Roman"/>
          <w:b w:val="0"/>
          <w:bCs w:val="0"/>
          <w:sz w:val="26"/>
          <w:szCs w:val="26"/>
        </w:rPr>
      </w:pPr>
    </w:p>
    <w:p w:rsidR="00FC58A8" w:rsidRDefault="00FC58A8" w:rsidP="00FC58A8">
      <w:pPr>
        <w:spacing w:after="0" w:line="369" w:lineRule="exact"/>
        <w:ind w:firstLine="709"/>
        <w:jc w:val="both"/>
      </w:pPr>
    </w:p>
    <w:p w:rsidR="00FC58A8" w:rsidRDefault="00FC58A8" w:rsidP="00FC58A8">
      <w:pPr>
        <w:spacing w:after="0" w:line="369" w:lineRule="exact"/>
        <w:ind w:left="-15" w:firstLine="15"/>
        <w:jc w:val="both"/>
        <w:rPr>
          <w:rFonts w:ascii="Times New Roman" w:hAnsi="Times New Roman"/>
          <w:sz w:val="26"/>
          <w:szCs w:val="26"/>
        </w:rPr>
      </w:pPr>
      <w:r>
        <w:rPr>
          <w:rFonts w:ascii="Times New Roman" w:hAnsi="Times New Roman"/>
          <w:sz w:val="26"/>
          <w:szCs w:val="26"/>
        </w:rPr>
        <w:lastRenderedPageBreak/>
        <w:tab/>
        <w:t xml:space="preserve">2. </w:t>
      </w:r>
      <w:r>
        <w:rPr>
          <w:rFonts w:ascii="Times New Roman" w:hAnsi="Times New Roman"/>
          <w:sz w:val="25"/>
          <w:szCs w:val="25"/>
        </w:rPr>
        <w:t xml:space="preserve">Опубликовать настоящее постановление в газете «Вестник </w:t>
      </w:r>
      <w:r w:rsidR="000F3D93">
        <w:rPr>
          <w:rFonts w:ascii="Times New Roman" w:hAnsi="Times New Roman"/>
          <w:sz w:val="25"/>
          <w:szCs w:val="25"/>
        </w:rPr>
        <w:t>сельского поселения Печинено</w:t>
      </w:r>
      <w:r>
        <w:rPr>
          <w:rFonts w:ascii="Times New Roman" w:hAnsi="Times New Roman"/>
          <w:sz w:val="25"/>
          <w:szCs w:val="25"/>
        </w:rPr>
        <w:t xml:space="preserve">» и разместить на официальном сайте органов местного самоуправления муниципального района Богатовский Самарской области в разделе "Сельское поселение </w:t>
      </w:r>
      <w:r w:rsidR="000F3D93">
        <w:rPr>
          <w:rFonts w:ascii="Times New Roman" w:hAnsi="Times New Roman"/>
          <w:sz w:val="25"/>
          <w:szCs w:val="25"/>
        </w:rPr>
        <w:t>Печинено</w:t>
      </w:r>
      <w:r>
        <w:rPr>
          <w:rFonts w:ascii="Times New Roman" w:hAnsi="Times New Roman"/>
          <w:sz w:val="25"/>
          <w:szCs w:val="25"/>
        </w:rPr>
        <w:t>"</w:t>
      </w:r>
      <w:r>
        <w:rPr>
          <w:rFonts w:ascii="Times New Roman" w:hAnsi="Times New Roman"/>
          <w:sz w:val="26"/>
          <w:szCs w:val="26"/>
        </w:rPr>
        <w:t>.</w:t>
      </w:r>
    </w:p>
    <w:p w:rsidR="00FC58A8" w:rsidRDefault="00FC58A8" w:rsidP="00FC58A8">
      <w:pPr>
        <w:spacing w:after="0" w:line="369" w:lineRule="exact"/>
        <w:ind w:left="-15" w:firstLine="15"/>
        <w:jc w:val="both"/>
        <w:rPr>
          <w:rFonts w:ascii="Times New Roman" w:hAnsi="Times New Roman"/>
          <w:sz w:val="26"/>
          <w:szCs w:val="26"/>
        </w:rPr>
      </w:pPr>
      <w:r>
        <w:rPr>
          <w:rFonts w:ascii="Times New Roman" w:hAnsi="Times New Roman"/>
          <w:sz w:val="26"/>
          <w:szCs w:val="26"/>
        </w:rPr>
        <w:tab/>
      </w:r>
    </w:p>
    <w:p w:rsidR="00FC58A8" w:rsidRDefault="00FC58A8" w:rsidP="00FC58A8">
      <w:pPr>
        <w:spacing w:after="0" w:line="369" w:lineRule="exact"/>
        <w:ind w:left="-15" w:firstLine="15"/>
        <w:jc w:val="both"/>
        <w:rPr>
          <w:rFonts w:ascii="Times New Roman" w:hAnsi="Times New Roman"/>
          <w:sz w:val="25"/>
          <w:szCs w:val="25"/>
          <w:shd w:val="clear" w:color="auto" w:fill="FFFFFF"/>
        </w:rPr>
      </w:pPr>
      <w:r>
        <w:rPr>
          <w:rFonts w:ascii="Times New Roman" w:hAnsi="Times New Roman"/>
          <w:sz w:val="26"/>
          <w:szCs w:val="26"/>
        </w:rPr>
        <w:tab/>
        <w:t xml:space="preserve">3. </w:t>
      </w:r>
      <w:r>
        <w:rPr>
          <w:rFonts w:ascii="Times New Roman" w:hAnsi="Times New Roman"/>
          <w:sz w:val="25"/>
          <w:szCs w:val="25"/>
          <w:shd w:val="clear" w:color="auto" w:fill="FFFFFF"/>
        </w:rPr>
        <w:t>Постановление вступает в силу со дня опубликования.</w:t>
      </w:r>
    </w:p>
    <w:p w:rsidR="00FC58A8" w:rsidRDefault="00FC58A8" w:rsidP="00FC58A8">
      <w:pPr>
        <w:spacing w:after="0" w:line="369" w:lineRule="exact"/>
        <w:ind w:left="-15" w:firstLine="15"/>
        <w:jc w:val="both"/>
        <w:rPr>
          <w:rFonts w:ascii="Times New Roman" w:hAnsi="Times New Roman"/>
          <w:sz w:val="26"/>
          <w:szCs w:val="26"/>
        </w:rPr>
      </w:pPr>
    </w:p>
    <w:p w:rsidR="00FC58A8" w:rsidRDefault="00FC58A8" w:rsidP="00FC58A8">
      <w:pPr>
        <w:spacing w:after="0" w:line="369" w:lineRule="exact"/>
        <w:ind w:left="-15" w:firstLine="15"/>
        <w:jc w:val="both"/>
        <w:rPr>
          <w:rFonts w:ascii="Times New Roman" w:hAnsi="Times New Roman"/>
          <w:sz w:val="26"/>
          <w:szCs w:val="26"/>
        </w:rPr>
      </w:pPr>
    </w:p>
    <w:p w:rsidR="00FC58A8" w:rsidRDefault="00FC58A8" w:rsidP="00FC58A8">
      <w:pPr>
        <w:spacing w:after="0" w:line="369" w:lineRule="exact"/>
        <w:ind w:left="-15" w:firstLine="15"/>
        <w:jc w:val="both"/>
        <w:rPr>
          <w:rFonts w:ascii="Times New Roman" w:hAnsi="Times New Roman"/>
          <w:sz w:val="26"/>
          <w:szCs w:val="26"/>
        </w:rPr>
      </w:pPr>
    </w:p>
    <w:p w:rsidR="00FC58A8" w:rsidRDefault="00FC58A8" w:rsidP="00FC58A8">
      <w:pPr>
        <w:widowControl w:val="0"/>
        <w:autoSpaceDE w:val="0"/>
        <w:spacing w:after="0" w:line="100" w:lineRule="atLeast"/>
        <w:ind w:firstLine="525"/>
        <w:jc w:val="both"/>
        <w:rPr>
          <w:rFonts w:ascii="Times New Roman" w:hAnsi="Times New Roman"/>
          <w:sz w:val="26"/>
          <w:szCs w:val="26"/>
        </w:rPr>
      </w:pPr>
      <w:r>
        <w:rPr>
          <w:rFonts w:ascii="Times New Roman" w:hAnsi="Times New Roman"/>
          <w:sz w:val="26"/>
          <w:szCs w:val="26"/>
        </w:rPr>
        <w:t>Глава сельского поселения Печинено</w:t>
      </w:r>
    </w:p>
    <w:p w:rsidR="00FC58A8" w:rsidRDefault="00FC58A8" w:rsidP="00FC58A8">
      <w:pPr>
        <w:widowControl w:val="0"/>
        <w:autoSpaceDE w:val="0"/>
        <w:spacing w:after="0" w:line="100" w:lineRule="atLeast"/>
        <w:ind w:firstLine="525"/>
        <w:jc w:val="both"/>
        <w:rPr>
          <w:rFonts w:ascii="Times New Roman" w:hAnsi="Times New Roman"/>
          <w:bCs/>
          <w:sz w:val="26"/>
          <w:szCs w:val="26"/>
        </w:rPr>
      </w:pPr>
      <w:r>
        <w:rPr>
          <w:rFonts w:ascii="Times New Roman" w:hAnsi="Times New Roman"/>
          <w:sz w:val="26"/>
          <w:szCs w:val="26"/>
        </w:rPr>
        <w:t xml:space="preserve">муниципального района </w:t>
      </w:r>
      <w:r>
        <w:rPr>
          <w:rFonts w:ascii="Times New Roman" w:hAnsi="Times New Roman"/>
          <w:bCs/>
          <w:sz w:val="26"/>
          <w:szCs w:val="26"/>
        </w:rPr>
        <w:t xml:space="preserve">Богатовский </w:t>
      </w:r>
    </w:p>
    <w:p w:rsidR="00FC58A8" w:rsidRDefault="00FC58A8" w:rsidP="00FC58A8">
      <w:pPr>
        <w:widowControl w:val="0"/>
        <w:shd w:val="clear" w:color="auto" w:fill="FFFFFF"/>
        <w:tabs>
          <w:tab w:val="left" w:pos="1181"/>
        </w:tabs>
        <w:autoSpaceDE w:val="0"/>
        <w:spacing w:after="0" w:line="100" w:lineRule="atLeast"/>
        <w:ind w:firstLine="525"/>
        <w:jc w:val="both"/>
        <w:rPr>
          <w:rFonts w:ascii="Times New Roman" w:hAnsi="Times New Roman"/>
          <w:bCs/>
          <w:color w:val="000000"/>
          <w:spacing w:val="3"/>
          <w:sz w:val="26"/>
          <w:szCs w:val="26"/>
        </w:rPr>
      </w:pPr>
      <w:r>
        <w:rPr>
          <w:rFonts w:ascii="Times New Roman" w:hAnsi="Times New Roman"/>
          <w:bCs/>
          <w:color w:val="000000"/>
          <w:spacing w:val="3"/>
          <w:sz w:val="26"/>
          <w:szCs w:val="26"/>
        </w:rPr>
        <w:t>Самарской области                                                                     О.Н. Сухарева</w:t>
      </w:r>
    </w:p>
    <w:p w:rsidR="00FC58A8" w:rsidRDefault="00FC58A8" w:rsidP="00FC58A8">
      <w:pPr>
        <w:shd w:val="clear" w:color="auto" w:fill="FFFFFF"/>
        <w:tabs>
          <w:tab w:val="left" w:pos="9635"/>
        </w:tabs>
        <w:spacing w:after="0" w:line="100" w:lineRule="atLeast"/>
        <w:ind w:left="-15" w:firstLine="15"/>
        <w:rPr>
          <w:rFonts w:ascii="Times New Roman" w:hAnsi="Times New Roman"/>
          <w:color w:val="000000"/>
          <w:spacing w:val="-1"/>
          <w:sz w:val="26"/>
          <w:szCs w:val="26"/>
        </w:rPr>
      </w:pPr>
    </w:p>
    <w:p w:rsidR="00FC58A8" w:rsidRDefault="00FC58A8" w:rsidP="00FC58A8">
      <w:pPr>
        <w:spacing w:after="0" w:line="369" w:lineRule="exact"/>
        <w:ind w:left="-15" w:firstLine="15"/>
        <w:rPr>
          <w:rFonts w:ascii="Times New Roman" w:hAnsi="Times New Roman"/>
          <w:sz w:val="28"/>
          <w:szCs w:val="28"/>
        </w:rPr>
      </w:pPr>
    </w:p>
    <w:p w:rsidR="00FC58A8" w:rsidRDefault="00FC58A8" w:rsidP="00FC58A8">
      <w:pPr>
        <w:spacing w:after="0" w:line="369" w:lineRule="exact"/>
        <w:ind w:left="-15" w:firstLine="15"/>
        <w:rPr>
          <w:rFonts w:ascii="Times New Roman" w:hAnsi="Times New Roman"/>
          <w:sz w:val="28"/>
          <w:szCs w:val="28"/>
        </w:rPr>
      </w:pPr>
    </w:p>
    <w:p w:rsidR="00FC58A8" w:rsidRDefault="00FC58A8" w:rsidP="00FC58A8">
      <w:pPr>
        <w:spacing w:after="0" w:line="369" w:lineRule="exact"/>
        <w:ind w:left="-15" w:firstLine="15"/>
        <w:rPr>
          <w:rFonts w:ascii="Times New Roman" w:hAnsi="Times New Roman"/>
          <w:sz w:val="28"/>
          <w:szCs w:val="28"/>
        </w:rPr>
      </w:pPr>
    </w:p>
    <w:p w:rsidR="00FC58A8" w:rsidRDefault="00FC58A8" w:rsidP="00FC58A8">
      <w:pPr>
        <w:spacing w:after="0" w:line="369" w:lineRule="exact"/>
        <w:ind w:left="-15" w:firstLine="15"/>
        <w:jc w:val="center"/>
        <w:rPr>
          <w:rFonts w:ascii="Times New Roman" w:hAnsi="Times New Roman"/>
          <w:b/>
          <w:sz w:val="28"/>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BD33F4" w:rsidRDefault="00BD33F4" w:rsidP="00FC58A8">
      <w:pPr>
        <w:jc w:val="right"/>
        <w:rPr>
          <w:rFonts w:ascii="Times New Roman" w:hAnsi="Times New Roman"/>
          <w:sz w:val="21"/>
          <w:szCs w:val="21"/>
        </w:rPr>
      </w:pPr>
    </w:p>
    <w:p w:rsidR="00FC58A8" w:rsidRDefault="00FC58A8" w:rsidP="00FC58A8">
      <w:pPr>
        <w:jc w:val="right"/>
        <w:rPr>
          <w:rFonts w:ascii="Times New Roman" w:hAnsi="Times New Roman"/>
          <w:sz w:val="21"/>
          <w:szCs w:val="21"/>
        </w:rPr>
      </w:pPr>
      <w:r>
        <w:rPr>
          <w:rFonts w:ascii="Times New Roman" w:hAnsi="Times New Roman"/>
          <w:sz w:val="21"/>
          <w:szCs w:val="21"/>
        </w:rPr>
        <w:lastRenderedPageBreak/>
        <w:t>Приложение</w:t>
      </w:r>
    </w:p>
    <w:p w:rsidR="00FC58A8" w:rsidRDefault="00FC58A8" w:rsidP="00FC58A8">
      <w:pPr>
        <w:spacing w:after="0"/>
        <w:ind w:left="4248" w:firstLine="708"/>
        <w:jc w:val="right"/>
        <w:rPr>
          <w:rFonts w:ascii="Times New Roman" w:hAnsi="Times New Roman"/>
          <w:sz w:val="21"/>
          <w:szCs w:val="21"/>
        </w:rPr>
      </w:pPr>
      <w:r>
        <w:rPr>
          <w:rFonts w:ascii="Times New Roman" w:hAnsi="Times New Roman"/>
          <w:sz w:val="21"/>
          <w:szCs w:val="21"/>
        </w:rPr>
        <w:t xml:space="preserve">                             УТВЕРЖДЕН</w:t>
      </w:r>
    </w:p>
    <w:p w:rsidR="00FC58A8" w:rsidRDefault="00FC58A8" w:rsidP="00FC58A8">
      <w:pPr>
        <w:spacing w:after="0"/>
        <w:jc w:val="righ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постановлением  администрации</w:t>
      </w:r>
    </w:p>
    <w:p w:rsidR="00FC58A8" w:rsidRDefault="00FC58A8" w:rsidP="00FC58A8">
      <w:pPr>
        <w:spacing w:after="0"/>
        <w:jc w:val="righ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сельского поселения </w:t>
      </w:r>
      <w:r w:rsidR="00BF040B">
        <w:rPr>
          <w:rFonts w:ascii="Times New Roman" w:hAnsi="Times New Roman"/>
          <w:sz w:val="21"/>
          <w:szCs w:val="21"/>
        </w:rPr>
        <w:t>Печинено</w:t>
      </w:r>
    </w:p>
    <w:p w:rsidR="00FC58A8" w:rsidRDefault="00FC58A8" w:rsidP="00FC58A8">
      <w:pPr>
        <w:spacing w:after="0"/>
        <w:jc w:val="right"/>
        <w:rPr>
          <w:rFonts w:ascii="Times New Roman" w:hAnsi="Times New Roman"/>
          <w:sz w:val="21"/>
          <w:szCs w:val="21"/>
        </w:rPr>
      </w:pPr>
      <w:r>
        <w:rPr>
          <w:rFonts w:ascii="Times New Roman" w:hAnsi="Times New Roman"/>
          <w:sz w:val="21"/>
          <w:szCs w:val="21"/>
        </w:rPr>
        <w:t xml:space="preserve">                                                                                           </w:t>
      </w:r>
      <w:r w:rsidR="00BF040B">
        <w:rPr>
          <w:rFonts w:ascii="Times New Roman" w:hAnsi="Times New Roman"/>
          <w:sz w:val="21"/>
          <w:szCs w:val="21"/>
        </w:rPr>
        <w:t xml:space="preserve">от  </w:t>
      </w:r>
      <w:r w:rsidR="00BD33F4">
        <w:rPr>
          <w:rFonts w:ascii="Times New Roman" w:hAnsi="Times New Roman"/>
          <w:sz w:val="21"/>
          <w:szCs w:val="21"/>
        </w:rPr>
        <w:t>28</w:t>
      </w:r>
      <w:r w:rsidR="000F3D93">
        <w:rPr>
          <w:rFonts w:ascii="Times New Roman" w:hAnsi="Times New Roman"/>
          <w:sz w:val="21"/>
          <w:szCs w:val="21"/>
        </w:rPr>
        <w:t xml:space="preserve">.08.2018 года </w:t>
      </w:r>
      <w:r>
        <w:rPr>
          <w:rFonts w:ascii="Times New Roman" w:hAnsi="Times New Roman"/>
          <w:sz w:val="21"/>
          <w:szCs w:val="21"/>
        </w:rPr>
        <w:t xml:space="preserve"> № </w:t>
      </w:r>
      <w:r w:rsidR="000F3D93">
        <w:rPr>
          <w:rFonts w:ascii="Times New Roman" w:hAnsi="Times New Roman"/>
          <w:sz w:val="21"/>
          <w:szCs w:val="21"/>
        </w:rPr>
        <w:t>54</w:t>
      </w:r>
    </w:p>
    <w:p w:rsidR="00FC58A8" w:rsidRDefault="00FC58A8" w:rsidP="00FC58A8">
      <w:pPr>
        <w:pStyle w:val="ConsPlusTitle"/>
        <w:jc w:val="center"/>
        <w:rPr>
          <w:rFonts w:ascii="Times New Roman" w:hAnsi="Times New Roman" w:cs="Times New Roman"/>
          <w:sz w:val="24"/>
          <w:szCs w:val="24"/>
        </w:rPr>
      </w:pPr>
    </w:p>
    <w:p w:rsidR="00FC58A8" w:rsidRDefault="00FC58A8" w:rsidP="00FC58A8">
      <w:pPr>
        <w:pStyle w:val="ConsPlusTitle"/>
        <w:jc w:val="center"/>
        <w:rPr>
          <w:rFonts w:ascii="Times New Roman" w:hAnsi="Times New Roman" w:cs="Times New Roman"/>
          <w:sz w:val="24"/>
          <w:szCs w:val="24"/>
        </w:rPr>
      </w:pPr>
    </w:p>
    <w:p w:rsidR="00FC58A8" w:rsidRDefault="00FC58A8" w:rsidP="00FC58A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FC58A8" w:rsidRDefault="00FC58A8" w:rsidP="00FC58A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жилищного контроля на территории сельского поселения </w:t>
      </w:r>
      <w:r w:rsidR="00BF040B">
        <w:rPr>
          <w:rFonts w:ascii="Times New Roman" w:hAnsi="Times New Roman" w:cs="Times New Roman"/>
          <w:sz w:val="24"/>
          <w:szCs w:val="24"/>
        </w:rPr>
        <w:t>Печинено</w:t>
      </w:r>
      <w:r>
        <w:rPr>
          <w:rFonts w:ascii="Times New Roman" w:hAnsi="Times New Roman" w:cs="Times New Roman"/>
          <w:sz w:val="24"/>
          <w:szCs w:val="24"/>
        </w:rPr>
        <w:t xml:space="preserve"> муниципального района Богатовский Самарской области</w:t>
      </w:r>
    </w:p>
    <w:p w:rsidR="00FC58A8" w:rsidRDefault="00FC58A8" w:rsidP="00FC58A8">
      <w:pPr>
        <w:pStyle w:val="ConsPlusTitle"/>
        <w:jc w:val="center"/>
        <w:rPr>
          <w:rFonts w:ascii="Times New Roman" w:hAnsi="Times New Roman" w:cs="Times New Roman"/>
          <w:sz w:val="24"/>
          <w:szCs w:val="24"/>
        </w:rPr>
      </w:pPr>
    </w:p>
    <w:p w:rsidR="00FC58A8" w:rsidRDefault="00FC58A8" w:rsidP="00FC58A8">
      <w:pPr>
        <w:pStyle w:val="ConsPlusTitle"/>
        <w:rPr>
          <w:rFonts w:ascii="Times New Roman" w:hAnsi="Times New Roman" w:cs="Times New Roman"/>
          <w:b w:val="0"/>
          <w:sz w:val="24"/>
          <w:szCs w:val="24"/>
        </w:rPr>
      </w:pPr>
    </w:p>
    <w:p w:rsidR="00FC58A8" w:rsidRDefault="00FC58A8" w:rsidP="00FE4D7C">
      <w:pPr>
        <w:spacing w:after="0" w:line="240" w:lineRule="auto"/>
        <w:rPr>
          <w:rFonts w:ascii="Times New Roman" w:hAnsi="Times New Roman"/>
          <w:b/>
          <w:sz w:val="24"/>
          <w:szCs w:val="24"/>
        </w:rPr>
      </w:pPr>
      <w:r>
        <w:rPr>
          <w:rFonts w:ascii="Times New Roman" w:hAnsi="Times New Roman"/>
          <w:b/>
          <w:sz w:val="24"/>
          <w:szCs w:val="24"/>
        </w:rPr>
        <w:t>1. Общие положения</w:t>
      </w:r>
    </w:p>
    <w:p w:rsidR="00FC58A8" w:rsidRDefault="00FC58A8" w:rsidP="00FE4D7C">
      <w:pPr>
        <w:pStyle w:val="af0"/>
        <w:numPr>
          <w:ilvl w:val="1"/>
          <w:numId w:val="1"/>
        </w:numPr>
        <w:spacing w:after="0" w:line="240" w:lineRule="auto"/>
        <w:rPr>
          <w:rFonts w:ascii="Times New Roman" w:hAnsi="Times New Roman"/>
          <w:b/>
          <w:i/>
          <w:sz w:val="24"/>
          <w:szCs w:val="24"/>
        </w:rPr>
      </w:pPr>
      <w:r>
        <w:rPr>
          <w:rFonts w:ascii="Times New Roman" w:hAnsi="Times New Roman"/>
          <w:b/>
          <w:i/>
          <w:sz w:val="24"/>
          <w:szCs w:val="24"/>
        </w:rPr>
        <w:t>Вид муниципального контроля</w:t>
      </w:r>
    </w:p>
    <w:p w:rsidR="00FC58A8" w:rsidRDefault="00FC58A8" w:rsidP="00FE4D7C">
      <w:pPr>
        <w:pStyle w:val="af0"/>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муниципальными правовыми актами, </w:t>
      </w:r>
      <w:r>
        <w:rPr>
          <w:rStyle w:val="a5"/>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муниципального района Богатовский Самарской области,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осуществлении   (далее - Административный регламент).</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1.2. Наименование органа местного самоуправления, осуществляющего муниципальный контроль</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1.2.1. Уполномоченным на осуществление  муниципального  жилищного контроля на территории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(далее - муниципальный контроль) является администрация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(далее –  орган муниципального жилищного контроля). </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1.2.2. Орган муниципального жилищного контроля при организации и осуществлении муниципального  контроля взаимодействует с уполномоченным Правительством Самарской области органом регионального государственного жилищного надзора (далее - орган государственного жилищного надзора).</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1.3. Перечень нормативных правовых актов, регулирующих осуществление муниципального контроля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1.3.1.Муниципальный контроль осуществляется в соответствии с нормативными правовыми актами Российской Федерации, Самарской области и органов местного самоуправления Богатовского района Самарской области.</w:t>
      </w:r>
    </w:p>
    <w:p w:rsidR="00FC58A8" w:rsidRDefault="00FC58A8" w:rsidP="00FE4D7C">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Перечень нормативных  правовых актов, регулирующих деятельность по осуществлению муниципального контроля:</w:t>
      </w:r>
    </w:p>
    <w:p w:rsidR="00FC58A8" w:rsidRDefault="00FC58A8" w:rsidP="00FE4D7C">
      <w:pPr>
        <w:autoSpaceDE w:val="0"/>
        <w:spacing w:after="0" w:line="240" w:lineRule="auto"/>
        <w:ind w:left="540"/>
        <w:jc w:val="both"/>
        <w:rPr>
          <w:rFonts w:ascii="Times New Roman" w:hAnsi="Times New Roman"/>
          <w:sz w:val="24"/>
          <w:szCs w:val="24"/>
        </w:rPr>
      </w:pPr>
      <w:r>
        <w:rPr>
          <w:rFonts w:ascii="Times New Roman" w:hAnsi="Times New Roman"/>
          <w:sz w:val="24"/>
          <w:szCs w:val="24"/>
        </w:rPr>
        <w:tab/>
        <w:t>Жилищный кодекс Российской Федерации от 29.12.2004 № 188-ФЗ</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(«Собрание законодательства РФ», 03.01.2005, №1 (часть 1), ст.14, «Российская газета», №1, 12.01.2005, «Парламентская газета», №7-8, 15.01.2005);</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w:t>
      </w:r>
      <w:r>
        <w:rPr>
          <w:rFonts w:ascii="Times New Roman" w:hAnsi="Times New Roman"/>
          <w:sz w:val="24"/>
          <w:szCs w:val="24"/>
        </w:rPr>
        <w:lastRenderedPageBreak/>
        <w:t>законодательства РФ», 08.05.2006, № 19, ст.2060, «Парламентская газета», № 70-71, 11.05.2006);</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28.12.2013 № 412-ФЗ «Об аккредитации в национальной системе аккредитации» («Собрание законодательства РФ», 30.12.2013, № 52 (часть 1), ст. 6977, «Российская газета» № 296, 31.12.2013);</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 28, 12.07.2010, ст. 3706);</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C58A8" w:rsidRDefault="00FC58A8" w:rsidP="00FE4D7C">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строительстве</w:t>
      </w:r>
      <w:proofErr w:type="gramEnd"/>
      <w:r>
        <w:rPr>
          <w:rFonts w:ascii="Times New Roman" w:hAnsi="Times New Roman"/>
          <w:color w:val="000000"/>
          <w:sz w:val="24"/>
          <w:szCs w:val="24"/>
        </w:rPr>
        <w:t xml:space="preserve"> и ЖКХ», № 5, 2013);</w:t>
      </w:r>
    </w:p>
    <w:p w:rsidR="00FC58A8" w:rsidRDefault="00FC58A8" w:rsidP="00FE4D7C">
      <w:pPr>
        <w:autoSpaceDE w:val="0"/>
        <w:spacing w:after="0" w:line="240" w:lineRule="auto"/>
        <w:jc w:val="both"/>
        <w:rPr>
          <w:rFonts w:ascii="Times New Roman" w:hAnsi="Times New Roman"/>
          <w:color w:val="000000"/>
          <w:sz w:val="24"/>
        </w:rPr>
      </w:pPr>
      <w:r>
        <w:rPr>
          <w:rFonts w:ascii="Times New Roman" w:hAnsi="Times New Roman"/>
          <w:color w:val="000000"/>
          <w:sz w:val="24"/>
          <w:szCs w:val="24"/>
        </w:rPr>
        <w:tab/>
      </w:r>
      <w:hyperlink r:id="rId11" w:anchor="/document/8352582/paragraph/1/doclist/0/selflink/0/context/О муниципальном жилищном контроле в Самарской области/" w:history="1">
        <w:r>
          <w:rPr>
            <w:rStyle w:val="a3"/>
            <w:rFonts w:ascii="Times New Roman" w:hAnsi="Times New Roman"/>
          </w:rPr>
          <w:t>Закон Самарской области от 9 ноября 2012 г.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(с изменениями и дополнениями)</w:t>
        </w:r>
      </w:hyperlink>
      <w:r>
        <w:rPr>
          <w:rFonts w:ascii="Times New Roman" w:hAnsi="Times New Roman"/>
          <w:color w:val="000000"/>
          <w:sz w:val="24"/>
        </w:rPr>
        <w:t xml:space="preserve"> (опубликован в газете "Волжская коммуна" от 10 ноября 2012 г. N 416);</w:t>
      </w:r>
    </w:p>
    <w:p w:rsidR="00FC58A8" w:rsidRDefault="00FC58A8" w:rsidP="00FE4D7C">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Закон Самарской области от 11 апреля 2016г. N48-ГД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внесении изменений в статьи 2 и 3 Закона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"О</w:t>
      </w:r>
      <w:r w:rsidR="00BF040B">
        <w:rPr>
          <w:rFonts w:ascii="Times New Roman" w:hAnsi="Times New Roman"/>
          <w:color w:val="000000"/>
          <w:sz w:val="24"/>
          <w:szCs w:val="24"/>
        </w:rPr>
        <w:t xml:space="preserve"> </w:t>
      </w:r>
      <w:r>
        <w:rPr>
          <w:rStyle w:val="a5"/>
          <w:rFonts w:ascii="Times New Roman" w:hAnsi="Times New Roman"/>
          <w:i w:val="0"/>
          <w:color w:val="000000"/>
          <w:sz w:val="24"/>
          <w:szCs w:val="24"/>
        </w:rPr>
        <w:t xml:space="preserve">муниципальном жилищном контроле </w:t>
      </w:r>
      <w:r>
        <w:rPr>
          <w:rFonts w:ascii="Times New Roman" w:hAnsi="Times New Roman"/>
          <w:color w:val="000000"/>
          <w:sz w:val="24"/>
          <w:szCs w:val="24"/>
        </w:rPr>
        <w:t xml:space="preserve">и взаимодействии органа регионального государственного жилищного надзора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 xml:space="preserve">с органами </w:t>
      </w:r>
      <w:r>
        <w:rPr>
          <w:rStyle w:val="a5"/>
          <w:rFonts w:ascii="Times New Roman" w:hAnsi="Times New Roman"/>
          <w:i w:val="0"/>
          <w:color w:val="000000"/>
          <w:sz w:val="24"/>
          <w:szCs w:val="24"/>
        </w:rPr>
        <w:t>муниципального жилищного контроля</w:t>
      </w:r>
      <w:r>
        <w:rPr>
          <w:rFonts w:ascii="Times New Roman" w:hAnsi="Times New Roman"/>
          <w:color w:val="000000"/>
          <w:sz w:val="24"/>
          <w:szCs w:val="24"/>
        </w:rPr>
        <w:t>" (</w:t>
      </w:r>
      <w:r>
        <w:rPr>
          <w:rFonts w:ascii="Times New Roman" w:hAnsi="Times New Roman"/>
          <w:color w:val="22272F"/>
          <w:sz w:val="24"/>
          <w:szCs w:val="24"/>
        </w:rPr>
        <w:t>опубликован на "Официальном интернет-портале правовой информации" (</w:t>
      </w:r>
      <w:hyperlink r:id="rId12" w:anchor="_blank" w:history="1">
        <w:r>
          <w:rPr>
            <w:rStyle w:val="a3"/>
            <w:rFonts w:ascii="Times New Roman" w:hAnsi="Times New Roman"/>
          </w:rPr>
          <w:t>www.pravo.gov.ru</w:t>
        </w:r>
      </w:hyperlink>
      <w:r>
        <w:rPr>
          <w:rFonts w:ascii="Times New Roman" w:hAnsi="Times New Roman"/>
          <w:color w:val="22272F"/>
          <w:sz w:val="24"/>
          <w:szCs w:val="24"/>
        </w:rPr>
        <w:t>) 12 апреля 2016 г., в газете "Волжская коммуна" от 12 апреля 2016 г. N 88</w:t>
      </w:r>
      <w:r>
        <w:rPr>
          <w:rFonts w:ascii="Times New Roman" w:hAnsi="Times New Roman"/>
          <w:color w:val="000000"/>
          <w:sz w:val="24"/>
          <w:szCs w:val="24"/>
        </w:rPr>
        <w:t xml:space="preserve"> );</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color w:val="000000"/>
          <w:sz w:val="24"/>
          <w:szCs w:val="24"/>
        </w:rPr>
        <w:tab/>
      </w:r>
      <w:proofErr w:type="gramStart"/>
      <w:r>
        <w:rPr>
          <w:rFonts w:ascii="Times New Roman" w:hAnsi="Times New Roman"/>
          <w:color w:val="22272F"/>
          <w:sz w:val="24"/>
          <w:szCs w:val="24"/>
        </w:rPr>
        <w:t>Закон Самарской области от 15 февраля 2016 г. N 28-ГД "О внесении изменения в статью 2 Закона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Pr>
          <w:rFonts w:ascii="Times New Roman" w:hAnsi="Times New Roman"/>
          <w:color w:val="000000"/>
          <w:sz w:val="24"/>
          <w:szCs w:val="24"/>
        </w:rPr>
        <w:t xml:space="preserve"> (</w:t>
      </w:r>
      <w:r>
        <w:rPr>
          <w:rFonts w:ascii="Times New Roman" w:hAnsi="Times New Roman"/>
          <w:color w:val="22272F"/>
          <w:sz w:val="24"/>
          <w:szCs w:val="24"/>
        </w:rPr>
        <w:t>опубликован на "Официальном интернет-портале правовой информации" (</w:t>
      </w:r>
      <w:hyperlink r:id="rId13" w:anchor="_blank" w:history="1">
        <w:r>
          <w:rPr>
            <w:rStyle w:val="a3"/>
            <w:rFonts w:ascii="Times New Roman" w:hAnsi="Times New Roman"/>
          </w:rPr>
          <w:t>www.pravo.gov.ru</w:t>
        </w:r>
      </w:hyperlink>
      <w:r>
        <w:rPr>
          <w:rFonts w:ascii="Times New Roman" w:hAnsi="Times New Roman"/>
          <w:color w:val="22272F"/>
          <w:sz w:val="24"/>
          <w:szCs w:val="24"/>
        </w:rPr>
        <w:t>) 16 февраля 2016 г., в газете "Волжская коммуна" от 16 февраля 2016 г</w:t>
      </w:r>
      <w:proofErr w:type="gramEnd"/>
      <w:r>
        <w:rPr>
          <w:rFonts w:ascii="Times New Roman" w:hAnsi="Times New Roman"/>
          <w:color w:val="22272F"/>
          <w:sz w:val="24"/>
          <w:szCs w:val="24"/>
        </w:rPr>
        <w:t>. N 37</w:t>
      </w:r>
      <w:proofErr w:type="gramStart"/>
      <w:r>
        <w:rPr>
          <w:rFonts w:ascii="Times New Roman" w:hAnsi="Times New Roman"/>
          <w:color w:val="000000"/>
          <w:sz w:val="24"/>
          <w:szCs w:val="24"/>
        </w:rPr>
        <w:t xml:space="preserve"> )</w:t>
      </w:r>
      <w:proofErr w:type="gramEnd"/>
      <w:r>
        <w:rPr>
          <w:rFonts w:ascii="Times New Roman" w:hAnsi="Times New Roman"/>
          <w:sz w:val="24"/>
          <w:szCs w:val="24"/>
        </w:rPr>
        <w:t>;</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Устав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муниципального района Богатовский Самарской области;</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настоящий Административный регламент.</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1.4. Предмет муниципального контроля</w:t>
      </w:r>
    </w:p>
    <w:p w:rsidR="00FC58A8" w:rsidRDefault="00FC58A8" w:rsidP="00FE4D7C">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1.4.1. </w:t>
      </w:r>
      <w:r>
        <w:rPr>
          <w:rFonts w:ascii="Times New Roman" w:hAnsi="Times New Roman" w:cs="Times New Roman"/>
          <w:sz w:val="24"/>
          <w:szCs w:val="24"/>
          <w:shd w:val="clear" w:color="auto" w:fill="FFFFFF"/>
        </w:rPr>
        <w:t xml:space="preserve">Муниципальный жилищный контроль осуществляется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w:t>
      </w:r>
      <w:r>
        <w:rPr>
          <w:rFonts w:ascii="Times New Roman" w:hAnsi="Times New Roman" w:cs="Times New Roman"/>
          <w:sz w:val="24"/>
          <w:szCs w:val="24"/>
          <w:shd w:val="clear" w:color="auto" w:fill="FFFFFF"/>
        </w:rPr>
        <w:lastRenderedPageBreak/>
        <w:t xml:space="preserve">законами Самарской области, муниципальными правовыми актами, </w:t>
      </w:r>
      <w:proofErr w:type="gramStart"/>
      <w:r>
        <w:rPr>
          <w:rFonts w:ascii="Times New Roman" w:hAnsi="Times New Roman" w:cs="Times New Roman"/>
          <w:sz w:val="24"/>
          <w:szCs w:val="24"/>
          <w:shd w:val="clear" w:color="auto" w:fill="FFFFFF"/>
        </w:rPr>
        <w:t>к</w:t>
      </w:r>
      <w:proofErr w:type="gramEnd"/>
      <w:r>
        <w:rPr>
          <w:rFonts w:ascii="Times New Roman" w:hAnsi="Times New Roman" w:cs="Times New Roman"/>
          <w:sz w:val="24"/>
          <w:szCs w:val="24"/>
          <w:shd w:val="clear" w:color="auto" w:fill="FFFFFF"/>
        </w:rPr>
        <w:t xml:space="preserve">: </w:t>
      </w:r>
    </w:p>
    <w:p w:rsidR="00FC58A8" w:rsidRDefault="00FC58A8" w:rsidP="00FE4D7C">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FC58A8" w:rsidRDefault="00FC58A8" w:rsidP="00FE4D7C">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FC58A8" w:rsidRDefault="00FC58A8" w:rsidP="00FE4D7C">
      <w:pPr>
        <w:pStyle w:val="ConsPlusNormal0"/>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FC58A8" w:rsidRDefault="00FC58A8" w:rsidP="00FE4D7C">
      <w:pPr>
        <w:pStyle w:val="ConsPlusNormal0"/>
        <w:ind w:firstLine="540"/>
        <w:jc w:val="both"/>
        <w:rPr>
          <w:rFonts w:ascii="Times New Roman" w:hAnsi="Times New Roman"/>
          <w:sz w:val="24"/>
          <w:szCs w:val="24"/>
        </w:rPr>
      </w:pPr>
      <w:r>
        <w:rPr>
          <w:rFonts w:ascii="Times New Roman" w:hAnsi="Times New Roman" w:cs="Times New Roman"/>
          <w:sz w:val="24"/>
          <w:szCs w:val="24"/>
          <w:shd w:val="clear" w:color="auto" w:fill="FFFFFF"/>
        </w:rP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Pr>
          <w:rFonts w:ascii="Times New Roman" w:hAnsi="Times New Roman"/>
          <w:sz w:val="24"/>
          <w:szCs w:val="24"/>
        </w:rPr>
        <w:t xml:space="preserve">. </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1.5. Права и обязанности   должностных лиц при осуществлении муниципального контроля</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жилищного  контроля  при проведении проверки обязаны:</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shd w:val="clear" w:color="auto" w:fill="FFFFFF"/>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Pr>
          <w:rFonts w:ascii="Times New Roman" w:hAnsi="Times New Roman"/>
          <w:color w:val="22272F"/>
          <w:sz w:val="24"/>
          <w:szCs w:val="24"/>
          <w:shd w:val="clear" w:color="auto" w:fill="FFFFFF"/>
        </w:rPr>
        <w:t>Законом </w:t>
      </w:r>
      <w:r>
        <w:rPr>
          <w:rStyle w:val="a5"/>
          <w:rFonts w:ascii="Times New Roman" w:hAnsi="Times New Roman"/>
          <w:i w:val="0"/>
          <w:color w:val="22272F"/>
          <w:sz w:val="24"/>
          <w:szCs w:val="24"/>
          <w:shd w:val="clear" w:color="auto" w:fill="FFFFFF"/>
        </w:rPr>
        <w:t>Самарской</w:t>
      </w:r>
      <w:r>
        <w:rPr>
          <w:rFonts w:ascii="Times New Roman" w:hAnsi="Times New Roman"/>
          <w:color w:val="22272F"/>
          <w:sz w:val="24"/>
          <w:szCs w:val="24"/>
          <w:shd w:val="clear" w:color="auto" w:fill="FFFFFF"/>
        </w:rPr>
        <w:t> </w:t>
      </w:r>
      <w:r>
        <w:rPr>
          <w:rStyle w:val="a5"/>
          <w:rFonts w:ascii="Times New Roman" w:hAnsi="Times New Roman"/>
          <w:i w:val="0"/>
          <w:color w:val="22272F"/>
          <w:sz w:val="24"/>
          <w:szCs w:val="24"/>
          <w:shd w:val="clear" w:color="auto" w:fill="FFFFFF"/>
        </w:rPr>
        <w:t>области</w:t>
      </w:r>
      <w:r>
        <w:rPr>
          <w:rFonts w:ascii="Times New Roman" w:hAnsi="Times New Roman"/>
          <w:color w:val="22272F"/>
          <w:sz w:val="24"/>
          <w:szCs w:val="24"/>
          <w:shd w:val="clear" w:color="auto" w:fill="FFFFFF"/>
        </w:rPr>
        <w:t> от 9 ноября 2012 г. N 111-ГД</w:t>
      </w:r>
      <w:r>
        <w:rPr>
          <w:rFonts w:ascii="Times New Roman" w:hAnsi="Times New Roman"/>
          <w:sz w:val="24"/>
          <w:szCs w:val="24"/>
          <w:shd w:val="clear" w:color="auto" w:fill="FFFFFF"/>
        </w:rPr>
        <w:t xml:space="preserve">  (далее - обязательные требования)</w:t>
      </w:r>
      <w:r>
        <w:rPr>
          <w:rFonts w:ascii="Times New Roman" w:hAnsi="Times New Roman"/>
          <w:sz w:val="24"/>
          <w:szCs w:val="24"/>
        </w:rPr>
        <w:t>;</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жилищного контроля и в случае, предусмотренном подпунктами «а» и «б» части 2 пункта 3.2.2. настоящего Административного регламента, копии документа о согласовании проведения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xml:space="preserve">,  имеющим  особое  историческое,  научное,  культурное  </w:t>
      </w:r>
      <w:r>
        <w:rPr>
          <w:rFonts w:ascii="Times New Roman" w:hAnsi="Times New Roman" w:cs="Times New Roman"/>
          <w:sz w:val="24"/>
          <w:szCs w:val="24"/>
        </w:rPr>
        <w:lastRenderedPageBreak/>
        <w:t>значение,  входящим  в  состав  национального  библиотечного  фонда</w:t>
      </w:r>
      <w:r>
        <w:rPr>
          <w:rFonts w:ascii="Times New Roman" w:hAnsi="Times New Roman"/>
          <w:sz w:val="24"/>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соблюдать сроки проведения проверки юридических лиц, индивидуальных предпринимателей, установленные Федеральным </w:t>
      </w:r>
      <w:hyperlink r:id="rId14" w:history="1">
        <w:r>
          <w:rPr>
            <w:rStyle w:val="a3"/>
            <w:rFonts w:ascii="Times New Roman" w:hAnsi="Times New Roman"/>
          </w:rPr>
          <w:t>законом</w:t>
        </w:r>
      </w:hyperlink>
      <w:r>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C58A8" w:rsidRDefault="00FC58A8" w:rsidP="00FE4D7C">
      <w:pPr>
        <w:pStyle w:val="12"/>
        <w:autoSpaceDE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58A8" w:rsidRDefault="00FC58A8" w:rsidP="00FE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ab/>
        <w:t>1.5.2. При осуществлении муниципального контроля должностные лица органа муниципального жилищного  контроля имеют право:</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ab/>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Pr>
          <w:rFonts w:ascii="Times New Roman" w:hAnsi="Times New Roman"/>
          <w:sz w:val="24"/>
          <w:szCs w:val="24"/>
        </w:rPr>
        <w:lastRenderedPageBreak/>
        <w:t xml:space="preserve">предусмотренными в соответствии с </w:t>
      </w:r>
      <w:hyperlink r:id="rId15" w:history="1">
        <w:r>
          <w:rPr>
            <w:rStyle w:val="a3"/>
            <w:rFonts w:ascii="Times New Roman" w:hAnsi="Times New Roman"/>
          </w:rPr>
          <w:t>частью 2 статьи 91.18</w:t>
        </w:r>
      </w:hyperlink>
      <w:r>
        <w:rPr>
          <w:rFonts w:ascii="Times New Roman" w:hAnsi="Times New Roman"/>
          <w:sz w:val="24"/>
          <w:szCs w:val="24"/>
        </w:rPr>
        <w:t xml:space="preserve"> Жилищного кодекса</w:t>
      </w:r>
      <w:proofErr w:type="gramEnd"/>
      <w:r>
        <w:rPr>
          <w:rFonts w:ascii="Times New Roman" w:hAnsi="Times New Roman"/>
          <w:sz w:val="24"/>
          <w:szCs w:val="24"/>
        </w:rPr>
        <w:t xml:space="preserve">, </w:t>
      </w:r>
      <w:proofErr w:type="gramStart"/>
      <w:r>
        <w:rPr>
          <w:rFonts w:ascii="Times New Roman" w:hAnsi="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history="1">
        <w:r>
          <w:rPr>
            <w:rStyle w:val="a3"/>
            <w:rFonts w:ascii="Times New Roman" w:hAnsi="Times New Roman"/>
          </w:rPr>
          <w:t>статьей 162</w:t>
        </w:r>
      </w:hyperlink>
      <w:r>
        <w:rPr>
          <w:rFonts w:ascii="Times New Roman" w:hAnsi="Times New Roman"/>
          <w:sz w:val="24"/>
          <w:szCs w:val="24"/>
        </w:rPr>
        <w:t xml:space="preserve"> Жилищного кодекса, правомерность утверждения условий этого договора и его заключения, правомерность заключения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Pr>
            <w:rStyle w:val="a3"/>
            <w:rFonts w:ascii="Times New Roman" w:hAnsi="Times New Roman"/>
          </w:rPr>
          <w:t>части 1 статьи 164</w:t>
        </w:r>
      </w:hyperlink>
      <w:r>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w:t>
      </w:r>
      <w:r>
        <w:rPr>
          <w:rFonts w:ascii="Times New Roman" w:hAnsi="Times New Roman"/>
          <w:sz w:val="24"/>
          <w:szCs w:val="24"/>
          <w:shd w:val="clear" w:color="auto" w:fill="FFFFFF"/>
        </w:rPr>
        <w:t>жилищного, жилищно-строительного или иного специализированного потребительского кооператива,</w:t>
      </w:r>
      <w:r>
        <w:rPr>
          <w:rFonts w:ascii="Times New Roman" w:hAnsi="Times New Roman"/>
          <w:sz w:val="24"/>
          <w:szCs w:val="24"/>
        </w:rPr>
        <w:t xml:space="preserve"> внесенных в устав изменений обязательным требованиям;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вправе обратиться в суд с заявлениями: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hAnsi="Times New Roman"/>
          <w:sz w:val="24"/>
          <w:szCs w:val="24"/>
        </w:rPr>
        <w:t xml:space="preserve"> </w:t>
      </w:r>
      <w:proofErr w:type="gramStart"/>
      <w:r>
        <w:rPr>
          <w:rFonts w:ascii="Times New Roman" w:hAnsi="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1.6. Права и обязанности  лиц, в отношении которых осуществляются мероприятия  по муниципальному контролю</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1.6.1.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проверки имеют право:</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040B">
        <w:rPr>
          <w:rFonts w:ascii="Times New Roman" w:hAnsi="Times New Roman"/>
          <w:sz w:val="24"/>
          <w:szCs w:val="24"/>
        </w:rPr>
        <w:t xml:space="preserve"> </w:t>
      </w:r>
      <w:r>
        <w:rPr>
          <w:rFonts w:ascii="Times New Roman" w:hAnsi="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 xml:space="preserve">1.6.1.6. </w:t>
      </w:r>
      <w:proofErr w:type="gramStart"/>
      <w:r>
        <w:rPr>
          <w:rFonts w:ascii="Times New Roman" w:hAnsi="Times New Roman"/>
          <w:sz w:val="24"/>
          <w:szCs w:val="24"/>
        </w:rPr>
        <w:t>На возмещение вреда, включая упущенную выгоду, за счет средств бюджета  органа муниципального жилищного контроля, причиненного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proofErr w:type="gramEnd"/>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 Граждане, в отношении которых осуществляются мероприятия по муниципальному контролю, при проведении проверки имеют право:</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1.6.2.1. Непосредственно присутствовать при проведении проверки, давать объяснения по вопросам, относящимся к предмету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1.6.2.2. Получать от должностных лиц органа муниципального жилищного контроля информацию, которая относится к предмету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1.6.2.3.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1.6.2.4. Обжаловать действия (бездействие) должностных лиц органа муниципального жилищного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1.6.3.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проверок обязаны:</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1.6.3.2. Предоставить должностным лицам органа муниципального жилищного контроля, осуществляющим проверку, возможность ознакомиться с документами, связанными с целями, задачами и предметом проверки;</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1.6.3.3.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1.6.4. Граждане, в отношении которых осуществляются мероприятия по муниципальному контролю, при проведении проверок обязаны:</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1.6.4.1. Обеспечить свое присутствие,  либо присутствие    представителей, уполномоченных присутствовать  во время проведения проверки должностными лицами органа муниципального жилищного контроля;</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1.6.4.2.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1.7. Описание результата осуществления муниципального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Результатом осуществления муниципального контроля в отношении юридических лиц, индивидуальных предпринимателей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r>
        <w:rPr>
          <w:rFonts w:ascii="Times New Roman" w:hAnsi="Times New Roman"/>
          <w:sz w:val="24"/>
          <w:szCs w:val="24"/>
        </w:rPr>
        <w:t xml:space="preserve">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1.7.2. Результатом осуществления муниципального контроля в отношении соблюдения гражданами обязательных требований,  является  акт по форме, установленной органом муниципального жилищного контроля.</w:t>
      </w:r>
    </w:p>
    <w:p w:rsidR="00FC58A8" w:rsidRDefault="00FC58A8" w:rsidP="00FE4D7C">
      <w:pPr>
        <w:spacing w:after="0" w:line="240" w:lineRule="auto"/>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2.1. Порядок  информирования об осуществлении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Богатовского района Самарской области, Портале государственных и муниципальных услуг Самарской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w:t>
      </w:r>
      <w:r>
        <w:rPr>
          <w:rFonts w:ascii="Times New Roman" w:hAnsi="Times New Roman" w:cs="Times New Roman"/>
          <w:sz w:val="24"/>
          <w:szCs w:val="24"/>
        </w:rPr>
        <w:lastRenderedPageBreak/>
        <w:t>направления письменного обращения почтой, а также</w:t>
      </w:r>
      <w:proofErr w:type="gramEnd"/>
      <w:r>
        <w:rPr>
          <w:rFonts w:ascii="Times New Roman" w:hAnsi="Times New Roman" w:cs="Times New Roman"/>
          <w:sz w:val="24"/>
          <w:szCs w:val="24"/>
        </w:rPr>
        <w:t xml:space="preserve"> в форме электронного документа.</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2.1.2. Информация  о месте нахождении органа муниципального жилищного контроля,  и графике его работы:</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446630</w:t>
      </w:r>
      <w:r>
        <w:rPr>
          <w:rFonts w:ascii="Times New Roman" w:hAnsi="Times New Roman"/>
          <w:sz w:val="24"/>
          <w:szCs w:val="24"/>
        </w:rPr>
        <w:t xml:space="preserve">, Самарская область, Богатовский район,  с. </w:t>
      </w:r>
      <w:r w:rsidR="00F6384D">
        <w:rPr>
          <w:rFonts w:ascii="Times New Roman" w:hAnsi="Times New Roman"/>
          <w:sz w:val="24"/>
          <w:szCs w:val="24"/>
        </w:rPr>
        <w:t>Печинено</w:t>
      </w:r>
      <w:r>
        <w:rPr>
          <w:rFonts w:ascii="Times New Roman" w:hAnsi="Times New Roman"/>
          <w:sz w:val="24"/>
          <w:szCs w:val="24"/>
        </w:rPr>
        <w:t xml:space="preserve">, ул. </w:t>
      </w:r>
      <w:r w:rsidR="00F6384D">
        <w:rPr>
          <w:rFonts w:ascii="Times New Roman" w:hAnsi="Times New Roman"/>
          <w:sz w:val="24"/>
          <w:szCs w:val="24"/>
        </w:rPr>
        <w:t>Советская</w:t>
      </w:r>
      <w:r>
        <w:rPr>
          <w:rFonts w:ascii="Times New Roman" w:hAnsi="Times New Roman"/>
          <w:sz w:val="24"/>
          <w:szCs w:val="24"/>
        </w:rPr>
        <w:t xml:space="preserve">, </w:t>
      </w:r>
      <w:r w:rsidR="00F6384D">
        <w:rPr>
          <w:rFonts w:ascii="Times New Roman" w:hAnsi="Times New Roman"/>
          <w:sz w:val="24"/>
          <w:szCs w:val="24"/>
        </w:rPr>
        <w:t>1</w:t>
      </w:r>
    </w:p>
    <w:p w:rsidR="00FC58A8" w:rsidRDefault="00FC58A8" w:rsidP="00FE4D7C">
      <w:pPr>
        <w:pStyle w:val="310"/>
        <w:tabs>
          <w:tab w:val="left" w:pos="-3420"/>
        </w:tabs>
        <w:spacing w:line="240" w:lineRule="auto"/>
        <w:jc w:val="both"/>
        <w:rPr>
          <w:sz w:val="24"/>
          <w:szCs w:val="24"/>
        </w:rPr>
      </w:pPr>
      <w:r>
        <w:rPr>
          <w:sz w:val="24"/>
          <w:szCs w:val="24"/>
        </w:rPr>
        <w:t>Режим работы:</w:t>
      </w:r>
    </w:p>
    <w:tbl>
      <w:tblPr>
        <w:tblW w:w="0" w:type="auto"/>
        <w:tblInd w:w="640" w:type="dxa"/>
        <w:tblLayout w:type="fixed"/>
        <w:tblLook w:val="0000" w:firstRow="0" w:lastRow="0" w:firstColumn="0" w:lastColumn="0" w:noHBand="0" w:noVBand="0"/>
      </w:tblPr>
      <w:tblGrid>
        <w:gridCol w:w="5677"/>
        <w:gridCol w:w="2331"/>
      </w:tblGrid>
      <w:tr w:rsidR="00FC58A8" w:rsidTr="000F3D93">
        <w:tc>
          <w:tcPr>
            <w:tcW w:w="5677" w:type="dxa"/>
            <w:tcBorders>
              <w:top w:val="single" w:sz="4" w:space="0" w:color="000000"/>
              <w:left w:val="single" w:sz="4" w:space="0" w:color="000000"/>
              <w:bottom w:val="single" w:sz="4" w:space="0" w:color="000000"/>
            </w:tcBorders>
            <w:shd w:val="clear" w:color="auto" w:fill="auto"/>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понедельник - четверг:</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8.</w:t>
            </w:r>
            <w:r w:rsidR="00F6384D">
              <w:rPr>
                <w:rFonts w:ascii="Times New Roman" w:hAnsi="Times New Roman"/>
                <w:sz w:val="24"/>
                <w:szCs w:val="24"/>
              </w:rPr>
              <w:t>00</w:t>
            </w:r>
            <w:r>
              <w:rPr>
                <w:rFonts w:ascii="Times New Roman" w:hAnsi="Times New Roman"/>
                <w:sz w:val="24"/>
                <w:szCs w:val="24"/>
              </w:rPr>
              <w:t>-16.</w:t>
            </w:r>
            <w:r w:rsidR="00F6384D">
              <w:rPr>
                <w:rFonts w:ascii="Times New Roman" w:hAnsi="Times New Roman"/>
                <w:sz w:val="24"/>
                <w:szCs w:val="24"/>
              </w:rPr>
              <w:t>00</w:t>
            </w:r>
          </w:p>
        </w:tc>
      </w:tr>
      <w:tr w:rsidR="00FC58A8" w:rsidTr="000F3D93">
        <w:tc>
          <w:tcPr>
            <w:tcW w:w="5677" w:type="dxa"/>
            <w:tcBorders>
              <w:top w:val="single" w:sz="4" w:space="0" w:color="000000"/>
              <w:left w:val="single" w:sz="4" w:space="0" w:color="000000"/>
              <w:bottom w:val="single" w:sz="4" w:space="0" w:color="000000"/>
            </w:tcBorders>
            <w:shd w:val="clear" w:color="auto" w:fill="auto"/>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8.</w:t>
            </w:r>
            <w:r w:rsidR="00F6384D">
              <w:rPr>
                <w:rFonts w:ascii="Times New Roman" w:hAnsi="Times New Roman"/>
                <w:sz w:val="24"/>
                <w:szCs w:val="24"/>
              </w:rPr>
              <w:t>00-15.00</w:t>
            </w:r>
          </w:p>
        </w:tc>
      </w:tr>
      <w:tr w:rsidR="00FC58A8" w:rsidTr="000F3D93">
        <w:tc>
          <w:tcPr>
            <w:tcW w:w="5677" w:type="dxa"/>
            <w:tcBorders>
              <w:top w:val="single" w:sz="4" w:space="0" w:color="000000"/>
              <w:left w:val="single" w:sz="4" w:space="0" w:color="000000"/>
              <w:bottom w:val="single" w:sz="4" w:space="0" w:color="000000"/>
            </w:tcBorders>
            <w:shd w:val="clear" w:color="auto" w:fill="auto"/>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 xml:space="preserve">время перерыва </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12.</w:t>
            </w:r>
            <w:r w:rsidR="00F6384D">
              <w:rPr>
                <w:rFonts w:ascii="Times New Roman" w:hAnsi="Times New Roman"/>
                <w:sz w:val="24"/>
                <w:szCs w:val="24"/>
              </w:rPr>
              <w:t>00</w:t>
            </w:r>
            <w:r>
              <w:rPr>
                <w:rFonts w:ascii="Times New Roman" w:hAnsi="Times New Roman"/>
                <w:sz w:val="24"/>
                <w:szCs w:val="24"/>
              </w:rPr>
              <w:t>-13.</w:t>
            </w:r>
            <w:r w:rsidR="00F6384D">
              <w:rPr>
                <w:rFonts w:ascii="Times New Roman" w:hAnsi="Times New Roman"/>
                <w:sz w:val="24"/>
                <w:szCs w:val="24"/>
              </w:rPr>
              <w:t>00</w:t>
            </w:r>
          </w:p>
        </w:tc>
      </w:tr>
    </w:tbl>
    <w:p w:rsidR="00FC58A8" w:rsidRDefault="00FC58A8" w:rsidP="00FE4D7C">
      <w:pPr>
        <w:spacing w:after="0" w:line="240" w:lineRule="auto"/>
        <w:jc w:val="both"/>
        <w:rPr>
          <w:rFonts w:ascii="Times New Roman" w:hAnsi="Times New Roman"/>
          <w:sz w:val="24"/>
          <w:szCs w:val="24"/>
        </w:rPr>
      </w:pPr>
      <w:r>
        <w:rPr>
          <w:rFonts w:ascii="Times New Roman" w:hAnsi="Times New Roman"/>
          <w:kern w:val="1"/>
          <w:sz w:val="24"/>
          <w:szCs w:val="24"/>
        </w:rPr>
        <w:tab/>
      </w:r>
      <w:r>
        <w:rPr>
          <w:rFonts w:ascii="Times New Roman" w:hAnsi="Times New Roman"/>
          <w:sz w:val="24"/>
          <w:szCs w:val="24"/>
        </w:rPr>
        <w:t>2.1.3. Справочные телефоны</w:t>
      </w:r>
      <w:r>
        <w:rPr>
          <w:rFonts w:ascii="Times New Roman" w:hAnsi="Times New Roman"/>
          <w:b/>
          <w:sz w:val="24"/>
          <w:szCs w:val="24"/>
        </w:rPr>
        <w:t xml:space="preserve">: </w:t>
      </w:r>
      <w:r>
        <w:rPr>
          <w:rFonts w:ascii="Times New Roman" w:hAnsi="Times New Roman"/>
          <w:sz w:val="24"/>
          <w:szCs w:val="24"/>
        </w:rPr>
        <w:t xml:space="preserve">8(846 66)  </w:t>
      </w:r>
      <w:r w:rsidR="00F6384D">
        <w:rPr>
          <w:rFonts w:ascii="Times New Roman" w:hAnsi="Times New Roman"/>
          <w:sz w:val="24"/>
          <w:szCs w:val="24"/>
        </w:rPr>
        <w:t>3 55 30</w:t>
      </w:r>
      <w:r>
        <w:rPr>
          <w:rFonts w:ascii="Times New Roman" w:hAnsi="Times New Roman"/>
          <w:sz w:val="24"/>
          <w:szCs w:val="24"/>
        </w:rPr>
        <w:t xml:space="preserve"> </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2.1.4. Адреса официальных сайтов в с</w:t>
      </w:r>
      <w:r w:rsidR="00F6384D">
        <w:rPr>
          <w:rFonts w:ascii="Times New Roman" w:hAnsi="Times New Roman"/>
          <w:sz w:val="24"/>
          <w:szCs w:val="24"/>
        </w:rPr>
        <w:t>ети Интернет, электронной почты</w:t>
      </w:r>
      <w:r w:rsidR="00F6384D" w:rsidRPr="00F6384D">
        <w:rPr>
          <w:rFonts w:ascii="Times New Roman" w:hAnsi="Times New Roman"/>
          <w:sz w:val="24"/>
          <w:szCs w:val="24"/>
        </w:rPr>
        <w:t xml:space="preserve"> </w:t>
      </w:r>
      <w:r>
        <w:rPr>
          <w:rFonts w:ascii="Times New Roman" w:hAnsi="Times New Roman"/>
          <w:sz w:val="24"/>
          <w:szCs w:val="24"/>
        </w:rPr>
        <w:t xml:space="preserve"> </w:t>
      </w:r>
      <w:proofErr w:type="spellStart"/>
      <w:r w:rsidR="00F6384D">
        <w:rPr>
          <w:rFonts w:ascii="Times New Roman" w:hAnsi="Times New Roman"/>
          <w:sz w:val="24"/>
          <w:szCs w:val="24"/>
          <w:lang w:val="en-US"/>
        </w:rPr>
        <w:t>sppechineno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FC58A8" w:rsidRPr="00F6384D"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Адрес электронной почты органа муниципального контроля</w:t>
      </w:r>
      <w:r w:rsidR="00F6384D" w:rsidRPr="00F6384D">
        <w:rPr>
          <w:rFonts w:ascii="Times New Roman" w:hAnsi="Times New Roman"/>
          <w:sz w:val="24"/>
          <w:szCs w:val="24"/>
        </w:rPr>
        <w:t xml:space="preserve"> </w:t>
      </w:r>
      <w:proofErr w:type="spellStart"/>
      <w:r w:rsidR="00F6384D">
        <w:rPr>
          <w:rFonts w:ascii="Times New Roman" w:hAnsi="Times New Roman"/>
          <w:sz w:val="24"/>
          <w:szCs w:val="24"/>
          <w:lang w:val="en-US"/>
        </w:rPr>
        <w:t>sppechineno</w:t>
      </w:r>
      <w:proofErr w:type="spellEnd"/>
      <w:r w:rsidR="00F6384D">
        <w:rPr>
          <w:rFonts w:ascii="Times New Roman" w:hAnsi="Times New Roman"/>
          <w:sz w:val="24"/>
          <w:szCs w:val="24"/>
        </w:rPr>
        <w:t>@</w:t>
      </w:r>
      <w:proofErr w:type="spellStart"/>
      <w:r w:rsidR="00F6384D">
        <w:rPr>
          <w:rFonts w:ascii="Times New Roman" w:hAnsi="Times New Roman"/>
          <w:sz w:val="24"/>
          <w:szCs w:val="24"/>
          <w:lang w:val="en-US"/>
        </w:rPr>
        <w:t>yandex</w:t>
      </w:r>
      <w:proofErr w:type="spellEnd"/>
      <w:r w:rsidR="00F6384D">
        <w:rPr>
          <w:rFonts w:ascii="Times New Roman" w:hAnsi="Times New Roman"/>
          <w:sz w:val="24"/>
          <w:szCs w:val="24"/>
        </w:rPr>
        <w:t>.</w:t>
      </w:r>
      <w:proofErr w:type="spellStart"/>
      <w:r w:rsidR="00F6384D">
        <w:rPr>
          <w:rFonts w:ascii="Times New Roman" w:hAnsi="Times New Roman"/>
          <w:sz w:val="24"/>
          <w:szCs w:val="24"/>
          <w:lang w:val="en-US"/>
        </w:rPr>
        <w:t>ru</w:t>
      </w:r>
      <w:proofErr w:type="spellEnd"/>
      <w:r w:rsidR="00F6384D" w:rsidRPr="00F6384D">
        <w:rPr>
          <w:rFonts w:ascii="Times New Roman" w:hAnsi="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r>
        <w:rPr>
          <w:rStyle w:val="a7"/>
          <w:rFonts w:ascii="Times New Roman" w:hAnsi="Times New Roman"/>
          <w:sz w:val="24"/>
          <w:szCs w:val="24"/>
          <w:vertAlign w:val="baseline"/>
        </w:rPr>
        <w:t xml:space="preserve">admsait@yandex.ru в разделе администрации сельского поселения </w:t>
      </w:r>
      <w:r w:rsidR="00F6384D">
        <w:rPr>
          <w:rStyle w:val="a7"/>
          <w:rFonts w:ascii="Times New Roman" w:hAnsi="Times New Roman"/>
          <w:sz w:val="24"/>
          <w:szCs w:val="24"/>
          <w:vertAlign w:val="baseline"/>
        </w:rPr>
        <w:t>Печинено</w:t>
      </w:r>
      <w:proofErr w:type="gramStart"/>
      <w:r>
        <w:rPr>
          <w:rStyle w:val="a7"/>
          <w:rFonts w:ascii="Times New Roman" w:hAnsi="Times New Roman"/>
          <w:sz w:val="24"/>
          <w:szCs w:val="24"/>
        </w:rPr>
        <w:t xml:space="preserve"> </w:t>
      </w:r>
      <w:r>
        <w:rPr>
          <w:rFonts w:ascii="Times New Roman" w:hAnsi="Times New Roman"/>
          <w:sz w:val="24"/>
          <w:szCs w:val="24"/>
        </w:rPr>
        <w:t>;</w:t>
      </w:r>
      <w:proofErr w:type="gramEnd"/>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w:t>
      </w:r>
      <w:r>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ab/>
        <w:t>Информация о порядке исполнения муниципальной функции может предоставляться: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устному обращению заинтересованного лица;</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 электронной почте.</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2.1.5.1. </w:t>
      </w:r>
      <w:r>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FC58A8" w:rsidRDefault="00FC58A8" w:rsidP="00FE4D7C">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2.1.6. </w:t>
      </w:r>
      <w:proofErr w:type="gramStart"/>
      <w:r>
        <w:rPr>
          <w:rFonts w:ascii="Times New Roman" w:hAnsi="Times New Roman" w:cs="Times New Roman"/>
          <w:sz w:val="24"/>
          <w:szCs w:val="24"/>
        </w:rPr>
        <w:t>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 Богатовского района Самарской области,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roofErr w:type="gramEnd"/>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заявителей  оборудуются информационными стендами.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(сайты) содержат следующую информацию:</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выдержки из нормативных правовых актов, содержащих нормы, регулирующие </w:t>
      </w:r>
      <w:r>
        <w:rPr>
          <w:rFonts w:ascii="Times New Roman" w:hAnsi="Times New Roman" w:cs="Times New Roman"/>
          <w:sz w:val="24"/>
          <w:szCs w:val="24"/>
        </w:rPr>
        <w:lastRenderedPageBreak/>
        <w:t>деятельность по осуществлению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Богатовского района Самарской области;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с приложениями;</w:t>
      </w:r>
    </w:p>
    <w:p w:rsidR="00FC58A8" w:rsidRDefault="00FC58A8" w:rsidP="00FE4D7C">
      <w:pPr>
        <w:spacing w:after="0" w:line="240" w:lineRule="auto"/>
        <w:ind w:firstLine="540"/>
        <w:rPr>
          <w:rFonts w:ascii="Times New Roman" w:hAnsi="Times New Roman"/>
          <w:sz w:val="24"/>
          <w:szCs w:val="24"/>
        </w:rPr>
      </w:pPr>
      <w:r>
        <w:rPr>
          <w:rFonts w:ascii="Times New Roman" w:hAnsi="Times New Roman"/>
          <w:sz w:val="24"/>
          <w:szCs w:val="24"/>
        </w:rPr>
        <w:t>порядок обжалования решений, действий  (бездействия) должностных лиц органа муниципального жилищного контроля.</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привлечения организации (организаций) к участию в проведении мероприятий по муниципальному  жилищному  контролю на территории сельского поселения </w:t>
      </w:r>
      <w:r w:rsidR="00F6384D">
        <w:rPr>
          <w:rFonts w:ascii="Times New Roman" w:hAnsi="Times New Roman"/>
          <w:sz w:val="24"/>
          <w:szCs w:val="24"/>
        </w:rPr>
        <w:t>Печинено</w:t>
      </w:r>
      <w:r>
        <w:rPr>
          <w:rFonts w:ascii="Times New Roman" w:hAnsi="Times New Roman"/>
          <w:sz w:val="24"/>
          <w:szCs w:val="24"/>
        </w:rPr>
        <w:t xml:space="preserve"> - оплата производится в соответствии с действующим законодательством Российской Федерации.</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2.3. Срок исполнения мероприятий по осуществлению муниципального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4"/>
          <w:szCs w:val="24"/>
        </w:rPr>
        <w:t>микропредприятия</w:t>
      </w:r>
      <w:proofErr w:type="spellEnd"/>
      <w:r>
        <w:rPr>
          <w:rFonts w:ascii="Times New Roman" w:hAnsi="Times New Roman"/>
          <w:sz w:val="24"/>
          <w:szCs w:val="24"/>
        </w:rPr>
        <w:t xml:space="preserve"> в год.</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2.3.2.1.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 2.3.2.2.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2.3.3. </w:t>
      </w:r>
      <w:proofErr w:type="gramStart"/>
      <w:r>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Pr>
          <w:rFonts w:ascii="Times New Roman" w:hAnsi="Times New Roman"/>
          <w:sz w:val="24"/>
          <w:szCs w:val="24"/>
        </w:rPr>
        <w:t xml:space="preserve"> пятьдесят часов, </w:t>
      </w:r>
      <w:proofErr w:type="spellStart"/>
      <w:r>
        <w:rPr>
          <w:rFonts w:ascii="Times New Roman" w:hAnsi="Times New Roman"/>
          <w:sz w:val="24"/>
          <w:szCs w:val="24"/>
        </w:rPr>
        <w:t>микропредприятий</w:t>
      </w:r>
      <w:proofErr w:type="spellEnd"/>
      <w:r>
        <w:rPr>
          <w:rFonts w:ascii="Times New Roman" w:hAnsi="Times New Roman"/>
          <w:sz w:val="24"/>
          <w:szCs w:val="24"/>
        </w:rPr>
        <w:t xml:space="preserve"> не более чем на пятнадцать часов.</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C58A8" w:rsidRDefault="00FC58A8" w:rsidP="00FE4D7C">
      <w:pPr>
        <w:spacing w:after="0" w:line="240" w:lineRule="auto"/>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Муниципальный   контроль осуществляется в форме проведения плановых (внеплановых) проверок.</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Перечень административных процедур по осуществлению муниципального  контроля  на  территории  сельского поселения </w:t>
      </w:r>
      <w:r w:rsidR="004C3E09">
        <w:rPr>
          <w:rFonts w:ascii="Times New Roman" w:hAnsi="Times New Roman"/>
          <w:sz w:val="24"/>
          <w:szCs w:val="24"/>
        </w:rPr>
        <w:t>Печинено</w:t>
      </w:r>
      <w:r>
        <w:rPr>
          <w:rFonts w:ascii="Times New Roman" w:hAnsi="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организация и проведение плановой проверки, в том числе посредством использования проверочных листов </w:t>
      </w:r>
      <w:bookmarkStart w:id="0" w:name="ext-gen1869"/>
      <w:bookmarkEnd w:id="0"/>
      <w:r>
        <w:rPr>
          <w:rStyle w:val="a5"/>
          <w:rFonts w:ascii="PT Serif" w:hAnsi="PT Serif"/>
          <w:i w:val="0"/>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организация и проведение внеплановой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оформление результата проведения проверки;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принятие мер в отношении фактов нарушений, выявленных при проведении проверки.</w:t>
      </w:r>
    </w:p>
    <w:p w:rsidR="00FC58A8" w:rsidRDefault="00FC58A8" w:rsidP="00FE4D7C">
      <w:pPr>
        <w:autoSpaceDE w:val="0"/>
        <w:spacing w:after="0" w:line="240" w:lineRule="auto"/>
        <w:ind w:firstLine="539"/>
        <w:jc w:val="both"/>
        <w:rPr>
          <w:rFonts w:ascii="Times New Roman" w:hAnsi="Times New Roman"/>
          <w:sz w:val="24"/>
          <w:szCs w:val="24"/>
        </w:rPr>
      </w:pPr>
      <w:r>
        <w:rPr>
          <w:rFonts w:ascii="Times New Roman" w:hAnsi="Times New Roman"/>
          <w:sz w:val="24"/>
          <w:szCs w:val="24"/>
        </w:rPr>
        <w:t xml:space="preserve">  о</w:t>
      </w:r>
      <w:r>
        <w:rPr>
          <w:rStyle w:val="a5"/>
          <w:rFonts w:ascii="Times New Roman" w:hAnsi="Times New Roman"/>
          <w:i w:val="0"/>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Блок - схема  последовательности действий по осуществлению муниципального контроля приведена в приложении № 5 к настоящему Административному регламенту.</w:t>
      </w:r>
    </w:p>
    <w:p w:rsidR="00FC58A8" w:rsidRDefault="00FC58A8" w:rsidP="00FE4D7C">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3.1. Организация и проведение плановой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Богатовского района.</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3.1.2.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Орган муниципального жилищного контроля рассматривает предложения  прокуратуры Богатовского района и по итогам  рассмотрения направляет в прокуратуру Богатовского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Pr>
          <w:rFonts w:ascii="Times New Roman" w:hAnsi="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3.1.4.</w:t>
      </w:r>
      <w:r>
        <w:rPr>
          <w:sz w:val="24"/>
          <w:szCs w:val="24"/>
        </w:rPr>
        <w:t xml:space="preserve">  </w:t>
      </w:r>
      <w:r>
        <w:rPr>
          <w:rFonts w:ascii="Times New Roman" w:hAnsi="Times New Roman"/>
          <w:sz w:val="24"/>
          <w:szCs w:val="24"/>
        </w:rPr>
        <w:t xml:space="preserve">Согласованный с органами прокуратуры и утвержденный </w:t>
      </w:r>
      <w:r>
        <w:rPr>
          <w:sz w:val="24"/>
          <w:szCs w:val="24"/>
        </w:rPr>
        <w:t xml:space="preserve"> </w:t>
      </w:r>
      <w:r>
        <w:rPr>
          <w:rFonts w:ascii="Times New Roman" w:hAnsi="Times New Roman"/>
          <w:sz w:val="24"/>
          <w:szCs w:val="24"/>
        </w:rPr>
        <w:t>план проведения проверок размещается  на официальном сайте органов местного самоуправления Богатовского  района Самарской области  в целях предоставления  информации для заинтересованных лиц в информационно - телекоммуникационной сети «Интернет».</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3.1.5. Орган муниципального жилищного контроля при подготовке плана проверок учитывает предложения органа государственного жилищного надзора.</w:t>
      </w:r>
    </w:p>
    <w:p w:rsidR="00FC58A8" w:rsidRDefault="00FC58A8" w:rsidP="00FE4D7C">
      <w:pPr>
        <w:spacing w:after="0" w:line="240" w:lineRule="auto"/>
        <w:ind w:firstLine="539"/>
        <w:rPr>
          <w:rFonts w:ascii="Times New Roman" w:hAnsi="Times New Roman"/>
          <w:sz w:val="24"/>
          <w:szCs w:val="24"/>
        </w:rPr>
      </w:pPr>
      <w:r>
        <w:rPr>
          <w:rFonts w:ascii="Times New Roman" w:hAnsi="Times New Roman"/>
          <w:sz w:val="24"/>
          <w:szCs w:val="24"/>
        </w:rPr>
        <w:t xml:space="preserve">3.1.6. </w:t>
      </w:r>
      <w:r>
        <w:rPr>
          <w:sz w:val="24"/>
          <w:szCs w:val="24"/>
        </w:rPr>
        <w:t xml:space="preserve"> </w:t>
      </w:r>
      <w:r>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FC58A8" w:rsidRDefault="00FC58A8" w:rsidP="00FE4D7C">
      <w:pPr>
        <w:spacing w:after="0" w:line="240" w:lineRule="auto"/>
        <w:jc w:val="both"/>
        <w:rPr>
          <w:rFonts w:ascii="Times New Roman" w:hAnsi="Times New Roman"/>
          <w:sz w:val="24"/>
          <w:szCs w:val="24"/>
        </w:rPr>
      </w:pPr>
      <w:proofErr w:type="gramStart"/>
      <w:r>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rPr>
        <w:t>наймодателем</w:t>
      </w:r>
      <w:proofErr w:type="spellEnd"/>
      <w:r>
        <w:rPr>
          <w:rFonts w:ascii="Times New Roman" w:hAnsi="Times New Roman"/>
          <w:sz w:val="24"/>
          <w:szCs w:val="24"/>
        </w:rPr>
        <w:t xml:space="preserve">  жилых помещений в котором является лицо, деятельность которого подлежит проверке;</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3)  окончания проведения последней плановой проверки юридического лица, индивидуального предпринимателя.</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3.1.7.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Pr>
            <w:rStyle w:val="a3"/>
            <w:rFonts w:ascii="Times New Roman" w:hAnsi="Times New Roman"/>
          </w:rPr>
          <w:t>уведомлении</w:t>
        </w:r>
      </w:hyperlink>
      <w:r>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3.1.8. Плановые проверки проводятся не чаще чем один раз в три года.</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3.1.10.  Проверка юридического лица, индивидуального предпринимателя   осуществляется на основании распоряжения руководителя органа муниципального  </w:t>
      </w:r>
      <w:r>
        <w:rPr>
          <w:rFonts w:ascii="Times New Roman" w:hAnsi="Times New Roman" w:cs="Times New Roman"/>
          <w:sz w:val="24"/>
          <w:szCs w:val="24"/>
        </w:rPr>
        <w:lastRenderedPageBreak/>
        <w:t xml:space="preserve">жилищного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жилищного контроля. </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3.1.11. </w:t>
      </w:r>
      <w:proofErr w:type="gramStart"/>
      <w:r>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3.1.12.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3.1.13. Проверка  проводится  органом муниципального жилищного контроля  и  только тем лицом (лицами), который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указан (ы) в распоряжении.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3.1.14. 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FC58A8" w:rsidRDefault="00FC58A8" w:rsidP="00FE4D7C">
      <w:pPr>
        <w:pStyle w:val="12"/>
        <w:spacing w:line="240" w:lineRule="auto"/>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C58A8" w:rsidRDefault="00FC58A8" w:rsidP="00FE4D7C">
      <w:pPr>
        <w:pStyle w:val="12"/>
        <w:spacing w:line="240" w:lineRule="auto"/>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Передача  в  рамках  межведомственного  информационного  взаимодействия  докум</w:t>
      </w:r>
      <w:r w:rsidR="004C3E09">
        <w:rPr>
          <w:rFonts w:ascii="Times New Roman" w:hAnsi="Times New Roman"/>
          <w:sz w:val="24"/>
          <w:szCs w:val="24"/>
        </w:rPr>
        <w:t>ентов  и  (или)  информации,  их</w:t>
      </w:r>
      <w:r>
        <w:rPr>
          <w:rFonts w:ascii="Times New Roman" w:hAnsi="Times New Roman"/>
          <w:sz w:val="24"/>
          <w:szCs w:val="24"/>
        </w:rPr>
        <w:t xml:space="preserve">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58A8" w:rsidRDefault="00FC58A8" w:rsidP="00FE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C58A8" w:rsidRDefault="00FC58A8" w:rsidP="00FE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Style w:val="a5"/>
          <w:rFonts w:ascii="Times New Roman" w:hAnsi="Times New Roman" w:cs="Times New Roman"/>
          <w:i w:val="0"/>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s="Times New Roman"/>
          <w:color w:val="22272F"/>
          <w:sz w:val="24"/>
          <w:szCs w:val="24"/>
        </w:rPr>
        <w:t>).</w:t>
      </w:r>
      <w:r>
        <w:rPr>
          <w:rFonts w:ascii="Times New Roman" w:hAnsi="Times New Roman" w:cs="Times New Roman"/>
          <w:sz w:val="24"/>
          <w:szCs w:val="24"/>
        </w:rPr>
        <w:t xml:space="preserve"> </w:t>
      </w:r>
    </w:p>
    <w:p w:rsidR="00FC58A8" w:rsidRDefault="00FC58A8" w:rsidP="00FE4D7C">
      <w:pPr>
        <w:autoSpaceDE w:val="0"/>
        <w:spacing w:after="0" w:line="240" w:lineRule="auto"/>
        <w:ind w:firstLine="709"/>
        <w:jc w:val="both"/>
        <w:rPr>
          <w:rFonts w:ascii="Times New Roman" w:hAnsi="Times New Roman"/>
          <w:sz w:val="24"/>
          <w:szCs w:val="24"/>
        </w:rPr>
      </w:pPr>
      <w:bookmarkStart w:id="1" w:name="ext-gen1466"/>
      <w:bookmarkEnd w:id="1"/>
      <w:r>
        <w:rPr>
          <w:rStyle w:val="a5"/>
          <w:rFonts w:ascii="Times New Roman" w:hAnsi="Times New Roman"/>
          <w:i w:val="0"/>
          <w:color w:val="22272F"/>
          <w:sz w:val="24"/>
          <w:szCs w:val="24"/>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w:t>
      </w:r>
      <w:r>
        <w:rPr>
          <w:rStyle w:val="a5"/>
          <w:rFonts w:ascii="Times New Roman" w:hAnsi="Times New Roman"/>
          <w:i w:val="0"/>
          <w:color w:val="22272F"/>
          <w:sz w:val="24"/>
          <w:szCs w:val="24"/>
        </w:rPr>
        <w:lastRenderedPageBreak/>
        <w:t>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FC58A8" w:rsidRDefault="00FC58A8" w:rsidP="00FE4D7C">
      <w:pPr>
        <w:autoSpaceDE w:val="0"/>
        <w:spacing w:after="0" w:line="240" w:lineRule="auto"/>
        <w:ind w:firstLine="709"/>
        <w:jc w:val="both"/>
        <w:rPr>
          <w:rFonts w:ascii="Times New Roman" w:hAnsi="Times New Roman"/>
          <w:sz w:val="24"/>
          <w:szCs w:val="24"/>
        </w:rPr>
      </w:pPr>
      <w:bookmarkStart w:id="2" w:name="ext-gen1467"/>
      <w:bookmarkEnd w:id="2"/>
      <w:r>
        <w:rPr>
          <w:rStyle w:val="a5"/>
          <w:rFonts w:ascii="Times New Roman" w:hAnsi="Times New Roman"/>
          <w:i w:val="0"/>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FC58A8" w:rsidRDefault="00FC58A8" w:rsidP="00FE4D7C">
      <w:pPr>
        <w:spacing w:after="0" w:line="240" w:lineRule="auto"/>
        <w:jc w:val="both"/>
        <w:rPr>
          <w:rStyle w:val="a5"/>
          <w:rFonts w:ascii="Times New Roman" w:hAnsi="Times New Roman" w:cs="Times New Roman"/>
          <w:i w:val="0"/>
          <w:color w:val="22272F"/>
          <w:sz w:val="24"/>
          <w:szCs w:val="24"/>
        </w:rPr>
      </w:pPr>
      <w:bookmarkStart w:id="3" w:name="ext-gen1468"/>
      <w:bookmarkEnd w:id="3"/>
      <w:r>
        <w:rPr>
          <w:rStyle w:val="a5"/>
          <w:rFonts w:ascii="Times New Roman" w:hAnsi="Times New Roman" w:cs="Times New Roman"/>
          <w:i w:val="0"/>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3.1.16. Плановая проверка проводится в сроки, указанные в распоряжении органа муниципального жилищного контроля на проведение плановой проверки. </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C58A8" w:rsidRDefault="00FC58A8" w:rsidP="00FE4D7C">
      <w:pPr>
        <w:autoSpaceDE w:val="0"/>
        <w:spacing w:after="0" w:line="240" w:lineRule="auto"/>
        <w:ind w:firstLine="540"/>
        <w:jc w:val="both"/>
        <w:rPr>
          <w:sz w:val="24"/>
          <w:szCs w:val="24"/>
        </w:rPr>
      </w:pPr>
      <w:r>
        <w:rPr>
          <w:rFonts w:ascii="Times New Roman" w:hAnsi="Times New Roman"/>
          <w:sz w:val="24"/>
          <w:szCs w:val="24"/>
        </w:rPr>
        <w:t xml:space="preserve">3.1.18. </w:t>
      </w:r>
      <w:r>
        <w:rPr>
          <w:sz w:val="24"/>
          <w:szCs w:val="24"/>
        </w:rPr>
        <w:t xml:space="preserve"> </w:t>
      </w:r>
      <w:r>
        <w:rPr>
          <w:rFonts w:ascii="Times New Roman" w:hAnsi="Times New Roman"/>
          <w:sz w:val="24"/>
          <w:szCs w:val="24"/>
        </w:rPr>
        <w:t>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Pr>
          <w:sz w:val="24"/>
          <w:szCs w:val="24"/>
        </w:rPr>
        <w:t>.</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 Плановая проверка проводится в форме документарной проверки и (или) выездной проверки.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3.1.19.1. Документарная проверка </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3.1.19.1.1. Документарная проверка проводится по месту нахождения органа муниципального жилищного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3.1.19.1.2.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3.1.19.1.3. </w:t>
      </w:r>
      <w:proofErr w:type="gramStart"/>
      <w:r>
        <w:rPr>
          <w:rFonts w:ascii="Times New Roman" w:hAnsi="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3.1.19.1.5.</w:t>
      </w:r>
      <w:r>
        <w:rPr>
          <w:sz w:val="24"/>
          <w:szCs w:val="24"/>
        </w:rPr>
        <w:t xml:space="preserve"> </w:t>
      </w:r>
      <w:r>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cs="Times New Roman"/>
          <w:color w:val="000000"/>
          <w:sz w:val="24"/>
          <w:szCs w:val="24"/>
        </w:rPr>
        <w:t xml:space="preserve">3.1.19.1.6. </w:t>
      </w:r>
      <w:r>
        <w:rPr>
          <w:rFonts w:ascii="Times New Roman" w:hAnsi="Times New Roman" w:cs="Times New Roman"/>
          <w:color w:val="000000"/>
          <w:spacing w:val="2"/>
          <w:sz w:val="24"/>
          <w:szCs w:val="24"/>
          <w:shd w:val="clear" w:color="auto" w:fill="FFFFFF"/>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Pr>
          <w:rFonts w:ascii="Times New Roman" w:hAnsi="Times New Roman" w:cs="Times New Roman"/>
          <w:color w:val="000000"/>
          <w:spacing w:val="2"/>
          <w:sz w:val="24"/>
          <w:szCs w:val="24"/>
          <w:shd w:val="clear" w:color="auto" w:fill="FFFFFF"/>
        </w:rPr>
        <w:lastRenderedPageBreak/>
        <w:t>квалифицированной электронной подписью, в порядке, определяемом Правительством Российской Федерации.</w:t>
      </w:r>
      <w:r>
        <w:rPr>
          <w:rFonts w:ascii="Times New Roman" w:hAnsi="Times New Roman"/>
          <w:sz w:val="24"/>
          <w:szCs w:val="24"/>
        </w:rPr>
        <w:t xml:space="preserve"> </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3.1.19.1.9.  </w:t>
      </w:r>
      <w:proofErr w:type="gramStart"/>
      <w:r>
        <w:rPr>
          <w:rFonts w:ascii="Times New Roman" w:hAnsi="Times New Roman"/>
          <w:sz w:val="24"/>
          <w:szCs w:val="24"/>
        </w:rPr>
        <w:t>Должностное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3.1.19.1.10.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3.1.19.2. Выездная проверка</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C58A8" w:rsidRDefault="00FC58A8" w:rsidP="00FE4D7C">
      <w:pPr>
        <w:pStyle w:val="ConsPlusNormal0"/>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3.1.19.2.1. </w:t>
      </w:r>
      <w:r>
        <w:rPr>
          <w:rFonts w:ascii="Times New Roman" w:eastAsia="Calibri"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3.1.19.2.2.</w:t>
      </w:r>
      <w:r>
        <w:rPr>
          <w:sz w:val="24"/>
          <w:szCs w:val="24"/>
        </w:rPr>
        <w:t xml:space="preserve"> </w:t>
      </w:r>
      <w:r>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3.1.19.2.3.</w:t>
      </w:r>
      <w:r>
        <w:rPr>
          <w:sz w:val="24"/>
          <w:szCs w:val="24"/>
        </w:rPr>
        <w:t xml:space="preserve"> </w:t>
      </w:r>
      <w:proofErr w:type="gramStart"/>
      <w:r>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3.1.19.2.4.  </w:t>
      </w:r>
      <w:proofErr w:type="gramStart"/>
      <w:r>
        <w:rPr>
          <w:rFonts w:ascii="Times New Roman" w:hAnsi="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sz w:val="24"/>
          <w:szCs w:val="24"/>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3.1.19.2.5.</w:t>
      </w:r>
      <w:r>
        <w:rPr>
          <w:sz w:val="24"/>
          <w:szCs w:val="24"/>
        </w:rPr>
        <w:t xml:space="preserve"> </w:t>
      </w:r>
      <w:r>
        <w:rPr>
          <w:rFonts w:ascii="Times New Roman" w:hAnsi="Times New Roman"/>
          <w:sz w:val="24"/>
          <w:szCs w:val="24"/>
        </w:rPr>
        <w:t xml:space="preserve">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Pr>
            <w:rStyle w:val="a3"/>
            <w:rFonts w:ascii="Times New Roman" w:hAnsi="Times New Roman"/>
          </w:rPr>
          <w:t>аффилированными лицами</w:t>
        </w:r>
      </w:hyperlink>
      <w:r>
        <w:rPr>
          <w:rFonts w:ascii="Times New Roman" w:hAnsi="Times New Roman"/>
          <w:sz w:val="24"/>
          <w:szCs w:val="24"/>
        </w:rPr>
        <w:t xml:space="preserve"> проверяемых лиц.</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3.1.20.</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По результатам проведения плановой проверки должностными лицами, проводящими проверку, составляется акт по </w:t>
      </w:r>
      <w:r>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3.1.21.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FC58A8" w:rsidRDefault="00FC58A8" w:rsidP="00FE4D7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3.2</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Организация и проведение внеплановой проверки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proofErr w:type="gramStart"/>
      <w:r>
        <w:rPr>
          <w:rFonts w:ascii="Times New Roman" w:hAnsi="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Pr>
          <w:rFonts w:ascii="Times New Roman" w:hAnsi="Times New Roman" w:cs="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Основанием для проведения внеплановой проверки является:</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58A8" w:rsidRDefault="00FC58A8" w:rsidP="00FE4D7C">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2) П</w:t>
      </w:r>
      <w:r>
        <w:rPr>
          <w:rStyle w:val="a5"/>
          <w:rFonts w:ascii="Times New Roman" w:hAnsi="Times New Roman" w:cs="Times New Roman"/>
          <w:i w:val="0"/>
          <w:color w:val="22272F"/>
          <w:sz w:val="24"/>
          <w:szCs w:val="24"/>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color w:val="22272F"/>
          <w:sz w:val="24"/>
          <w:szCs w:val="24"/>
        </w:rPr>
        <w:t>);</w:t>
      </w:r>
      <w:r>
        <w:rPr>
          <w:rFonts w:ascii="Times New Roman" w:hAnsi="Times New Roman" w:cs="Times New Roman"/>
          <w:sz w:val="24"/>
          <w:szCs w:val="24"/>
        </w:rPr>
        <w:t xml:space="preserve"> </w:t>
      </w:r>
      <w:proofErr w:type="gramEnd"/>
    </w:p>
    <w:p w:rsidR="00FC58A8" w:rsidRDefault="00FC58A8" w:rsidP="00FE4D7C">
      <w:pPr>
        <w:pStyle w:val="ConsPlusNormal0"/>
        <w:jc w:val="both"/>
        <w:rPr>
          <w:rFonts w:ascii="Times New Roman" w:hAnsi="Times New Roman" w:cs="Times New Roman"/>
          <w:sz w:val="24"/>
          <w:szCs w:val="24"/>
        </w:rPr>
      </w:pPr>
      <w:bookmarkStart w:id="4" w:name="ext-gen1471"/>
      <w:r>
        <w:rPr>
          <w:rStyle w:val="a5"/>
          <w:rFonts w:ascii="Times New Roman" w:hAnsi="Times New Roman" w:cs="Times New Roman"/>
          <w:i w:val="0"/>
          <w:color w:val="22272F"/>
          <w:sz w:val="24"/>
          <w:szCs w:val="24"/>
        </w:rPr>
        <w:tab/>
      </w:r>
      <w:bookmarkEnd w:id="4"/>
      <w:proofErr w:type="gramStart"/>
      <w:r>
        <w:rPr>
          <w:rStyle w:val="a5"/>
          <w:rFonts w:ascii="Times New Roman" w:hAnsi="Times New Roman" w:cs="Times New Roman"/>
          <w:i w:val="0"/>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r>
        <w:rPr>
          <w:rStyle w:val="a5"/>
          <w:rFonts w:ascii="Times New Roman" w:hAnsi="Times New Roman" w:cs="Times New Roman"/>
          <w:i w:val="0"/>
          <w:color w:val="22272F"/>
          <w:sz w:val="24"/>
          <w:szCs w:val="24"/>
        </w:rPr>
        <w:lastRenderedPageBreak/>
        <w:t xml:space="preserve">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4"/>
          <w:szCs w:val="24"/>
        </w:rPr>
        <w:t>:</w:t>
      </w:r>
      <w:proofErr w:type="gramEnd"/>
    </w:p>
    <w:p w:rsidR="00FC58A8" w:rsidRDefault="00FC58A8" w:rsidP="00FE4D7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FC58A8" w:rsidRDefault="00FC58A8" w:rsidP="00FE4D7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58A8" w:rsidRDefault="00FC58A8" w:rsidP="00BD33F4">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4) </w:t>
      </w:r>
      <w:r w:rsidR="00BD33F4" w:rsidRPr="00BD33F4">
        <w:rPr>
          <w:rFonts w:ascii="Times New Roman" w:hAnsi="Times New Roman" w:cs="Times New Roman"/>
          <w:color w:val="333333"/>
          <w:sz w:val="24"/>
          <w:szCs w:val="24"/>
          <w:lang w:eastAsia="ru-RU"/>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dst101156" w:history="1">
        <w:r w:rsidR="00BD33F4" w:rsidRPr="00BD33F4">
          <w:rPr>
            <w:rFonts w:ascii="Times New Roman" w:hAnsi="Times New Roman" w:cs="Times New Roman"/>
            <w:color w:val="666699"/>
            <w:sz w:val="24"/>
            <w:szCs w:val="24"/>
            <w:lang w:eastAsia="ru-RU"/>
          </w:rPr>
          <w:t>части 1 статьи 164</w:t>
        </w:r>
      </w:hyperlink>
      <w:r w:rsidR="00BD33F4" w:rsidRPr="00BD33F4">
        <w:rPr>
          <w:rFonts w:ascii="Times New Roman" w:hAnsi="Times New Roman" w:cs="Times New Roman"/>
          <w:color w:val="333333"/>
          <w:sz w:val="24"/>
          <w:szCs w:val="24"/>
          <w:lang w:eastAsia="ru-RU"/>
        </w:rPr>
        <w:t> настоящего Кодекса лицами договоров оказания услуг</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anchor="dst422" w:history="1">
        <w:r w:rsidR="00BD33F4" w:rsidRPr="00BD33F4">
          <w:rPr>
            <w:rFonts w:ascii="Times New Roman" w:hAnsi="Times New Roman" w:cs="Times New Roman"/>
            <w:color w:val="666699"/>
            <w:sz w:val="24"/>
            <w:szCs w:val="24"/>
            <w:lang w:eastAsia="ru-RU"/>
          </w:rPr>
          <w:t>частью 2 статьи 162</w:t>
        </w:r>
      </w:hyperlink>
      <w:r w:rsidR="00BD33F4" w:rsidRPr="00BD33F4">
        <w:rPr>
          <w:rFonts w:ascii="Times New Roman" w:hAnsi="Times New Roman" w:cs="Times New Roman"/>
          <w:color w:val="333333"/>
          <w:sz w:val="24"/>
          <w:szCs w:val="24"/>
          <w:lang w:eastAsia="ru-RU"/>
        </w:rPr>
        <w:t> настоящего Кодекса, о фактах нарушения в области применения</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 xml:space="preserve">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w:t>
      </w:r>
      <w:r w:rsidR="00BD33F4" w:rsidRPr="00BD33F4">
        <w:rPr>
          <w:rFonts w:ascii="Times New Roman" w:hAnsi="Times New Roman" w:cs="Times New Roman"/>
          <w:color w:val="333333"/>
          <w:sz w:val="24"/>
          <w:szCs w:val="24"/>
          <w:lang w:eastAsia="ru-RU"/>
        </w:rPr>
        <w:lastRenderedPageBreak/>
        <w:t>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 xml:space="preserve">о фактах нарушения </w:t>
      </w:r>
      <w:proofErr w:type="spellStart"/>
      <w:r w:rsidR="00BD33F4" w:rsidRPr="00BD33F4">
        <w:rPr>
          <w:rFonts w:ascii="Times New Roman" w:hAnsi="Times New Roman" w:cs="Times New Roman"/>
          <w:color w:val="333333"/>
          <w:sz w:val="24"/>
          <w:szCs w:val="24"/>
          <w:lang w:eastAsia="ru-RU"/>
        </w:rPr>
        <w:t>наймодателями</w:t>
      </w:r>
      <w:proofErr w:type="spellEnd"/>
      <w:r w:rsidR="00BD33F4" w:rsidRPr="00BD33F4">
        <w:rPr>
          <w:rFonts w:ascii="Times New Roman" w:hAnsi="Times New Roman" w:cs="Times New Roman"/>
          <w:color w:val="333333"/>
          <w:sz w:val="24"/>
          <w:szCs w:val="24"/>
          <w:lang w:eastAsia="ru-RU"/>
        </w:rPr>
        <w:t xml:space="preserve"> жилых помещений в наемных домах социального использования обязательных требований к </w:t>
      </w:r>
      <w:proofErr w:type="spellStart"/>
      <w:r w:rsidR="00BD33F4" w:rsidRPr="00BD33F4">
        <w:rPr>
          <w:rFonts w:ascii="Times New Roman" w:hAnsi="Times New Roman" w:cs="Times New Roman"/>
          <w:color w:val="333333"/>
          <w:sz w:val="24"/>
          <w:szCs w:val="24"/>
          <w:lang w:eastAsia="ru-RU"/>
        </w:rPr>
        <w:t>наймодателям</w:t>
      </w:r>
      <w:proofErr w:type="spellEnd"/>
      <w:r w:rsidR="00BD33F4" w:rsidRPr="00BD33F4">
        <w:rPr>
          <w:rFonts w:ascii="Times New Roman" w:hAnsi="Times New Roman" w:cs="Times New Roman"/>
          <w:color w:val="333333"/>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D33F4" w:rsidRPr="00BD33F4">
        <w:rPr>
          <w:rFonts w:ascii="Times New Roman" w:hAnsi="Times New Roman" w:cs="Times New Roman"/>
          <w:color w:val="333333"/>
          <w:sz w:val="24"/>
          <w:szCs w:val="24"/>
          <w:lang w:eastAsia="ru-RU"/>
        </w:rPr>
        <w:t>ресурсоснабжающими</w:t>
      </w:r>
      <w:proofErr w:type="spellEnd"/>
      <w:r w:rsidR="00BD33F4" w:rsidRPr="00BD33F4">
        <w:rPr>
          <w:rFonts w:ascii="Times New Roman" w:hAnsi="Times New Roman" w:cs="Times New Roman"/>
          <w:color w:val="333333"/>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00BD33F4" w:rsidRPr="00BD33F4">
        <w:rPr>
          <w:rFonts w:ascii="Times New Roman" w:hAnsi="Times New Roman" w:cs="Times New Roman"/>
          <w:color w:val="333333"/>
          <w:sz w:val="24"/>
          <w:szCs w:val="24"/>
          <w:lang w:eastAsia="ru-RU"/>
        </w:rPr>
        <w:t xml:space="preserve"> в системе. </w:t>
      </w:r>
      <w:proofErr w:type="gramStart"/>
      <w:r w:rsidR="00BD33F4" w:rsidRPr="00BD33F4">
        <w:rPr>
          <w:rFonts w:ascii="Times New Roman" w:hAnsi="Times New Roman" w:cs="Times New Roman"/>
          <w:color w:val="333333"/>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D33F4" w:rsidRPr="00BD33F4">
        <w:rPr>
          <w:rFonts w:ascii="Times New Roman" w:hAnsi="Times New Roman" w:cs="Times New Roman"/>
          <w:color w:val="333333"/>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BD33F4">
        <w:rPr>
          <w:rFonts w:ascii="Times New Roman" w:hAnsi="Times New Roman" w:cs="Times New Roman"/>
          <w:color w:val="333333"/>
          <w:sz w:val="24"/>
          <w:szCs w:val="24"/>
          <w:lang w:eastAsia="ru-RU"/>
        </w:rPr>
        <w:t>.</w:t>
      </w:r>
      <w:r w:rsidR="00BD33F4">
        <w:rPr>
          <w:rFonts w:ascii="Arial" w:hAnsi="Arial" w:cs="Arial"/>
          <w:color w:val="333333"/>
          <w:sz w:val="24"/>
          <w:szCs w:val="24"/>
          <w:lang w:eastAsia="ru-RU"/>
        </w:rPr>
        <w:t xml:space="preserve"> </w:t>
      </w:r>
    </w:p>
    <w:p w:rsidR="00FC58A8" w:rsidRDefault="00FC58A8" w:rsidP="00FE4D7C">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5)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п. 4.4.3. настоящего Административного регламента общественных объединений, иных некоммерческих организаций о невыполнении управляющей организацией обязательств, предусмотренных частью «ж» подпункта 4 пункта 3.2.2 настоящего Административного регламента</w:t>
      </w:r>
      <w:proofErr w:type="gramEnd"/>
      <w:r>
        <w:rPr>
          <w:rFonts w:ascii="Times New Roman" w:hAnsi="Times New Roman"/>
          <w:sz w:val="24"/>
          <w:szCs w:val="24"/>
        </w:rPr>
        <w:t xml:space="preserve"> в пятидневный срок проводит внеплановую проверку деятельности управляющей организации.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shd w:val="clear" w:color="auto" w:fill="FFFFFF"/>
        </w:rPr>
        <w:t>Информация об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Pr>
          <w:rFonts w:ascii="Times New Roman" w:hAnsi="Times New Roman" w:cs="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 настоящего Административного регламента, не могут служить основанием для проведения внеплановой проверки. </w:t>
      </w:r>
      <w:r>
        <w:rPr>
          <w:rStyle w:val="a5"/>
          <w:rFonts w:ascii="Times New Roman" w:hAnsi="Times New Roman"/>
          <w:i w:val="0"/>
          <w:color w:val="22272F"/>
          <w:sz w:val="24"/>
          <w:szCs w:val="24"/>
        </w:rPr>
        <w:t>В случае</w:t>
      </w:r>
      <w:proofErr w:type="gramStart"/>
      <w:r>
        <w:rPr>
          <w:rStyle w:val="a5"/>
          <w:rFonts w:ascii="Times New Roman" w:hAnsi="Times New Roman"/>
          <w:i w:val="0"/>
          <w:color w:val="22272F"/>
          <w:sz w:val="24"/>
          <w:szCs w:val="24"/>
        </w:rPr>
        <w:t>,</w:t>
      </w:r>
      <w:proofErr w:type="gramEnd"/>
      <w:r>
        <w:rPr>
          <w:rStyle w:val="a5"/>
          <w:rFonts w:ascii="Times New Roman" w:hAnsi="Times New Roman"/>
          <w:i w:val="0"/>
          <w:color w:val="22272F"/>
          <w:sz w:val="24"/>
          <w:szCs w:val="24"/>
        </w:rPr>
        <w:t xml:space="preserve"> если изложенная в обращении или заявлении информация может в соответствии с абзацем 2) подпункта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5"/>
          <w:rFonts w:ascii="Times New Roman" w:hAnsi="Times New Roman"/>
          <w:i w:val="0"/>
          <w:color w:val="22272F"/>
          <w:sz w:val="24"/>
          <w:szCs w:val="24"/>
        </w:rPr>
        <w:t>ии и ау</w:t>
      </w:r>
      <w:proofErr w:type="gramEnd"/>
      <w:r>
        <w:rPr>
          <w:rStyle w:val="a5"/>
          <w:rFonts w:ascii="Times New Roman" w:hAnsi="Times New Roman"/>
          <w:i w:val="0"/>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sz w:val="24"/>
          <w:szCs w:val="24"/>
        </w:rPr>
        <w:t xml:space="preserve">- </w:t>
      </w:r>
      <w:bookmarkStart w:id="5" w:name="ext-gen1477"/>
      <w:bookmarkEnd w:id="5"/>
      <w:r>
        <w:rPr>
          <w:rStyle w:val="a5"/>
          <w:rFonts w:ascii="Times New Roman" w:hAnsi="Times New Roman"/>
          <w:i w:val="0"/>
          <w:color w:val="22272F"/>
          <w:sz w:val="24"/>
          <w:szCs w:val="24"/>
        </w:rPr>
        <w:t xml:space="preserve">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w:t>
      </w:r>
      <w:r>
        <w:rPr>
          <w:rStyle w:val="a5"/>
          <w:rFonts w:ascii="Times New Roman" w:hAnsi="Times New Roman"/>
          <w:i w:val="0"/>
          <w:color w:val="22272F"/>
          <w:sz w:val="24"/>
          <w:szCs w:val="24"/>
        </w:rPr>
        <w:lastRenderedPageBreak/>
        <w:t>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6" w:name="ext-gen1480"/>
      <w:bookmarkEnd w:id="6"/>
      <w:r>
        <w:rPr>
          <w:rStyle w:val="a5"/>
          <w:rFonts w:ascii="Times New Roman" w:hAnsi="Times New Roman"/>
          <w:i w:val="0"/>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5"/>
          <w:rFonts w:ascii="Times New Roman" w:hAnsi="Times New Roman"/>
          <w:i w:val="0"/>
          <w:color w:val="22272F"/>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5"/>
          <w:rFonts w:ascii="Times New Roman" w:hAnsi="Times New Roman"/>
          <w:i w:val="0"/>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5"/>
          <w:rFonts w:ascii="Times New Roman" w:hAnsi="Times New Roman"/>
          <w:i w:val="0"/>
          <w:color w:val="22272F"/>
          <w:sz w:val="24"/>
          <w:szCs w:val="24"/>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4C3E09">
        <w:rPr>
          <w:rStyle w:val="a5"/>
          <w:rFonts w:ascii="Times New Roman" w:hAnsi="Times New Roman"/>
          <w:i w:val="0"/>
          <w:color w:val="000000"/>
          <w:sz w:val="24"/>
          <w:szCs w:val="24"/>
        </w:rPr>
        <w:t>анным</w:t>
      </w:r>
      <w:r w:rsidR="004C3E09">
        <w:rPr>
          <w:rStyle w:val="a5"/>
          <w:rFonts w:ascii="Times New Roman" w:hAnsi="Times New Roman"/>
          <w:i w:val="0"/>
          <w:color w:val="000000"/>
          <w:sz w:val="24"/>
          <w:szCs w:val="24"/>
        </w:rPr>
        <w:t xml:space="preserve"> </w:t>
      </w:r>
      <w:r w:rsidRPr="004C3E09">
        <w:rPr>
          <w:rStyle w:val="a5"/>
          <w:rFonts w:ascii="Times New Roman" w:hAnsi="Times New Roman" w:cs="Times New Roman"/>
          <w:i w:val="0"/>
          <w:color w:val="000000"/>
          <w:sz w:val="24"/>
        </w:rPr>
        <w:t>в абзаце 2 подпункта 3.1.2.2</w:t>
      </w:r>
      <w:r w:rsidRPr="004C3E09">
        <w:rPr>
          <w:rStyle w:val="a5"/>
          <w:rFonts w:ascii="Times New Roman" w:hAnsi="Times New Roman" w:cs="Times New Roman"/>
          <w:i w:val="0"/>
          <w:color w:val="000000"/>
          <w:sz w:val="24"/>
          <w:szCs w:val="24"/>
        </w:rPr>
        <w:t>.</w:t>
      </w:r>
      <w:r>
        <w:rPr>
          <w:rStyle w:val="a5"/>
          <w:rFonts w:ascii="Times New Roman" w:hAnsi="Times New Roman"/>
          <w:i w:val="0"/>
          <w:color w:val="000000"/>
          <w:sz w:val="24"/>
          <w:szCs w:val="24"/>
        </w:rPr>
        <w:t xml:space="preserve"> По резул</w:t>
      </w:r>
      <w:r>
        <w:rPr>
          <w:rStyle w:val="a5"/>
          <w:rFonts w:ascii="Times New Roman" w:hAnsi="Times New Roman"/>
          <w:i w:val="0"/>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5"/>
          <w:rFonts w:ascii="Times New Roman" w:hAnsi="Times New Roman"/>
          <w:i w:val="0"/>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5"/>
          <w:rFonts w:ascii="Times New Roman" w:hAnsi="Times New Roman"/>
          <w:i w:val="0"/>
          <w:color w:val="22272F"/>
          <w:sz w:val="24"/>
          <w:szCs w:val="24"/>
        </w:rPr>
        <w:t>явившихся</w:t>
      </w:r>
      <w:proofErr w:type="gramEnd"/>
      <w:r>
        <w:rPr>
          <w:rStyle w:val="a5"/>
          <w:rFonts w:ascii="Times New Roman" w:hAnsi="Times New Roman"/>
          <w:i w:val="0"/>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FC58A8" w:rsidRDefault="00FC58A8" w:rsidP="00FE4D7C">
      <w:pPr>
        <w:spacing w:after="0" w:line="240" w:lineRule="auto"/>
        <w:ind w:firstLine="708"/>
        <w:jc w:val="both"/>
        <w:rPr>
          <w:rFonts w:ascii="Times New Roman" w:hAnsi="Times New Roman"/>
          <w:color w:val="22272F"/>
          <w:sz w:val="24"/>
          <w:szCs w:val="24"/>
        </w:rPr>
      </w:pPr>
      <w:r>
        <w:rPr>
          <w:rFonts w:ascii="Times New Roman" w:hAnsi="Times New Roman"/>
          <w:color w:val="22272F"/>
          <w:sz w:val="24"/>
          <w:szCs w:val="24"/>
        </w:rPr>
        <w:t>- о</w:t>
      </w:r>
      <w:r>
        <w:rPr>
          <w:rStyle w:val="a5"/>
          <w:rFonts w:ascii="Times New Roman" w:hAnsi="Times New Roman"/>
          <w:i w:val="0"/>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3.2.4. </w:t>
      </w:r>
      <w:r>
        <w:rPr>
          <w:sz w:val="24"/>
          <w:szCs w:val="24"/>
        </w:rPr>
        <w:tab/>
      </w:r>
      <w:r>
        <w:rPr>
          <w:rFonts w:ascii="Times New Roman" w:hAnsi="Times New Roman"/>
          <w:sz w:val="24"/>
          <w:szCs w:val="24"/>
        </w:rPr>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22" w:history="1">
        <w:r>
          <w:rPr>
            <w:rStyle w:val="a3"/>
            <w:rFonts w:ascii="Times New Roman" w:hAnsi="Times New Roman"/>
          </w:rPr>
          <w:t>подпунктах "а"</w:t>
        </w:r>
      </w:hyperlink>
      <w:r>
        <w:rPr>
          <w:rFonts w:ascii="Times New Roman" w:hAnsi="Times New Roman"/>
          <w:sz w:val="24"/>
          <w:szCs w:val="24"/>
        </w:rPr>
        <w:t xml:space="preserve"> и «б» части 2  пункта 3.2.2.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Для  согласования с  прокуратурой Богатовского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3.2.7.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3.2.10. Основаниями для отказа в согласовании проведения внеплановой выездной проверки являются: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2) отсутствие оснований для проведения внеплановой выездной проверки в соответствии с требованиями </w:t>
      </w:r>
      <w:hyperlink r:id="rId23" w:history="1">
        <w:r>
          <w:rPr>
            <w:rStyle w:val="a3"/>
            <w:rFonts w:ascii="Times New Roman" w:hAnsi="Times New Roman"/>
          </w:rPr>
          <w:t>части 2</w:t>
        </w:r>
      </w:hyperlink>
      <w:r>
        <w:rPr>
          <w:rFonts w:ascii="Times New Roman" w:hAnsi="Times New Roman"/>
          <w:sz w:val="24"/>
          <w:szCs w:val="24"/>
        </w:rPr>
        <w:t xml:space="preserve">  пункта 3.2.2. настоящего Административного регламента;</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3.2.11.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ascii="Times New Roman" w:hAnsi="Times New Roman"/>
          <w:sz w:val="24"/>
          <w:szCs w:val="24"/>
        </w:rPr>
        <w:t xml:space="preserve"> документов, предусмотренных пунктом 3.2.6  настоящего Административного регламента, в органы прокуратуры в течение двадцати </w:t>
      </w:r>
      <w:r>
        <w:rPr>
          <w:rFonts w:ascii="Times New Roman" w:hAnsi="Times New Roman"/>
          <w:sz w:val="24"/>
          <w:szCs w:val="24"/>
        </w:rPr>
        <w:lastRenderedPageBreak/>
        <w:t>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3.2.12.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w:t>
      </w:r>
      <w:hyperlink r:id="rId24" w:history="1">
        <w:r>
          <w:rPr>
            <w:rStyle w:val="a3"/>
            <w:rFonts w:ascii="Times New Roman" w:hAnsi="Times New Roman"/>
          </w:rPr>
          <w:t xml:space="preserve"> части 2</w:t>
        </w:r>
      </w:hyperlink>
      <w:r>
        <w:rPr>
          <w:rFonts w:ascii="Times New Roman" w:hAnsi="Times New Roman"/>
          <w:sz w:val="24"/>
          <w:szCs w:val="24"/>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3.2.16. Основаниями проведения внеплановой проверки граждан являются:</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Самарской области, муниципальными правовыми актами.</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3.2.17. В случае проведения проверки  гражданину направляется уведомление, в котором указывается дата и время проведения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3.2.18. В случае проведения внеплановой выездной проверки членов саморегулируемой организации орган муниципального жилищного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3.2.19. </w:t>
      </w:r>
      <w:bookmarkStart w:id="7" w:name="ext-gen1877"/>
      <w:bookmarkEnd w:id="7"/>
      <w:r>
        <w:rPr>
          <w:rStyle w:val="a5"/>
          <w:rFonts w:ascii="PT Serif" w:hAnsi="PT Serif"/>
          <w:i w:val="0"/>
          <w:color w:val="22272F"/>
          <w:sz w:val="24"/>
          <w:szCs w:val="24"/>
        </w:rPr>
        <w:t>В случае</w:t>
      </w:r>
      <w:proofErr w:type="gramStart"/>
      <w:r>
        <w:rPr>
          <w:rStyle w:val="a5"/>
          <w:rFonts w:ascii="PT Serif" w:hAnsi="PT Serif"/>
          <w:i w:val="0"/>
          <w:color w:val="22272F"/>
          <w:sz w:val="24"/>
          <w:szCs w:val="24"/>
        </w:rPr>
        <w:t>,</w:t>
      </w:r>
      <w:proofErr w:type="gramEnd"/>
      <w:r>
        <w:rPr>
          <w:rStyle w:val="a5"/>
          <w:rFonts w:ascii="PT Serif" w:hAnsi="PT Serif"/>
          <w:i w:val="0"/>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5"/>
          <w:rFonts w:ascii="PT Serif" w:hAnsi="PT Serif"/>
          <w:i w:val="0"/>
          <w:color w:val="22272F"/>
          <w:sz w:val="24"/>
          <w:szCs w:val="24"/>
        </w:rPr>
        <w:t xml:space="preserve">В этом случае орган государственного контроля (надзора), орган муниципального контроля в течение трех месяцев </w:t>
      </w:r>
      <w:r>
        <w:rPr>
          <w:rStyle w:val="a5"/>
          <w:rFonts w:ascii="PT Serif" w:hAnsi="PT Serif"/>
          <w:i w:val="0"/>
          <w:color w:val="22272F"/>
          <w:sz w:val="24"/>
          <w:szCs w:val="24"/>
        </w:rPr>
        <w:lastRenderedPageBreak/>
        <w:t>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FC58A8" w:rsidRDefault="00FC58A8" w:rsidP="00FE4D7C">
      <w:pPr>
        <w:spacing w:after="0" w:line="240" w:lineRule="auto"/>
        <w:rPr>
          <w:rFonts w:ascii="Times New Roman" w:hAnsi="Times New Roman"/>
          <w:b/>
          <w:i/>
          <w:sz w:val="24"/>
          <w:szCs w:val="24"/>
        </w:rPr>
      </w:pPr>
      <w:r w:rsidRPr="004C3E09">
        <w:rPr>
          <w:rFonts w:ascii="Times New Roman" w:hAnsi="Times New Roman"/>
          <w:b/>
          <w:sz w:val="24"/>
          <w:szCs w:val="24"/>
        </w:rPr>
        <w:t>3.3</w:t>
      </w:r>
      <w:r w:rsidRPr="004C3E09">
        <w:rPr>
          <w:rFonts w:ascii="Times New Roman" w:hAnsi="Times New Roman"/>
          <w:sz w:val="24"/>
          <w:szCs w:val="24"/>
        </w:rPr>
        <w:t>.</w:t>
      </w:r>
      <w:r>
        <w:rPr>
          <w:rFonts w:ascii="Times New Roman" w:hAnsi="Times New Roman"/>
          <w:sz w:val="24"/>
          <w:szCs w:val="24"/>
        </w:rPr>
        <w:t xml:space="preserve"> </w:t>
      </w:r>
      <w:r w:rsidRPr="004C3E09">
        <w:rPr>
          <w:rFonts w:ascii="Times New Roman" w:hAnsi="Times New Roman"/>
          <w:b/>
          <w:sz w:val="24"/>
          <w:szCs w:val="24"/>
        </w:rPr>
        <w:t>Оформление результата проведения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3.3.1. 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FC58A8" w:rsidRDefault="00FC58A8" w:rsidP="00FE4D7C">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58A8" w:rsidRDefault="00FC58A8" w:rsidP="00FE4D7C">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3.3.4. </w:t>
      </w:r>
      <w:proofErr w:type="gramStart"/>
      <w:r>
        <w:rPr>
          <w:rFonts w:ascii="Times New Roman" w:hAnsi="Times New Roman"/>
          <w:spacing w:val="2"/>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spacing w:val="2"/>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rFonts w:ascii="Times New Roman" w:hAnsi="Times New Roman"/>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3.3.6. Результаты проверки, содержащие информацию, составляющую государственную, коммерческую, служебную, </w:t>
      </w:r>
      <w:hyperlink r:id="rId25" w:history="1">
        <w:r>
          <w:rPr>
            <w:rStyle w:val="a3"/>
            <w:rFonts w:ascii="Times New Roman" w:hAnsi="Times New Roman"/>
          </w:rPr>
          <w:t>иную</w:t>
        </w:r>
      </w:hyperlink>
      <w:r>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3.3.7. </w:t>
      </w:r>
      <w:proofErr w:type="gramStart"/>
      <w:r>
        <w:rPr>
          <w:rFonts w:ascii="Times New Roman" w:hAnsi="Times New Roman"/>
          <w:sz w:val="24"/>
          <w:szCs w:val="24"/>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Pr>
          <w:rFonts w:ascii="Times New Roman" w:hAnsi="Times New Roman"/>
          <w:sz w:val="24"/>
          <w:szCs w:val="24"/>
        </w:rPr>
        <w:t xml:space="preserve"> и выданных </w:t>
      </w:r>
      <w:proofErr w:type="gramStart"/>
      <w:r>
        <w:rPr>
          <w:rFonts w:ascii="Times New Roman" w:hAnsi="Times New Roman"/>
          <w:sz w:val="24"/>
          <w:szCs w:val="24"/>
        </w:rPr>
        <w:t>предписаниях</w:t>
      </w:r>
      <w:proofErr w:type="gramEnd"/>
      <w:r>
        <w:rPr>
          <w:rFonts w:ascii="Times New Roman" w:hAnsi="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3.3.8.</w:t>
      </w:r>
      <w:r>
        <w:rPr>
          <w:sz w:val="24"/>
          <w:szCs w:val="24"/>
        </w:rPr>
        <w:t xml:space="preserve"> </w:t>
      </w:r>
      <w:r>
        <w:rPr>
          <w:rFonts w:ascii="Times New Roman" w:hAnsi="Times New Roman"/>
          <w:sz w:val="24"/>
          <w:szCs w:val="24"/>
        </w:rPr>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3.3.10. При отсутствии журнала учета проверок в акте проверки делается соответствующая запись.</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3.3.11. </w:t>
      </w:r>
      <w:proofErr w:type="gramStart"/>
      <w:r>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hAnsi="Times New Roman"/>
          <w:sz w:val="24"/>
          <w:szCs w:val="24"/>
        </w:rPr>
        <w:t xml:space="preserve"> </w:t>
      </w:r>
      <w:proofErr w:type="gramStart"/>
      <w:r>
        <w:rPr>
          <w:rFonts w:ascii="Times New Roman" w:hAnsi="Times New Roman"/>
          <w:sz w:val="24"/>
          <w:szCs w:val="24"/>
        </w:rPr>
        <w:t>целом</w:t>
      </w:r>
      <w:proofErr w:type="gramEnd"/>
      <w:r>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3.3.12. По результатам проверки соблюдения  обязательных требований гражданами, должностными лицами органа муниципального жилищного контроля составляется акт проверки по форме, установленной настоящим Административным регламентом (приложение 4 настоящего Административного регламента). </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3.3.13. К акту проверки прилагаются протоколы или заключения проведенных исследований, испытаний и экспертиз, объяснения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3.3.14.  Акт проверки оформляется непосредственно после ее завершения в двух экземплярах, один из которых с копиями приложений вручается гражданину либо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w:t>
      </w:r>
      <w:r>
        <w:rPr>
          <w:rFonts w:ascii="Times New Roman" w:hAnsi="Times New Roman"/>
          <w:sz w:val="24"/>
          <w:szCs w:val="24"/>
        </w:rPr>
        <w:lastRenderedPageBreak/>
        <w:t>уведомлением о вручении, которое приобщается к экземпляру акта проверки, хранящемуся в деле органа муниципального жилищного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3.3.16.  </w:t>
      </w:r>
      <w:proofErr w:type="gramStart"/>
      <w:r>
        <w:rPr>
          <w:rFonts w:ascii="Times New Roman" w:hAnsi="Times New Roman"/>
          <w:sz w:val="24"/>
          <w:szCs w:val="24"/>
        </w:rPr>
        <w:t>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sz w:val="24"/>
          <w:szCs w:val="24"/>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FC58A8" w:rsidRPr="004C3E09" w:rsidRDefault="00FC58A8" w:rsidP="00FE4D7C">
      <w:pPr>
        <w:spacing w:after="0" w:line="240" w:lineRule="auto"/>
        <w:rPr>
          <w:rFonts w:ascii="Times New Roman" w:hAnsi="Times New Roman"/>
          <w:b/>
          <w:sz w:val="24"/>
          <w:szCs w:val="24"/>
        </w:rPr>
      </w:pPr>
      <w:r w:rsidRPr="004C3E09">
        <w:rPr>
          <w:rFonts w:ascii="Times New Roman" w:hAnsi="Times New Roman"/>
          <w:b/>
          <w:sz w:val="24"/>
          <w:szCs w:val="24"/>
        </w:rPr>
        <w:t>3.4.</w:t>
      </w:r>
      <w:r w:rsidRPr="004C3E09">
        <w:rPr>
          <w:rFonts w:ascii="Times New Roman" w:hAnsi="Times New Roman"/>
          <w:sz w:val="24"/>
          <w:szCs w:val="24"/>
        </w:rPr>
        <w:t xml:space="preserve"> </w:t>
      </w:r>
      <w:r w:rsidRPr="004C3E09">
        <w:rPr>
          <w:rFonts w:ascii="Times New Roman" w:hAnsi="Times New Roman"/>
          <w:b/>
          <w:sz w:val="24"/>
          <w:szCs w:val="24"/>
        </w:rPr>
        <w:t>Принятие мер в отношении фактов нарушений, выявленных при проведении проверок</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3.4.2.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C58A8" w:rsidRDefault="00FC58A8" w:rsidP="00FE4D7C">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обратиться в суд с заявлениями: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sz w:val="24"/>
          <w:szCs w:val="24"/>
        </w:rPr>
        <w:t xml:space="preserve"> характер;</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 утверждении условий </w:t>
      </w:r>
      <w:r>
        <w:rPr>
          <w:rFonts w:ascii="Times New Roman" w:hAnsi="Times New Roman"/>
          <w:sz w:val="24"/>
          <w:szCs w:val="24"/>
        </w:rPr>
        <w:lastRenderedPageBreak/>
        <w:t>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3.4.3.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4"/>
          <w:szCs w:val="24"/>
        </w:rPr>
        <w:t xml:space="preserve">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Pr>
            <w:rStyle w:val="a3"/>
            <w:rFonts w:ascii="Times New Roman" w:hAnsi="Times New Roman"/>
          </w:rPr>
          <w:t>Кодексом</w:t>
        </w:r>
      </w:hyperlink>
      <w:r>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sz w:val="24"/>
          <w:szCs w:val="24"/>
        </w:rPr>
        <w:t xml:space="preserve"> угрозы причинения вреда и </w:t>
      </w:r>
      <w:proofErr w:type="gramStart"/>
      <w:r>
        <w:rPr>
          <w:rFonts w:ascii="Times New Roman" w:hAnsi="Times New Roman"/>
          <w:sz w:val="24"/>
          <w:szCs w:val="24"/>
        </w:rPr>
        <w:t>способах</w:t>
      </w:r>
      <w:proofErr w:type="gramEnd"/>
      <w:r>
        <w:rPr>
          <w:rFonts w:ascii="Times New Roman" w:hAnsi="Times New Roman"/>
          <w:sz w:val="24"/>
          <w:szCs w:val="24"/>
        </w:rPr>
        <w:t xml:space="preserve"> его предотвращения.</w:t>
      </w:r>
    </w:p>
    <w:p w:rsidR="00FC58A8" w:rsidRDefault="00FC58A8" w:rsidP="00FE4D7C">
      <w:pPr>
        <w:pStyle w:val="ConsPlusNormal0"/>
        <w:ind w:firstLine="539"/>
        <w:jc w:val="both"/>
        <w:rPr>
          <w:rFonts w:ascii="Times New Roman" w:eastAsia="Calibri" w:hAnsi="Times New Roman" w:cs="Times New Roman"/>
          <w:sz w:val="24"/>
          <w:szCs w:val="24"/>
        </w:rPr>
      </w:pPr>
      <w:r>
        <w:rPr>
          <w:rFonts w:ascii="Times New Roman" w:hAnsi="Times New Roman" w:cs="Times New Roman"/>
          <w:sz w:val="24"/>
          <w:szCs w:val="24"/>
        </w:rPr>
        <w:t>3.4.4.</w:t>
      </w:r>
      <w:r>
        <w:rPr>
          <w:rFonts w:ascii="Times New Roman" w:eastAsia="Calibri" w:hAnsi="Times New Roman" w:cs="Times New Roman"/>
          <w:sz w:val="24"/>
          <w:szCs w:val="24"/>
        </w:rPr>
        <w:t xml:space="preserve">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FC58A8" w:rsidRDefault="00FC58A8" w:rsidP="00FE4D7C">
      <w:pPr>
        <w:autoSpaceDE w:val="0"/>
        <w:spacing w:after="0" w:line="240" w:lineRule="auto"/>
        <w:ind w:firstLine="539"/>
        <w:jc w:val="both"/>
        <w:rPr>
          <w:rFonts w:ascii="Times New Roman" w:hAnsi="Times New Roman"/>
          <w:sz w:val="24"/>
          <w:szCs w:val="24"/>
        </w:rPr>
      </w:pPr>
      <w:r>
        <w:rPr>
          <w:rFonts w:ascii="Times New Roman" w:hAnsi="Times New Roman"/>
          <w:sz w:val="24"/>
          <w:szCs w:val="24"/>
        </w:rPr>
        <w:t xml:space="preserve">3.4.5. Результаты проверки, проведенной органом муниципального </w:t>
      </w:r>
      <w:proofErr w:type="gramStart"/>
      <w:r>
        <w:rPr>
          <w:rFonts w:ascii="Times New Roman" w:hAnsi="Times New Roman"/>
          <w:sz w:val="24"/>
          <w:szCs w:val="24"/>
        </w:rPr>
        <w:t>контроля</w:t>
      </w:r>
      <w:proofErr w:type="gramEnd"/>
      <w:r>
        <w:rPr>
          <w:rFonts w:ascii="Times New Roman" w:hAnsi="Times New Roman"/>
          <w:sz w:val="24"/>
          <w:szCs w:val="24"/>
        </w:rPr>
        <w:t xml:space="preserve">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3.4.6. </w:t>
      </w:r>
      <w:proofErr w:type="gramStart"/>
      <w:r>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roofErr w:type="gramEnd"/>
    </w:p>
    <w:p w:rsidR="00FC58A8" w:rsidRDefault="00FC58A8" w:rsidP="00FE4D7C">
      <w:pPr>
        <w:spacing w:after="0" w:line="240" w:lineRule="auto"/>
        <w:jc w:val="both"/>
        <w:rPr>
          <w:rFonts w:ascii="Times New Roman" w:hAnsi="Times New Roman"/>
          <w:b/>
          <w:sz w:val="24"/>
          <w:szCs w:val="24"/>
        </w:rPr>
      </w:pPr>
      <w:r>
        <w:rPr>
          <w:rFonts w:ascii="Times New Roman" w:hAnsi="Times New Roman"/>
          <w:b/>
          <w:sz w:val="24"/>
          <w:szCs w:val="24"/>
        </w:rPr>
        <w:tab/>
        <w:t xml:space="preserve">4.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осуществлением муниципального контроля</w:t>
      </w:r>
    </w:p>
    <w:p w:rsidR="00FC58A8" w:rsidRPr="004C3E09" w:rsidRDefault="00FC58A8" w:rsidP="00FE4D7C">
      <w:pPr>
        <w:spacing w:after="0" w:line="240" w:lineRule="auto"/>
        <w:jc w:val="both"/>
        <w:rPr>
          <w:rFonts w:ascii="Times New Roman" w:hAnsi="Times New Roman"/>
          <w:b/>
          <w:sz w:val="24"/>
          <w:szCs w:val="24"/>
        </w:rPr>
      </w:pPr>
      <w:r>
        <w:rPr>
          <w:rFonts w:ascii="Times New Roman" w:hAnsi="Times New Roman"/>
          <w:b/>
          <w:i/>
          <w:sz w:val="24"/>
          <w:szCs w:val="24"/>
        </w:rPr>
        <w:tab/>
      </w:r>
      <w:r w:rsidRPr="004C3E09">
        <w:rPr>
          <w:rFonts w:ascii="Times New Roman" w:hAnsi="Times New Roman"/>
          <w:b/>
          <w:sz w:val="24"/>
          <w:szCs w:val="24"/>
        </w:rPr>
        <w:t xml:space="preserve">4.1. Порядок осуществления текущего </w:t>
      </w:r>
      <w:proofErr w:type="gramStart"/>
      <w:r w:rsidRPr="004C3E09">
        <w:rPr>
          <w:rFonts w:ascii="Times New Roman" w:hAnsi="Times New Roman"/>
          <w:b/>
          <w:sz w:val="24"/>
          <w:szCs w:val="24"/>
        </w:rPr>
        <w:t>контроля за</w:t>
      </w:r>
      <w:proofErr w:type="gramEnd"/>
      <w:r w:rsidRPr="004C3E09">
        <w:rPr>
          <w:rFonts w:ascii="Times New Roman" w:hAnsi="Times New Roman"/>
          <w:b/>
          <w:sz w:val="24"/>
          <w:szCs w:val="24"/>
        </w:rPr>
        <w:t xml:space="preserve">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w:t>
      </w:r>
      <w:r w:rsidRPr="004C3E09">
        <w:rPr>
          <w:rFonts w:ascii="Times New Roman" w:hAnsi="Times New Roman"/>
          <w:b/>
          <w:sz w:val="24"/>
          <w:szCs w:val="24"/>
        </w:rPr>
        <w:lastRenderedPageBreak/>
        <w:t>устанавливающих требования к исполнению муниципальной  функции, а также за принятием ими решений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4.1.1. </w:t>
      </w: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функций по осуществлению муниципального контроля, осуществляется руководителем органа муниципального жилищного контроля  или уполномоченными им должностными лицами.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FC58A8" w:rsidRDefault="00FC58A8" w:rsidP="00FE4D7C">
      <w:pPr>
        <w:spacing w:after="0" w:line="240" w:lineRule="auto"/>
        <w:ind w:firstLine="540"/>
        <w:jc w:val="both"/>
        <w:rPr>
          <w:rFonts w:ascii="Times New Roman" w:hAnsi="Times New Roman"/>
          <w:b/>
          <w:i/>
          <w:sz w:val="24"/>
          <w:szCs w:val="24"/>
        </w:rPr>
      </w:pPr>
      <w:r>
        <w:rPr>
          <w:rFonts w:ascii="Times New Roman" w:hAnsi="Times New Roman"/>
          <w:b/>
          <w:i/>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полнотой и качеством исполнения  муниципальной  функции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4.2.1. Проверки деятельности  должностных лиц органа  муниципального жилищного контроля при осуществлении ими муниципального контроля  могут  быть в форме плановых  и внеплановых проверок.</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жилищного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4.2.3. В целях проведения плановых  и внеплановых  проверок полноты и качества исполнения муниципальной функции может создаваться комиссия,  деятельность которой  регламентируется и осуществляется в соответствии с муниципальными правовыми актами администрации Соколовского сельского поселения.</w:t>
      </w:r>
    </w:p>
    <w:p w:rsidR="00FC58A8" w:rsidRDefault="00FC58A8" w:rsidP="00FE4D7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4.3. Ответственность должностных лиц органа муниципального жилищного контроля за решения и действия (бездействие), принимаемые (осуществляемые) ими в ходе исполнения  муниципальной функции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4.3.1.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жилищного контроля, осуществляется привлечение виновных лиц к ответственности в соответствии с законодательством Российской Федерации.</w:t>
      </w:r>
    </w:p>
    <w:p w:rsidR="00FC58A8" w:rsidRDefault="00FC58A8" w:rsidP="00FE4D7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4.4. Положения, характеризующие требования к порядку 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исполнением  муниципальной функции, в том числе со стороны граждан, их объединений и организаций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жилищного контроля,</w:t>
      </w:r>
      <w:r>
        <w:rPr>
          <w:sz w:val="24"/>
          <w:szCs w:val="24"/>
        </w:rPr>
        <w:t xml:space="preserve"> </w:t>
      </w:r>
      <w:r>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жилищного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4.4.3.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4.4.4.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4.4.5. Объединения юридических лиц, индивидуальных предпринимателей, саморегулируемые организации вправе:</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C58A8" w:rsidRDefault="00FC58A8" w:rsidP="00FE4D7C">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roofErr w:type="gramEnd"/>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5.3. Перечень оснований для приостановления рассмотрения жалобы и случаев, в которых ответ на жалобу не дается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FC58A8" w:rsidRDefault="00FC58A8" w:rsidP="00FE4D7C">
      <w:pPr>
        <w:autoSpaceDE w:val="0"/>
        <w:spacing w:after="0" w:line="240" w:lineRule="auto"/>
        <w:ind w:firstLine="540"/>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FC58A8" w:rsidRDefault="00FC58A8" w:rsidP="00FE4D7C">
      <w:pPr>
        <w:spacing w:after="0" w:line="240" w:lineRule="auto"/>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sz w:val="24"/>
          <w:szCs w:val="24"/>
        </w:rPr>
        <w:t>О данном решении уведомляется заинтересованное лицо, направившее обращение;</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5.4.Основанием для начала процедуры досудебного (внесудебного) обжалования является жалоба заинтересованного лица,  поданная в орган муниципального жилищного контроля либо в суд. </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5.5. Права заинтересованных лиц на получение информации и документов, необходимых для обоснования и рассмотрения жалобы</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 рассмотрении обращения  органом муниципального жилищного контроля заинтересованное лицо  имеет право:</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8" w:history="1">
        <w:r>
          <w:rPr>
            <w:rStyle w:val="a3"/>
            <w:rFonts w:ascii="Times New Roman" w:hAnsi="Times New Roman"/>
          </w:rPr>
          <w:t>тайну</w:t>
        </w:r>
      </w:hyperlink>
      <w:r>
        <w:rPr>
          <w:rFonts w:ascii="Times New Roman" w:hAnsi="Times New Roman"/>
          <w:sz w:val="24"/>
          <w:szCs w:val="24"/>
        </w:rPr>
        <w:t>;</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9" w:history="1">
        <w:r>
          <w:rPr>
            <w:rStyle w:val="a3"/>
            <w:rFonts w:ascii="Times New Roman" w:hAnsi="Times New Roman"/>
          </w:rPr>
          <w:t>законодательством</w:t>
        </w:r>
      </w:hyperlink>
      <w:r>
        <w:rPr>
          <w:rFonts w:ascii="Times New Roman" w:hAnsi="Times New Roman"/>
          <w:sz w:val="24"/>
          <w:szCs w:val="24"/>
        </w:rPr>
        <w:t xml:space="preserve">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обращаться с заявлением о прекращении рассмотрения обращения.</w:t>
      </w:r>
    </w:p>
    <w:p w:rsidR="00FC58A8" w:rsidRDefault="00FC58A8" w:rsidP="00FE4D7C">
      <w:pPr>
        <w:spacing w:after="0" w:line="240" w:lineRule="auto"/>
        <w:ind w:firstLine="539"/>
        <w:jc w:val="both"/>
        <w:rPr>
          <w:rFonts w:ascii="Times New Roman" w:hAnsi="Times New Roman"/>
          <w:sz w:val="24"/>
          <w:szCs w:val="24"/>
        </w:rPr>
      </w:pPr>
      <w:r>
        <w:rPr>
          <w:rFonts w:ascii="Times New Roman" w:eastAsia="Arial Unicode MS" w:hAnsi="Times New Roman"/>
          <w:sz w:val="24"/>
          <w:szCs w:val="24"/>
        </w:rPr>
        <w:t xml:space="preserve">5.6. </w:t>
      </w:r>
      <w:proofErr w:type="gramStart"/>
      <w:r>
        <w:rPr>
          <w:rFonts w:ascii="Times New Roman" w:eastAsia="Arial Unicode MS" w:hAnsi="Times New Roman"/>
          <w:sz w:val="24"/>
          <w:szCs w:val="24"/>
        </w:rPr>
        <w:t xml:space="preserve">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в здании, где размещается орган муниципального жилищного контроля,  на  официальном сайте органов местного самоуправления Богатовского района Самарской области, </w:t>
      </w: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roofErr w:type="gramEnd"/>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5.7.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5.8.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5.9.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5.10. К жалобе могут быть приложены документы, подтверждающие доводы, указанные в жалобе.</w:t>
      </w:r>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5.11. Поступившая жалоба рассматривается в течение тридцати дней со дня регистрации письменного обращения. </w:t>
      </w:r>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лицо, направившее обращение.</w:t>
      </w:r>
      <w:proofErr w:type="gramEnd"/>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признания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Ответ на жалобу не дается: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почтовый адрес поддаются прочтению.</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cs="Times New Roman"/>
          <w:sz w:val="24"/>
          <w:szCs w:val="24"/>
        </w:rPr>
        <w:t>О данном решении уведомляется заинтересованное лицо, направившее обращение;</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58A8" w:rsidRDefault="00FC58A8" w:rsidP="00FE4D7C">
      <w:pPr>
        <w:pStyle w:val="ConsPlusNormal0"/>
        <w:ind w:firstLine="540"/>
        <w:jc w:val="center"/>
        <w:rPr>
          <w:rFonts w:ascii="Times New Roman" w:hAnsi="Times New Roman" w:cs="Times New Roman"/>
          <w:sz w:val="24"/>
          <w:szCs w:val="24"/>
        </w:rPr>
        <w:sectPr w:rsidR="00FC58A8">
          <w:pgSz w:w="11906" w:h="16838"/>
          <w:pgMar w:top="709" w:right="567" w:bottom="567" w:left="1588" w:header="720" w:footer="720" w:gutter="0"/>
          <w:cols w:space="720"/>
          <w:docGrid w:linePitch="360"/>
        </w:sectPr>
      </w:pPr>
      <w:r>
        <w:rPr>
          <w:rStyle w:val="a5"/>
          <w:rFonts w:ascii="PT Serif" w:hAnsi="PT Serif" w:cs="Times New Roman"/>
          <w:b/>
          <w:i w:val="0"/>
          <w:color w:val="22272F"/>
          <w:sz w:val="23"/>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8" w:name="p_1951615"/>
      <w:bookmarkStart w:id="9" w:name="ext-gen1560"/>
      <w:bookmarkEnd w:id="8"/>
      <w:bookmarkEnd w:id="9"/>
      <w:r>
        <w:rPr>
          <w:rStyle w:val="a5"/>
          <w:rFonts w:ascii="Times New Roman" w:hAnsi="Times New Roman" w:cs="Times New Roman"/>
          <w:i w:val="0"/>
          <w:color w:val="000000"/>
          <w:sz w:val="24"/>
          <w:szCs w:val="24"/>
          <w:shd w:val="clear" w:color="auto" w:fill="FFFFFF"/>
        </w:rPr>
        <w:lastRenderedPageBreak/>
        <w:tab/>
        <w:t>6.</w:t>
      </w:r>
      <w:r>
        <w:rPr>
          <w:rStyle w:val="a5"/>
          <w:rFonts w:ascii="Times New Roman" w:hAnsi="Times New Roman"/>
          <w:i w:val="0"/>
          <w:color w:val="000000"/>
          <w:sz w:val="24"/>
          <w:szCs w:val="24"/>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C58A8" w:rsidRDefault="00FC58A8" w:rsidP="00FE4D7C">
      <w:pPr>
        <w:spacing w:after="0" w:line="240" w:lineRule="auto"/>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0" w:name="p_1951616"/>
      <w:bookmarkStart w:id="11" w:name="ext-gen1561"/>
      <w:bookmarkEnd w:id="10"/>
      <w:bookmarkEnd w:id="11"/>
      <w:r>
        <w:rPr>
          <w:rStyle w:val="a5"/>
          <w:rFonts w:ascii="Times New Roman" w:eastAsia="PT Serif" w:hAnsi="Times New Roman" w:cs="PT Serif"/>
          <w:i w:val="0"/>
          <w:iCs w:val="0"/>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2" w:name="p_1951617"/>
      <w:bookmarkEnd w:id="12"/>
      <w:r>
        <w:rPr>
          <w:rStyle w:val="a5"/>
          <w:rFonts w:ascii="Times New Roman" w:hAnsi="Times New Roman"/>
          <w:i w:val="0"/>
          <w:color w:val="000000"/>
          <w:sz w:val="24"/>
          <w:szCs w:val="24"/>
          <w:shd w:val="clear" w:color="auto" w:fill="FFFFFF"/>
        </w:rPr>
        <w:lastRenderedPageBreak/>
        <w:tab/>
        <w:t xml:space="preserve">1) обеспечивают размещение на официальных сайтах в сети "Интернет" </w:t>
      </w:r>
      <w:hyperlink r:id="rId31" w:anchor="/multilink/12164247/paragraph/1951617/number/0" w:history="1">
        <w:proofErr w:type="spellStart"/>
        <w:r>
          <w:rPr>
            <w:rStyle w:val="a5"/>
            <w:rFonts w:ascii="Times New Roman" w:hAnsi="Times New Roman"/>
            <w:i w:val="0"/>
            <w:color w:val="000000"/>
            <w:sz w:val="24"/>
          </w:rPr>
          <w:t>перечне</w:t>
        </w:r>
      </w:hyperlink>
      <w:r>
        <w:rPr>
          <w:rStyle w:val="a5"/>
          <w:rFonts w:hAnsi="Times New Roman"/>
          <w:i w:val="0"/>
          <w:color w:val="000000"/>
          <w:sz w:val="24"/>
        </w:rPr>
        <w:t>нь</w:t>
      </w:r>
      <w:proofErr w:type="spellEnd"/>
      <w:r>
        <w:rPr>
          <w:rStyle w:val="a5"/>
          <w:rFonts w:ascii="Times New Roman" w:hAnsi="Times New Roman"/>
          <w:i w:val="0"/>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3" w:name="entry_82022"/>
      <w:bookmarkStart w:id="14" w:name="p_1951618"/>
      <w:bookmarkEnd w:id="13"/>
      <w:bookmarkEnd w:id="14"/>
      <w:r>
        <w:rPr>
          <w:rStyle w:val="a5"/>
          <w:rFonts w:ascii="Times New Roman" w:eastAsia="PT Serif" w:hAnsi="Times New Roman" w:cs="PT Serif"/>
          <w:i w:val="0"/>
          <w:iCs w:val="0"/>
          <w:color w:val="000000"/>
          <w:sz w:val="24"/>
          <w:szCs w:val="24"/>
          <w:shd w:val="clear" w:color="auto" w:fill="FFFFFF"/>
        </w:rPr>
        <w:lastRenderedPageBreak/>
        <w:tab/>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Style w:val="a5"/>
          <w:rFonts w:ascii="Times New Roman" w:eastAsia="PT Serif" w:hAnsi="Times New Roman" w:cs="PT Serif"/>
          <w:i w:val="0"/>
          <w:iCs w:val="0"/>
          <w:color w:val="000000"/>
          <w:sz w:val="24"/>
          <w:szCs w:val="24"/>
          <w:shd w:val="clear" w:color="auto" w:fill="FFFFFF"/>
        </w:rPr>
        <w:lastRenderedPageBreak/>
        <w:t>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5" w:name="entry_82023"/>
      <w:bookmarkStart w:id="16" w:name="p_1951619"/>
      <w:bookmarkEnd w:id="15"/>
      <w:bookmarkEnd w:id="16"/>
      <w:r>
        <w:rPr>
          <w:rStyle w:val="a5"/>
          <w:rFonts w:ascii="Times New Roman" w:eastAsia="PT Serif" w:hAnsi="Times New Roman" w:cs="PT Serif"/>
          <w:i w:val="0"/>
          <w:iCs w:val="0"/>
          <w:color w:val="000000"/>
          <w:sz w:val="24"/>
          <w:szCs w:val="24"/>
          <w:shd w:val="clear" w:color="auto" w:fill="FFFFFF"/>
        </w:rPr>
        <w:lastRenderedPageBreak/>
        <w:tab/>
      </w:r>
      <w:proofErr w:type="gramStart"/>
      <w:r>
        <w:rPr>
          <w:rStyle w:val="a5"/>
          <w:rFonts w:ascii="Times New Roman" w:eastAsia="PT Serif" w:hAnsi="Times New Roman" w:cs="PT Serif"/>
          <w:i w:val="0"/>
          <w:iCs w:val="0"/>
          <w:color w:val="000000"/>
          <w:sz w:val="24"/>
          <w:szCs w:val="24"/>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7" w:name="entry_82024"/>
      <w:bookmarkStart w:id="18" w:name="p_1951620"/>
      <w:bookmarkEnd w:id="17"/>
      <w:bookmarkEnd w:id="18"/>
      <w:r>
        <w:rPr>
          <w:rStyle w:val="a5"/>
          <w:rFonts w:ascii="Times New Roman" w:eastAsia="PT Serif" w:hAnsi="Times New Roman" w:cs="PT Serif"/>
          <w:i w:val="0"/>
          <w:iCs w:val="0"/>
          <w:color w:val="000000"/>
          <w:sz w:val="24"/>
          <w:szCs w:val="24"/>
          <w:shd w:val="clear" w:color="auto" w:fill="FFFFFF"/>
        </w:rPr>
        <w:lastRenderedPageBreak/>
        <w:tab/>
        <w:t>4) выдают предостережения о недопустимости нарушения обязательных требований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9" w:name="entry_8203"/>
      <w:bookmarkStart w:id="20" w:name="p_1951621"/>
      <w:bookmarkEnd w:id="19"/>
      <w:bookmarkEnd w:id="20"/>
      <w:r>
        <w:rPr>
          <w:rStyle w:val="a5"/>
          <w:rFonts w:ascii="Times New Roman" w:eastAsia="PT Serif" w:hAnsi="Times New Roman" w:cs="PT Serif"/>
          <w:i w:val="0"/>
          <w:iCs w:val="0"/>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1" w:name="entry_8204"/>
      <w:bookmarkStart w:id="22" w:name="p_1951622"/>
      <w:bookmarkEnd w:id="21"/>
      <w:bookmarkEnd w:id="22"/>
      <w:r>
        <w:rPr>
          <w:rStyle w:val="a5"/>
          <w:rFonts w:ascii="Times New Roman" w:eastAsia="PT Serif" w:hAnsi="Times New Roman" w:cs="PT Serif"/>
          <w:i w:val="0"/>
          <w:iCs w:val="0"/>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3" w:name="p_1951623"/>
      <w:bookmarkEnd w:id="23"/>
      <w:r>
        <w:rPr>
          <w:rStyle w:val="a5"/>
          <w:rFonts w:ascii="Times New Roman" w:eastAsia="PT Serif" w:hAnsi="Times New Roman" w:cs="PT Serif"/>
          <w:i w:val="0"/>
          <w:iCs w:val="0"/>
          <w:color w:val="000000"/>
          <w:sz w:val="24"/>
          <w:szCs w:val="24"/>
          <w:shd w:val="clear" w:color="auto" w:fill="FFFFFF"/>
        </w:rPr>
        <w:lastRenderedPageBreak/>
        <w:tab/>
        <w:t xml:space="preserve">6.5. </w:t>
      </w:r>
      <w:proofErr w:type="gramStart"/>
      <w:r>
        <w:rPr>
          <w:rStyle w:val="a5"/>
          <w:rFonts w:ascii="Times New Roman" w:eastAsia="PT Serif" w:hAnsi="Times New Roman" w:cs="PT Serif"/>
          <w:i w:val="0"/>
          <w:iCs w:val="0"/>
          <w:color w:val="000000"/>
          <w:sz w:val="24"/>
          <w:szCs w:val="24"/>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Style w:val="a5"/>
          <w:rFonts w:ascii="Times New Roman" w:eastAsia="PT Serif" w:hAnsi="Times New Roman" w:cs="PT Serif"/>
          <w:i w:val="0"/>
          <w:iCs w:val="0"/>
          <w:color w:val="000000"/>
          <w:sz w:val="24"/>
          <w:szCs w:val="24"/>
          <w:shd w:val="clear" w:color="auto" w:fill="FFFFFF"/>
        </w:rPr>
        <w:t xml:space="preserve"> </w:t>
      </w:r>
      <w:proofErr w:type="gramStart"/>
      <w:r>
        <w:rPr>
          <w:rStyle w:val="a5"/>
          <w:rFonts w:ascii="Times New Roman" w:eastAsia="PT Serif" w:hAnsi="Times New Roman" w:cs="PT Serif"/>
          <w:i w:val="0"/>
          <w:iCs w:val="0"/>
          <w:color w:val="000000"/>
          <w:sz w:val="24"/>
          <w:szCs w:val="24"/>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орган муниципального контроля объявляет юридическому</w:t>
      </w:r>
      <w:proofErr w:type="gramEnd"/>
      <w:r>
        <w:rPr>
          <w:rStyle w:val="a5"/>
          <w:rFonts w:ascii="Times New Roman" w:eastAsia="PT Serif" w:hAnsi="Times New Roman" w:cs="PT Serif"/>
          <w:i w:val="0"/>
          <w:iCs w:val="0"/>
          <w:color w:val="000000"/>
          <w:sz w:val="24"/>
          <w:szCs w:val="24"/>
          <w:shd w:val="clear" w:color="auto" w:fill="FFFFFF"/>
        </w:rPr>
        <w:t xml:space="preserve"> </w:t>
      </w:r>
      <w:proofErr w:type="gramStart"/>
      <w:r>
        <w:rPr>
          <w:rStyle w:val="a5"/>
          <w:rFonts w:ascii="Times New Roman" w:eastAsia="PT Serif" w:hAnsi="Times New Roman" w:cs="PT Serif"/>
          <w:i w:val="0"/>
          <w:iCs w:val="0"/>
          <w:color w:val="000000"/>
          <w:sz w:val="24"/>
          <w:szCs w:val="24"/>
          <w:shd w:val="clear" w:color="auto" w:fill="FFFFFF"/>
        </w:rPr>
        <w:t>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FC58A8" w:rsidRDefault="00FC58A8" w:rsidP="00FE4D7C">
      <w:pPr>
        <w:spacing w:after="0" w:line="240" w:lineRule="auto"/>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4" w:name="entry_8206"/>
      <w:bookmarkStart w:id="25" w:name="p_1951624"/>
      <w:bookmarkEnd w:id="24"/>
      <w:bookmarkEnd w:id="25"/>
      <w:r>
        <w:rPr>
          <w:rStyle w:val="a5"/>
          <w:rFonts w:ascii="Times New Roman" w:eastAsia="PT Serif" w:hAnsi="Times New Roman" w:cs="PT Serif"/>
          <w:i w:val="0"/>
          <w:iCs w:val="0"/>
          <w:color w:val="000000"/>
          <w:sz w:val="24"/>
          <w:szCs w:val="24"/>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C58A8" w:rsidRDefault="00FC58A8" w:rsidP="00FE4D7C">
      <w:pPr>
        <w:spacing w:after="0" w:line="240" w:lineRule="auto"/>
        <w:rPr>
          <w:rStyle w:val="a5"/>
          <w:rFonts w:ascii="Times New Roman" w:eastAsia="PT Serif" w:hAnsi="Times New Roman" w:cs="PT Serif"/>
          <w:i w:val="0"/>
          <w:iCs w:val="0"/>
          <w:color w:val="000000"/>
          <w:sz w:val="24"/>
          <w:szCs w:val="24"/>
          <w:shd w:val="clear" w:color="auto" w:fill="FFFFFF"/>
        </w:rPr>
      </w:pPr>
      <w:bookmarkStart w:id="26" w:name="entry_8207"/>
      <w:bookmarkStart w:id="27" w:name="p_1951625"/>
      <w:bookmarkEnd w:id="26"/>
      <w:bookmarkEnd w:id="27"/>
      <w:r>
        <w:rPr>
          <w:rStyle w:val="a5"/>
          <w:rFonts w:ascii="Times New Roman" w:eastAsia="PT Serif" w:hAnsi="Times New Roman" w:cs="PT Serif"/>
          <w:i w:val="0"/>
          <w:iCs w:val="0"/>
          <w:color w:val="000000"/>
          <w:sz w:val="24"/>
          <w:szCs w:val="24"/>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30AC1" w:rsidRDefault="00730AC1" w:rsidP="00FE4D7C">
      <w:pPr>
        <w:spacing w:after="0" w:line="240" w:lineRule="auto"/>
        <w:rPr>
          <w:rStyle w:val="a5"/>
          <w:rFonts w:ascii="Times New Roman" w:eastAsia="PT Serif" w:hAnsi="Times New Roman" w:cs="PT Serif"/>
          <w:i w:val="0"/>
          <w:iCs w:val="0"/>
          <w:color w:val="000000"/>
          <w:sz w:val="24"/>
          <w:szCs w:val="24"/>
          <w:shd w:val="clear" w:color="auto" w:fill="FFFFFF"/>
        </w:rPr>
      </w:pPr>
    </w:p>
    <w:p w:rsidR="00730AC1" w:rsidRDefault="00730AC1" w:rsidP="00FE4D7C">
      <w:pPr>
        <w:spacing w:after="0" w:line="240" w:lineRule="auto"/>
        <w:rPr>
          <w:rStyle w:val="a5"/>
          <w:rFonts w:ascii="Times New Roman" w:eastAsia="PT Serif" w:hAnsi="Times New Roman" w:cs="PT Serif"/>
          <w:i w:val="0"/>
          <w:iCs w:val="0"/>
          <w:color w:val="000000"/>
          <w:sz w:val="24"/>
          <w:szCs w:val="24"/>
          <w:shd w:val="clear" w:color="auto" w:fill="FFFFFF"/>
        </w:rPr>
      </w:pPr>
    </w:p>
    <w:p w:rsidR="00730AC1" w:rsidRDefault="00730AC1" w:rsidP="00FE4D7C">
      <w:pPr>
        <w:spacing w:after="0" w:line="240" w:lineRule="auto"/>
        <w:rPr>
          <w:rStyle w:val="a5"/>
          <w:rFonts w:ascii="Times New Roman" w:eastAsia="PT Serif" w:hAnsi="Times New Roman" w:cs="PT Serif"/>
          <w:i w:val="0"/>
          <w:iCs w:val="0"/>
          <w:color w:val="000000"/>
          <w:sz w:val="24"/>
          <w:szCs w:val="24"/>
          <w:shd w:val="clear" w:color="auto" w:fill="FFFFFF"/>
        </w:rPr>
        <w:sectPr w:rsidR="00730AC1">
          <w:type w:val="continuous"/>
          <w:pgSz w:w="11906" w:h="16838"/>
          <w:pgMar w:top="709" w:right="567" w:bottom="567" w:left="1588" w:header="720" w:footer="720" w:gutter="0"/>
          <w:cols w:space="720"/>
          <w:docGrid w:linePitch="360"/>
        </w:sectPr>
      </w:pPr>
      <w:bookmarkStart w:id="28" w:name="_GoBack"/>
      <w:bookmarkEnd w:id="28"/>
    </w:p>
    <w:p w:rsidR="00FC58A8" w:rsidRDefault="00FC58A8" w:rsidP="00FE4D7C">
      <w:pPr>
        <w:spacing w:after="0" w:line="240" w:lineRule="auto"/>
        <w:jc w:val="center"/>
        <w:rPr>
          <w:rStyle w:val="a5"/>
          <w:rFonts w:ascii="Times New Roman" w:hAnsi="Times New Roman"/>
          <w:b/>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9" w:name="p_1951627"/>
      <w:bookmarkEnd w:id="29"/>
      <w:r>
        <w:rPr>
          <w:rStyle w:val="a5"/>
          <w:rFonts w:ascii="Times New Roman" w:hAnsi="Times New Roman"/>
          <w:b/>
          <w:i w:val="0"/>
          <w:color w:val="000000"/>
          <w:sz w:val="24"/>
          <w:szCs w:val="24"/>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0" w:name="p_1951628"/>
      <w:bookmarkEnd w:id="30"/>
      <w:r>
        <w:rPr>
          <w:rStyle w:val="a5"/>
          <w:rFonts w:ascii="Times New Roman" w:hAnsi="Times New Roman"/>
          <w:i w:val="0"/>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1" w:name="p_1951629"/>
      <w:bookmarkEnd w:id="31"/>
      <w:r>
        <w:rPr>
          <w:rStyle w:val="a5"/>
          <w:rFonts w:ascii="Times New Roman" w:hAnsi="Times New Roman"/>
          <w:i w:val="0"/>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5"/>
          <w:rFonts w:ascii="Times New Roman" w:eastAsia="PT Serif" w:hAnsi="Times New Roman" w:cs="PT Serif"/>
          <w:i w:val="0"/>
          <w:iCs w:val="0"/>
          <w:color w:val="000000"/>
          <w:sz w:val="24"/>
          <w:szCs w:val="24"/>
          <w:shd w:val="clear" w:color="auto" w:fill="FFFFFF"/>
        </w:rPr>
        <w:t>Российской Федерации</w:t>
      </w:r>
      <w:r>
        <w:rPr>
          <w:rStyle w:val="a5"/>
          <w:rFonts w:ascii="Times New Roman" w:hAnsi="Times New Roman"/>
          <w:i w:val="0"/>
          <w:color w:val="000000"/>
          <w:sz w:val="24"/>
          <w:szCs w:val="24"/>
          <w:shd w:val="clear" w:color="auto" w:fill="FFFFFF"/>
        </w:rPr>
        <w:t>;</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2" w:name="entry_83012"/>
      <w:bookmarkStart w:id="33" w:name="p_1951630"/>
      <w:bookmarkEnd w:id="32"/>
      <w:bookmarkEnd w:id="33"/>
      <w:r>
        <w:rPr>
          <w:rStyle w:val="a5"/>
          <w:rFonts w:ascii="Times New Roman" w:eastAsia="PT Serif" w:hAnsi="Times New Roman" w:cs="PT Serif"/>
          <w:i w:val="0"/>
          <w:iCs w:val="0"/>
          <w:color w:val="000000"/>
          <w:sz w:val="24"/>
          <w:szCs w:val="24"/>
          <w:shd w:val="clear" w:color="auto" w:fill="FFFFFF"/>
        </w:rPr>
        <w:lastRenderedPageBreak/>
        <w:tab/>
        <w:t>2) административные обследования объектов земельных отношений;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4" w:name="entry_83013"/>
      <w:bookmarkStart w:id="35" w:name="p_1951631"/>
      <w:bookmarkEnd w:id="34"/>
      <w:bookmarkEnd w:id="35"/>
      <w:r>
        <w:rPr>
          <w:rStyle w:val="a5"/>
          <w:rFonts w:ascii="Times New Roman" w:eastAsia="PT Serif" w:hAnsi="Times New Roman" w:cs="PT Serif"/>
          <w:i w:val="0"/>
          <w:iCs w:val="0"/>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6" w:name="entry_8303"/>
      <w:bookmarkStart w:id="37" w:name="p_1951638"/>
      <w:bookmarkEnd w:id="36"/>
      <w:bookmarkEnd w:id="37"/>
      <w:r>
        <w:rPr>
          <w:rStyle w:val="a5"/>
          <w:rFonts w:ascii="Times New Roman" w:eastAsia="PT Serif" w:hAnsi="Times New Roman" w:cs="PT Serif"/>
          <w:i w:val="0"/>
          <w:iCs w:val="0"/>
          <w:color w:val="000000"/>
          <w:sz w:val="24"/>
          <w:szCs w:val="24"/>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8" w:name="p_1951639"/>
      <w:bookmarkEnd w:id="38"/>
      <w:r>
        <w:rPr>
          <w:rStyle w:val="a5"/>
          <w:rFonts w:ascii="Times New Roman" w:eastAsia="PT Serif" w:hAnsi="Times New Roman" w:cs="PT Serif"/>
          <w:i w:val="0"/>
          <w:iCs w:val="0"/>
          <w:color w:val="000000"/>
          <w:sz w:val="24"/>
          <w:szCs w:val="24"/>
          <w:shd w:val="clear" w:color="auto" w:fill="FFFFFF"/>
        </w:rPr>
        <w:lastRenderedPageBreak/>
        <w:tab/>
        <w:t xml:space="preserve">7.4. </w:t>
      </w:r>
      <w:proofErr w:type="gramStart"/>
      <w:r>
        <w:rPr>
          <w:rStyle w:val="a5"/>
          <w:rFonts w:ascii="Times New Roman" w:eastAsia="PT Serif" w:hAnsi="Times New Roman" w:cs="PT Serif"/>
          <w:i w:val="0"/>
          <w:iCs w:val="0"/>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9" w:name="p_1951641"/>
      <w:bookmarkEnd w:id="39"/>
      <w:r>
        <w:rPr>
          <w:rStyle w:val="a5"/>
          <w:rFonts w:ascii="Times New Roman" w:eastAsia="PT Serif" w:hAnsi="Times New Roman" w:cs="PT Serif"/>
          <w:i w:val="0"/>
          <w:iCs w:val="0"/>
          <w:color w:val="000000"/>
          <w:sz w:val="24"/>
          <w:szCs w:val="24"/>
          <w:shd w:val="clear" w:color="auto" w:fill="FFFFFF"/>
        </w:rPr>
        <w:lastRenderedPageBreak/>
        <w:tab/>
        <w:t xml:space="preserve">7.5. </w:t>
      </w:r>
      <w:proofErr w:type="gramStart"/>
      <w:r>
        <w:rPr>
          <w:rStyle w:val="a5"/>
          <w:rFonts w:ascii="Times New Roman" w:eastAsia="PT Serif" w:hAnsi="Times New Roman" w:cs="PT Serif"/>
          <w:i w:val="0"/>
          <w:iCs w:val="0"/>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5"/>
          <w:rFonts w:ascii="Times New Roman" w:eastAsia="PT Serif" w:hAnsi="Times New Roman" w:cs="PT Serif"/>
          <w:i w:val="0"/>
          <w:iCs w:val="0"/>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C58A8" w:rsidRDefault="00FC58A8" w:rsidP="00FE4D7C">
      <w:pPr>
        <w:pStyle w:val="ConsPlusNormal0"/>
        <w:jc w:val="both"/>
        <w:rPr>
          <w:rFonts w:ascii="Times New Roman" w:hAnsi="Times New Roman" w:cs="Times New Roman"/>
          <w:color w:val="000000"/>
          <w:sz w:val="24"/>
          <w:szCs w:val="24"/>
          <w:shd w:val="clear" w:color="auto" w:fill="FFFFFF"/>
        </w:rPr>
      </w:pPr>
    </w:p>
    <w:p w:rsidR="00FC58A8" w:rsidRDefault="00FC58A8" w:rsidP="00FC58A8">
      <w:pPr>
        <w:pStyle w:val="ConsPlusNormal0"/>
        <w:ind w:firstLine="540"/>
        <w:jc w:val="both"/>
        <w:rPr>
          <w:rFonts w:ascii="Times New Roman" w:hAnsi="Times New Roman" w:cs="Times New Roman"/>
          <w:sz w:val="24"/>
          <w:szCs w:val="24"/>
        </w:rPr>
      </w:pPr>
    </w:p>
    <w:p w:rsidR="00FC58A8" w:rsidRDefault="00FC58A8" w:rsidP="00FC58A8">
      <w:pPr>
        <w:pStyle w:val="ConsPlusNormal0"/>
        <w:ind w:firstLine="540"/>
        <w:jc w:val="both"/>
        <w:rPr>
          <w:rFonts w:ascii="Times New Roman" w:hAnsi="Times New Roman" w:cs="Times New Roman"/>
          <w:sz w:val="24"/>
          <w:szCs w:val="24"/>
        </w:rPr>
      </w:pPr>
    </w:p>
    <w:p w:rsidR="00FC58A8" w:rsidRDefault="00FC58A8" w:rsidP="00FC58A8">
      <w:pPr>
        <w:spacing w:line="100" w:lineRule="atLeast"/>
        <w:jc w:val="center"/>
        <w:rPr>
          <w:sz w:val="24"/>
          <w:szCs w:val="24"/>
        </w:rPr>
      </w:pPr>
      <w:r>
        <w:rPr>
          <w:sz w:val="24"/>
          <w:szCs w:val="24"/>
        </w:rPr>
        <w:t>_______________</w:t>
      </w: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w:t>
      </w:r>
    </w:p>
    <w:p w:rsidR="00FC58A8" w:rsidRDefault="00FC58A8" w:rsidP="00FC58A8">
      <w:pPr>
        <w:spacing w:after="0" w:line="200" w:lineRule="atLeast"/>
        <w:jc w:val="right"/>
        <w:rPr>
          <w:rFonts w:ascii="Times New Roman" w:hAnsi="Times New Roman"/>
          <w:sz w:val="28"/>
          <w:szCs w:val="28"/>
        </w:rPr>
      </w:pPr>
    </w:p>
    <w:p w:rsidR="00FC58A8" w:rsidRDefault="00FC58A8" w:rsidP="00FC58A8">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FC58A8" w:rsidRDefault="00FC58A8" w:rsidP="00FC58A8">
      <w:pPr>
        <w:spacing w:after="0" w:line="200" w:lineRule="atLeast"/>
        <w:jc w:val="right"/>
        <w:rPr>
          <w:rFonts w:ascii="Times New Roman" w:hAnsi="Times New Roman"/>
        </w:rPr>
      </w:pPr>
      <w:r>
        <w:rPr>
          <w:rFonts w:ascii="Times New Roman" w:hAnsi="Times New Roman"/>
        </w:rPr>
        <w:t>от 30 апреля 2009 г. № 141</w:t>
      </w:r>
    </w:p>
    <w:p w:rsidR="00FC58A8" w:rsidRDefault="00FC58A8" w:rsidP="00FC58A8">
      <w:pPr>
        <w:spacing w:after="0" w:line="200" w:lineRule="atLeast"/>
        <w:jc w:val="right"/>
        <w:rPr>
          <w:rFonts w:ascii="Times New Roman" w:hAnsi="Times New Roman"/>
          <w:i/>
          <w:iCs/>
        </w:rPr>
      </w:pPr>
      <w:r>
        <w:rPr>
          <w:rFonts w:ascii="Times New Roman" w:hAnsi="Times New Roman"/>
          <w:i/>
          <w:iCs/>
        </w:rPr>
        <w:t>(в ред. от 30 сентября 2016 г.)</w:t>
      </w:r>
    </w:p>
    <w:p w:rsidR="00FC58A8" w:rsidRDefault="00FC58A8" w:rsidP="00FC58A8">
      <w:pPr>
        <w:spacing w:after="0" w:line="200" w:lineRule="atLeast"/>
        <w:jc w:val="right"/>
        <w:rPr>
          <w:rFonts w:ascii="Times New Roman" w:hAnsi="Times New Roman"/>
          <w:sz w:val="26"/>
          <w:szCs w:val="26"/>
        </w:rPr>
      </w:pPr>
    </w:p>
    <w:p w:rsidR="00FC58A8" w:rsidRDefault="00FC58A8" w:rsidP="00FC58A8">
      <w:pPr>
        <w:jc w:val="both"/>
        <w:rPr>
          <w:rFonts w:ascii="Times New Roman" w:hAnsi="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10205"/>
      </w:tblGrid>
      <w:tr w:rsidR="00FC58A8" w:rsidTr="000F3D93">
        <w:tc>
          <w:tcPr>
            <w:tcW w:w="10205" w:type="dxa"/>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tcBorders>
              <w:top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FC58A8" w:rsidRPr="00FE4D7C" w:rsidRDefault="00FC58A8" w:rsidP="00BD33F4">
      <w:pPr>
        <w:spacing w:after="0"/>
        <w:jc w:val="center"/>
        <w:rPr>
          <w:rFonts w:ascii="Times New Roman" w:hAnsi="Times New Roman"/>
          <w:b/>
          <w:bCs/>
          <w:spacing w:val="40"/>
          <w:sz w:val="24"/>
          <w:szCs w:val="24"/>
        </w:rPr>
      </w:pPr>
      <w:r w:rsidRPr="00FE4D7C">
        <w:rPr>
          <w:rFonts w:ascii="Times New Roman" w:hAnsi="Times New Roman"/>
          <w:b/>
          <w:bCs/>
          <w:spacing w:val="40"/>
          <w:sz w:val="24"/>
          <w:szCs w:val="24"/>
        </w:rPr>
        <w:t>РАСПОРЯЖЕНИЕ (ПРИКАЗ)</w:t>
      </w:r>
    </w:p>
    <w:p w:rsidR="00FC58A8" w:rsidRPr="00FE4D7C" w:rsidRDefault="00FC58A8" w:rsidP="00BD33F4">
      <w:pPr>
        <w:spacing w:after="0"/>
        <w:jc w:val="center"/>
        <w:rPr>
          <w:rFonts w:ascii="Times New Roman" w:hAnsi="Times New Roman"/>
          <w:b/>
          <w:bCs/>
          <w:sz w:val="24"/>
          <w:szCs w:val="24"/>
        </w:rPr>
      </w:pPr>
      <w:r w:rsidRPr="00FE4D7C">
        <w:rPr>
          <w:rFonts w:ascii="Times New Roman" w:hAnsi="Times New Roman"/>
          <w:b/>
          <w:bCs/>
          <w:sz w:val="24"/>
          <w:szCs w:val="24"/>
        </w:rPr>
        <w:t>органа государственного контроля (надзора),</w:t>
      </w:r>
    </w:p>
    <w:p w:rsidR="00FC58A8" w:rsidRPr="00FE4D7C" w:rsidRDefault="00FC58A8" w:rsidP="00BD33F4">
      <w:pPr>
        <w:spacing w:after="0"/>
        <w:jc w:val="center"/>
        <w:rPr>
          <w:rFonts w:ascii="Times New Roman" w:hAnsi="Times New Roman"/>
          <w:b/>
          <w:bCs/>
          <w:sz w:val="24"/>
          <w:szCs w:val="24"/>
        </w:rPr>
      </w:pPr>
      <w:r w:rsidRPr="00FE4D7C">
        <w:rPr>
          <w:rFonts w:ascii="Times New Roman" w:hAnsi="Times New Roman"/>
          <w:b/>
          <w:bCs/>
          <w:sz w:val="24"/>
          <w:szCs w:val="24"/>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FC58A8" w:rsidRPr="00FE4D7C" w:rsidTr="000F3D93">
        <w:trPr>
          <w:trHeight w:val="233"/>
        </w:trPr>
        <w:tc>
          <w:tcPr>
            <w:tcW w:w="1890" w:type="dxa"/>
            <w:shd w:val="clear" w:color="auto" w:fill="auto"/>
            <w:vAlign w:val="bottom"/>
          </w:tcPr>
          <w:p w:rsidR="00FC58A8" w:rsidRPr="00FE4D7C" w:rsidRDefault="00FC58A8" w:rsidP="000F3D93">
            <w:pPr>
              <w:tabs>
                <w:tab w:val="left" w:pos="12474"/>
              </w:tabs>
              <w:snapToGrid w:val="0"/>
              <w:rPr>
                <w:rFonts w:ascii="Times New Roman" w:hAnsi="Times New Roman"/>
                <w:b/>
                <w:bCs/>
                <w:sz w:val="24"/>
                <w:szCs w:val="24"/>
              </w:rPr>
            </w:pPr>
            <w:r w:rsidRPr="00FE4D7C">
              <w:rPr>
                <w:rFonts w:ascii="Times New Roman" w:hAnsi="Times New Roman"/>
                <w:b/>
                <w:bCs/>
                <w:sz w:val="24"/>
                <w:szCs w:val="24"/>
              </w:rPr>
              <w:t>о проведении</w:t>
            </w:r>
          </w:p>
        </w:tc>
        <w:tc>
          <w:tcPr>
            <w:tcW w:w="6929" w:type="dxa"/>
            <w:tcBorders>
              <w:bottom w:val="single" w:sz="1" w:space="0" w:color="000000"/>
            </w:tcBorders>
            <w:shd w:val="clear" w:color="auto" w:fill="auto"/>
            <w:vAlign w:val="bottom"/>
          </w:tcPr>
          <w:p w:rsidR="00FC58A8" w:rsidRPr="00FE4D7C" w:rsidRDefault="00FC58A8" w:rsidP="000F3D93">
            <w:pPr>
              <w:tabs>
                <w:tab w:val="left" w:pos="12474"/>
              </w:tabs>
              <w:snapToGrid w:val="0"/>
              <w:jc w:val="center"/>
              <w:rPr>
                <w:rFonts w:ascii="Times New Roman" w:hAnsi="Times New Roman"/>
                <w:b/>
                <w:bCs/>
                <w:sz w:val="24"/>
                <w:szCs w:val="24"/>
              </w:rPr>
            </w:pPr>
          </w:p>
        </w:tc>
        <w:tc>
          <w:tcPr>
            <w:tcW w:w="1386" w:type="dxa"/>
            <w:shd w:val="clear" w:color="auto" w:fill="auto"/>
            <w:vAlign w:val="bottom"/>
          </w:tcPr>
          <w:p w:rsidR="00FC58A8" w:rsidRPr="00FE4D7C" w:rsidRDefault="00FC58A8" w:rsidP="000F3D93">
            <w:pPr>
              <w:tabs>
                <w:tab w:val="left" w:pos="12474"/>
              </w:tabs>
              <w:snapToGrid w:val="0"/>
              <w:jc w:val="right"/>
              <w:rPr>
                <w:rFonts w:ascii="Times New Roman" w:hAnsi="Times New Roman"/>
                <w:b/>
                <w:bCs/>
                <w:sz w:val="24"/>
                <w:szCs w:val="24"/>
              </w:rPr>
            </w:pPr>
            <w:r w:rsidRPr="00FE4D7C">
              <w:rPr>
                <w:rFonts w:ascii="Times New Roman" w:hAnsi="Times New Roman"/>
                <w:b/>
                <w:bCs/>
                <w:sz w:val="24"/>
                <w:szCs w:val="24"/>
              </w:rPr>
              <w:t>проверки</w:t>
            </w:r>
          </w:p>
        </w:tc>
      </w:tr>
      <w:tr w:rsidR="00FC58A8" w:rsidRPr="00FE4D7C" w:rsidTr="000F3D93">
        <w:tc>
          <w:tcPr>
            <w:tcW w:w="1890" w:type="dxa"/>
            <w:shd w:val="clear" w:color="auto" w:fill="auto"/>
            <w:vAlign w:val="bottom"/>
          </w:tcPr>
          <w:p w:rsidR="00FC58A8" w:rsidRPr="00FE4D7C" w:rsidRDefault="00FC58A8" w:rsidP="00BD33F4">
            <w:pPr>
              <w:snapToGrid w:val="0"/>
              <w:spacing w:after="0" w:line="240" w:lineRule="auto"/>
              <w:jc w:val="center"/>
              <w:rPr>
                <w:rFonts w:ascii="Times New Roman" w:hAnsi="Times New Roman"/>
                <w:b/>
                <w:sz w:val="24"/>
                <w:szCs w:val="24"/>
              </w:rPr>
            </w:pPr>
          </w:p>
        </w:tc>
        <w:tc>
          <w:tcPr>
            <w:tcW w:w="6929" w:type="dxa"/>
            <w:tcBorders>
              <w:top w:val="single" w:sz="1" w:space="0" w:color="000000"/>
            </w:tcBorders>
            <w:shd w:val="clear" w:color="auto" w:fill="auto"/>
            <w:vAlign w:val="bottom"/>
          </w:tcPr>
          <w:p w:rsidR="00FC58A8" w:rsidRPr="00FE4D7C" w:rsidRDefault="00FC58A8" w:rsidP="00BD33F4">
            <w:pPr>
              <w:snapToGrid w:val="0"/>
              <w:spacing w:after="0" w:line="240" w:lineRule="auto"/>
              <w:jc w:val="center"/>
              <w:rPr>
                <w:rFonts w:ascii="Times New Roman" w:hAnsi="Times New Roman"/>
                <w:b/>
                <w:sz w:val="24"/>
                <w:szCs w:val="24"/>
              </w:rPr>
            </w:pPr>
            <w:r w:rsidRPr="00FE4D7C">
              <w:rPr>
                <w:rFonts w:ascii="Times New Roman" w:hAnsi="Times New Roman"/>
                <w:b/>
                <w:sz w:val="24"/>
                <w:szCs w:val="24"/>
              </w:rPr>
              <w:t>(плановой/внеплановой, документарной/выездной)</w:t>
            </w:r>
          </w:p>
        </w:tc>
        <w:tc>
          <w:tcPr>
            <w:tcW w:w="1386" w:type="dxa"/>
            <w:shd w:val="clear" w:color="auto" w:fill="auto"/>
            <w:vAlign w:val="bottom"/>
          </w:tcPr>
          <w:p w:rsidR="00FC58A8" w:rsidRPr="00FE4D7C" w:rsidRDefault="00FC58A8" w:rsidP="00BD33F4">
            <w:pPr>
              <w:snapToGrid w:val="0"/>
              <w:spacing w:after="0" w:line="240" w:lineRule="auto"/>
              <w:jc w:val="center"/>
              <w:rPr>
                <w:rFonts w:ascii="Times New Roman" w:hAnsi="Times New Roman"/>
                <w:b/>
                <w:sz w:val="24"/>
                <w:szCs w:val="24"/>
              </w:rPr>
            </w:pPr>
          </w:p>
        </w:tc>
      </w:tr>
    </w:tbl>
    <w:p w:rsidR="00FC58A8" w:rsidRPr="00FE4D7C" w:rsidRDefault="00FC58A8" w:rsidP="00BD33F4">
      <w:pPr>
        <w:spacing w:after="0" w:line="240" w:lineRule="auto"/>
        <w:jc w:val="center"/>
        <w:rPr>
          <w:rFonts w:ascii="Times New Roman" w:hAnsi="Times New Roman"/>
          <w:b/>
          <w:bCs/>
          <w:sz w:val="24"/>
          <w:szCs w:val="24"/>
        </w:rPr>
      </w:pPr>
      <w:r w:rsidRPr="00FE4D7C">
        <w:rPr>
          <w:rFonts w:ascii="Times New Roman" w:hAnsi="Times New Roman"/>
          <w:b/>
          <w:bCs/>
          <w:sz w:val="24"/>
          <w:szCs w:val="24"/>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FC58A8" w:rsidRPr="00FE4D7C" w:rsidTr="000F3D93">
        <w:tc>
          <w:tcPr>
            <w:tcW w:w="580" w:type="dxa"/>
            <w:shd w:val="clear" w:color="auto" w:fill="auto"/>
            <w:vAlign w:val="bottom"/>
          </w:tcPr>
          <w:p w:rsidR="00FC58A8" w:rsidRPr="00FE4D7C" w:rsidRDefault="00FC58A8" w:rsidP="000F3D93">
            <w:pPr>
              <w:snapToGrid w:val="0"/>
              <w:jc w:val="right"/>
              <w:rPr>
                <w:rFonts w:ascii="Times New Roman" w:hAnsi="Times New Roman"/>
                <w:b/>
                <w:bCs/>
                <w:sz w:val="24"/>
                <w:szCs w:val="24"/>
              </w:rPr>
            </w:pPr>
            <w:r w:rsidRPr="00FE4D7C">
              <w:rPr>
                <w:rFonts w:ascii="Times New Roman" w:hAnsi="Times New Roman"/>
                <w:b/>
                <w:bCs/>
                <w:sz w:val="24"/>
                <w:szCs w:val="24"/>
              </w:rPr>
              <w:t>от «</w:t>
            </w:r>
          </w:p>
        </w:tc>
        <w:tc>
          <w:tcPr>
            <w:tcW w:w="672"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322" w:type="dxa"/>
            <w:shd w:val="clear" w:color="auto" w:fill="auto"/>
            <w:vAlign w:val="bottom"/>
          </w:tcPr>
          <w:p w:rsidR="00FC58A8" w:rsidRPr="00FE4D7C" w:rsidRDefault="00FC58A8" w:rsidP="000F3D93">
            <w:pPr>
              <w:snapToGrid w:val="0"/>
              <w:rPr>
                <w:rFonts w:ascii="Times New Roman" w:hAnsi="Times New Roman"/>
                <w:b/>
                <w:bCs/>
                <w:sz w:val="24"/>
                <w:szCs w:val="24"/>
              </w:rPr>
            </w:pPr>
            <w:r w:rsidRPr="00FE4D7C">
              <w:rPr>
                <w:rFonts w:ascii="Times New Roman" w:hAnsi="Times New Roman"/>
                <w:b/>
                <w:bCs/>
                <w:sz w:val="24"/>
                <w:szCs w:val="24"/>
              </w:rPr>
              <w:t>»</w:t>
            </w:r>
          </w:p>
        </w:tc>
        <w:tc>
          <w:tcPr>
            <w:tcW w:w="1677"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203" w:type="dxa"/>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823"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741" w:type="dxa"/>
            <w:shd w:val="clear" w:color="auto" w:fill="auto"/>
            <w:vAlign w:val="bottom"/>
          </w:tcPr>
          <w:p w:rsidR="00FC58A8" w:rsidRPr="00FE4D7C" w:rsidRDefault="00FC58A8" w:rsidP="000F3D93">
            <w:pPr>
              <w:tabs>
                <w:tab w:val="right" w:pos="642"/>
              </w:tabs>
              <w:snapToGrid w:val="0"/>
              <w:ind w:left="57"/>
              <w:rPr>
                <w:rFonts w:ascii="Times New Roman" w:hAnsi="Times New Roman"/>
                <w:b/>
                <w:bCs/>
                <w:sz w:val="24"/>
                <w:szCs w:val="24"/>
              </w:rPr>
            </w:pPr>
            <w:proofErr w:type="gramStart"/>
            <w:r w:rsidRPr="00FE4D7C">
              <w:rPr>
                <w:rFonts w:ascii="Times New Roman" w:hAnsi="Times New Roman"/>
                <w:b/>
                <w:bCs/>
                <w:sz w:val="24"/>
                <w:szCs w:val="24"/>
              </w:rPr>
              <w:t>г</w:t>
            </w:r>
            <w:proofErr w:type="gramEnd"/>
            <w:r w:rsidRPr="00FE4D7C">
              <w:rPr>
                <w:rFonts w:ascii="Times New Roman" w:hAnsi="Times New Roman"/>
                <w:b/>
                <w:bCs/>
                <w:sz w:val="24"/>
                <w:szCs w:val="24"/>
              </w:rPr>
              <w:t>.</w:t>
            </w:r>
            <w:r w:rsidRPr="00FE4D7C">
              <w:rPr>
                <w:rFonts w:ascii="Times New Roman" w:hAnsi="Times New Roman"/>
                <w:b/>
                <w:bCs/>
                <w:sz w:val="24"/>
                <w:szCs w:val="24"/>
              </w:rPr>
              <w:tab/>
              <w:t>№</w:t>
            </w:r>
          </w:p>
        </w:tc>
        <w:tc>
          <w:tcPr>
            <w:tcW w:w="835"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r>
    </w:tbl>
    <w:p w:rsidR="00FC58A8" w:rsidRDefault="00FC58A8" w:rsidP="00FC58A8">
      <w:pPr>
        <w:jc w:val="both"/>
      </w:pPr>
    </w:p>
    <w:tbl>
      <w:tblPr>
        <w:tblW w:w="10191" w:type="dxa"/>
        <w:tblInd w:w="14" w:type="dxa"/>
        <w:tblLayout w:type="fixed"/>
        <w:tblCellMar>
          <w:left w:w="0" w:type="dxa"/>
          <w:right w:w="0" w:type="dxa"/>
        </w:tblCellMar>
        <w:tblLook w:val="0000" w:firstRow="0" w:lastRow="0" w:firstColumn="0" w:lastColumn="0" w:noHBand="0" w:noVBand="0"/>
      </w:tblPr>
      <w:tblGrid>
        <w:gridCol w:w="2744"/>
        <w:gridCol w:w="1211"/>
        <w:gridCol w:w="3926"/>
        <w:gridCol w:w="2310"/>
      </w:tblGrid>
      <w:tr w:rsidR="00FC58A8" w:rsidTr="00BD33F4">
        <w:tc>
          <w:tcPr>
            <w:tcW w:w="3955" w:type="dxa"/>
            <w:gridSpan w:val="2"/>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236" w:type="dxa"/>
            <w:gridSpan w:val="2"/>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BD33F4">
        <w:tc>
          <w:tcPr>
            <w:tcW w:w="10191" w:type="dxa"/>
            <w:gridSpan w:val="4"/>
            <w:tcBorders>
              <w:top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FC58A8" w:rsidTr="00BD33F4">
        <w:tc>
          <w:tcPr>
            <w:tcW w:w="2744" w:type="dxa"/>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BD33F4">
        <w:tc>
          <w:tcPr>
            <w:tcW w:w="10191" w:type="dxa"/>
            <w:gridSpan w:val="4"/>
            <w:tcBorders>
              <w:top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FC58A8" w:rsidRDefault="00FC58A8" w:rsidP="00BD33F4">
            <w:pPr>
              <w:tabs>
                <w:tab w:val="left" w:pos="12474"/>
              </w:tabs>
              <w:spacing w:after="0"/>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FC58A8" w:rsidTr="00BD33F4">
        <w:tc>
          <w:tcPr>
            <w:tcW w:w="7881" w:type="dxa"/>
            <w:gridSpan w:val="3"/>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BD33F4">
        <w:tc>
          <w:tcPr>
            <w:tcW w:w="10191" w:type="dxa"/>
            <w:gridSpan w:val="4"/>
            <w:tcBorders>
              <w:top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FC58A8" w:rsidRDefault="00FC58A8" w:rsidP="00BD33F4">
      <w:pPr>
        <w:spacing w:after="0" w:line="240" w:lineRule="auto"/>
        <w:ind w:firstLine="340"/>
        <w:jc w:val="both"/>
        <w:rPr>
          <w:rFonts w:ascii="Times New Roman" w:hAnsi="Times New Roman"/>
        </w:rPr>
      </w:pPr>
      <w:r>
        <w:rPr>
          <w:rFonts w:ascii="Times New Roman" w:hAnsi="Times New Roman"/>
        </w:rPr>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FC58A8" w:rsidTr="000F3D93">
        <w:tc>
          <w:tcPr>
            <w:tcW w:w="3178"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0F3D93">
        <w:tc>
          <w:tcPr>
            <w:tcW w:w="10205" w:type="dxa"/>
            <w:gridSpan w:val="3"/>
            <w:tcBorders>
              <w:top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FC58A8" w:rsidRDefault="00FC58A8" w:rsidP="00BD33F4">
            <w:pPr>
              <w:tabs>
                <w:tab w:val="left" w:pos="12474"/>
              </w:tabs>
              <w:spacing w:after="0"/>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FC58A8" w:rsidTr="000F3D93">
        <w:tc>
          <w:tcPr>
            <w:tcW w:w="5026" w:type="dxa"/>
            <w:gridSpan w:val="2"/>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0F3D93">
        <w:tc>
          <w:tcPr>
            <w:tcW w:w="10205" w:type="dxa"/>
            <w:gridSpan w:val="3"/>
            <w:tcBorders>
              <w:top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функции(й) в федеральной</w:t>
            </w:r>
          </w:p>
          <w:p w:rsidR="00FC58A8" w:rsidRDefault="00FC58A8" w:rsidP="00BD33F4">
            <w:pPr>
              <w:tabs>
                <w:tab w:val="left" w:pos="12474"/>
              </w:tabs>
              <w:spacing w:after="0"/>
              <w:jc w:val="center"/>
              <w:rPr>
                <w:rFonts w:ascii="Times New Roman" w:hAnsi="Times New Roman"/>
                <w:sz w:val="14"/>
                <w:szCs w:val="14"/>
              </w:rPr>
            </w:pPr>
            <w:r>
              <w:rPr>
                <w:rFonts w:ascii="Times New Roman" w:hAnsi="Times New Roman"/>
                <w:sz w:val="14"/>
                <w:szCs w:val="14"/>
              </w:rPr>
              <w:lastRenderedPageBreak/>
              <w:t>государственной информационной системе «Федеральный реестр государственных и муниципальных услуг (функций)»)</w:t>
            </w:r>
          </w:p>
        </w:tc>
      </w:tr>
    </w:tbl>
    <w:p w:rsidR="00FC58A8" w:rsidRDefault="00FC58A8" w:rsidP="00BD33F4">
      <w:pPr>
        <w:spacing w:after="0"/>
        <w:ind w:firstLine="340"/>
        <w:rPr>
          <w:rFonts w:ascii="Times New Roman" w:hAnsi="Times New Roman"/>
        </w:rPr>
      </w:pPr>
      <w:r>
        <w:rPr>
          <w:rFonts w:ascii="Times New Roman" w:hAnsi="Times New Roman"/>
        </w:rPr>
        <w:lastRenderedPageBreak/>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FC58A8" w:rsidTr="000F3D93">
        <w:tc>
          <w:tcPr>
            <w:tcW w:w="4382" w:type="dxa"/>
            <w:shd w:val="clear" w:color="auto" w:fill="auto"/>
            <w:vAlign w:val="bottom"/>
          </w:tcPr>
          <w:p w:rsidR="00FC58A8" w:rsidRDefault="00FC58A8" w:rsidP="00BD33F4">
            <w:pPr>
              <w:tabs>
                <w:tab w:val="left" w:pos="12474"/>
              </w:tabs>
              <w:snapToGrid w:val="0"/>
              <w:spacing w:after="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rPr>
            </w:pPr>
          </w:p>
        </w:tc>
      </w:tr>
      <w:tr w:rsidR="00FC58A8" w:rsidTr="000F3D93">
        <w:tc>
          <w:tcPr>
            <w:tcW w:w="10205" w:type="dxa"/>
            <w:gridSpan w:val="2"/>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2"/>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bl>
    <w:p w:rsidR="00FC58A8" w:rsidRDefault="00FC58A8" w:rsidP="00BD33F4">
      <w:pPr>
        <w:spacing w:line="240" w:lineRule="auto"/>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FC58A8" w:rsidRDefault="00FC58A8" w:rsidP="00BD33F4">
      <w:pPr>
        <w:spacing w:line="240" w:lineRule="auto"/>
        <w:ind w:firstLine="340"/>
        <w:rPr>
          <w:rFonts w:ascii="Times New Roman" w:hAnsi="Times New Roman"/>
        </w:rPr>
      </w:pPr>
      <w:r>
        <w:rPr>
          <w:rFonts w:ascii="Times New Roman" w:hAnsi="Times New Roman"/>
        </w:rPr>
        <w:t>а) в случае проведения плановой проверки:</w:t>
      </w:r>
    </w:p>
    <w:p w:rsidR="00FC58A8" w:rsidRDefault="00FC58A8" w:rsidP="00BD33F4">
      <w:pPr>
        <w:spacing w:line="240" w:lineRule="auto"/>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58A8" w:rsidRDefault="00FC58A8" w:rsidP="00BD33F4">
      <w:pPr>
        <w:spacing w:line="240" w:lineRule="auto"/>
        <w:ind w:firstLine="340"/>
        <w:jc w:val="both"/>
        <w:rPr>
          <w:rFonts w:ascii="Times New Roman" w:hAnsi="Times New Roman"/>
        </w:rPr>
      </w:pPr>
      <w:r>
        <w:rPr>
          <w:rFonts w:ascii="Times New Roman" w:hAnsi="Times New Roman"/>
        </w:rPr>
        <w:t>б) в случае проведения внеплановой проверки:</w:t>
      </w:r>
    </w:p>
    <w:p w:rsidR="00FC58A8" w:rsidRDefault="00FC58A8" w:rsidP="00BD33F4">
      <w:pPr>
        <w:spacing w:line="240" w:lineRule="auto"/>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C58A8" w:rsidRDefault="00FC58A8" w:rsidP="00BD33F4">
      <w:pPr>
        <w:spacing w:line="240" w:lineRule="auto"/>
        <w:ind w:firstLine="340"/>
        <w:jc w:val="both"/>
        <w:rPr>
          <w:rFonts w:ascii="Times New Roman" w:hAnsi="Times New Roman"/>
        </w:rPr>
      </w:pPr>
      <w:proofErr w:type="gramStart"/>
      <w:r>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58A8" w:rsidRDefault="00FC58A8" w:rsidP="00BD33F4">
      <w:pPr>
        <w:spacing w:line="240" w:lineRule="auto"/>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FC58A8" w:rsidRDefault="00FC58A8" w:rsidP="00BD33F4">
      <w:pPr>
        <w:spacing w:line="240" w:lineRule="auto"/>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FC58A8" w:rsidTr="000F3D93">
        <w:tc>
          <w:tcPr>
            <w:tcW w:w="4704" w:type="dxa"/>
            <w:shd w:val="clear" w:color="auto" w:fill="auto"/>
            <w:vAlign w:val="bottom"/>
          </w:tcPr>
          <w:p w:rsidR="00FC58A8" w:rsidRDefault="00FC58A8" w:rsidP="00BD33F4">
            <w:pPr>
              <w:tabs>
                <w:tab w:val="left" w:pos="12474"/>
              </w:tabs>
              <w:snapToGrid w:val="0"/>
              <w:spacing w:line="240" w:lineRule="auto"/>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FC58A8" w:rsidRDefault="00FC58A8" w:rsidP="00BD33F4">
            <w:pPr>
              <w:tabs>
                <w:tab w:val="left" w:pos="12474"/>
              </w:tabs>
              <w:snapToGrid w:val="0"/>
              <w:spacing w:line="240" w:lineRule="auto"/>
              <w:ind w:firstLine="340"/>
              <w:jc w:val="center"/>
              <w:rPr>
                <w:rFonts w:ascii="Times New Roman" w:hAnsi="Times New Roman"/>
              </w:rPr>
            </w:pPr>
          </w:p>
        </w:tc>
      </w:tr>
      <w:tr w:rsidR="00FC58A8" w:rsidTr="000F3D93">
        <w:tc>
          <w:tcPr>
            <w:tcW w:w="10191" w:type="dxa"/>
            <w:gridSpan w:val="2"/>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191" w:type="dxa"/>
            <w:gridSpan w:val="2"/>
            <w:tcBorders>
              <w:top w:val="single" w:sz="1" w:space="0" w:color="000000"/>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bl>
    <w:p w:rsidR="00FC58A8" w:rsidRDefault="00FC58A8" w:rsidP="00BD33F4">
      <w:pPr>
        <w:spacing w:line="240" w:lineRule="auto"/>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FC58A8" w:rsidRDefault="00FC58A8" w:rsidP="00BD33F4">
      <w:pPr>
        <w:spacing w:line="240" w:lineRule="auto"/>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FC58A8" w:rsidRDefault="00FC58A8" w:rsidP="00BD33F4">
      <w:pPr>
        <w:spacing w:line="240" w:lineRule="auto"/>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C58A8" w:rsidRDefault="00FC58A8" w:rsidP="00BD33F4">
      <w:pPr>
        <w:spacing w:line="240" w:lineRule="auto"/>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C58A8" w:rsidRDefault="00FC58A8" w:rsidP="00BD33F4">
      <w:pPr>
        <w:spacing w:line="240" w:lineRule="auto"/>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FC58A8" w:rsidRDefault="00FC58A8" w:rsidP="00BD33F4">
      <w:pPr>
        <w:spacing w:line="240" w:lineRule="auto"/>
        <w:ind w:firstLine="340"/>
        <w:jc w:val="both"/>
        <w:rPr>
          <w:rFonts w:ascii="Times New Roman" w:hAnsi="Times New Roman"/>
        </w:rPr>
      </w:pPr>
      <w:r>
        <w:rPr>
          <w:rFonts w:ascii="Times New Roman" w:hAnsi="Times New Roman"/>
        </w:rPr>
        <w:t>проведение мероприятий:</w:t>
      </w:r>
    </w:p>
    <w:p w:rsidR="00FC58A8" w:rsidRDefault="00FC58A8" w:rsidP="00BD33F4">
      <w:pPr>
        <w:spacing w:line="240" w:lineRule="auto"/>
        <w:ind w:firstLine="340"/>
        <w:jc w:val="both"/>
        <w:rPr>
          <w:rFonts w:ascii="Times New Roman" w:hAnsi="Times New Roman"/>
        </w:rPr>
      </w:pPr>
      <w:proofErr w:type="gramStart"/>
      <w:r>
        <w:rPr>
          <w:rFonts w:ascii="Times New Roman" w:hAnsi="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C58A8" w:rsidRDefault="00FC58A8" w:rsidP="00BD33F4">
      <w:pPr>
        <w:spacing w:line="240" w:lineRule="auto"/>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FC58A8" w:rsidRDefault="00FC58A8" w:rsidP="00BD33F4">
      <w:pPr>
        <w:spacing w:line="240" w:lineRule="auto"/>
        <w:ind w:firstLine="340"/>
        <w:jc w:val="both"/>
        <w:rPr>
          <w:rFonts w:ascii="Times New Roman" w:hAnsi="Times New Roman"/>
        </w:rPr>
      </w:pPr>
      <w:r>
        <w:rPr>
          <w:rFonts w:ascii="Times New Roman" w:hAnsi="Times New Roman"/>
        </w:rPr>
        <w:t>по обеспечению безопасности государства;</w:t>
      </w:r>
    </w:p>
    <w:p w:rsidR="00FC58A8" w:rsidRDefault="00FC58A8" w:rsidP="00BD33F4">
      <w:pPr>
        <w:spacing w:line="240" w:lineRule="auto"/>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FC58A8" w:rsidTr="000F3D93">
        <w:tc>
          <w:tcPr>
            <w:tcW w:w="3556" w:type="dxa"/>
            <w:shd w:val="clear" w:color="auto" w:fill="auto"/>
            <w:vAlign w:val="bottom"/>
          </w:tcPr>
          <w:p w:rsidR="00FC58A8" w:rsidRDefault="00FC58A8" w:rsidP="00BD33F4">
            <w:pPr>
              <w:tabs>
                <w:tab w:val="left" w:pos="12474"/>
              </w:tabs>
              <w:snapToGrid w:val="0"/>
              <w:spacing w:line="240" w:lineRule="auto"/>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4466" w:type="dxa"/>
            <w:gridSpan w:val="4"/>
            <w:shd w:val="clear" w:color="auto" w:fill="auto"/>
            <w:vAlign w:val="bottom"/>
          </w:tcPr>
          <w:p w:rsidR="00FC58A8" w:rsidRDefault="00FC58A8" w:rsidP="00BD33F4">
            <w:pPr>
              <w:tabs>
                <w:tab w:val="right" w:pos="4466"/>
              </w:tabs>
              <w:snapToGrid w:val="0"/>
              <w:spacing w:line="240" w:lineRule="auto"/>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266" w:type="dxa"/>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336" w:type="dxa"/>
            <w:gridSpan w:val="2"/>
            <w:shd w:val="clear" w:color="auto" w:fill="auto"/>
            <w:vAlign w:val="bottom"/>
          </w:tcPr>
          <w:p w:rsidR="00FC58A8" w:rsidRDefault="00FC58A8" w:rsidP="00BD33F4">
            <w:pPr>
              <w:snapToGrid w:val="0"/>
              <w:spacing w:line="240" w:lineRule="auto"/>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c>
          <w:tcPr>
            <w:tcW w:w="1019" w:type="dxa"/>
            <w:gridSpan w:val="2"/>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 xml:space="preserve"> года.</w:t>
            </w:r>
          </w:p>
        </w:tc>
        <w:tc>
          <w:tcPr>
            <w:tcW w:w="1416" w:type="dxa"/>
            <w:shd w:val="clear" w:color="auto" w:fill="auto"/>
          </w:tcPr>
          <w:p w:rsidR="00FC58A8" w:rsidRDefault="00FC58A8" w:rsidP="00BD33F4">
            <w:pPr>
              <w:snapToGrid w:val="0"/>
              <w:spacing w:line="240" w:lineRule="auto"/>
              <w:rPr>
                <w:rFonts w:ascii="Times New Roman" w:hAnsi="Times New Roman"/>
              </w:rPr>
            </w:pPr>
          </w:p>
        </w:tc>
      </w:tr>
      <w:tr w:rsidR="00FC58A8" w:rsidTr="000F3D93">
        <w:tc>
          <w:tcPr>
            <w:tcW w:w="3752" w:type="dxa"/>
            <w:gridSpan w:val="2"/>
            <w:shd w:val="clear" w:color="auto" w:fill="auto"/>
            <w:vAlign w:val="bottom"/>
          </w:tcPr>
          <w:p w:rsidR="00FC58A8" w:rsidRDefault="00FC58A8" w:rsidP="00BD33F4">
            <w:pPr>
              <w:tabs>
                <w:tab w:val="right" w:pos="3752"/>
              </w:tabs>
              <w:snapToGrid w:val="0"/>
              <w:spacing w:line="240" w:lineRule="auto"/>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266" w:type="dxa"/>
            <w:gridSpan w:val="2"/>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336" w:type="dxa"/>
            <w:shd w:val="clear" w:color="auto" w:fill="auto"/>
            <w:vAlign w:val="bottom"/>
          </w:tcPr>
          <w:p w:rsidR="00FC58A8" w:rsidRDefault="00FC58A8" w:rsidP="00BD33F4">
            <w:pPr>
              <w:snapToGrid w:val="0"/>
              <w:spacing w:line="240" w:lineRule="auto"/>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c>
          <w:tcPr>
            <w:tcW w:w="742" w:type="dxa"/>
            <w:gridSpan w:val="3"/>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 xml:space="preserve"> года.</w:t>
            </w:r>
          </w:p>
        </w:tc>
        <w:tc>
          <w:tcPr>
            <w:tcW w:w="2267" w:type="dxa"/>
            <w:gridSpan w:val="2"/>
            <w:shd w:val="clear" w:color="auto" w:fill="auto"/>
          </w:tcPr>
          <w:p w:rsidR="00FC58A8" w:rsidRDefault="00FC58A8" w:rsidP="00BD33F4">
            <w:pPr>
              <w:snapToGrid w:val="0"/>
              <w:spacing w:line="240" w:lineRule="auto"/>
              <w:rPr>
                <w:rFonts w:ascii="Times New Roman" w:hAnsi="Times New Roman"/>
              </w:rPr>
            </w:pPr>
          </w:p>
        </w:tc>
      </w:tr>
      <w:tr w:rsidR="00FC58A8" w:rsidTr="000F3D93">
        <w:tc>
          <w:tcPr>
            <w:tcW w:w="5208" w:type="dxa"/>
            <w:gridSpan w:val="7"/>
            <w:shd w:val="clear" w:color="auto" w:fill="auto"/>
            <w:vAlign w:val="bottom"/>
          </w:tcPr>
          <w:p w:rsidR="00FC58A8" w:rsidRDefault="00FC58A8" w:rsidP="00BD33F4">
            <w:pPr>
              <w:tabs>
                <w:tab w:val="left" w:pos="12474"/>
              </w:tabs>
              <w:snapToGrid w:val="0"/>
              <w:spacing w:line="240" w:lineRule="auto"/>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10191" w:type="dxa"/>
            <w:gridSpan w:val="16"/>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10191" w:type="dxa"/>
            <w:gridSpan w:val="16"/>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r>
      <w:tr w:rsidR="00FC58A8" w:rsidTr="00BD33F4">
        <w:trPr>
          <w:trHeight w:val="100"/>
        </w:trPr>
        <w:tc>
          <w:tcPr>
            <w:tcW w:w="10191" w:type="dxa"/>
            <w:gridSpan w:val="16"/>
            <w:tcBorders>
              <w:top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FC58A8" w:rsidRDefault="00FC58A8" w:rsidP="00BD33F4">
      <w:pPr>
        <w:spacing w:after="0"/>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FC58A8" w:rsidTr="000F3D93">
        <w:tc>
          <w:tcPr>
            <w:tcW w:w="3248" w:type="dxa"/>
            <w:shd w:val="clear" w:color="auto" w:fill="auto"/>
            <w:vAlign w:val="bottom"/>
          </w:tcPr>
          <w:p w:rsidR="00FC58A8" w:rsidRDefault="00FC58A8" w:rsidP="00BD33F4">
            <w:pPr>
              <w:snapToGrid w:val="0"/>
              <w:spacing w:after="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rPr>
            </w:pPr>
          </w:p>
        </w:tc>
      </w:tr>
    </w:tbl>
    <w:p w:rsidR="00FC58A8" w:rsidRDefault="00FC58A8" w:rsidP="00BD33F4">
      <w:pPr>
        <w:spacing w:after="0"/>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205" w:type="dxa"/>
        <w:tblLayout w:type="fixed"/>
        <w:tblCellMar>
          <w:left w:w="0" w:type="dxa"/>
          <w:right w:w="0" w:type="dxa"/>
        </w:tblCellMar>
        <w:tblLook w:val="0000" w:firstRow="0" w:lastRow="0" w:firstColumn="0" w:lastColumn="0" w:noHBand="0" w:noVBand="0"/>
      </w:tblPr>
      <w:tblGrid>
        <w:gridCol w:w="14"/>
        <w:gridCol w:w="350"/>
        <w:gridCol w:w="5985"/>
        <w:gridCol w:w="448"/>
        <w:gridCol w:w="3408"/>
      </w:tblGrid>
      <w:tr w:rsidR="00FC58A8" w:rsidTr="00BD33F4">
        <w:trPr>
          <w:gridBefore w:val="1"/>
          <w:wBefore w:w="14" w:type="dxa"/>
        </w:trPr>
        <w:tc>
          <w:tcPr>
            <w:tcW w:w="350"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t>1)</w:t>
            </w:r>
          </w:p>
        </w:tc>
        <w:tc>
          <w:tcPr>
            <w:tcW w:w="9841" w:type="dxa"/>
            <w:gridSpan w:val="3"/>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BD33F4">
        <w:trPr>
          <w:gridBefore w:val="1"/>
          <w:wBefore w:w="14" w:type="dxa"/>
        </w:trPr>
        <w:tc>
          <w:tcPr>
            <w:tcW w:w="350"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t>2)</w:t>
            </w:r>
          </w:p>
        </w:tc>
        <w:tc>
          <w:tcPr>
            <w:tcW w:w="9841" w:type="dxa"/>
            <w:gridSpan w:val="3"/>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350"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lastRenderedPageBreak/>
              <w:t>3)</w:t>
            </w:r>
          </w:p>
        </w:tc>
        <w:tc>
          <w:tcPr>
            <w:tcW w:w="9841" w:type="dxa"/>
            <w:gridSpan w:val="3"/>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10191" w:type="dxa"/>
            <w:gridSpan w:val="4"/>
            <w:tcBorders>
              <w:top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trHeight w:val="200"/>
        </w:trPr>
        <w:tc>
          <w:tcPr>
            <w:tcW w:w="6349" w:type="dxa"/>
            <w:gridSpan w:val="3"/>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44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340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BD33F4">
        <w:trPr>
          <w:trHeight w:val="200"/>
        </w:trPr>
        <w:tc>
          <w:tcPr>
            <w:tcW w:w="6349" w:type="dxa"/>
            <w:gridSpan w:val="3"/>
            <w:tcBorders>
              <w:top w:val="single" w:sz="1" w:space="0" w:color="000000"/>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44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3408" w:type="dxa"/>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BD33F4">
        <w:trPr>
          <w:trHeight w:val="200"/>
        </w:trPr>
        <w:tc>
          <w:tcPr>
            <w:tcW w:w="6349" w:type="dxa"/>
            <w:gridSpan w:val="3"/>
            <w:tcBorders>
              <w:top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FC58A8" w:rsidRDefault="00FC58A8" w:rsidP="00BD33F4">
            <w:pPr>
              <w:tabs>
                <w:tab w:val="left" w:pos="12474"/>
              </w:tabs>
              <w:spacing w:after="0" w:line="240" w:lineRule="auto"/>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FC58A8" w:rsidRDefault="00FC58A8" w:rsidP="00BD33F4">
            <w:pPr>
              <w:tabs>
                <w:tab w:val="left" w:pos="12474"/>
              </w:tabs>
              <w:spacing w:after="0" w:line="240" w:lineRule="auto"/>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sz w:val="14"/>
                <w:szCs w:val="14"/>
              </w:rPr>
            </w:pPr>
          </w:p>
        </w:tc>
        <w:tc>
          <w:tcPr>
            <w:tcW w:w="3408" w:type="dxa"/>
            <w:tcBorders>
              <w:top w:val="single" w:sz="1" w:space="0" w:color="000000"/>
            </w:tcBorders>
            <w:shd w:val="clear" w:color="auto" w:fill="auto"/>
          </w:tcPr>
          <w:p w:rsidR="00FC58A8" w:rsidRDefault="00FC58A8" w:rsidP="00BD33F4">
            <w:pPr>
              <w:tabs>
                <w:tab w:val="left" w:pos="12474"/>
              </w:tabs>
              <w:snapToGrid w:val="0"/>
              <w:spacing w:after="0" w:line="240" w:lineRule="auto"/>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FC58A8" w:rsidRDefault="00FC58A8" w:rsidP="00BD33F4">
      <w:pPr>
        <w:spacing w:line="240" w:lineRule="auto"/>
      </w:pPr>
    </w:p>
    <w:tbl>
      <w:tblPr>
        <w:tblW w:w="0" w:type="auto"/>
        <w:tblLayout w:type="fixed"/>
        <w:tblCellMar>
          <w:left w:w="0" w:type="dxa"/>
          <w:right w:w="0" w:type="dxa"/>
        </w:tblCellMar>
        <w:tblLook w:val="0000" w:firstRow="0" w:lastRow="0" w:firstColumn="0" w:lastColumn="0" w:noHBand="0" w:noVBand="0"/>
      </w:tblPr>
      <w:tblGrid>
        <w:gridCol w:w="10205"/>
      </w:tblGrid>
      <w:tr w:rsidR="00FC58A8" w:rsidTr="000F3D93">
        <w:tc>
          <w:tcPr>
            <w:tcW w:w="10205" w:type="dxa"/>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10205" w:type="dxa"/>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r>
      <w:tr w:rsidR="00FC58A8" w:rsidTr="000F3D93">
        <w:tc>
          <w:tcPr>
            <w:tcW w:w="10205" w:type="dxa"/>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r>
      <w:tr w:rsidR="00FC58A8" w:rsidTr="000F3D93">
        <w:tc>
          <w:tcPr>
            <w:tcW w:w="10205" w:type="dxa"/>
            <w:tcBorders>
              <w:top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FC58A8" w:rsidRDefault="00FC58A8" w:rsidP="00FC58A8">
      <w:pPr>
        <w:rPr>
          <w:sz w:val="24"/>
          <w:szCs w:val="24"/>
        </w:rPr>
      </w:pPr>
      <w:r>
        <w:rPr>
          <w:sz w:val="24"/>
          <w:szCs w:val="24"/>
        </w:rPr>
        <w:tab/>
      </w: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BD33F4">
      <w:pPr>
        <w:spacing w:after="0" w:line="240" w:lineRule="auto"/>
        <w:ind w:left="7788"/>
        <w:rPr>
          <w:rFonts w:ascii="Times New Roman" w:hAnsi="Times New Roman"/>
          <w:sz w:val="24"/>
          <w:szCs w:val="24"/>
        </w:rPr>
      </w:pPr>
      <w:r>
        <w:rPr>
          <w:rFonts w:ascii="Times New Roman" w:hAnsi="Times New Roman"/>
          <w:sz w:val="24"/>
          <w:szCs w:val="24"/>
        </w:rPr>
        <w:lastRenderedPageBreak/>
        <w:t>Приложение 2</w:t>
      </w:r>
    </w:p>
    <w:p w:rsidR="00FC58A8" w:rsidRDefault="00FC58A8" w:rsidP="00BD33F4">
      <w:pPr>
        <w:spacing w:before="120"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C58A8" w:rsidRDefault="00FC58A8" w:rsidP="00BD33F4">
      <w:pPr>
        <w:spacing w:after="0" w:line="240" w:lineRule="auto"/>
        <w:ind w:left="5868"/>
        <w:rPr>
          <w:rFonts w:ascii="Times New Roman" w:hAnsi="Times New Roman"/>
          <w:sz w:val="24"/>
          <w:szCs w:val="24"/>
        </w:rPr>
      </w:pPr>
      <w:r>
        <w:rPr>
          <w:rFonts w:ascii="Times New Roman" w:hAnsi="Times New Roman"/>
          <w:sz w:val="24"/>
          <w:szCs w:val="24"/>
        </w:rPr>
        <w:t xml:space="preserve">В  </w:t>
      </w:r>
    </w:p>
    <w:p w:rsidR="00FC58A8" w:rsidRDefault="00FC58A8" w:rsidP="00BD33F4">
      <w:pPr>
        <w:pBdr>
          <w:top w:val="single" w:sz="4" w:space="1" w:color="000000"/>
        </w:pBdr>
        <w:spacing w:after="0" w:line="240" w:lineRule="auto"/>
        <w:ind w:left="6152"/>
        <w:jc w:val="center"/>
        <w:rPr>
          <w:rFonts w:ascii="Times New Roman" w:hAnsi="Times New Roman"/>
          <w:sz w:val="24"/>
          <w:szCs w:val="24"/>
        </w:rPr>
      </w:pPr>
      <w:r>
        <w:rPr>
          <w:rFonts w:ascii="Times New Roman" w:hAnsi="Times New Roman"/>
          <w:sz w:val="24"/>
          <w:szCs w:val="24"/>
        </w:rPr>
        <w:t>(наименование органа прокуратуры)</w:t>
      </w:r>
    </w:p>
    <w:p w:rsidR="00FC58A8" w:rsidRDefault="00FC58A8" w:rsidP="00BD33F4">
      <w:pPr>
        <w:tabs>
          <w:tab w:val="center" w:pos="8080"/>
          <w:tab w:val="left" w:pos="10206"/>
        </w:tabs>
        <w:spacing w:after="0" w:line="240" w:lineRule="auto"/>
        <w:ind w:left="5868"/>
        <w:rPr>
          <w:rFonts w:ascii="Times New Roman" w:hAnsi="Times New Roman"/>
          <w:sz w:val="24"/>
          <w:szCs w:val="24"/>
        </w:rPr>
      </w:pPr>
      <w:r>
        <w:rPr>
          <w:rFonts w:ascii="Times New Roman" w:hAnsi="Times New Roman"/>
          <w:sz w:val="24"/>
          <w:szCs w:val="24"/>
        </w:rPr>
        <w:t xml:space="preserve">от  </w:t>
      </w:r>
    </w:p>
    <w:p w:rsidR="00FC58A8" w:rsidRDefault="00FC58A8" w:rsidP="00BD33F4">
      <w:pPr>
        <w:pBdr>
          <w:top w:val="single" w:sz="4" w:space="1" w:color="000000"/>
        </w:pBdr>
        <w:spacing w:after="0" w:line="240" w:lineRule="auto"/>
        <w:ind w:left="6237"/>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 с указанием юридического адреса)</w:t>
      </w:r>
    </w:p>
    <w:p w:rsidR="00FC58A8" w:rsidRDefault="00FC58A8" w:rsidP="00BD33F4">
      <w:pPr>
        <w:spacing w:after="0" w:line="240" w:lineRule="auto"/>
        <w:jc w:val="right"/>
        <w:rPr>
          <w:rFonts w:ascii="Times New Roman" w:hAnsi="Times New Roman"/>
          <w:sz w:val="24"/>
          <w:szCs w:val="24"/>
        </w:rPr>
      </w:pPr>
    </w:p>
    <w:p w:rsidR="00FC58A8" w:rsidRDefault="00FC58A8" w:rsidP="00BD33F4">
      <w:pPr>
        <w:spacing w:after="0" w:line="240" w:lineRule="auto"/>
        <w:jc w:val="center"/>
        <w:rPr>
          <w:rFonts w:ascii="Times New Roman" w:hAnsi="Times New Roman"/>
          <w:b/>
          <w:bCs/>
          <w:sz w:val="24"/>
          <w:szCs w:val="24"/>
        </w:rPr>
      </w:pPr>
      <w:r>
        <w:rPr>
          <w:rFonts w:ascii="Times New Roman" w:hAnsi="Times New Roman"/>
          <w:b/>
          <w:bCs/>
          <w:sz w:val="24"/>
          <w:szCs w:val="24"/>
        </w:rPr>
        <w:t>ЗАЯВЛЕНИЕ</w:t>
      </w:r>
      <w:r>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C58A8" w:rsidRDefault="00FC58A8" w:rsidP="00BD33F4">
      <w:pPr>
        <w:pBdr>
          <w:top w:val="single" w:sz="4" w:space="1" w:color="000000"/>
        </w:pBdr>
        <w:spacing w:after="0" w:line="240" w:lineRule="auto"/>
        <w:ind w:left="3544"/>
        <w:rPr>
          <w:rFonts w:ascii="Times New Roman" w:hAnsi="Times New Roman"/>
          <w:sz w:val="24"/>
          <w:szCs w:val="24"/>
        </w:rPr>
      </w:pPr>
    </w:p>
    <w:p w:rsidR="00FC58A8" w:rsidRDefault="00FC58A8" w:rsidP="00FC58A8">
      <w:pPr>
        <w:spacing w:after="0" w:line="100" w:lineRule="atLeast"/>
        <w:rPr>
          <w:sz w:val="24"/>
          <w:szCs w:val="24"/>
        </w:rPr>
      </w:pPr>
    </w:p>
    <w:p w:rsidR="00FC58A8" w:rsidRDefault="00FC58A8" w:rsidP="00BD33F4">
      <w:pPr>
        <w:pBdr>
          <w:top w:val="single" w:sz="4" w:space="1" w:color="000000"/>
        </w:pBdr>
        <w:spacing w:after="0" w:line="240" w:lineRule="auto"/>
        <w:jc w:val="center"/>
        <w:rPr>
          <w:rFonts w:ascii="Times New Roman" w:hAnsi="Times New Roman"/>
          <w:sz w:val="20"/>
          <w:szCs w:val="20"/>
        </w:rPr>
      </w:pPr>
      <w:r>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C58A8" w:rsidRDefault="00FC58A8" w:rsidP="00BD33F4">
      <w:pPr>
        <w:spacing w:before="120" w:after="0" w:line="240" w:lineRule="auto"/>
        <w:jc w:val="both"/>
        <w:rPr>
          <w:rFonts w:ascii="Times New Roman" w:hAnsi="Times New Roman"/>
          <w:sz w:val="24"/>
          <w:szCs w:val="24"/>
        </w:rPr>
      </w:pPr>
      <w:proofErr w:type="gramStart"/>
      <w:r>
        <w:rPr>
          <w:rFonts w:ascii="Times New Roman" w:hAnsi="Times New Roman"/>
          <w:sz w:val="24"/>
          <w:szCs w:val="24"/>
        </w:rPr>
        <w:t>осуществляющего</w:t>
      </w:r>
      <w:proofErr w:type="gramEnd"/>
      <w:r>
        <w:rPr>
          <w:rFonts w:ascii="Times New Roman" w:hAnsi="Times New Roman"/>
          <w:sz w:val="24"/>
          <w:szCs w:val="24"/>
        </w:rPr>
        <w:t xml:space="preserve"> предпринимательскую деятельность по адресу:  </w:t>
      </w:r>
    </w:p>
    <w:p w:rsidR="00FC58A8" w:rsidRDefault="00FC58A8" w:rsidP="00BD33F4">
      <w:pPr>
        <w:spacing w:after="0" w:line="240" w:lineRule="auto"/>
        <w:rPr>
          <w:sz w:val="24"/>
          <w:szCs w:val="24"/>
        </w:rPr>
      </w:pPr>
    </w:p>
    <w:p w:rsidR="00FC58A8" w:rsidRDefault="00FC58A8" w:rsidP="00BD33F4">
      <w:pPr>
        <w:pBdr>
          <w:top w:val="single" w:sz="4" w:space="1" w:color="000000"/>
        </w:pBdr>
        <w:spacing w:after="0" w:line="240" w:lineRule="auto"/>
        <w:rPr>
          <w:sz w:val="24"/>
          <w:szCs w:val="24"/>
        </w:rPr>
      </w:pP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2. Основание проведения проверки:</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0"/>
          <w:szCs w:val="20"/>
        </w:rPr>
      </w:pPr>
      <w:r>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sz w:val="20"/>
          <w:szCs w:val="20"/>
        </w:rPr>
        <w:br/>
        <w:t>и муниципального контроля”)</w:t>
      </w:r>
    </w:p>
    <w:p w:rsidR="00FC58A8" w:rsidRDefault="00FC58A8" w:rsidP="00BD33F4">
      <w:pPr>
        <w:spacing w:before="240" w:after="0" w:line="240" w:lineRule="auto"/>
        <w:rPr>
          <w:rFonts w:ascii="Times New Roman" w:hAnsi="Times New Roman"/>
          <w:sz w:val="24"/>
          <w:szCs w:val="24"/>
        </w:rPr>
      </w:pPr>
      <w:r>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58A8" w:rsidTr="000F3D93">
        <w:tc>
          <w:tcPr>
            <w:tcW w:w="170"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after="0" w:line="240" w:lineRule="auto"/>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397"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rPr>
                <w:rFonts w:ascii="Times New Roman" w:hAnsi="Times New Roman"/>
                <w:sz w:val="24"/>
                <w:szCs w:val="24"/>
              </w:rPr>
            </w:pPr>
          </w:p>
        </w:tc>
        <w:tc>
          <w:tcPr>
            <w:tcW w:w="738" w:type="dxa"/>
            <w:shd w:val="clear" w:color="auto" w:fill="auto"/>
            <w:vAlign w:val="bottom"/>
          </w:tcPr>
          <w:p w:rsidR="00FC58A8" w:rsidRDefault="00FC58A8" w:rsidP="00BD33F4">
            <w:pPr>
              <w:snapToGrid w:val="0"/>
              <w:spacing w:after="0" w:line="240" w:lineRule="auto"/>
              <w:ind w:left="57"/>
              <w:rPr>
                <w:rFonts w:ascii="Times New Roman" w:hAnsi="Times New Roman"/>
                <w:sz w:val="24"/>
                <w:szCs w:val="24"/>
              </w:rPr>
            </w:pPr>
            <w:r>
              <w:rPr>
                <w:rFonts w:ascii="Times New Roman" w:hAnsi="Times New Roman"/>
                <w:sz w:val="24"/>
                <w:szCs w:val="24"/>
              </w:rPr>
              <w:t>года.</w:t>
            </w:r>
          </w:p>
        </w:tc>
      </w:tr>
    </w:tbl>
    <w:p w:rsidR="00FC58A8" w:rsidRDefault="00FC58A8" w:rsidP="00BD33F4">
      <w:pPr>
        <w:spacing w:before="240" w:after="0" w:line="240" w:lineRule="auto"/>
        <w:rPr>
          <w:rFonts w:ascii="Times New Roman" w:hAnsi="Times New Roman"/>
          <w:sz w:val="24"/>
          <w:szCs w:val="24"/>
        </w:rPr>
      </w:pPr>
      <w:r>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58A8" w:rsidTr="000F3D93">
        <w:tc>
          <w:tcPr>
            <w:tcW w:w="170"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after="0" w:line="240" w:lineRule="auto"/>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397"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rPr>
                <w:rFonts w:ascii="Times New Roman" w:hAnsi="Times New Roman"/>
                <w:sz w:val="24"/>
                <w:szCs w:val="24"/>
              </w:rPr>
            </w:pPr>
          </w:p>
        </w:tc>
        <w:tc>
          <w:tcPr>
            <w:tcW w:w="738" w:type="dxa"/>
            <w:shd w:val="clear" w:color="auto" w:fill="auto"/>
            <w:vAlign w:val="bottom"/>
          </w:tcPr>
          <w:p w:rsidR="00FC58A8" w:rsidRDefault="00FC58A8" w:rsidP="00BD33F4">
            <w:pPr>
              <w:snapToGrid w:val="0"/>
              <w:spacing w:after="0" w:line="240" w:lineRule="auto"/>
              <w:ind w:left="57"/>
              <w:rPr>
                <w:rFonts w:ascii="Times New Roman" w:hAnsi="Times New Roman"/>
                <w:sz w:val="24"/>
                <w:szCs w:val="24"/>
              </w:rPr>
            </w:pPr>
            <w:r>
              <w:rPr>
                <w:rFonts w:ascii="Times New Roman" w:hAnsi="Times New Roman"/>
                <w:sz w:val="24"/>
                <w:szCs w:val="24"/>
              </w:rPr>
              <w:t>года.</w:t>
            </w:r>
          </w:p>
        </w:tc>
      </w:tr>
    </w:tbl>
    <w:p w:rsidR="00FC58A8" w:rsidRDefault="00FC58A8" w:rsidP="00BD33F4">
      <w:pPr>
        <w:spacing w:after="0" w:line="240" w:lineRule="auto"/>
        <w:ind w:left="284" w:right="283"/>
        <w:jc w:val="center"/>
        <w:rPr>
          <w:rFonts w:ascii="Times New Roman" w:hAnsi="Times New Roman"/>
          <w:sz w:val="20"/>
          <w:szCs w:val="20"/>
        </w:rPr>
      </w:pPr>
      <w:r>
        <w:rPr>
          <w:rFonts w:ascii="Times New Roman" w:hAnsi="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BD33F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FC58A8" w:rsidRDefault="00FC58A8" w:rsidP="00BD33F4">
      <w:pPr>
        <w:spacing w:after="0" w:line="240" w:lineRule="auto"/>
        <w:jc w:val="right"/>
        <w:rPr>
          <w:rFonts w:ascii="Times New Roman" w:hAnsi="Times New Roman"/>
          <w:sz w:val="24"/>
          <w:szCs w:val="24"/>
        </w:rPr>
      </w:pPr>
      <w:r>
        <w:rPr>
          <w:sz w:val="24"/>
          <w:szCs w:val="24"/>
        </w:rPr>
        <w:lastRenderedPageBreak/>
        <w:tab/>
      </w:r>
      <w:r>
        <w:rPr>
          <w:rFonts w:ascii="Times New Roman" w:hAnsi="Times New Roman"/>
          <w:sz w:val="24"/>
          <w:szCs w:val="24"/>
        </w:rPr>
        <w:t>Приложение 3</w:t>
      </w:r>
    </w:p>
    <w:p w:rsidR="00FC58A8" w:rsidRDefault="00FC58A8" w:rsidP="00BD33F4">
      <w:pPr>
        <w:spacing w:before="120"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C58A8" w:rsidRDefault="00FC58A8" w:rsidP="00BD33F4">
      <w:pPr>
        <w:spacing w:before="120" w:line="240" w:lineRule="auto"/>
        <w:jc w:val="center"/>
        <w:rPr>
          <w:sz w:val="24"/>
          <w:szCs w:val="24"/>
        </w:rPr>
      </w:pPr>
    </w:p>
    <w:p w:rsidR="00FC58A8" w:rsidRDefault="00FC58A8" w:rsidP="00BD33F4">
      <w:pPr>
        <w:pBdr>
          <w:top w:val="single" w:sz="4" w:space="1" w:color="000000"/>
        </w:pBdr>
        <w:spacing w:after="360" w:line="240" w:lineRule="auto"/>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C58A8" w:rsidTr="000F3D93">
        <w:tc>
          <w:tcPr>
            <w:tcW w:w="3402"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742"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line="240" w:lineRule="auto"/>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BD33F4">
            <w:pPr>
              <w:snapToGrid w:val="0"/>
              <w:spacing w:line="240" w:lineRule="auto"/>
              <w:rPr>
                <w:rFonts w:ascii="Times New Roman" w:hAnsi="Times New Roman"/>
                <w:sz w:val="24"/>
                <w:szCs w:val="24"/>
              </w:rPr>
            </w:pPr>
          </w:p>
        </w:tc>
        <w:tc>
          <w:tcPr>
            <w:tcW w:w="340" w:type="dxa"/>
            <w:gridSpan w:val="2"/>
            <w:shd w:val="clear" w:color="auto" w:fill="auto"/>
            <w:vAlign w:val="bottom"/>
          </w:tcPr>
          <w:p w:rsidR="00FC58A8" w:rsidRDefault="00FC58A8" w:rsidP="00BD33F4">
            <w:pPr>
              <w:snapToGrid w:val="0"/>
              <w:spacing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FC58A8" w:rsidTr="000F3D93">
        <w:tblPrEx>
          <w:tblCellMar>
            <w:left w:w="0" w:type="dxa"/>
            <w:right w:w="0" w:type="dxa"/>
          </w:tblCellMar>
        </w:tblPrEx>
        <w:trPr>
          <w:cantSplit/>
        </w:trPr>
        <w:tc>
          <w:tcPr>
            <w:tcW w:w="3402" w:type="dxa"/>
            <w:shd w:val="clear" w:color="auto" w:fill="auto"/>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(место составления акта)</w:t>
            </w:r>
          </w:p>
        </w:tc>
        <w:tc>
          <w:tcPr>
            <w:tcW w:w="3742" w:type="dxa"/>
            <w:shd w:val="clear" w:color="auto" w:fill="auto"/>
          </w:tcPr>
          <w:p w:rsidR="00FC58A8" w:rsidRDefault="00FC58A8" w:rsidP="00BD33F4">
            <w:pPr>
              <w:snapToGrid w:val="0"/>
              <w:spacing w:line="240" w:lineRule="auto"/>
              <w:rPr>
                <w:rFonts w:ascii="Times New Roman" w:hAnsi="Times New Roman"/>
                <w:sz w:val="24"/>
                <w:szCs w:val="24"/>
              </w:rPr>
            </w:pPr>
          </w:p>
        </w:tc>
        <w:tc>
          <w:tcPr>
            <w:tcW w:w="3090" w:type="dxa"/>
            <w:gridSpan w:val="6"/>
            <w:shd w:val="clear" w:color="auto" w:fill="auto"/>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(дата составления акта)</w:t>
            </w:r>
          </w:p>
        </w:tc>
        <w:tc>
          <w:tcPr>
            <w:tcW w:w="58" w:type="dxa"/>
            <w:shd w:val="clear" w:color="auto" w:fill="auto"/>
          </w:tcPr>
          <w:p w:rsidR="00FC58A8" w:rsidRDefault="00FC58A8" w:rsidP="00BD33F4">
            <w:pPr>
              <w:snapToGrid w:val="0"/>
              <w:spacing w:line="240" w:lineRule="auto"/>
              <w:rPr>
                <w:sz w:val="24"/>
                <w:szCs w:val="24"/>
              </w:rPr>
            </w:pPr>
          </w:p>
        </w:tc>
      </w:tr>
    </w:tbl>
    <w:p w:rsidR="00FC58A8" w:rsidRDefault="00FC58A8" w:rsidP="00BD33F4">
      <w:pPr>
        <w:spacing w:line="240" w:lineRule="auto"/>
        <w:ind w:left="7144"/>
        <w:jc w:val="center"/>
      </w:pPr>
    </w:p>
    <w:p w:rsidR="00FC58A8" w:rsidRDefault="00FC58A8" w:rsidP="00BD33F4">
      <w:pPr>
        <w:pBdr>
          <w:top w:val="single" w:sz="4" w:space="1" w:color="000000"/>
        </w:pBdr>
        <w:spacing w:line="240" w:lineRule="auto"/>
        <w:ind w:left="7144"/>
        <w:jc w:val="center"/>
        <w:rPr>
          <w:rFonts w:ascii="Times New Roman" w:hAnsi="Times New Roman"/>
          <w:sz w:val="24"/>
          <w:szCs w:val="24"/>
        </w:rPr>
      </w:pPr>
      <w:r>
        <w:rPr>
          <w:rFonts w:ascii="Times New Roman" w:hAnsi="Times New Roman"/>
          <w:sz w:val="24"/>
          <w:szCs w:val="24"/>
        </w:rPr>
        <w:t>(время составления акта)</w:t>
      </w:r>
    </w:p>
    <w:p w:rsidR="00FC58A8" w:rsidRDefault="00FC58A8" w:rsidP="00BD33F4">
      <w:pPr>
        <w:tabs>
          <w:tab w:val="left" w:pos="7088"/>
        </w:tabs>
        <w:spacing w:before="240" w:after="80" w:line="240" w:lineRule="auto"/>
        <w:jc w:val="center"/>
        <w:rPr>
          <w:rFonts w:ascii="Times New Roman" w:hAnsi="Times New Roman"/>
          <w:b/>
          <w:bCs/>
          <w:sz w:val="24"/>
          <w:szCs w:val="24"/>
        </w:rPr>
      </w:pPr>
      <w:r>
        <w:rPr>
          <w:rFonts w:ascii="Times New Roman" w:hAnsi="Times New Roman"/>
          <w:b/>
          <w:bCs/>
          <w:sz w:val="24"/>
          <w:szCs w:val="24"/>
        </w:rPr>
        <w:t>АКТ ПРОВЕРКИ</w:t>
      </w:r>
      <w:r>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FC58A8" w:rsidTr="000F3D93">
        <w:tc>
          <w:tcPr>
            <w:tcW w:w="362" w:type="dxa"/>
            <w:shd w:val="clear" w:color="auto" w:fill="auto"/>
            <w:vAlign w:val="bottom"/>
          </w:tcPr>
          <w:p w:rsidR="00FC58A8" w:rsidRDefault="00FC58A8" w:rsidP="00BD33F4">
            <w:pPr>
              <w:snapToGrid w:val="0"/>
              <w:spacing w:line="240" w:lineRule="auto"/>
              <w:ind w:right="57"/>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r>
    </w:tbl>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По адресу/адресам:  </w:t>
      </w:r>
    </w:p>
    <w:p w:rsidR="00FC58A8" w:rsidRDefault="00FC58A8" w:rsidP="00BD33F4">
      <w:pPr>
        <w:pBdr>
          <w:top w:val="single" w:sz="4" w:space="1" w:color="000000"/>
        </w:pBdr>
        <w:spacing w:after="0" w:line="240" w:lineRule="auto"/>
        <w:ind w:left="2098"/>
        <w:jc w:val="center"/>
        <w:rPr>
          <w:rFonts w:ascii="Times New Roman" w:hAnsi="Times New Roman"/>
          <w:sz w:val="24"/>
          <w:szCs w:val="24"/>
        </w:rPr>
      </w:pPr>
      <w:r>
        <w:rPr>
          <w:rFonts w:ascii="Times New Roman" w:hAnsi="Times New Roman"/>
          <w:sz w:val="24"/>
          <w:szCs w:val="24"/>
        </w:rPr>
        <w:t>(место проведения проверки)</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FC58A8" w:rsidRDefault="00FC58A8" w:rsidP="00BD33F4">
      <w:pPr>
        <w:pBdr>
          <w:top w:val="single" w:sz="4" w:space="1" w:color="000000"/>
        </w:pBdr>
        <w:spacing w:after="0" w:line="240" w:lineRule="auto"/>
        <w:ind w:left="1605"/>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(вид документа с указанием реквизитов (номер, дата))</w:t>
      </w:r>
    </w:p>
    <w:p w:rsidR="00FC58A8" w:rsidRDefault="00FC58A8" w:rsidP="00BD33F4">
      <w:pPr>
        <w:tabs>
          <w:tab w:val="center" w:pos="4678"/>
          <w:tab w:val="right" w:pos="10206"/>
        </w:tabs>
        <w:spacing w:after="0" w:line="240" w:lineRule="auto"/>
        <w:rPr>
          <w:rFonts w:ascii="Times New Roman" w:hAnsi="Times New Roman"/>
          <w:sz w:val="24"/>
          <w:szCs w:val="24"/>
        </w:rPr>
      </w:pPr>
      <w:r>
        <w:rPr>
          <w:rFonts w:ascii="Times New Roman" w:hAnsi="Times New Roman"/>
          <w:sz w:val="24"/>
          <w:szCs w:val="24"/>
        </w:rPr>
        <w:t xml:space="preserve">была проведена  </w:t>
      </w:r>
      <w:r>
        <w:rPr>
          <w:rFonts w:ascii="Times New Roman" w:hAnsi="Times New Roman"/>
          <w:sz w:val="24"/>
          <w:szCs w:val="24"/>
        </w:rPr>
        <w:tab/>
      </w:r>
      <w:r>
        <w:rPr>
          <w:rFonts w:ascii="Times New Roman" w:hAnsi="Times New Roman"/>
          <w:sz w:val="24"/>
          <w:szCs w:val="24"/>
        </w:rPr>
        <w:tab/>
        <w:t>проверка в отношении:</w:t>
      </w:r>
    </w:p>
    <w:p w:rsidR="00FC58A8" w:rsidRDefault="00FC58A8" w:rsidP="00BD33F4">
      <w:pPr>
        <w:pBdr>
          <w:top w:val="single" w:sz="4" w:space="1" w:color="000000"/>
        </w:pBdr>
        <w:spacing w:after="0" w:line="240" w:lineRule="auto"/>
        <w:ind w:left="1758" w:right="2466"/>
        <w:jc w:val="center"/>
        <w:rPr>
          <w:rFonts w:ascii="Times New Roman" w:hAnsi="Times New Roman"/>
          <w:sz w:val="24"/>
          <w:szCs w:val="24"/>
        </w:rPr>
      </w:pPr>
      <w:r>
        <w:rPr>
          <w:rFonts w:ascii="Times New Roman" w:hAnsi="Times New Roman"/>
          <w:sz w:val="24"/>
          <w:szCs w:val="24"/>
        </w:rPr>
        <w:t>(плановая/внеплановая, документарная/выездная)</w:t>
      </w:r>
    </w:p>
    <w:p w:rsidR="00FC58A8" w:rsidRDefault="00FC58A8" w:rsidP="00BD33F4">
      <w:pPr>
        <w:spacing w:after="0" w:line="240" w:lineRule="auto"/>
        <w:rPr>
          <w:sz w:val="24"/>
          <w:szCs w:val="24"/>
        </w:rPr>
      </w:pPr>
    </w:p>
    <w:p w:rsidR="00FC58A8" w:rsidRDefault="00FC58A8" w:rsidP="00BD33F4">
      <w:pPr>
        <w:pBdr>
          <w:top w:val="single" w:sz="4" w:space="1" w:color="000000"/>
        </w:pBdr>
        <w:spacing w:after="0" w:line="240" w:lineRule="auto"/>
        <w:rPr>
          <w:sz w:val="24"/>
          <w:szCs w:val="24"/>
        </w:rPr>
      </w:pPr>
    </w:p>
    <w:p w:rsidR="00FC58A8" w:rsidRDefault="00FC58A8" w:rsidP="00BD33F4">
      <w:pPr>
        <w:spacing w:after="0" w:line="240" w:lineRule="auto"/>
        <w:rPr>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proofErr w:type="gramStart"/>
      <w:r>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FC58A8" w:rsidRDefault="00FC58A8" w:rsidP="00BD33F4">
      <w:pPr>
        <w:spacing w:before="120" w:after="240" w:line="240" w:lineRule="auto"/>
        <w:rPr>
          <w:rFonts w:ascii="Times New Roman" w:hAnsi="Times New Roman"/>
          <w:sz w:val="24"/>
          <w:szCs w:val="24"/>
        </w:rPr>
      </w:pPr>
      <w:r>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58A8" w:rsidTr="000F3D93">
        <w:tc>
          <w:tcPr>
            <w:tcW w:w="187"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line="240" w:lineRule="auto"/>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BD33F4">
            <w:pPr>
              <w:snapToGrid w:val="0"/>
              <w:spacing w:line="240" w:lineRule="auto"/>
              <w:rPr>
                <w:rFonts w:ascii="Times New Roman" w:hAnsi="Times New Roman"/>
                <w:sz w:val="24"/>
                <w:szCs w:val="24"/>
              </w:rPr>
            </w:pPr>
          </w:p>
        </w:tc>
        <w:tc>
          <w:tcPr>
            <w:tcW w:w="510"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964"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807"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r>
    </w:tbl>
    <w:p w:rsidR="00FC58A8" w:rsidRDefault="00FC58A8" w:rsidP="00BD33F4">
      <w:pPr>
        <w:spacing w:after="120" w:line="240" w:lineRule="auto"/>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58A8" w:rsidTr="000F3D93">
        <w:tc>
          <w:tcPr>
            <w:tcW w:w="187"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line="240" w:lineRule="auto"/>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BD33F4">
            <w:pPr>
              <w:snapToGrid w:val="0"/>
              <w:spacing w:line="240" w:lineRule="auto"/>
              <w:rPr>
                <w:rFonts w:ascii="Times New Roman" w:hAnsi="Times New Roman"/>
                <w:sz w:val="24"/>
                <w:szCs w:val="24"/>
              </w:rPr>
            </w:pPr>
          </w:p>
        </w:tc>
        <w:tc>
          <w:tcPr>
            <w:tcW w:w="510"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964"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807"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r>
    </w:tbl>
    <w:p w:rsidR="00FC58A8" w:rsidRDefault="00FC58A8" w:rsidP="00BD33F4">
      <w:pPr>
        <w:spacing w:before="40" w:line="240" w:lineRule="auto"/>
        <w:jc w:val="center"/>
        <w:rPr>
          <w:rFonts w:ascii="Times New Roman" w:hAnsi="Times New Roman"/>
          <w:sz w:val="24"/>
          <w:szCs w:val="24"/>
        </w:rPr>
      </w:pPr>
      <w:r>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br/>
        <w:t>по нескольким адресам)</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Общая продолжительность проверки:  </w:t>
      </w:r>
    </w:p>
    <w:p w:rsidR="00FC58A8" w:rsidRDefault="00FC58A8" w:rsidP="00BD33F4">
      <w:pPr>
        <w:pBdr>
          <w:top w:val="single" w:sz="4" w:space="1" w:color="000000"/>
        </w:pBdr>
        <w:spacing w:after="0" w:line="240" w:lineRule="auto"/>
        <w:ind w:left="3969"/>
        <w:jc w:val="center"/>
        <w:rPr>
          <w:rFonts w:ascii="Times New Roman" w:hAnsi="Times New Roman"/>
          <w:sz w:val="24"/>
          <w:szCs w:val="24"/>
        </w:rPr>
      </w:pPr>
      <w:r>
        <w:rPr>
          <w:rFonts w:ascii="Times New Roman" w:hAnsi="Times New Roman"/>
          <w:sz w:val="24"/>
          <w:szCs w:val="24"/>
        </w:rPr>
        <w:t>(рабочих дней/часов)</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Акт составлен:  </w:t>
      </w:r>
    </w:p>
    <w:p w:rsidR="00FC58A8" w:rsidRDefault="00FC58A8" w:rsidP="00BD33F4">
      <w:pPr>
        <w:pBdr>
          <w:top w:val="single" w:sz="4" w:space="1" w:color="000000"/>
        </w:pBdr>
        <w:spacing w:after="0" w:line="240" w:lineRule="auto"/>
        <w:ind w:left="1633"/>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С копией распоряжения о проведении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ы): (заполняется при проведении выездной проверки)</w:t>
      </w: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lastRenderedPageBreak/>
        <w:t>(фамилии, инициалы, подпись, дата, время)</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Дата и номер решения прокурора (его заместителя) о согласовании проведения проверки:</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(заполняется в случае необходимости согласования проверки с органами прокуратуры)</w:t>
      </w:r>
    </w:p>
    <w:p w:rsidR="00FC58A8" w:rsidRDefault="00FC58A8" w:rsidP="00BD33F4">
      <w:pPr>
        <w:keepNext/>
        <w:spacing w:after="0" w:line="240" w:lineRule="auto"/>
        <w:rPr>
          <w:rFonts w:ascii="Times New Roman" w:hAnsi="Times New Roman"/>
          <w:sz w:val="24"/>
          <w:szCs w:val="24"/>
        </w:rPr>
      </w:pPr>
      <w:r>
        <w:rPr>
          <w:rFonts w:ascii="Times New Roman" w:hAnsi="Times New Roman"/>
          <w:sz w:val="24"/>
          <w:szCs w:val="24"/>
        </w:rPr>
        <w:t>Лиц</w:t>
      </w:r>
      <w:proofErr w:type="gramStart"/>
      <w:r>
        <w:rPr>
          <w:rFonts w:ascii="Times New Roman" w:hAnsi="Times New Roman"/>
          <w:sz w:val="24"/>
          <w:szCs w:val="24"/>
        </w:rPr>
        <w:t>о(</w:t>
      </w:r>
      <w:proofErr w:type="gramEnd"/>
      <w:r>
        <w:rPr>
          <w:rFonts w:ascii="Times New Roman" w:hAnsi="Times New Roman"/>
          <w:sz w:val="24"/>
          <w:szCs w:val="24"/>
        </w:rPr>
        <w:t xml:space="preserve">а), проводившее проверку:  </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0"/>
          <w:szCs w:val="20"/>
        </w:rPr>
      </w:pPr>
    </w:p>
    <w:p w:rsidR="00FC58A8" w:rsidRDefault="00FC58A8" w:rsidP="00BD33F4">
      <w:pPr>
        <w:pBdr>
          <w:top w:val="single" w:sz="4" w:space="1" w:color="000000"/>
        </w:pBdr>
        <w:spacing w:line="240" w:lineRule="auto"/>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При проведении проверки присутствовали:  </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line="240" w:lineRule="auto"/>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C58A8" w:rsidRDefault="00FC58A8" w:rsidP="00BD33F4">
      <w:pPr>
        <w:spacing w:before="120" w:after="0" w:line="240" w:lineRule="auto"/>
        <w:ind w:firstLine="567"/>
        <w:rPr>
          <w:rFonts w:ascii="Times New Roman" w:hAnsi="Times New Roman"/>
          <w:sz w:val="24"/>
          <w:szCs w:val="24"/>
        </w:rPr>
      </w:pPr>
      <w:r>
        <w:rPr>
          <w:rFonts w:ascii="Times New Roman" w:hAnsi="Times New Roman"/>
          <w:sz w:val="24"/>
          <w:szCs w:val="24"/>
        </w:rPr>
        <w:t>В ходе проведения проверки:</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FC58A8" w:rsidRDefault="00FC58A8" w:rsidP="00FC58A8">
      <w:pPr>
        <w:spacing w:after="0" w:line="100" w:lineRule="atLeast"/>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0"/>
          <w:szCs w:val="20"/>
        </w:rPr>
      </w:pPr>
      <w:r>
        <w:rPr>
          <w:rFonts w:ascii="Times New Roman" w:hAnsi="Times New Roman"/>
          <w:sz w:val="20"/>
          <w:szCs w:val="20"/>
        </w:rPr>
        <w:t>(с указанием характера нарушений; лиц, допустивших нарушения)</w:t>
      </w:r>
    </w:p>
    <w:p w:rsidR="00FC58A8" w:rsidRDefault="00FC58A8" w:rsidP="00BD33F4">
      <w:pPr>
        <w:spacing w:after="0" w:line="240" w:lineRule="auto"/>
        <w:ind w:firstLine="567"/>
        <w:jc w:val="both"/>
        <w:rPr>
          <w:rFonts w:ascii="Times New Roman" w:hAnsi="Times New Roman"/>
          <w:sz w:val="20"/>
          <w:szCs w:val="20"/>
        </w:rPr>
      </w:pPr>
      <w:r>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C58A8" w:rsidRDefault="00FC58A8" w:rsidP="00FC58A8">
      <w:pPr>
        <w:pBdr>
          <w:top w:val="single" w:sz="4" w:space="1" w:color="000000"/>
        </w:pBdr>
        <w:spacing w:after="0" w:line="100" w:lineRule="atLeast"/>
        <w:rPr>
          <w:rFonts w:ascii="Times New Roman" w:hAnsi="Times New Roman"/>
          <w:sz w:val="24"/>
          <w:szCs w:val="24"/>
        </w:rPr>
      </w:pPr>
    </w:p>
    <w:p w:rsidR="00FC58A8" w:rsidRDefault="00FC58A8" w:rsidP="00FC58A8">
      <w:pPr>
        <w:spacing w:after="0" w:line="100" w:lineRule="atLeast"/>
        <w:rPr>
          <w:rFonts w:ascii="Times New Roman" w:hAnsi="Times New Roman"/>
          <w:sz w:val="24"/>
          <w:szCs w:val="24"/>
        </w:rPr>
      </w:pPr>
    </w:p>
    <w:p w:rsidR="00FC58A8" w:rsidRDefault="00FC58A8" w:rsidP="00FC58A8">
      <w:pPr>
        <w:pBdr>
          <w:top w:val="single" w:sz="4" w:space="1" w:color="000000"/>
        </w:pBdr>
        <w:spacing w:after="0" w:line="100" w:lineRule="atLeast"/>
        <w:rPr>
          <w:rFonts w:ascii="Times New Roman" w:hAnsi="Times New Roman"/>
          <w:sz w:val="24"/>
          <w:szCs w:val="24"/>
        </w:rPr>
      </w:pPr>
    </w:p>
    <w:p w:rsidR="00FC58A8" w:rsidRDefault="00FC58A8" w:rsidP="00BD33F4">
      <w:pPr>
        <w:spacing w:after="0" w:line="240" w:lineRule="auto"/>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FC58A8" w:rsidRDefault="00FC58A8" w:rsidP="00BD33F4">
      <w:pPr>
        <w:pBdr>
          <w:top w:val="single" w:sz="4" w:space="1" w:color="000000"/>
        </w:pBdr>
        <w:spacing w:line="240" w:lineRule="auto"/>
        <w:ind w:left="3175"/>
        <w:rPr>
          <w:rFonts w:ascii="Times New Roman" w:hAnsi="Times New Roman"/>
          <w:sz w:val="24"/>
          <w:szCs w:val="24"/>
        </w:rPr>
      </w:pPr>
    </w:p>
    <w:p w:rsidR="00FC58A8" w:rsidRDefault="00FC58A8" w:rsidP="00147E7B">
      <w:pPr>
        <w:spacing w:before="120" w:after="0" w:line="240" w:lineRule="auto"/>
        <w:jc w:val="both"/>
        <w:rPr>
          <w:rFonts w:ascii="Times New Roman" w:hAnsi="Times New Roman"/>
          <w:sz w:val="24"/>
          <w:szCs w:val="24"/>
        </w:rPr>
      </w:pPr>
      <w:r>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FC58A8" w:rsidTr="000F3D93">
        <w:tc>
          <w:tcPr>
            <w:tcW w:w="3683" w:type="dxa"/>
            <w:tcBorders>
              <w:bottom w:val="single" w:sz="4" w:space="0" w:color="000000"/>
            </w:tcBorders>
            <w:shd w:val="clear" w:color="auto" w:fill="auto"/>
            <w:vAlign w:val="bottom"/>
          </w:tcPr>
          <w:p w:rsidR="00FC58A8" w:rsidRDefault="00FC58A8" w:rsidP="00147E7B">
            <w:pPr>
              <w:snapToGrid w:val="0"/>
              <w:spacing w:after="0" w:line="240" w:lineRule="auto"/>
              <w:jc w:val="center"/>
              <w:rPr>
                <w:rFonts w:ascii="Times New Roman" w:hAnsi="Times New Roman"/>
                <w:sz w:val="24"/>
                <w:szCs w:val="24"/>
              </w:rPr>
            </w:pPr>
          </w:p>
        </w:tc>
        <w:tc>
          <w:tcPr>
            <w:tcW w:w="814" w:type="dxa"/>
            <w:shd w:val="clear" w:color="auto" w:fill="auto"/>
            <w:vAlign w:val="bottom"/>
          </w:tcPr>
          <w:p w:rsidR="00FC58A8" w:rsidRDefault="00FC58A8" w:rsidP="00147E7B">
            <w:pPr>
              <w:snapToGrid w:val="0"/>
              <w:spacing w:after="0" w:line="240" w:lineRule="auto"/>
              <w:rPr>
                <w:rFonts w:ascii="Times New Roman" w:hAnsi="Times New Roman"/>
                <w:sz w:val="24"/>
                <w:szCs w:val="24"/>
              </w:rPr>
            </w:pPr>
          </w:p>
        </w:tc>
        <w:tc>
          <w:tcPr>
            <w:tcW w:w="5310" w:type="dxa"/>
            <w:tcBorders>
              <w:bottom w:val="single" w:sz="4" w:space="0" w:color="000000"/>
            </w:tcBorders>
            <w:shd w:val="clear" w:color="auto" w:fill="auto"/>
            <w:vAlign w:val="bottom"/>
          </w:tcPr>
          <w:p w:rsidR="00FC58A8" w:rsidRDefault="00FC58A8" w:rsidP="00147E7B">
            <w:pPr>
              <w:snapToGrid w:val="0"/>
              <w:spacing w:after="0" w:line="240" w:lineRule="auto"/>
              <w:ind w:left="-28"/>
              <w:jc w:val="center"/>
              <w:rPr>
                <w:rFonts w:ascii="Times New Roman" w:hAnsi="Times New Roman"/>
                <w:sz w:val="24"/>
                <w:szCs w:val="24"/>
              </w:rPr>
            </w:pPr>
          </w:p>
        </w:tc>
      </w:tr>
      <w:tr w:rsidR="00FC58A8" w:rsidTr="000F3D93">
        <w:tc>
          <w:tcPr>
            <w:tcW w:w="3683" w:type="dxa"/>
            <w:shd w:val="clear" w:color="auto" w:fill="auto"/>
          </w:tcPr>
          <w:p w:rsidR="00FC58A8" w:rsidRDefault="00FC58A8" w:rsidP="00147E7B">
            <w:pPr>
              <w:snapToGri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FC58A8" w:rsidRDefault="00FC58A8" w:rsidP="00147E7B">
            <w:pPr>
              <w:snapToGrid w:val="0"/>
              <w:spacing w:after="0" w:line="240" w:lineRule="auto"/>
              <w:rPr>
                <w:rFonts w:ascii="Times New Roman" w:hAnsi="Times New Roman"/>
                <w:sz w:val="24"/>
                <w:szCs w:val="24"/>
              </w:rPr>
            </w:pPr>
          </w:p>
        </w:tc>
        <w:tc>
          <w:tcPr>
            <w:tcW w:w="5310" w:type="dxa"/>
            <w:shd w:val="clear" w:color="auto" w:fill="auto"/>
          </w:tcPr>
          <w:p w:rsidR="00FC58A8" w:rsidRDefault="00FC58A8" w:rsidP="00147E7B">
            <w:pPr>
              <w:snapToGrid w:val="0"/>
              <w:spacing w:after="0" w:line="240" w:lineRule="auto"/>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C58A8" w:rsidRDefault="00FC58A8" w:rsidP="00147E7B">
      <w:pPr>
        <w:spacing w:after="0" w:line="100" w:lineRule="atLeast"/>
        <w:jc w:val="both"/>
        <w:rPr>
          <w:rFonts w:ascii="Times New Roman" w:hAnsi="Times New Roman"/>
          <w:sz w:val="24"/>
          <w:szCs w:val="24"/>
        </w:rPr>
      </w:pPr>
      <w:r>
        <w:rPr>
          <w:rFonts w:ascii="Times New Roman" w:hAnsi="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FC58A8" w:rsidTr="000F3D93">
        <w:tc>
          <w:tcPr>
            <w:tcW w:w="3683"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814" w:type="dxa"/>
            <w:shd w:val="clear" w:color="auto" w:fill="auto"/>
            <w:vAlign w:val="bottom"/>
          </w:tcPr>
          <w:p w:rsidR="00FC58A8" w:rsidRDefault="00FC58A8" w:rsidP="00147E7B">
            <w:pPr>
              <w:snapToGrid w:val="0"/>
              <w:spacing w:line="240" w:lineRule="auto"/>
              <w:rPr>
                <w:rFonts w:ascii="Times New Roman" w:hAnsi="Times New Roman"/>
                <w:sz w:val="24"/>
                <w:szCs w:val="24"/>
              </w:rPr>
            </w:pPr>
          </w:p>
        </w:tc>
        <w:tc>
          <w:tcPr>
            <w:tcW w:w="5310" w:type="dxa"/>
            <w:tcBorders>
              <w:bottom w:val="single" w:sz="4" w:space="0" w:color="000000"/>
            </w:tcBorders>
            <w:shd w:val="clear" w:color="auto" w:fill="auto"/>
            <w:vAlign w:val="bottom"/>
          </w:tcPr>
          <w:p w:rsidR="00FC58A8" w:rsidRDefault="00FC58A8" w:rsidP="00147E7B">
            <w:pPr>
              <w:snapToGrid w:val="0"/>
              <w:spacing w:line="240" w:lineRule="auto"/>
              <w:ind w:left="-28"/>
              <w:jc w:val="center"/>
              <w:rPr>
                <w:rFonts w:ascii="Times New Roman" w:hAnsi="Times New Roman"/>
                <w:sz w:val="24"/>
                <w:szCs w:val="24"/>
              </w:rPr>
            </w:pPr>
          </w:p>
        </w:tc>
      </w:tr>
      <w:tr w:rsidR="00FC58A8" w:rsidTr="000F3D93">
        <w:tc>
          <w:tcPr>
            <w:tcW w:w="3683" w:type="dxa"/>
            <w:shd w:val="clear" w:color="auto" w:fill="auto"/>
          </w:tcPr>
          <w:p w:rsidR="00FC58A8" w:rsidRDefault="00FC58A8" w:rsidP="00147E7B">
            <w:pPr>
              <w:snapToGrid w:val="0"/>
              <w:spacing w:line="240" w:lineRule="auto"/>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FC58A8" w:rsidRDefault="00FC58A8" w:rsidP="00147E7B">
            <w:pPr>
              <w:snapToGrid w:val="0"/>
              <w:spacing w:line="240" w:lineRule="auto"/>
              <w:rPr>
                <w:rFonts w:ascii="Times New Roman" w:hAnsi="Times New Roman"/>
                <w:sz w:val="24"/>
                <w:szCs w:val="24"/>
              </w:rPr>
            </w:pPr>
          </w:p>
        </w:tc>
        <w:tc>
          <w:tcPr>
            <w:tcW w:w="5310" w:type="dxa"/>
            <w:shd w:val="clear" w:color="auto" w:fill="auto"/>
          </w:tcPr>
          <w:p w:rsidR="00FC58A8" w:rsidRDefault="00FC58A8" w:rsidP="00147E7B">
            <w:pPr>
              <w:snapToGrid w:val="0"/>
              <w:spacing w:line="240" w:lineRule="auto"/>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C58A8" w:rsidRDefault="00FC58A8" w:rsidP="00147E7B">
      <w:pPr>
        <w:spacing w:after="0" w:line="240" w:lineRule="auto"/>
        <w:rPr>
          <w:rFonts w:ascii="Times New Roman" w:hAnsi="Times New Roman"/>
          <w:sz w:val="24"/>
          <w:szCs w:val="24"/>
        </w:rPr>
      </w:pPr>
      <w:r>
        <w:rPr>
          <w:rFonts w:ascii="Times New Roman" w:hAnsi="Times New Roman"/>
          <w:sz w:val="24"/>
          <w:szCs w:val="24"/>
        </w:rPr>
        <w:t xml:space="preserve">Прилагаемые к акту документы:  </w:t>
      </w:r>
    </w:p>
    <w:p w:rsidR="00FC58A8" w:rsidRDefault="00FC58A8" w:rsidP="00147E7B">
      <w:pPr>
        <w:pBdr>
          <w:top w:val="single" w:sz="4" w:space="1" w:color="000000"/>
        </w:pBdr>
        <w:spacing w:after="0" w:line="240" w:lineRule="auto"/>
        <w:ind w:left="3424"/>
        <w:rPr>
          <w:rFonts w:ascii="Times New Roman" w:hAnsi="Times New Roman"/>
          <w:sz w:val="24"/>
          <w:szCs w:val="24"/>
        </w:rPr>
      </w:pPr>
    </w:p>
    <w:p w:rsidR="00FC58A8" w:rsidRDefault="00FC58A8" w:rsidP="00147E7B">
      <w:pPr>
        <w:pBdr>
          <w:top w:val="single" w:sz="4" w:space="1" w:color="000000"/>
        </w:pBdr>
        <w:spacing w:after="0" w:line="240" w:lineRule="auto"/>
        <w:rPr>
          <w:rFonts w:ascii="Times New Roman" w:hAnsi="Times New Roman"/>
          <w:sz w:val="24"/>
          <w:szCs w:val="24"/>
        </w:rPr>
      </w:pPr>
    </w:p>
    <w:p w:rsidR="00FC58A8" w:rsidRDefault="00FC58A8" w:rsidP="00147E7B">
      <w:pPr>
        <w:keepNext/>
        <w:spacing w:after="0" w:line="240" w:lineRule="auto"/>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FC58A8" w:rsidRDefault="00FC58A8" w:rsidP="00147E7B">
      <w:pPr>
        <w:pBdr>
          <w:top w:val="single" w:sz="4" w:space="1" w:color="000000"/>
        </w:pBdr>
        <w:spacing w:after="0" w:line="240" w:lineRule="auto"/>
        <w:ind w:left="4026"/>
        <w:rPr>
          <w:rFonts w:ascii="Times New Roman" w:hAnsi="Times New Roman"/>
          <w:sz w:val="24"/>
          <w:szCs w:val="24"/>
        </w:rPr>
      </w:pPr>
    </w:p>
    <w:p w:rsidR="00FC58A8" w:rsidRDefault="00FC58A8" w:rsidP="00147E7B">
      <w:pPr>
        <w:spacing w:after="0" w:line="240" w:lineRule="auto"/>
        <w:ind w:left="4026"/>
        <w:rPr>
          <w:rFonts w:ascii="Times New Roman" w:hAnsi="Times New Roman"/>
          <w:sz w:val="24"/>
          <w:szCs w:val="24"/>
        </w:rPr>
      </w:pPr>
    </w:p>
    <w:p w:rsidR="00FC58A8" w:rsidRDefault="00FC58A8" w:rsidP="00147E7B">
      <w:pPr>
        <w:spacing w:after="0" w:line="240" w:lineRule="auto"/>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p>
    <w:p w:rsidR="00FC58A8" w:rsidRDefault="00FC58A8" w:rsidP="00147E7B">
      <w:pPr>
        <w:spacing w:after="0" w:line="240" w:lineRule="auto"/>
        <w:rPr>
          <w:rFonts w:ascii="Times New Roman" w:hAnsi="Times New Roman"/>
          <w:sz w:val="24"/>
          <w:szCs w:val="24"/>
        </w:rPr>
      </w:pPr>
    </w:p>
    <w:p w:rsidR="00FC58A8" w:rsidRDefault="00FC58A8" w:rsidP="00147E7B">
      <w:pPr>
        <w:pBdr>
          <w:top w:val="single" w:sz="4" w:space="1" w:color="000000"/>
        </w:pBdr>
        <w:spacing w:after="120" w:line="240" w:lineRule="auto"/>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C58A8" w:rsidTr="000F3D93">
        <w:tc>
          <w:tcPr>
            <w:tcW w:w="170"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147E7B">
            <w:pPr>
              <w:snapToGrid w:val="0"/>
              <w:spacing w:line="240" w:lineRule="auto"/>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rPr>
                <w:rFonts w:ascii="Times New Roman" w:hAnsi="Times New Roman"/>
                <w:sz w:val="24"/>
                <w:szCs w:val="24"/>
              </w:rPr>
            </w:pPr>
          </w:p>
        </w:tc>
        <w:tc>
          <w:tcPr>
            <w:tcW w:w="312" w:type="dxa"/>
            <w:shd w:val="clear" w:color="auto" w:fill="auto"/>
            <w:vAlign w:val="bottom"/>
          </w:tcPr>
          <w:p w:rsidR="00FC58A8" w:rsidRDefault="00FC58A8" w:rsidP="00147E7B">
            <w:pPr>
              <w:snapToGrid w:val="0"/>
              <w:spacing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FC58A8" w:rsidRDefault="00FC58A8" w:rsidP="00147E7B">
      <w:pPr>
        <w:spacing w:before="120" w:after="0" w:line="240" w:lineRule="auto"/>
        <w:ind w:left="7796"/>
        <w:jc w:val="center"/>
      </w:pPr>
    </w:p>
    <w:p w:rsidR="00FC58A8" w:rsidRDefault="00FC58A8" w:rsidP="00147E7B">
      <w:pPr>
        <w:pBdr>
          <w:top w:val="single" w:sz="4" w:space="1" w:color="000000"/>
        </w:pBdr>
        <w:spacing w:after="0" w:line="240" w:lineRule="auto"/>
        <w:ind w:left="7797"/>
        <w:jc w:val="center"/>
        <w:rPr>
          <w:rFonts w:ascii="Times New Roman" w:hAnsi="Times New Roman"/>
          <w:sz w:val="24"/>
          <w:szCs w:val="24"/>
        </w:rPr>
      </w:pPr>
      <w:r>
        <w:rPr>
          <w:rFonts w:ascii="Times New Roman" w:hAnsi="Times New Roman"/>
          <w:sz w:val="24"/>
          <w:szCs w:val="24"/>
        </w:rPr>
        <w:t>(подпись)</w:t>
      </w:r>
    </w:p>
    <w:p w:rsidR="00FC58A8" w:rsidRDefault="00FC58A8" w:rsidP="00147E7B">
      <w:pPr>
        <w:spacing w:after="0" w:line="240" w:lineRule="auto"/>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FC58A8" w:rsidRDefault="00FC58A8" w:rsidP="00147E7B">
      <w:pPr>
        <w:pBdr>
          <w:top w:val="single" w:sz="4" w:space="1" w:color="000000"/>
        </w:pBdr>
        <w:spacing w:after="0" w:line="240" w:lineRule="auto"/>
        <w:ind w:left="5404"/>
        <w:jc w:val="center"/>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FC58A8" w:rsidRDefault="00FC58A8" w:rsidP="00147E7B">
      <w:pPr>
        <w:pBdr>
          <w:top w:val="single" w:sz="4" w:space="1" w:color="000000"/>
        </w:pBdr>
        <w:spacing w:after="0" w:line="240" w:lineRule="auto"/>
        <w:ind w:left="5404"/>
        <w:jc w:val="center"/>
        <w:rPr>
          <w:rFonts w:ascii="Times New Roman" w:hAnsi="Times New Roman"/>
          <w:sz w:val="24"/>
          <w:szCs w:val="24"/>
        </w:rPr>
      </w:pPr>
    </w:p>
    <w:p w:rsidR="00FC58A8" w:rsidRDefault="00FC58A8" w:rsidP="00147E7B">
      <w:pPr>
        <w:pBdr>
          <w:top w:val="single" w:sz="4" w:space="1" w:color="000000"/>
        </w:pBdr>
        <w:spacing w:after="0" w:line="240" w:lineRule="auto"/>
        <w:jc w:val="both"/>
        <w:rPr>
          <w:rFonts w:ascii="Times New Roman" w:hAnsi="Times New Roman"/>
          <w:sz w:val="24"/>
          <w:szCs w:val="24"/>
        </w:rPr>
      </w:pPr>
      <w:r>
        <w:rPr>
          <w:rFonts w:ascii="Times New Roman" w:hAnsi="Times New Roman"/>
          <w:sz w:val="24"/>
          <w:szCs w:val="24"/>
        </w:rPr>
        <w:t xml:space="preserve">Приложения:  </w:t>
      </w:r>
    </w:p>
    <w:p w:rsidR="00FC58A8" w:rsidRDefault="00FC58A8" w:rsidP="00147E7B">
      <w:pPr>
        <w:pBdr>
          <w:top w:val="single" w:sz="4" w:space="1" w:color="000000"/>
        </w:pBdr>
        <w:spacing w:after="0" w:line="240" w:lineRule="auto"/>
        <w:ind w:left="1503"/>
        <w:jc w:val="both"/>
        <w:rPr>
          <w:rFonts w:ascii="Times New Roman" w:hAnsi="Times New Roman"/>
          <w:sz w:val="24"/>
          <w:szCs w:val="24"/>
        </w:rPr>
      </w:pPr>
    </w:p>
    <w:p w:rsidR="00FC58A8" w:rsidRDefault="00FC58A8" w:rsidP="00147E7B">
      <w:pPr>
        <w:spacing w:after="0" w:line="240" w:lineRule="auto"/>
        <w:jc w:val="both"/>
        <w:rPr>
          <w:rFonts w:ascii="Times New Roman" w:hAnsi="Times New Roman"/>
          <w:sz w:val="24"/>
          <w:szCs w:val="24"/>
        </w:rPr>
      </w:pPr>
    </w:p>
    <w:p w:rsidR="00FC58A8" w:rsidRDefault="00FC58A8" w:rsidP="00147E7B">
      <w:pPr>
        <w:pBdr>
          <w:top w:val="single" w:sz="4" w:space="1" w:color="000000"/>
        </w:pBdr>
        <w:spacing w:after="0" w:line="240" w:lineRule="auto"/>
        <w:jc w:val="both"/>
        <w:rPr>
          <w:rFonts w:ascii="Times New Roman" w:hAnsi="Times New Roman"/>
          <w:sz w:val="20"/>
          <w:szCs w:val="20"/>
        </w:rPr>
      </w:pPr>
      <w:proofErr w:type="gramStart"/>
      <w:r>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sz w:val="20"/>
          <w:szCs w:val="20"/>
        </w:rPr>
        <w:t xml:space="preserve"> </w:t>
      </w:r>
      <w:proofErr w:type="gramStart"/>
      <w:r>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00"/>
        <w:gridCol w:w="309"/>
        <w:gridCol w:w="2054"/>
        <w:gridCol w:w="292"/>
        <w:gridCol w:w="3352"/>
      </w:tblGrid>
      <w:tr w:rsidR="00FC58A8" w:rsidTr="000F3D93">
        <w:tc>
          <w:tcPr>
            <w:tcW w:w="3800" w:type="dxa"/>
            <w:tcBorders>
              <w:bottom w:val="single" w:sz="4" w:space="0" w:color="000000"/>
            </w:tcBorders>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309" w:type="dxa"/>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2054" w:type="dxa"/>
            <w:tcBorders>
              <w:bottom w:val="single" w:sz="4" w:space="0" w:color="000000"/>
            </w:tcBorders>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292" w:type="dxa"/>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3352" w:type="dxa"/>
            <w:tcBorders>
              <w:bottom w:val="single" w:sz="4" w:space="0" w:color="000000"/>
            </w:tcBorders>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r>
      <w:tr w:rsidR="00FC58A8" w:rsidTr="000F3D93">
        <w:tc>
          <w:tcPr>
            <w:tcW w:w="3800" w:type="dxa"/>
            <w:shd w:val="clear" w:color="auto" w:fill="auto"/>
          </w:tcPr>
          <w:p w:rsidR="00FC58A8" w:rsidRDefault="00FC58A8" w:rsidP="00147E7B">
            <w:pPr>
              <w:snapToGrid w:val="0"/>
              <w:spacing w:after="0" w:line="240" w:lineRule="auto"/>
              <w:jc w:val="both"/>
              <w:rPr>
                <w:rFonts w:ascii="Times New Roman" w:hAnsi="Times New Roman"/>
                <w:sz w:val="24"/>
                <w:szCs w:val="24"/>
              </w:rPr>
            </w:pPr>
            <w:r>
              <w:rPr>
                <w:rFonts w:ascii="Times New Roman" w:hAnsi="Times New Roman"/>
                <w:sz w:val="24"/>
                <w:szCs w:val="24"/>
              </w:rPr>
              <w:t>(наименование должностного лица)</w:t>
            </w:r>
          </w:p>
        </w:tc>
        <w:tc>
          <w:tcPr>
            <w:tcW w:w="309" w:type="dxa"/>
            <w:shd w:val="clear" w:color="auto" w:fill="auto"/>
          </w:tcPr>
          <w:p w:rsidR="00FC58A8" w:rsidRDefault="00FC58A8" w:rsidP="00147E7B">
            <w:pPr>
              <w:snapToGrid w:val="0"/>
              <w:spacing w:after="0" w:line="240" w:lineRule="auto"/>
              <w:jc w:val="both"/>
              <w:rPr>
                <w:rFonts w:ascii="Times New Roman" w:hAnsi="Times New Roman"/>
                <w:sz w:val="24"/>
                <w:szCs w:val="24"/>
              </w:rPr>
            </w:pPr>
          </w:p>
        </w:tc>
        <w:tc>
          <w:tcPr>
            <w:tcW w:w="2054" w:type="dxa"/>
            <w:shd w:val="clear" w:color="auto" w:fill="auto"/>
          </w:tcPr>
          <w:p w:rsidR="00FC58A8" w:rsidRDefault="00FC58A8" w:rsidP="00147E7B">
            <w:pPr>
              <w:snapToGrid w:val="0"/>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92" w:type="dxa"/>
            <w:shd w:val="clear" w:color="auto" w:fill="auto"/>
          </w:tcPr>
          <w:p w:rsidR="00FC58A8" w:rsidRDefault="00FC58A8" w:rsidP="00147E7B">
            <w:pPr>
              <w:snapToGrid w:val="0"/>
              <w:spacing w:after="0" w:line="240" w:lineRule="auto"/>
              <w:jc w:val="both"/>
              <w:rPr>
                <w:rFonts w:ascii="Times New Roman" w:hAnsi="Times New Roman"/>
                <w:sz w:val="24"/>
                <w:szCs w:val="24"/>
              </w:rPr>
            </w:pPr>
          </w:p>
        </w:tc>
        <w:tc>
          <w:tcPr>
            <w:tcW w:w="3352" w:type="dxa"/>
            <w:shd w:val="clear" w:color="auto" w:fill="auto"/>
          </w:tcPr>
          <w:p w:rsidR="00FC58A8" w:rsidRDefault="00FC58A8" w:rsidP="00147E7B">
            <w:pPr>
              <w:snapToGri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w:t>
            </w:r>
            <w:r>
              <w:rPr>
                <w:rFonts w:ascii="Times New Roman" w:hAnsi="Times New Roman"/>
                <w:sz w:val="24"/>
                <w:szCs w:val="24"/>
              </w:rPr>
              <w:br/>
              <w:t>(в случае, если имеется))</w:t>
            </w:r>
          </w:p>
        </w:tc>
      </w:tr>
    </w:tbl>
    <w:p w:rsidR="00FC58A8" w:rsidRDefault="00FC58A8" w:rsidP="00147E7B">
      <w:pPr>
        <w:spacing w:before="120" w:after="0" w:line="240" w:lineRule="auto"/>
        <w:ind w:left="567"/>
        <w:rPr>
          <w:rFonts w:ascii="Times New Roman" w:hAnsi="Times New Roman"/>
          <w:sz w:val="24"/>
          <w:szCs w:val="24"/>
        </w:rPr>
      </w:pPr>
      <w:r>
        <w:rPr>
          <w:rFonts w:ascii="Times New Roman" w:hAnsi="Times New Roman"/>
          <w:sz w:val="24"/>
          <w:szCs w:val="24"/>
        </w:rPr>
        <w:t>М.П.</w:t>
      </w:r>
    </w:p>
    <w:p w:rsidR="00FC58A8" w:rsidRDefault="00FC58A8" w:rsidP="00147E7B">
      <w:pPr>
        <w:spacing w:before="240" w:after="0" w:line="240" w:lineRule="auto"/>
        <w:rPr>
          <w:rFonts w:ascii="Times New Roman" w:hAnsi="Times New Roman"/>
          <w:sz w:val="24"/>
          <w:szCs w:val="24"/>
        </w:rPr>
      </w:pPr>
      <w:r>
        <w:rPr>
          <w:rFonts w:ascii="Times New Roman" w:hAnsi="Times New Roman"/>
          <w:sz w:val="24"/>
          <w:szCs w:val="24"/>
        </w:rPr>
        <w:t xml:space="preserve">Дата и время составления документа:  </w:t>
      </w: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147E7B">
      <w:pPr>
        <w:pBdr>
          <w:top w:val="single" w:sz="4" w:space="1" w:color="000000"/>
        </w:pBdr>
        <w:spacing w:after="0" w:line="240" w:lineRule="auto"/>
        <w:ind w:left="4593"/>
        <w:jc w:val="right"/>
        <w:rPr>
          <w:rFonts w:ascii="Times New Roman" w:hAnsi="Times New Roman"/>
          <w:sz w:val="24"/>
          <w:szCs w:val="24"/>
        </w:rPr>
      </w:pPr>
      <w:r>
        <w:rPr>
          <w:rFonts w:ascii="Times New Roman" w:hAnsi="Times New Roman"/>
          <w:sz w:val="24"/>
          <w:szCs w:val="24"/>
        </w:rPr>
        <w:lastRenderedPageBreak/>
        <w:t>Приложение 4</w:t>
      </w:r>
    </w:p>
    <w:p w:rsidR="00FC58A8" w:rsidRDefault="00FC58A8" w:rsidP="00147E7B">
      <w:pPr>
        <w:pBdr>
          <w:top w:val="single" w:sz="4" w:space="1" w:color="000000"/>
        </w:pBdr>
        <w:spacing w:after="0" w:line="240" w:lineRule="auto"/>
        <w:ind w:left="4593"/>
        <w:jc w:val="right"/>
        <w:rPr>
          <w:rFonts w:ascii="Times New Roman" w:hAnsi="Times New Roman"/>
          <w:sz w:val="24"/>
          <w:szCs w:val="24"/>
        </w:rPr>
      </w:pPr>
      <w:r>
        <w:rPr>
          <w:rFonts w:ascii="Times New Roman" w:hAnsi="Times New Roman"/>
          <w:sz w:val="24"/>
          <w:szCs w:val="24"/>
        </w:rPr>
        <w:t>к административному регламенту</w:t>
      </w:r>
    </w:p>
    <w:p w:rsidR="00FC58A8" w:rsidRDefault="00FC58A8" w:rsidP="00FC58A8">
      <w:pPr>
        <w:spacing w:after="0" w:line="100" w:lineRule="atLeast"/>
        <w:ind w:right="567"/>
        <w:rPr>
          <w:rFonts w:ascii="Times New Roman" w:hAnsi="Times New Roman"/>
          <w:sz w:val="24"/>
          <w:szCs w:val="24"/>
        </w:rPr>
      </w:pPr>
      <w:bookmarkStart w:id="40" w:name="_MON_1474891058"/>
      <w:r>
        <w:rPr>
          <w:rFonts w:ascii="Times New Roman" w:hAnsi="Times New Roman"/>
          <w:sz w:val="24"/>
          <w:szCs w:val="24"/>
        </w:rPr>
        <w:t xml:space="preserve"> </w:t>
      </w:r>
      <w:bookmarkEnd w:id="40"/>
    </w:p>
    <w:p w:rsidR="00FC58A8" w:rsidRDefault="00FC58A8" w:rsidP="00FC58A8">
      <w:pPr>
        <w:spacing w:after="0" w:line="100" w:lineRule="atLeast"/>
        <w:rPr>
          <w:rFonts w:ascii="Times New Roman" w:hAnsi="Times New Roman"/>
          <w:sz w:val="24"/>
          <w:szCs w:val="24"/>
        </w:rPr>
      </w:pPr>
    </w:p>
    <w:p w:rsidR="00FC58A8" w:rsidRDefault="00FC58A8" w:rsidP="00147E7B">
      <w:pPr>
        <w:pBdr>
          <w:top w:val="single" w:sz="4" w:space="1" w:color="000000"/>
        </w:pBdr>
        <w:spacing w:after="0" w:line="240" w:lineRule="auto"/>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p w:rsidR="00FC58A8" w:rsidRDefault="00FC58A8" w:rsidP="00147E7B">
      <w:pPr>
        <w:spacing w:after="0" w:line="240" w:lineRule="auto"/>
        <w:ind w:firstLine="567"/>
        <w:rPr>
          <w:rFonts w:ascii="Times New Roman" w:hAnsi="Times New Roman"/>
          <w:sz w:val="24"/>
          <w:szCs w:val="24"/>
        </w:rPr>
      </w:pPr>
      <w:r>
        <w:rPr>
          <w:rFonts w:ascii="Times New Roman" w:hAnsi="Times New Roman"/>
          <w:sz w:val="24"/>
          <w:szCs w:val="24"/>
        </w:rPr>
        <w:t>В ходе проведения проверки:</w:t>
      </w:r>
    </w:p>
    <w:p w:rsidR="00FC58A8" w:rsidRDefault="00FC58A8" w:rsidP="00147E7B">
      <w:pPr>
        <w:spacing w:after="0" w:line="240" w:lineRule="auto"/>
        <w:ind w:firstLine="567"/>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FC58A8" w:rsidRDefault="00FC58A8" w:rsidP="00147E7B">
      <w:pPr>
        <w:spacing w:after="0" w:line="240" w:lineRule="auto"/>
        <w:rPr>
          <w:rFonts w:ascii="Times New Roman" w:hAnsi="Times New Roman"/>
          <w:sz w:val="24"/>
          <w:szCs w:val="24"/>
        </w:rPr>
      </w:pPr>
    </w:p>
    <w:p w:rsidR="00FC58A8" w:rsidRDefault="00FC58A8" w:rsidP="00147E7B">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(с указанием характера нарушений; лиц (а), допустивших (его) нарушения)</w:t>
      </w:r>
    </w:p>
    <w:p w:rsidR="00FC58A8" w:rsidRDefault="00FC58A8" w:rsidP="00147E7B">
      <w:pPr>
        <w:spacing w:after="0" w:line="240" w:lineRule="auto"/>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FC58A8" w:rsidRDefault="00FC58A8" w:rsidP="00147E7B">
      <w:pPr>
        <w:pBdr>
          <w:top w:val="single" w:sz="4" w:space="1" w:color="000000"/>
        </w:pBdr>
        <w:spacing w:after="0" w:line="240" w:lineRule="auto"/>
        <w:rPr>
          <w:rFonts w:ascii="Times New Roman" w:hAnsi="Times New Roman"/>
          <w:sz w:val="24"/>
          <w:szCs w:val="24"/>
        </w:rPr>
      </w:pPr>
    </w:p>
    <w:p w:rsidR="00FC58A8" w:rsidRDefault="00FC58A8" w:rsidP="00147E7B">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FC58A8" w:rsidRDefault="00FC58A8" w:rsidP="00FC58A8">
      <w:pPr>
        <w:pBdr>
          <w:top w:val="single" w:sz="4" w:space="1" w:color="000000"/>
        </w:pBdr>
        <w:spacing w:after="0" w:line="100" w:lineRule="atLeast"/>
        <w:ind w:left="3175"/>
        <w:rPr>
          <w:rFonts w:ascii="Times New Roman" w:hAnsi="Times New Roman"/>
          <w:sz w:val="24"/>
          <w:szCs w:val="24"/>
        </w:rPr>
      </w:pPr>
    </w:p>
    <w:p w:rsidR="00FC58A8" w:rsidRDefault="00FC58A8" w:rsidP="00FC58A8">
      <w:pPr>
        <w:spacing w:after="0" w:line="100" w:lineRule="atLeast"/>
        <w:rPr>
          <w:rFonts w:ascii="Times New Roman" w:hAnsi="Times New Roman"/>
          <w:sz w:val="24"/>
          <w:szCs w:val="24"/>
        </w:rPr>
      </w:pPr>
    </w:p>
    <w:p w:rsidR="00FC58A8" w:rsidRDefault="00FC58A8" w:rsidP="00FC58A8">
      <w:pPr>
        <w:pBdr>
          <w:top w:val="single" w:sz="4" w:space="1" w:color="000000"/>
        </w:pBdr>
        <w:spacing w:after="0" w:line="100" w:lineRule="atLeast"/>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54"/>
        <w:gridCol w:w="851"/>
        <w:gridCol w:w="5555"/>
      </w:tblGrid>
      <w:tr w:rsidR="00FC58A8" w:rsidTr="000F3D93">
        <w:tc>
          <w:tcPr>
            <w:tcW w:w="3854" w:type="dxa"/>
            <w:tcBorders>
              <w:bottom w:val="single" w:sz="4" w:space="0" w:color="000000"/>
            </w:tcBorders>
            <w:shd w:val="clear" w:color="auto" w:fill="auto"/>
            <w:vAlign w:val="bottom"/>
          </w:tcPr>
          <w:p w:rsidR="00FC58A8" w:rsidRDefault="00FC58A8" w:rsidP="000F3D93">
            <w:pPr>
              <w:snapToGrid w:val="0"/>
              <w:spacing w:after="0" w:line="100" w:lineRule="atLeast"/>
              <w:jc w:val="center"/>
              <w:rPr>
                <w:rFonts w:ascii="Times New Roman" w:hAnsi="Times New Roman"/>
                <w:sz w:val="24"/>
                <w:szCs w:val="24"/>
              </w:rPr>
            </w:pPr>
          </w:p>
        </w:tc>
        <w:tc>
          <w:tcPr>
            <w:tcW w:w="851" w:type="dxa"/>
            <w:shd w:val="clear" w:color="auto" w:fill="auto"/>
            <w:vAlign w:val="bottom"/>
          </w:tcPr>
          <w:p w:rsidR="00FC58A8" w:rsidRDefault="00FC58A8" w:rsidP="000F3D93">
            <w:pPr>
              <w:snapToGrid w:val="0"/>
              <w:spacing w:after="0" w:line="100" w:lineRule="atLeast"/>
              <w:rPr>
                <w:rFonts w:ascii="Times New Roman" w:hAnsi="Times New Roman"/>
                <w:sz w:val="24"/>
                <w:szCs w:val="24"/>
              </w:rPr>
            </w:pPr>
          </w:p>
        </w:tc>
        <w:tc>
          <w:tcPr>
            <w:tcW w:w="5555" w:type="dxa"/>
            <w:tcBorders>
              <w:bottom w:val="single" w:sz="4" w:space="0" w:color="000000"/>
            </w:tcBorders>
            <w:shd w:val="clear" w:color="auto" w:fill="auto"/>
            <w:vAlign w:val="bottom"/>
          </w:tcPr>
          <w:p w:rsidR="00FC58A8" w:rsidRDefault="00FC58A8" w:rsidP="000F3D93">
            <w:pPr>
              <w:snapToGrid w:val="0"/>
              <w:spacing w:after="0" w:line="100" w:lineRule="atLeast"/>
              <w:ind w:left="-28"/>
              <w:jc w:val="center"/>
              <w:rPr>
                <w:rFonts w:ascii="Times New Roman" w:hAnsi="Times New Roman"/>
                <w:sz w:val="24"/>
                <w:szCs w:val="24"/>
              </w:rPr>
            </w:pPr>
          </w:p>
        </w:tc>
      </w:tr>
      <w:tr w:rsidR="00FC58A8" w:rsidTr="000F3D93">
        <w:tc>
          <w:tcPr>
            <w:tcW w:w="3854" w:type="dxa"/>
            <w:shd w:val="clear" w:color="auto" w:fill="auto"/>
          </w:tcPr>
          <w:p w:rsidR="00FC58A8" w:rsidRDefault="00FC58A8" w:rsidP="000F3D93">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51" w:type="dxa"/>
            <w:shd w:val="clear" w:color="auto" w:fill="auto"/>
          </w:tcPr>
          <w:p w:rsidR="00FC58A8" w:rsidRDefault="00FC58A8" w:rsidP="000F3D93">
            <w:pPr>
              <w:snapToGrid w:val="0"/>
              <w:spacing w:line="100" w:lineRule="atLeast"/>
              <w:rPr>
                <w:rFonts w:ascii="Times New Roman" w:hAnsi="Times New Roman"/>
                <w:sz w:val="24"/>
                <w:szCs w:val="24"/>
              </w:rPr>
            </w:pPr>
          </w:p>
        </w:tc>
        <w:tc>
          <w:tcPr>
            <w:tcW w:w="5555" w:type="dxa"/>
            <w:shd w:val="clear" w:color="auto" w:fill="auto"/>
          </w:tcPr>
          <w:p w:rsidR="00FC58A8" w:rsidRDefault="00FC58A8" w:rsidP="000F3D93">
            <w:pPr>
              <w:snapToGrid w:val="0"/>
              <w:spacing w:line="100" w:lineRule="atLeast"/>
              <w:ind w:left="-28"/>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проверяемого</w:t>
            </w:r>
            <w:proofErr w:type="gramEnd"/>
            <w:r>
              <w:rPr>
                <w:rFonts w:ascii="Times New Roman" w:hAnsi="Times New Roman"/>
                <w:sz w:val="24"/>
                <w:szCs w:val="24"/>
              </w:rPr>
              <w:t>)</w:t>
            </w:r>
          </w:p>
        </w:tc>
      </w:tr>
    </w:tbl>
    <w:p w:rsidR="00FC58A8" w:rsidRDefault="00FC58A8" w:rsidP="00FC58A8">
      <w:pPr>
        <w:spacing w:after="0" w:line="100" w:lineRule="atLeast"/>
        <w:rPr>
          <w:rFonts w:ascii="Times New Roman" w:hAnsi="Times New Roman"/>
          <w:sz w:val="24"/>
          <w:szCs w:val="24"/>
        </w:rPr>
      </w:pPr>
      <w:r>
        <w:rPr>
          <w:rFonts w:ascii="Times New Roman" w:hAnsi="Times New Roman"/>
          <w:sz w:val="24"/>
          <w:szCs w:val="24"/>
        </w:rPr>
        <w:t xml:space="preserve">Прилагаемые к акту документы:  </w:t>
      </w:r>
    </w:p>
    <w:p w:rsidR="00FC58A8" w:rsidRDefault="00FC58A8" w:rsidP="00147E7B">
      <w:pPr>
        <w:pBdr>
          <w:top w:val="single" w:sz="4" w:space="1" w:color="000000"/>
        </w:pBdr>
        <w:spacing w:after="0" w:line="240" w:lineRule="auto"/>
        <w:ind w:left="3424"/>
        <w:rPr>
          <w:rFonts w:ascii="Times New Roman" w:hAnsi="Times New Roman"/>
          <w:sz w:val="24"/>
          <w:szCs w:val="24"/>
        </w:rPr>
      </w:pPr>
    </w:p>
    <w:p w:rsidR="00FC58A8" w:rsidRDefault="00FC58A8" w:rsidP="00147E7B">
      <w:pPr>
        <w:pBdr>
          <w:top w:val="single" w:sz="4" w:space="1" w:color="000000"/>
        </w:pBdr>
        <w:spacing w:after="0" w:line="240" w:lineRule="auto"/>
        <w:rPr>
          <w:rFonts w:ascii="Times New Roman" w:hAnsi="Times New Roman"/>
          <w:sz w:val="24"/>
          <w:szCs w:val="24"/>
        </w:rPr>
      </w:pPr>
    </w:p>
    <w:p w:rsidR="00FC58A8" w:rsidRDefault="00FC58A8" w:rsidP="00147E7B">
      <w:pPr>
        <w:keepNext/>
        <w:spacing w:after="0" w:line="240" w:lineRule="auto"/>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FC58A8" w:rsidRDefault="00FC58A8" w:rsidP="00147E7B">
      <w:pPr>
        <w:pBdr>
          <w:top w:val="single" w:sz="4" w:space="1" w:color="000000"/>
        </w:pBdr>
        <w:spacing w:after="0" w:line="240" w:lineRule="auto"/>
        <w:ind w:left="4026"/>
        <w:rPr>
          <w:rFonts w:ascii="Times New Roman" w:hAnsi="Times New Roman"/>
          <w:sz w:val="24"/>
          <w:szCs w:val="24"/>
        </w:rPr>
      </w:pPr>
    </w:p>
    <w:p w:rsidR="00FC58A8" w:rsidRDefault="00FC58A8" w:rsidP="00147E7B">
      <w:pPr>
        <w:spacing w:before="120" w:line="240" w:lineRule="auto"/>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r>
        <w:rPr>
          <w:rFonts w:ascii="Times New Roman" w:hAnsi="Times New Roman"/>
          <w:sz w:val="24"/>
          <w:szCs w:val="24"/>
        </w:rPr>
        <w:br/>
      </w:r>
    </w:p>
    <w:p w:rsidR="00FC58A8" w:rsidRDefault="00FC58A8" w:rsidP="00147E7B">
      <w:pPr>
        <w:pBdr>
          <w:top w:val="single" w:sz="4" w:space="1" w:color="000000"/>
        </w:pBdr>
        <w:spacing w:after="120" w:line="240" w:lineRule="auto"/>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C58A8" w:rsidTr="000F3D93">
        <w:tc>
          <w:tcPr>
            <w:tcW w:w="170"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147E7B">
            <w:pPr>
              <w:snapToGrid w:val="0"/>
              <w:spacing w:line="240" w:lineRule="auto"/>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rPr>
                <w:rFonts w:ascii="Times New Roman" w:hAnsi="Times New Roman"/>
                <w:sz w:val="24"/>
                <w:szCs w:val="24"/>
              </w:rPr>
            </w:pPr>
          </w:p>
        </w:tc>
        <w:tc>
          <w:tcPr>
            <w:tcW w:w="312" w:type="dxa"/>
            <w:shd w:val="clear" w:color="auto" w:fill="auto"/>
            <w:vAlign w:val="bottom"/>
          </w:tcPr>
          <w:p w:rsidR="00FC58A8" w:rsidRDefault="00FC58A8" w:rsidP="00147E7B">
            <w:pPr>
              <w:snapToGrid w:val="0"/>
              <w:spacing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FC58A8" w:rsidRDefault="00FC58A8" w:rsidP="00FC58A8">
      <w:pPr>
        <w:spacing w:before="120" w:line="100" w:lineRule="atLeast"/>
      </w:pPr>
    </w:p>
    <w:p w:rsidR="00FC58A8" w:rsidRDefault="00FC58A8" w:rsidP="00FC58A8">
      <w:pPr>
        <w:pBdr>
          <w:top w:val="single" w:sz="4" w:space="1" w:color="000000"/>
        </w:pBdr>
        <w:spacing w:line="100" w:lineRule="atLeast"/>
        <w:ind w:left="7797"/>
        <w:rPr>
          <w:rFonts w:ascii="Times New Roman" w:hAnsi="Times New Roman"/>
          <w:sz w:val="24"/>
          <w:szCs w:val="24"/>
        </w:rPr>
      </w:pPr>
      <w:r>
        <w:rPr>
          <w:rFonts w:ascii="Times New Roman" w:hAnsi="Times New Roman"/>
          <w:sz w:val="24"/>
          <w:szCs w:val="24"/>
        </w:rPr>
        <w:t>(подпись)</w:t>
      </w:r>
    </w:p>
    <w:p w:rsidR="00FC58A8" w:rsidRDefault="00FC58A8" w:rsidP="00FC58A8">
      <w:pPr>
        <w:spacing w:before="120" w:line="100" w:lineRule="atLeast"/>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FC58A8" w:rsidRDefault="00FC58A8" w:rsidP="00FC58A8">
      <w:pPr>
        <w:pBdr>
          <w:top w:val="single" w:sz="4" w:space="1" w:color="000000"/>
        </w:pBdr>
        <w:spacing w:line="100" w:lineRule="atLeast"/>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FC58A8" w:rsidRDefault="00FC58A8"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147E7B" w:rsidRDefault="00147E7B" w:rsidP="00FC58A8">
      <w:pPr>
        <w:spacing w:line="100" w:lineRule="atLeast"/>
        <w:rPr>
          <w:rFonts w:ascii="Times New Roman" w:hAnsi="Times New Roman"/>
          <w:sz w:val="24"/>
          <w:szCs w:val="24"/>
        </w:rPr>
      </w:pPr>
    </w:p>
    <w:p w:rsidR="00147E7B" w:rsidRDefault="00147E7B"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FC58A8" w:rsidRDefault="00FC58A8" w:rsidP="00FC58A8">
      <w:pPr>
        <w:spacing w:after="0" w:line="100" w:lineRule="atLeas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C58A8" w:rsidRDefault="00FC58A8" w:rsidP="00147E7B">
      <w:pPr>
        <w:spacing w:after="0" w:line="240" w:lineRule="auto"/>
        <w:jc w:val="right"/>
        <w:rPr>
          <w:rFonts w:ascii="Times New Roman" w:hAnsi="Times New Roman"/>
          <w:sz w:val="24"/>
          <w:szCs w:val="24"/>
        </w:rPr>
      </w:pPr>
      <w:r>
        <w:rPr>
          <w:sz w:val="24"/>
          <w:szCs w:val="24"/>
        </w:rPr>
        <w:tab/>
      </w:r>
      <w:r>
        <w:rPr>
          <w:rFonts w:ascii="Times New Roman" w:hAnsi="Times New Roman"/>
          <w:sz w:val="24"/>
          <w:szCs w:val="24"/>
        </w:rPr>
        <w:t>Приложение 5</w:t>
      </w:r>
    </w:p>
    <w:p w:rsidR="00FC58A8" w:rsidRDefault="00FC58A8" w:rsidP="00147E7B">
      <w:pPr>
        <w:spacing w:before="120"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C58A8" w:rsidRDefault="00FC58A8" w:rsidP="00FC58A8">
      <w:pPr>
        <w:spacing w:after="0"/>
        <w:jc w:val="center"/>
        <w:rPr>
          <w:rFonts w:ascii="Times New Roman" w:hAnsi="Times New Roman" w:cs="Times New Roman"/>
          <w:b/>
          <w:sz w:val="24"/>
          <w:szCs w:val="24"/>
        </w:rPr>
      </w:pPr>
    </w:p>
    <w:p w:rsidR="00FC58A8" w:rsidRDefault="00FC58A8" w:rsidP="00147E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Блок - схема последовательности</w:t>
      </w:r>
    </w:p>
    <w:p w:rsidR="00FC58A8" w:rsidRDefault="00FC58A8" w:rsidP="00147E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при осуществлении муниципального жилищного контроля на территории сельского поселения </w:t>
      </w:r>
      <w:r w:rsidR="00147E7B">
        <w:rPr>
          <w:rFonts w:ascii="Times New Roman" w:hAnsi="Times New Roman" w:cs="Times New Roman"/>
          <w:b/>
          <w:sz w:val="28"/>
          <w:szCs w:val="28"/>
        </w:rPr>
        <w:t xml:space="preserve">ПЕЧИНЕНО </w:t>
      </w:r>
      <w:r>
        <w:rPr>
          <w:rFonts w:ascii="Times New Roman" w:hAnsi="Times New Roman" w:cs="Times New Roman"/>
          <w:b/>
          <w:sz w:val="28"/>
          <w:szCs w:val="28"/>
        </w:rPr>
        <w:t>муниципального района Богатовский Самарской области</w:t>
      </w:r>
    </w:p>
    <w:p w:rsidR="00FC58A8" w:rsidRDefault="00FC58A8" w:rsidP="00147E7B">
      <w:pPr>
        <w:spacing w:line="240" w:lineRule="auto"/>
        <w:rPr>
          <w:rFonts w:ascii="Times New Roman" w:hAnsi="Times New Roman"/>
          <w:sz w:val="24"/>
          <w:szCs w:val="24"/>
        </w:rPr>
      </w:pPr>
    </w:p>
    <w:p w:rsidR="00FC58A8" w:rsidRDefault="00FC58A8" w:rsidP="00FC58A8">
      <w:pPr>
        <w:rPr>
          <w:rFonts w:ascii="Times New Roman" w:hAnsi="Times New Roman"/>
          <w:sz w:val="24"/>
          <w:szCs w:val="24"/>
        </w:rPr>
      </w:pP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871220</wp:posOffset>
                </wp:positionH>
                <wp:positionV relativeFrom="paragraph">
                  <wp:posOffset>137795</wp:posOffset>
                </wp:positionV>
                <wp:extent cx="4066540" cy="377825"/>
                <wp:effectExtent l="12700" t="8890" r="6985"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7782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margin-left:68.6pt;margin-top:10.85pt;width:320.2pt;height:29.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lSQIAAHY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" strokeweight=".5pt">
                <v:textbox inset="7.45pt,3.85pt,7.45pt,3.85pt">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плановой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2936875</wp:posOffset>
                </wp:positionH>
                <wp:positionV relativeFrom="paragraph">
                  <wp:posOffset>189865</wp:posOffset>
                </wp:positionV>
                <wp:extent cx="4445" cy="207010"/>
                <wp:effectExtent l="59055" t="8255" r="50800" b="228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07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1.25pt;margin-top:14.95pt;width:.35pt;height:1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871220</wp:posOffset>
                </wp:positionH>
                <wp:positionV relativeFrom="paragraph">
                  <wp:posOffset>31750</wp:posOffset>
                </wp:positionV>
                <wp:extent cx="4171315" cy="570865"/>
                <wp:effectExtent l="12700" t="12065" r="6985" b="762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708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и утверждение  ежегодного плана проведения плановых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7" type="#_x0000_t202" style="position:absolute;margin-left:68.6pt;margin-top:2.5pt;width:328.45pt;height:44.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и утверждение  ежегодного плана проведения плановых проверок</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2943860</wp:posOffset>
                </wp:positionH>
                <wp:positionV relativeFrom="paragraph">
                  <wp:posOffset>243840</wp:posOffset>
                </wp:positionV>
                <wp:extent cx="11430" cy="212725"/>
                <wp:effectExtent l="46990" t="5715" r="55880" b="196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127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31.8pt;margin-top:19.2pt;width:.9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871220</wp:posOffset>
                </wp:positionH>
                <wp:positionV relativeFrom="paragraph">
                  <wp:posOffset>90805</wp:posOffset>
                </wp:positionV>
                <wp:extent cx="4171315" cy="828040"/>
                <wp:effectExtent l="12700" t="5080" r="6985"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8280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Издание распоряжения руководителя органа муниципального контроля 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margin-left:68.6pt;margin-top:7.15pt;width:328.45pt;height:65.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Издание распоряжения руководителя органа муниципального контроля о проведении плановой проверки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3024505</wp:posOffset>
                </wp:positionH>
                <wp:positionV relativeFrom="paragraph">
                  <wp:posOffset>198120</wp:posOffset>
                </wp:positionV>
                <wp:extent cx="4445" cy="193675"/>
                <wp:effectExtent l="60960" t="7620" r="48895"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93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38.15pt;margin-top:15.6pt;width:.35pt;height:1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1367790</wp:posOffset>
                </wp:positionH>
                <wp:positionV relativeFrom="paragraph">
                  <wp:posOffset>26670</wp:posOffset>
                </wp:positionV>
                <wp:extent cx="3256915" cy="561340"/>
                <wp:effectExtent l="13970" t="8255" r="5715" b="1143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5613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Уведомление юридического лица, ИП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9" type="#_x0000_t202" style="position:absolute;margin-left:107.7pt;margin-top:2.1pt;width:256.45pt;height:44.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Уведомление юридического лица, ИП о проведении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4228465</wp:posOffset>
                </wp:positionH>
                <wp:positionV relativeFrom="paragraph">
                  <wp:posOffset>228600</wp:posOffset>
                </wp:positionV>
                <wp:extent cx="196215" cy="150495"/>
                <wp:effectExtent l="7620" t="10160" r="43815" b="488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15049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32.95pt;margin-top:18pt;width:15.4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BL5QIAAMI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" strokeweight=".26mm">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1721485</wp:posOffset>
                </wp:positionH>
                <wp:positionV relativeFrom="paragraph">
                  <wp:posOffset>228600</wp:posOffset>
                </wp:positionV>
                <wp:extent cx="182880" cy="142875"/>
                <wp:effectExtent l="43815" t="10160" r="11430" b="565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428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5.55pt;margin-top:18pt;width:14.4pt;height:1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4773295</wp:posOffset>
                </wp:positionH>
                <wp:positionV relativeFrom="paragraph">
                  <wp:posOffset>332740</wp:posOffset>
                </wp:positionV>
                <wp:extent cx="4445" cy="234950"/>
                <wp:effectExtent l="57150" t="9525" r="52705"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75.85pt;margin-top:26.2pt;width:.3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5A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" strokeweight=".26mm">
                <v:stroke endarrow="block" joinstyle="miter"/>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3399790</wp:posOffset>
                </wp:positionH>
                <wp:positionV relativeFrom="paragraph">
                  <wp:posOffset>15875</wp:posOffset>
                </wp:positionV>
                <wp:extent cx="2361565" cy="313690"/>
                <wp:effectExtent l="7620" t="6985" r="12065" b="1270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136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Выездная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0" type="#_x0000_t202" style="position:absolute;margin-left:267.7pt;margin-top:1.25pt;width:185.95pt;height:24.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Выездная</w:t>
                      </w: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-48260</wp:posOffset>
                </wp:positionH>
                <wp:positionV relativeFrom="paragraph">
                  <wp:posOffset>15875</wp:posOffset>
                </wp:positionV>
                <wp:extent cx="2275840" cy="351790"/>
                <wp:effectExtent l="7620" t="6985" r="1206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3517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1" type="#_x0000_t202" style="position:absolute;margin-left:-3.8pt;margin-top:1.25pt;width:179.2pt;height:2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1090930</wp:posOffset>
                </wp:positionH>
                <wp:positionV relativeFrom="paragraph">
                  <wp:posOffset>8890</wp:posOffset>
                </wp:positionV>
                <wp:extent cx="13335" cy="234950"/>
                <wp:effectExtent l="60960" t="9525" r="40005" b="222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5.9pt;margin-top:.7pt;width:1.05pt;height: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" strokeweight=".26mm">
                <v:stroke endarrow="block" joinstyle="miter"/>
              </v:shape>
            </w:pict>
          </mc:Fallback>
        </mc:AlternateContent>
      </w: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3387090</wp:posOffset>
                </wp:positionH>
                <wp:positionV relativeFrom="paragraph">
                  <wp:posOffset>202565</wp:posOffset>
                </wp:positionV>
                <wp:extent cx="2523490" cy="1475740"/>
                <wp:effectExtent l="13970" t="12700" r="5715" b="69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757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2" type="#_x0000_t202" style="position:absolute;margin-left:266.7pt;margin-top:15.95pt;width:198.7pt;height:116.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v:textbox>
              </v:shape>
            </w:pict>
          </mc:Fallback>
        </mc:AlternateContent>
      </w:r>
      <w:r>
        <w:rPr>
          <w:noProof/>
          <w:lang w:eastAsia="ru-RU"/>
        </w:rPr>
        <mc:AlternateContent>
          <mc:Choice Requires="wps">
            <w:drawing>
              <wp:anchor distT="0" distB="0" distL="114935" distR="114935" simplePos="0" relativeHeight="251673600" behindDoc="0" locked="0" layoutInCell="1" allowOverlap="1">
                <wp:simplePos x="0" y="0"/>
                <wp:positionH relativeFrom="column">
                  <wp:posOffset>-314960</wp:posOffset>
                </wp:positionH>
                <wp:positionV relativeFrom="paragraph">
                  <wp:posOffset>240665</wp:posOffset>
                </wp:positionV>
                <wp:extent cx="2771140" cy="1475740"/>
                <wp:effectExtent l="7620" t="12700" r="12065" b="69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14757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3" type="#_x0000_t202" style="position:absolute;margin-left:-24.8pt;margin-top:18.95pt;width:218.2pt;height:116.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w:lastRenderedPageBreak/>
        <mc:AlternateContent>
          <mc:Choice Requires="wps">
            <w:drawing>
              <wp:anchor distT="0" distB="0" distL="114935" distR="114935" simplePos="0" relativeHeight="251674624" behindDoc="0" locked="0" layoutInCell="1" allowOverlap="1">
                <wp:simplePos x="0" y="0"/>
                <wp:positionH relativeFrom="column">
                  <wp:posOffset>718820</wp:posOffset>
                </wp:positionH>
                <wp:positionV relativeFrom="paragraph">
                  <wp:posOffset>109220</wp:posOffset>
                </wp:positionV>
                <wp:extent cx="4323715" cy="370205"/>
                <wp:effectExtent l="12700" t="7620" r="6985" b="127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37020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56.6pt;margin-top:8.6pt;width:340.45pt;height:29.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внеплановой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2941955</wp:posOffset>
                </wp:positionH>
                <wp:positionV relativeFrom="paragraph">
                  <wp:posOffset>118745</wp:posOffset>
                </wp:positionV>
                <wp:extent cx="4445" cy="413385"/>
                <wp:effectExtent l="54610" t="8255" r="55245"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133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31.65pt;margin-top:9.35pt;width:.3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1541780</wp:posOffset>
                </wp:positionH>
                <wp:positionV relativeFrom="paragraph">
                  <wp:posOffset>168275</wp:posOffset>
                </wp:positionV>
                <wp:extent cx="2742565" cy="570865"/>
                <wp:effectExtent l="6985" t="10160" r="12700"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708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sz w:val="24"/>
                                <w:szCs w:val="24"/>
                              </w:rPr>
                            </w:pPr>
                            <w:r>
                              <w:rPr>
                                <w:rFonts w:ascii="Times New Roman" w:hAnsi="Times New Roman"/>
                                <w:sz w:val="24"/>
                                <w:szCs w:val="24"/>
                              </w:rPr>
                              <w:t>Издание распоряжения о проведении выездной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5" type="#_x0000_t202" style="position:absolute;margin-left:121.4pt;margin-top:13.25pt;width:215.95pt;height:44.9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JSSwIAAH0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" strokeweight=".5pt">
                <v:textbox inset="7.45pt,3.85pt,7.45pt,3.85pt">
                  <w:txbxContent>
                    <w:p w:rsidR="00BD33F4" w:rsidRDefault="00BD33F4" w:rsidP="00FC58A8">
                      <w:pPr>
                        <w:jc w:val="both"/>
                        <w:rPr>
                          <w:rFonts w:ascii="Times New Roman" w:hAnsi="Times New Roman"/>
                          <w:sz w:val="24"/>
                          <w:szCs w:val="24"/>
                        </w:rPr>
                      </w:pPr>
                      <w:r>
                        <w:rPr>
                          <w:rFonts w:ascii="Times New Roman" w:hAnsi="Times New Roman"/>
                          <w:sz w:val="24"/>
                          <w:szCs w:val="24"/>
                        </w:rPr>
                        <w:t>Издание распоряжения о проведении выездной внеплановой проверки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1325880</wp:posOffset>
                </wp:positionH>
                <wp:positionV relativeFrom="paragraph">
                  <wp:posOffset>17145</wp:posOffset>
                </wp:positionV>
                <wp:extent cx="448945" cy="675640"/>
                <wp:effectExtent l="57785" t="11430" r="7620" b="463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67564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4.4pt;margin-top:1.35pt;width:35.35pt;height:53.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" strokeweight=".26mm">
                <v:stroke endarrow="block" joinstyle="miter"/>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3649345</wp:posOffset>
                </wp:positionH>
                <wp:positionV relativeFrom="paragraph">
                  <wp:posOffset>17145</wp:posOffset>
                </wp:positionV>
                <wp:extent cx="297180" cy="618490"/>
                <wp:effectExtent l="9525" t="11430" r="55245" b="368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6184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87.35pt;margin-top:1.35pt;width:23.4pt;height:4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75648" behindDoc="0" locked="0" layoutInCell="1" allowOverlap="1">
                <wp:simplePos x="0" y="0"/>
                <wp:positionH relativeFrom="column">
                  <wp:posOffset>165100</wp:posOffset>
                </wp:positionH>
                <wp:positionV relativeFrom="paragraph">
                  <wp:posOffset>328295</wp:posOffset>
                </wp:positionV>
                <wp:extent cx="1990090" cy="475615"/>
                <wp:effectExtent l="11430" t="8890" r="825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7561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6" type="#_x0000_t202" style="position:absolute;margin-left:13pt;margin-top:25.85pt;width:156.7pt;height:37.4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v:textbox>
              </v:shape>
            </w:pict>
          </mc:Fallback>
        </mc:AlternateContent>
      </w:r>
      <w:r>
        <w:rPr>
          <w:noProof/>
          <w:lang w:eastAsia="ru-RU"/>
        </w:rPr>
        <mc:AlternateContent>
          <mc:Choice Requires="wps">
            <w:drawing>
              <wp:anchor distT="0" distB="0" distL="114935" distR="114935" simplePos="0" relativeHeight="251676672" behindDoc="0" locked="0" layoutInCell="1" allowOverlap="1">
                <wp:simplePos x="0" y="0"/>
                <wp:positionH relativeFrom="column">
                  <wp:posOffset>2667000</wp:posOffset>
                </wp:positionH>
                <wp:positionV relativeFrom="paragraph">
                  <wp:posOffset>271145</wp:posOffset>
                </wp:positionV>
                <wp:extent cx="3028315" cy="647065"/>
                <wp:effectExtent l="8255" t="8890" r="1143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6470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proofErr w:type="gramStart"/>
                            <w:r>
                              <w:rPr>
                                <w:rFonts w:ascii="Times New Roman" w:hAnsi="Times New Roman"/>
                                <w:sz w:val="28"/>
                                <w:szCs w:val="28"/>
                              </w:rPr>
                              <w:t>Выездная</w:t>
                            </w:r>
                            <w:proofErr w:type="gramEnd"/>
                            <w:r>
                              <w:rPr>
                                <w:rFonts w:ascii="Times New Roman" w:hAnsi="Times New Roman"/>
                                <w:sz w:val="28"/>
                                <w:szCs w:val="28"/>
                              </w:rPr>
                              <w:t xml:space="preserve"> </w:t>
                            </w:r>
                            <w:r>
                              <w:rPr>
                                <w:rFonts w:ascii="Times New Roman" w:hAnsi="Times New Roman"/>
                              </w:rPr>
                              <w:t>(по основаниям, указанным в подпункте а, б части 2 пункта 3.2.2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7" type="#_x0000_t202" style="position:absolute;margin-left:210pt;margin-top:21.35pt;width:238.45pt;height:50.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" strokeweight=".5pt">
                <v:textbox inset="7.45pt,3.85pt,7.45pt,3.85pt">
                  <w:txbxContent>
                    <w:p w:rsidR="00BD33F4" w:rsidRDefault="00BD33F4" w:rsidP="00FC58A8">
                      <w:pPr>
                        <w:jc w:val="both"/>
                        <w:rPr>
                          <w:rFonts w:ascii="Times New Roman" w:hAnsi="Times New Roman"/>
                        </w:rPr>
                      </w:pPr>
                      <w:proofErr w:type="gramStart"/>
                      <w:r>
                        <w:rPr>
                          <w:rFonts w:ascii="Times New Roman" w:hAnsi="Times New Roman"/>
                          <w:sz w:val="28"/>
                          <w:szCs w:val="28"/>
                        </w:rPr>
                        <w:t>Выездная</w:t>
                      </w:r>
                      <w:proofErr w:type="gramEnd"/>
                      <w:r>
                        <w:rPr>
                          <w:rFonts w:ascii="Times New Roman" w:hAnsi="Times New Roman"/>
                          <w:sz w:val="28"/>
                          <w:szCs w:val="28"/>
                        </w:rPr>
                        <w:t xml:space="preserve"> </w:t>
                      </w:r>
                      <w:r>
                        <w:rPr>
                          <w:rFonts w:ascii="Times New Roman" w:hAnsi="Times New Roman"/>
                        </w:rPr>
                        <w:t>(по основаниям, указанным в подпункте а, б части 2 пункта 3.2.2 Административного регламента)</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6912" behindDoc="0" locked="0" layoutInCell="1" allowOverlap="1">
                <wp:simplePos x="0" y="0"/>
                <wp:positionH relativeFrom="column">
                  <wp:posOffset>199390</wp:posOffset>
                </wp:positionH>
                <wp:positionV relativeFrom="paragraph">
                  <wp:posOffset>127000</wp:posOffset>
                </wp:positionV>
                <wp:extent cx="1456690" cy="647065"/>
                <wp:effectExtent l="7620" t="7620" r="1206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470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rPr>
                                <w:rFonts w:ascii="Times New Roman" w:hAnsi="Times New Roman"/>
                              </w:rPr>
                            </w:pPr>
                            <w:r>
                              <w:rPr>
                                <w:rFonts w:ascii="Times New Roman" w:hAnsi="Times New Roman"/>
                              </w:rPr>
                              <w:t>Запись о проведении проверки в журнале</w:t>
                            </w:r>
                            <w:r>
                              <w:t xml:space="preserve"> </w:t>
                            </w:r>
                            <w:r>
                              <w:rPr>
                                <w:rFonts w:ascii="Times New Roman" w:hAnsi="Times New Roman"/>
                              </w:rPr>
                              <w:t xml:space="preserve">учета проверок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8" type="#_x0000_t202" style="position:absolute;margin-left:15.7pt;margin-top:10pt;width:114.7pt;height:50.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" strokeweight=".5pt">
                <v:textbox inset="7.45pt,3.85pt,7.45pt,3.85pt">
                  <w:txbxContent>
                    <w:p w:rsidR="00BD33F4" w:rsidRDefault="00BD33F4" w:rsidP="00FC58A8">
                      <w:pPr>
                        <w:rPr>
                          <w:rFonts w:ascii="Times New Roman" w:hAnsi="Times New Roman"/>
                        </w:rPr>
                      </w:pPr>
                      <w:r>
                        <w:rPr>
                          <w:rFonts w:ascii="Times New Roman" w:hAnsi="Times New Roman"/>
                        </w:rPr>
                        <w:t>Запись о проведении проверки в журнале</w:t>
                      </w:r>
                      <w:r>
                        <w:t xml:space="preserve"> </w:t>
                      </w:r>
                      <w:r>
                        <w:rPr>
                          <w:rFonts w:ascii="Times New Roman" w:hAnsi="Times New Roman"/>
                        </w:rPr>
                        <w:t xml:space="preserve">учета проверок </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2323465</wp:posOffset>
                </wp:positionH>
                <wp:positionV relativeFrom="paragraph">
                  <wp:posOffset>-130175</wp:posOffset>
                </wp:positionV>
                <wp:extent cx="2694940" cy="866140"/>
                <wp:effectExtent l="7620" t="8255" r="12065" b="114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8661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r>
                              <w:rPr>
                                <w:rFonts w:ascii="Times New Roman" w:hAnsi="Times New Roman"/>
                              </w:rPr>
                              <w:t xml:space="preserve">Проведение проверки без уведомления по основаниям, указанным в подпункте а, </w:t>
                            </w:r>
                            <w:proofErr w:type="gramStart"/>
                            <w:r>
                              <w:rPr>
                                <w:rFonts w:ascii="Times New Roman" w:hAnsi="Times New Roman"/>
                              </w:rPr>
                              <w:t>б</w:t>
                            </w:r>
                            <w:proofErr w:type="gramEnd"/>
                            <w:r>
                              <w:rPr>
                                <w:rFonts w:ascii="Times New Roman" w:hAnsi="Times New Roman"/>
                              </w:rPr>
                              <w:t xml:space="preserve"> части 2 пункта 3.2.2.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9" type="#_x0000_t202" style="position:absolute;margin-left:182.95pt;margin-top:-10.25pt;width:212.2pt;height:68.2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" strokeweight=".5pt">
                <v:textbox inset="7.45pt,3.85pt,7.45pt,3.85pt">
                  <w:txbxContent>
                    <w:p w:rsidR="00BD33F4" w:rsidRDefault="00BD33F4" w:rsidP="00FC58A8">
                      <w:pPr>
                        <w:jc w:val="both"/>
                        <w:rPr>
                          <w:rFonts w:ascii="Times New Roman" w:hAnsi="Times New Roman"/>
                        </w:rPr>
                      </w:pPr>
                      <w:r>
                        <w:rPr>
                          <w:rFonts w:ascii="Times New Roman" w:hAnsi="Times New Roman"/>
                        </w:rPr>
                        <w:t xml:space="preserve">Проведение проверки без уведомления по основаниям, указанным в подпункте а, </w:t>
                      </w:r>
                      <w:proofErr w:type="gramStart"/>
                      <w:r>
                        <w:rPr>
                          <w:rFonts w:ascii="Times New Roman" w:hAnsi="Times New Roman"/>
                        </w:rPr>
                        <w:t>б</w:t>
                      </w:r>
                      <w:proofErr w:type="gramEnd"/>
                      <w:r>
                        <w:rPr>
                          <w:rFonts w:ascii="Times New Roman" w:hAnsi="Times New Roman"/>
                        </w:rPr>
                        <w:t xml:space="preserve"> части 2 пункта 3.2.2. Административного регламента</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4864" behindDoc="0" locked="0" layoutInCell="1" allowOverlap="1">
                <wp:simplePos x="0" y="0"/>
                <wp:positionH relativeFrom="column">
                  <wp:posOffset>1130300</wp:posOffset>
                </wp:positionH>
                <wp:positionV relativeFrom="paragraph">
                  <wp:posOffset>48895</wp:posOffset>
                </wp:positionV>
                <wp:extent cx="3466465" cy="542290"/>
                <wp:effectExtent l="5080" t="13970" r="5080"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5422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Оформление результата проведения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0" type="#_x0000_t202" style="position:absolute;margin-left:89pt;margin-top:3.85pt;width:272.95pt;height:42.7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" strokeweight=".5pt">
                <v:textbox inset="7.45pt,3.85pt,7.45pt,3.85pt">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Оформление результата проведения проверки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866140</wp:posOffset>
                </wp:positionH>
                <wp:positionV relativeFrom="paragraph">
                  <wp:posOffset>46355</wp:posOffset>
                </wp:positionV>
                <wp:extent cx="4037965" cy="456565"/>
                <wp:effectExtent l="7620" t="11430" r="12065"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4565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1" type="#_x0000_t202" style="position:absolute;margin-left:68.2pt;margin-top:3.65pt;width:317.95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с органами прокуратуры</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608965</wp:posOffset>
                </wp:positionH>
                <wp:positionV relativeFrom="paragraph">
                  <wp:posOffset>50800</wp:posOffset>
                </wp:positionV>
                <wp:extent cx="2685415" cy="385445"/>
                <wp:effectExtent l="7620" t="6985" r="12065"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38544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получено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2" type="#_x0000_t202" style="position:absolute;margin-left:47.95pt;margin-top:4pt;width:211.45pt;height:30.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получено</w:t>
                      </w: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simplePos x="0" y="0"/>
                <wp:positionH relativeFrom="column">
                  <wp:posOffset>4685665</wp:posOffset>
                </wp:positionH>
                <wp:positionV relativeFrom="paragraph">
                  <wp:posOffset>4445</wp:posOffset>
                </wp:positionV>
                <wp:extent cx="1390015" cy="556895"/>
                <wp:effectExtent l="7620" t="8255" r="1206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55689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Отказ в согласовании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margin-left:368.95pt;margin-top:.35pt;width:109.45pt;height:43.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Отказ в согласовании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3840" behindDoc="0" locked="0" layoutInCell="1" allowOverlap="1">
                <wp:simplePos x="0" y="0"/>
                <wp:positionH relativeFrom="column">
                  <wp:posOffset>532765</wp:posOffset>
                </wp:positionH>
                <wp:positionV relativeFrom="paragraph">
                  <wp:posOffset>-58420</wp:posOffset>
                </wp:positionV>
                <wp:extent cx="2809240" cy="770890"/>
                <wp:effectExtent l="7620" t="12065" r="1206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708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sz w:val="24"/>
                                <w:szCs w:val="24"/>
                              </w:rPr>
                            </w:pPr>
                            <w:r>
                              <w:rPr>
                                <w:rFonts w:ascii="Times New Roman" w:hAnsi="Times New Roman"/>
                                <w:sz w:val="24"/>
                                <w:szCs w:val="24"/>
                              </w:rPr>
                              <w:t xml:space="preserve">Направление уведомления юридическому лицу, ИП о проведении  выездной внеплановой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4" type="#_x0000_t202" style="position:absolute;margin-left:41.95pt;margin-top:-4.6pt;width:221.2pt;height:60.7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" strokeweight=".5pt">
                <v:textbox inset="7.45pt,3.85pt,7.45pt,3.85pt">
                  <w:txbxContent>
                    <w:p w:rsidR="00BD33F4" w:rsidRDefault="00BD33F4" w:rsidP="00FC58A8">
                      <w:pPr>
                        <w:jc w:val="both"/>
                        <w:rPr>
                          <w:rFonts w:ascii="Times New Roman" w:hAnsi="Times New Roman"/>
                          <w:sz w:val="24"/>
                          <w:szCs w:val="24"/>
                        </w:rPr>
                      </w:pPr>
                      <w:r>
                        <w:rPr>
                          <w:rFonts w:ascii="Times New Roman" w:hAnsi="Times New Roman"/>
                          <w:sz w:val="24"/>
                          <w:szCs w:val="24"/>
                        </w:rPr>
                        <w:t xml:space="preserve">Направление уведомления юридическому лицу, ИП о проведении  выездной внеплановой проверки </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7936" behindDoc="0" locked="0" layoutInCell="1" allowOverlap="1">
                <wp:simplePos x="0" y="0"/>
                <wp:positionH relativeFrom="column">
                  <wp:posOffset>3942715</wp:posOffset>
                </wp:positionH>
                <wp:positionV relativeFrom="paragraph">
                  <wp:posOffset>179705</wp:posOffset>
                </wp:positionV>
                <wp:extent cx="2285365" cy="837565"/>
                <wp:effectExtent l="7620" t="12700" r="12065"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375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r>
                              <w:rPr>
                                <w:rFonts w:ascii="Times New Roman" w:hAnsi="Times New Roman"/>
                              </w:rPr>
                              <w:t>В случае согласования с  органами прокуратуры, в прокуратуру в течение 5 рабочих дней со дня составления акта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5" type="#_x0000_t202" style="position:absolute;margin-left:310.45pt;margin-top:14.15pt;width:179.95pt;height:65.9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" strokeweight=".5pt">
                <v:textbox inset="7.45pt,3.85pt,7.45pt,3.85pt">
                  <w:txbxContent>
                    <w:p w:rsidR="00BD33F4" w:rsidRDefault="00BD33F4" w:rsidP="00FC58A8">
                      <w:pPr>
                        <w:jc w:val="both"/>
                        <w:rPr>
                          <w:rFonts w:ascii="Times New Roman" w:hAnsi="Times New Roman"/>
                        </w:rPr>
                      </w:pPr>
                      <w:r>
                        <w:rPr>
                          <w:rFonts w:ascii="Times New Roman" w:hAnsi="Times New Roman"/>
                        </w:rPr>
                        <w:t>В случае согласования с  органами прокуратуры, в прокуратуру в течение 5 рабочих дней со дня составления акта проверки</w:t>
                      </w:r>
                    </w:p>
                  </w:txbxContent>
                </v:textbox>
              </v:shape>
            </w:pict>
          </mc:Fallback>
        </mc:AlternateContent>
      </w:r>
      <w:r>
        <w:rPr>
          <w:noProof/>
          <w:lang w:eastAsia="ru-RU"/>
        </w:rPr>
        <mc:AlternateContent>
          <mc:Choice Requires="wps">
            <w:drawing>
              <wp:anchor distT="0" distB="0" distL="114935" distR="114935" simplePos="0" relativeHeight="251688960" behindDoc="0" locked="0" layoutInCell="1" allowOverlap="1">
                <wp:simplePos x="0" y="0"/>
                <wp:positionH relativeFrom="column">
                  <wp:posOffset>2352040</wp:posOffset>
                </wp:positionH>
                <wp:positionV relativeFrom="paragraph">
                  <wp:posOffset>36830</wp:posOffset>
                </wp:positionV>
                <wp:extent cx="1351915" cy="1075690"/>
                <wp:effectExtent l="7620" t="12700" r="12065" b="698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0756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spacing w:after="0" w:line="100" w:lineRule="atLeast"/>
                              <w:jc w:val="both"/>
                              <w:rPr>
                                <w:rFonts w:ascii="Times New Roman" w:hAnsi="Times New Roman"/>
                              </w:rPr>
                            </w:pPr>
                            <w:r>
                              <w:rPr>
                                <w:rFonts w:ascii="Times New Roman" w:hAnsi="Times New Roman"/>
                              </w:rPr>
                              <w:t>ИП, юр. лицу в течение 1 рабочего дня в случае, если испытания и экспертизы не</w:t>
                            </w:r>
                            <w:r>
                              <w:t xml:space="preserve"> </w:t>
                            </w:r>
                            <w:r>
                              <w:rPr>
                                <w:rFonts w:ascii="Times New Roman" w:hAnsi="Times New Roman"/>
                              </w:rPr>
                              <w:t>проводились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6" type="#_x0000_t202" style="position:absolute;margin-left:185.2pt;margin-top:2.9pt;width:106.45pt;height:84.7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" strokeweight=".5pt">
                <v:textbox inset="7.45pt,3.85pt,7.45pt,3.85pt">
                  <w:txbxContent>
                    <w:p w:rsidR="00BD33F4" w:rsidRDefault="00BD33F4" w:rsidP="00FC58A8">
                      <w:pPr>
                        <w:spacing w:after="0" w:line="100" w:lineRule="atLeast"/>
                        <w:jc w:val="both"/>
                        <w:rPr>
                          <w:rFonts w:ascii="Times New Roman" w:hAnsi="Times New Roman"/>
                        </w:rPr>
                      </w:pPr>
                      <w:r>
                        <w:rPr>
                          <w:rFonts w:ascii="Times New Roman" w:hAnsi="Times New Roman"/>
                        </w:rPr>
                        <w:t>ИП, юр. лицу в течение 1 рабочего дня в случае, если испытания и экспертизы не</w:t>
                      </w:r>
                      <w:r>
                        <w:t xml:space="preserve"> </w:t>
                      </w:r>
                      <w:r>
                        <w:rPr>
                          <w:rFonts w:ascii="Times New Roman" w:hAnsi="Times New Roman"/>
                        </w:rPr>
                        <w:t>проводились</w:t>
                      </w:r>
                    </w:p>
                  </w:txbxContent>
                </v:textbox>
              </v:shape>
            </w:pict>
          </mc:Fallback>
        </mc:AlternateContent>
      </w:r>
      <w:r>
        <w:rPr>
          <w:noProof/>
          <w:lang w:eastAsia="ru-RU"/>
        </w:rPr>
        <mc:AlternateContent>
          <mc:Choice Requires="wps">
            <w:drawing>
              <wp:anchor distT="0" distB="0" distL="114935" distR="114935" simplePos="0" relativeHeight="251707392" behindDoc="0" locked="0" layoutInCell="1" allowOverlap="1">
                <wp:simplePos x="0" y="0"/>
                <wp:positionH relativeFrom="column">
                  <wp:posOffset>-40005</wp:posOffset>
                </wp:positionH>
                <wp:positionV relativeFrom="paragraph">
                  <wp:posOffset>635</wp:posOffset>
                </wp:positionV>
                <wp:extent cx="1980565" cy="1018540"/>
                <wp:effectExtent l="6350" t="5080" r="13335"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0185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r>
                              <w:rPr>
                                <w:rFonts w:ascii="Times New Roman" w:hAnsi="Times New Roman"/>
                              </w:rPr>
                              <w:t xml:space="preserve">ИП, юр. лицу в течение 3-х рабочих дней после завершения проверки в случае проведения испытаний, экспертиз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7" type="#_x0000_t202" style="position:absolute;margin-left:-3.15pt;margin-top:.05pt;width:155.95pt;height:80.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" strokeweight=".5pt">
                <v:textbox inset="7.45pt,3.85pt,7.45pt,3.85pt">
                  <w:txbxContent>
                    <w:p w:rsidR="00BD33F4" w:rsidRDefault="00BD33F4" w:rsidP="00FC58A8">
                      <w:pPr>
                        <w:jc w:val="both"/>
                        <w:rPr>
                          <w:rFonts w:ascii="Times New Roman" w:hAnsi="Times New Roman"/>
                        </w:rPr>
                      </w:pPr>
                      <w:r>
                        <w:rPr>
                          <w:rFonts w:ascii="Times New Roman" w:hAnsi="Times New Roman"/>
                        </w:rPr>
                        <w:t xml:space="preserve">ИП, юр. лицу в течение 3-х рабочих дней после завершения проверки в случае проведения испытаний, экспертиз </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5888" behindDoc="0" locked="0" layoutInCell="1" allowOverlap="1">
                <wp:simplePos x="0" y="0"/>
                <wp:positionH relativeFrom="column">
                  <wp:posOffset>4638040</wp:posOffset>
                </wp:positionH>
                <wp:positionV relativeFrom="paragraph">
                  <wp:posOffset>198755</wp:posOffset>
                </wp:positionV>
                <wp:extent cx="923290" cy="799465"/>
                <wp:effectExtent l="7620" t="13335" r="12065" b="63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994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spacing w:after="0" w:line="100" w:lineRule="atLeast"/>
                              <w:rPr>
                                <w:rFonts w:ascii="Times New Roman" w:hAnsi="Times New Roman"/>
                              </w:rPr>
                            </w:pPr>
                            <w:r>
                              <w:rPr>
                                <w:rFonts w:ascii="Times New Roman" w:hAnsi="Times New Roman"/>
                              </w:rPr>
                              <w:t>Отсутствие журнал</w:t>
                            </w:r>
                            <w:r>
                              <w:t xml:space="preserve">а </w:t>
                            </w:r>
                            <w:r>
                              <w:rPr>
                                <w:rFonts w:ascii="Times New Roman" w:hAnsi="Times New Roman"/>
                              </w:rPr>
                              <w:t>учета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8" type="#_x0000_t202" style="position:absolute;margin-left:365.2pt;margin-top:15.65pt;width:72.7pt;height:62.9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" strokeweight=".5pt">
                <v:textbox inset="7.45pt,3.85pt,7.45pt,3.85pt">
                  <w:txbxContent>
                    <w:p w:rsidR="00BD33F4" w:rsidRDefault="00BD33F4" w:rsidP="00FC58A8">
                      <w:pPr>
                        <w:spacing w:after="0" w:line="100" w:lineRule="atLeast"/>
                        <w:rPr>
                          <w:rFonts w:ascii="Times New Roman" w:hAnsi="Times New Roman"/>
                        </w:rPr>
                      </w:pPr>
                      <w:r>
                        <w:rPr>
                          <w:rFonts w:ascii="Times New Roman" w:hAnsi="Times New Roman"/>
                        </w:rPr>
                        <w:t>Отсутствие журнал</w:t>
                      </w:r>
                      <w:r>
                        <w:t xml:space="preserve">а </w:t>
                      </w:r>
                      <w:r>
                        <w:rPr>
                          <w:rFonts w:ascii="Times New Roman" w:hAnsi="Times New Roman"/>
                        </w:rPr>
                        <w:t>учета проверок</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708416" behindDoc="0" locked="0" layoutInCell="1" allowOverlap="1">
                <wp:simplePos x="0" y="0"/>
                <wp:positionH relativeFrom="column">
                  <wp:posOffset>18415</wp:posOffset>
                </wp:positionH>
                <wp:positionV relativeFrom="paragraph">
                  <wp:posOffset>-58420</wp:posOffset>
                </wp:positionV>
                <wp:extent cx="4438015" cy="313690"/>
                <wp:effectExtent l="7620" t="13335" r="1206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136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4"/>
                                <w:szCs w:val="24"/>
                              </w:rPr>
                            </w:pPr>
                            <w:r>
                              <w:rPr>
                                <w:rFonts w:ascii="Times New Roman" w:hAnsi="Times New Roman"/>
                                <w:sz w:val="24"/>
                                <w:szCs w:val="24"/>
                              </w:rPr>
                              <w:t xml:space="preserve">Составление акта в двух экземплярах и вручение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9" type="#_x0000_t202" style="position:absolute;margin-left:1.45pt;margin-top:-4.6pt;width:349.45pt;height:24.7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4"/>
                          <w:szCs w:val="24"/>
                        </w:rPr>
                      </w:pPr>
                      <w:r>
                        <w:rPr>
                          <w:rFonts w:ascii="Times New Roman" w:hAnsi="Times New Roman"/>
                          <w:sz w:val="24"/>
                          <w:szCs w:val="24"/>
                        </w:rPr>
                        <w:t xml:space="preserve">Составление акта в двух экземплярах и вручение </w:t>
                      </w:r>
                    </w:p>
                  </w:txbxContent>
                </v:textbox>
              </v:shape>
            </w:pict>
          </mc:Fallback>
        </mc:AlternateContent>
      </w:r>
    </w:p>
    <w:p w:rsidR="00FC58A8" w:rsidRDefault="00FC58A8" w:rsidP="00FC58A8">
      <w:pPr>
        <w:rPr>
          <w:rFonts w:ascii="Times New Roman" w:hAnsi="Times New Roman"/>
          <w:sz w:val="28"/>
          <w:szCs w:val="28"/>
        </w:rPr>
      </w:pPr>
    </w:p>
    <w:p w:rsidR="00147E7B" w:rsidRDefault="00147E7B"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w:lastRenderedPageBreak/>
        <mc:AlternateContent>
          <mc:Choice Requires="wps">
            <w:drawing>
              <wp:anchor distT="0" distB="0" distL="114935" distR="114935" simplePos="0" relativeHeight="251692032" behindDoc="0" locked="0" layoutInCell="1" allowOverlap="1">
                <wp:simplePos x="0" y="0"/>
                <wp:positionH relativeFrom="column">
                  <wp:posOffset>785495</wp:posOffset>
                </wp:positionH>
                <wp:positionV relativeFrom="paragraph">
                  <wp:posOffset>140335</wp:posOffset>
                </wp:positionV>
                <wp:extent cx="4744720" cy="877570"/>
                <wp:effectExtent l="12700" t="10160" r="508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7757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Принятие мер в отношении фактов нарушений, </w:t>
                            </w:r>
                          </w:p>
                          <w:p w:rsidR="00BD33F4" w:rsidRDefault="00BD33F4" w:rsidP="00FC58A8">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выявленных</w:t>
                            </w:r>
                            <w:proofErr w:type="gramEnd"/>
                            <w:r>
                              <w:rPr>
                                <w:rFonts w:ascii="Times New Roman" w:hAnsi="Times New Roman" w:cs="Times New Roman"/>
                                <w:b/>
                                <w:sz w:val="28"/>
                                <w:szCs w:val="28"/>
                              </w:rPr>
                              <w:t xml:space="preserve"> при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0" type="#_x0000_t202" style="position:absolute;margin-left:61.85pt;margin-top:11.05pt;width:373.6pt;height:69.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" strokeweight=".5pt">
                <v:textbox inset="7.45pt,3.85pt,7.45pt,3.85pt">
                  <w:txbxContent>
                    <w:p w:rsidR="00BD33F4" w:rsidRDefault="00BD33F4" w:rsidP="00FC58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Принятие мер в отношении фактов нарушений, </w:t>
                      </w:r>
                    </w:p>
                    <w:p w:rsidR="00BD33F4" w:rsidRDefault="00BD33F4" w:rsidP="00FC58A8">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выявленных</w:t>
                      </w:r>
                      <w:proofErr w:type="gramEnd"/>
                      <w:r>
                        <w:rPr>
                          <w:rFonts w:ascii="Times New Roman" w:hAnsi="Times New Roman" w:cs="Times New Roman"/>
                          <w:b/>
                          <w:sz w:val="28"/>
                          <w:szCs w:val="28"/>
                        </w:rPr>
                        <w:t xml:space="preserve"> при проведении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2256155</wp:posOffset>
                </wp:positionH>
                <wp:positionV relativeFrom="paragraph">
                  <wp:posOffset>288925</wp:posOffset>
                </wp:positionV>
                <wp:extent cx="4445" cy="365125"/>
                <wp:effectExtent l="54610" t="6350" r="5524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1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7.65pt;margin-top:22.75pt;width:.35pt;height:2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T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" strokeweight=".26mm">
                <v:stroke endarrow="block" joinstyle="miter"/>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4611370</wp:posOffset>
                </wp:positionH>
                <wp:positionV relativeFrom="paragraph">
                  <wp:posOffset>288925</wp:posOffset>
                </wp:positionV>
                <wp:extent cx="4445" cy="317500"/>
                <wp:effectExtent l="57150" t="6350" r="5270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175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3.1pt;margin-top:22.75pt;width:.3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Oj4w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3056" behindDoc="0" locked="0" layoutInCell="1" allowOverlap="1">
                <wp:simplePos x="0" y="0"/>
                <wp:positionH relativeFrom="column">
                  <wp:posOffset>712470</wp:posOffset>
                </wp:positionH>
                <wp:positionV relativeFrom="paragraph">
                  <wp:posOffset>283845</wp:posOffset>
                </wp:positionV>
                <wp:extent cx="2601595" cy="553720"/>
                <wp:effectExtent l="6350" t="11430" r="11430"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55372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выявлены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1" type="#_x0000_t202" style="position:absolute;margin-left:56.1pt;margin-top:22.35pt;width:204.85pt;height:43.6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выявлены</w:t>
                      </w:r>
                    </w:p>
                  </w:txbxContent>
                </v:textbox>
              </v:shape>
            </w:pict>
          </mc:Fallback>
        </mc:AlternateContent>
      </w:r>
      <w:r>
        <w:rPr>
          <w:noProof/>
          <w:lang w:eastAsia="ru-RU"/>
        </w:rPr>
        <mc:AlternateContent>
          <mc:Choice Requires="wps">
            <w:drawing>
              <wp:anchor distT="0" distB="0" distL="114935" distR="114935" simplePos="0" relativeHeight="251694080" behindDoc="0" locked="0" layoutInCell="1" allowOverlap="1">
                <wp:simplePos x="0" y="0"/>
                <wp:positionH relativeFrom="column">
                  <wp:posOffset>3938270</wp:posOffset>
                </wp:positionH>
                <wp:positionV relativeFrom="paragraph">
                  <wp:posOffset>236220</wp:posOffset>
                </wp:positionV>
                <wp:extent cx="1629410" cy="925195"/>
                <wp:effectExtent l="12700" t="11430" r="5715"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92519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не выявлены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2" type="#_x0000_t202" style="position:absolute;margin-left:310.1pt;margin-top:18.6pt;width:128.3pt;height:72.8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не выявлены</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534670</wp:posOffset>
                </wp:positionH>
                <wp:positionV relativeFrom="paragraph">
                  <wp:posOffset>156210</wp:posOffset>
                </wp:positionV>
                <wp:extent cx="186055" cy="2540"/>
                <wp:effectExtent l="9525" t="7620" r="13970"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5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2.1pt;margin-top:12.3pt;width:14.65pt;height:.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" strokeweight=".26mm">
                <v:stroke joinstyle="miter"/>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3309620</wp:posOffset>
                </wp:positionH>
                <wp:positionV relativeFrom="paragraph">
                  <wp:posOffset>156210</wp:posOffset>
                </wp:positionV>
                <wp:extent cx="408305" cy="2540"/>
                <wp:effectExtent l="12700" t="7620" r="762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25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0.6pt;margin-top:12.3pt;width:32.15pt;height:.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" strokeweight=".26mm">
                <v:stroke joinstyle="miter"/>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532130</wp:posOffset>
                </wp:positionH>
                <wp:positionV relativeFrom="paragraph">
                  <wp:posOffset>156210</wp:posOffset>
                </wp:positionV>
                <wp:extent cx="6350" cy="2813050"/>
                <wp:effectExtent l="54610" t="7620" r="5334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30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9pt;margin-top:12.3pt;width:.5pt;height:2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" strokeweight=".26mm">
                <v:stroke endarrow="block" joinstyle="miter"/>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3716020</wp:posOffset>
                </wp:positionH>
                <wp:positionV relativeFrom="paragraph">
                  <wp:posOffset>156210</wp:posOffset>
                </wp:positionV>
                <wp:extent cx="2540" cy="1354455"/>
                <wp:effectExtent l="57150" t="7620" r="546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544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2.6pt;margin-top:12.3pt;width:.2pt;height:10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2313305</wp:posOffset>
                </wp:positionH>
                <wp:positionV relativeFrom="paragraph">
                  <wp:posOffset>116840</wp:posOffset>
                </wp:positionV>
                <wp:extent cx="4445" cy="365125"/>
                <wp:effectExtent l="54610" t="6350" r="5524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1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2.15pt;margin-top:9.2pt;width:.35pt;height:2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5104" behindDoc="0" locked="0" layoutInCell="1" allowOverlap="1">
                <wp:simplePos x="0" y="0"/>
                <wp:positionH relativeFrom="column">
                  <wp:posOffset>785495</wp:posOffset>
                </wp:positionH>
                <wp:positionV relativeFrom="paragraph">
                  <wp:posOffset>111760</wp:posOffset>
                </wp:positionV>
                <wp:extent cx="2614930" cy="861060"/>
                <wp:effectExtent l="12700" t="10795" r="10795" b="139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86106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Выдача предписания с указанием сроков их устранения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3" type="#_x0000_t202" style="position:absolute;margin-left:61.85pt;margin-top:8.8pt;width:205.9pt;height:67.8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Выдача предписания с указанием сроков их устранения</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8176" behindDoc="0" locked="0" layoutInCell="1" allowOverlap="1">
                <wp:simplePos x="0" y="0"/>
                <wp:positionH relativeFrom="column">
                  <wp:posOffset>3576320</wp:posOffset>
                </wp:positionH>
                <wp:positionV relativeFrom="paragraph">
                  <wp:posOffset>53975</wp:posOffset>
                </wp:positionV>
                <wp:extent cx="2353945" cy="972820"/>
                <wp:effectExtent l="12700" t="10795" r="508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7282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административных правонарушениях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4" type="#_x0000_t202" style="position:absolute;margin-left:281.6pt;margin-top:4.25pt;width:185.35pt;height:76.6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административных правонарушениях</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6128" behindDoc="0" locked="0" layoutInCell="1" allowOverlap="1">
                <wp:simplePos x="0" y="0"/>
                <wp:positionH relativeFrom="column">
                  <wp:posOffset>842645</wp:posOffset>
                </wp:positionH>
                <wp:positionV relativeFrom="paragraph">
                  <wp:posOffset>158750</wp:posOffset>
                </wp:positionV>
                <wp:extent cx="2553970" cy="772795"/>
                <wp:effectExtent l="12700" t="10795" r="508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77279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5" type="#_x0000_t202" style="position:absolute;margin-left:66.35pt;margin-top:12.5pt;width:201.1pt;height:60.8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2319020</wp:posOffset>
                </wp:positionH>
                <wp:positionV relativeFrom="paragraph">
                  <wp:posOffset>-100330</wp:posOffset>
                </wp:positionV>
                <wp:extent cx="4445" cy="278130"/>
                <wp:effectExtent l="50800" t="8890" r="5905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781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2.6pt;margin-top:-7.9pt;width:.3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xP5AIAAL4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" strokeweight=".26mm">
                <v:stroke endarrow="block" joinstyle="miter"/>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7152" behindDoc="0" locked="0" layoutInCell="1" allowOverlap="1">
                <wp:simplePos x="0" y="0"/>
                <wp:positionH relativeFrom="column">
                  <wp:posOffset>225425</wp:posOffset>
                </wp:positionH>
                <wp:positionV relativeFrom="paragraph">
                  <wp:posOffset>120650</wp:posOffset>
                </wp:positionV>
                <wp:extent cx="4011295" cy="928370"/>
                <wp:effectExtent l="5080" t="11430" r="12700"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2837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Направление в компетентные органы материалов о выявленных нарушениях для решения вопросов о возбуждении уголовного 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6" type="#_x0000_t202" style="position:absolute;margin-left:17.75pt;margin-top:9.5pt;width:315.85pt;height:73.1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Направление в компетентные органы материалов о выявленных нарушениях для решения вопросов о возбуждении уголовного дела</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 w:rsidR="00C979BE" w:rsidRDefault="00C979BE"/>
    <w:sectPr w:rsidR="00C979BE">
      <w:type w:val="continuous"/>
      <w:pgSz w:w="11906" w:h="16838"/>
      <w:pgMar w:top="709" w:right="567"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charset w:val="CC"/>
    <w:family w:val="auto"/>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76"/>
    <w:rsid w:val="00043CD7"/>
    <w:rsid w:val="000B5972"/>
    <w:rsid w:val="000D535D"/>
    <w:rsid w:val="000F1967"/>
    <w:rsid w:val="000F3D93"/>
    <w:rsid w:val="00147E7B"/>
    <w:rsid w:val="00181352"/>
    <w:rsid w:val="00197368"/>
    <w:rsid w:val="00230AFB"/>
    <w:rsid w:val="00437DA4"/>
    <w:rsid w:val="004C3E09"/>
    <w:rsid w:val="004E414D"/>
    <w:rsid w:val="0069275D"/>
    <w:rsid w:val="00730AC1"/>
    <w:rsid w:val="0081389A"/>
    <w:rsid w:val="00A855A9"/>
    <w:rsid w:val="00B9171A"/>
    <w:rsid w:val="00B96B4D"/>
    <w:rsid w:val="00BD0B91"/>
    <w:rsid w:val="00BD33F4"/>
    <w:rsid w:val="00BF040B"/>
    <w:rsid w:val="00C979BE"/>
    <w:rsid w:val="00D2363E"/>
    <w:rsid w:val="00DD0E76"/>
    <w:rsid w:val="00E06A3E"/>
    <w:rsid w:val="00F6384D"/>
    <w:rsid w:val="00FC58A8"/>
    <w:rsid w:val="00FE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A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C58A8"/>
  </w:style>
  <w:style w:type="character" w:customStyle="1" w:styleId="WW-Absatz-Standardschriftart">
    <w:name w:val="WW-Absatz-Standardschriftart"/>
    <w:rsid w:val="00FC58A8"/>
  </w:style>
  <w:style w:type="character" w:customStyle="1" w:styleId="3">
    <w:name w:val="Основной шрифт абзаца3"/>
    <w:rsid w:val="00FC58A8"/>
  </w:style>
  <w:style w:type="character" w:customStyle="1" w:styleId="WW-Absatz-Standardschriftart1">
    <w:name w:val="WW-Absatz-Standardschriftart1"/>
    <w:rsid w:val="00FC58A8"/>
  </w:style>
  <w:style w:type="character" w:customStyle="1" w:styleId="2">
    <w:name w:val="Основной шрифт абзаца2"/>
    <w:rsid w:val="00FC58A8"/>
  </w:style>
  <w:style w:type="character" w:customStyle="1" w:styleId="1">
    <w:name w:val="Основной шрифт абзаца1"/>
    <w:rsid w:val="00FC58A8"/>
  </w:style>
  <w:style w:type="character" w:styleId="a3">
    <w:name w:val="Hyperlink"/>
    <w:basedOn w:val="1"/>
    <w:rsid w:val="00FC58A8"/>
    <w:rPr>
      <w:color w:val="0000FF"/>
      <w:u w:val="single"/>
    </w:rPr>
  </w:style>
  <w:style w:type="character" w:customStyle="1" w:styleId="ConsPlusNormal">
    <w:name w:val="ConsPlusNormal Знак"/>
    <w:rsid w:val="00FC58A8"/>
    <w:rPr>
      <w:rFonts w:ascii="Arial" w:hAnsi="Arial" w:cs="Arial"/>
      <w:lang w:val="ru-RU" w:eastAsia="ar-SA" w:bidi="ar-SA"/>
    </w:rPr>
  </w:style>
  <w:style w:type="character" w:customStyle="1" w:styleId="a4">
    <w:name w:val="Знак Знак"/>
    <w:basedOn w:val="1"/>
    <w:rsid w:val="00FC58A8"/>
    <w:rPr>
      <w:rFonts w:ascii="Times New Roman" w:hAnsi="Times New Roman"/>
      <w:sz w:val="24"/>
      <w:szCs w:val="24"/>
    </w:rPr>
  </w:style>
  <w:style w:type="character" w:styleId="a5">
    <w:name w:val="Emphasis"/>
    <w:qFormat/>
    <w:rsid w:val="00FC58A8"/>
    <w:rPr>
      <w:i/>
      <w:iCs/>
    </w:rPr>
  </w:style>
  <w:style w:type="character" w:customStyle="1" w:styleId="a6">
    <w:name w:val="Маркеры списка"/>
    <w:rsid w:val="00FC58A8"/>
    <w:rPr>
      <w:rFonts w:ascii="OpenSymbol" w:eastAsia="OpenSymbol" w:hAnsi="OpenSymbol" w:cs="OpenSymbol"/>
    </w:rPr>
  </w:style>
  <w:style w:type="character" w:customStyle="1" w:styleId="a7">
    <w:name w:val="Символ сноски"/>
    <w:rsid w:val="00FC58A8"/>
    <w:rPr>
      <w:vertAlign w:val="superscript"/>
    </w:rPr>
  </w:style>
  <w:style w:type="paragraph" w:customStyle="1" w:styleId="a8">
    <w:name w:val="Заголовок"/>
    <w:basedOn w:val="a"/>
    <w:next w:val="a9"/>
    <w:rsid w:val="00FC58A8"/>
    <w:pPr>
      <w:keepNext/>
      <w:spacing w:before="240" w:after="120"/>
    </w:pPr>
    <w:rPr>
      <w:rFonts w:ascii="Arial" w:eastAsia="Arial Unicode MS" w:hAnsi="Arial" w:cs="Mangal"/>
      <w:sz w:val="28"/>
      <w:szCs w:val="28"/>
    </w:rPr>
  </w:style>
  <w:style w:type="paragraph" w:styleId="a9">
    <w:name w:val="Body Text"/>
    <w:basedOn w:val="a"/>
    <w:link w:val="aa"/>
    <w:rsid w:val="00FC58A8"/>
    <w:pPr>
      <w:spacing w:after="120"/>
    </w:pPr>
  </w:style>
  <w:style w:type="character" w:customStyle="1" w:styleId="aa">
    <w:name w:val="Основной текст Знак"/>
    <w:basedOn w:val="a0"/>
    <w:link w:val="a9"/>
    <w:rsid w:val="00FC58A8"/>
    <w:rPr>
      <w:rFonts w:ascii="Calibri" w:eastAsia="Times New Roman" w:hAnsi="Calibri" w:cs="Calibri"/>
      <w:lang w:eastAsia="ar-SA"/>
    </w:rPr>
  </w:style>
  <w:style w:type="paragraph" w:styleId="ab">
    <w:name w:val="List"/>
    <w:basedOn w:val="a9"/>
    <w:rsid w:val="00FC58A8"/>
    <w:rPr>
      <w:rFonts w:ascii="Arial" w:hAnsi="Arial" w:cs="Mangal"/>
    </w:rPr>
  </w:style>
  <w:style w:type="paragraph" w:customStyle="1" w:styleId="30">
    <w:name w:val="Название3"/>
    <w:basedOn w:val="a"/>
    <w:rsid w:val="00FC58A8"/>
    <w:pPr>
      <w:suppressLineNumbers/>
      <w:spacing w:before="120" w:after="120"/>
    </w:pPr>
    <w:rPr>
      <w:rFonts w:ascii="Arial" w:hAnsi="Arial" w:cs="Mangal"/>
      <w:i/>
      <w:iCs/>
      <w:sz w:val="20"/>
      <w:szCs w:val="24"/>
    </w:rPr>
  </w:style>
  <w:style w:type="paragraph" w:customStyle="1" w:styleId="31">
    <w:name w:val="Указатель3"/>
    <w:basedOn w:val="a"/>
    <w:rsid w:val="00FC58A8"/>
    <w:pPr>
      <w:suppressLineNumbers/>
    </w:pPr>
    <w:rPr>
      <w:rFonts w:ascii="Arial" w:hAnsi="Arial" w:cs="Mangal"/>
    </w:rPr>
  </w:style>
  <w:style w:type="paragraph" w:customStyle="1" w:styleId="20">
    <w:name w:val="Название2"/>
    <w:basedOn w:val="a"/>
    <w:rsid w:val="00FC58A8"/>
    <w:pPr>
      <w:suppressLineNumbers/>
      <w:spacing w:before="120" w:after="120"/>
    </w:pPr>
    <w:rPr>
      <w:rFonts w:ascii="Arial" w:hAnsi="Arial" w:cs="Mangal"/>
      <w:i/>
      <w:iCs/>
      <w:sz w:val="20"/>
      <w:szCs w:val="24"/>
    </w:rPr>
  </w:style>
  <w:style w:type="paragraph" w:customStyle="1" w:styleId="21">
    <w:name w:val="Указатель2"/>
    <w:basedOn w:val="a"/>
    <w:rsid w:val="00FC58A8"/>
    <w:pPr>
      <w:suppressLineNumbers/>
    </w:pPr>
    <w:rPr>
      <w:rFonts w:ascii="Arial" w:hAnsi="Arial" w:cs="Mangal"/>
    </w:rPr>
  </w:style>
  <w:style w:type="paragraph" w:styleId="ac">
    <w:name w:val="Title"/>
    <w:basedOn w:val="a8"/>
    <w:next w:val="ad"/>
    <w:link w:val="ae"/>
    <w:qFormat/>
    <w:rsid w:val="00FC58A8"/>
  </w:style>
  <w:style w:type="character" w:customStyle="1" w:styleId="ae">
    <w:name w:val="Название Знак"/>
    <w:basedOn w:val="a0"/>
    <w:link w:val="ac"/>
    <w:rsid w:val="00FC58A8"/>
    <w:rPr>
      <w:rFonts w:ascii="Arial" w:eastAsia="Arial Unicode MS" w:hAnsi="Arial" w:cs="Mangal"/>
      <w:sz w:val="28"/>
      <w:szCs w:val="28"/>
      <w:lang w:eastAsia="ar-SA"/>
    </w:rPr>
  </w:style>
  <w:style w:type="paragraph" w:styleId="ad">
    <w:name w:val="Subtitle"/>
    <w:basedOn w:val="a8"/>
    <w:next w:val="a9"/>
    <w:link w:val="af"/>
    <w:qFormat/>
    <w:rsid w:val="00FC58A8"/>
    <w:pPr>
      <w:jc w:val="center"/>
    </w:pPr>
    <w:rPr>
      <w:i/>
      <w:iCs/>
    </w:rPr>
  </w:style>
  <w:style w:type="character" w:customStyle="1" w:styleId="af">
    <w:name w:val="Подзаголовок Знак"/>
    <w:basedOn w:val="a0"/>
    <w:link w:val="ad"/>
    <w:rsid w:val="00FC58A8"/>
    <w:rPr>
      <w:rFonts w:ascii="Arial" w:eastAsia="Arial Unicode MS" w:hAnsi="Arial" w:cs="Mangal"/>
      <w:i/>
      <w:iCs/>
      <w:sz w:val="28"/>
      <w:szCs w:val="28"/>
      <w:lang w:eastAsia="ar-SA"/>
    </w:rPr>
  </w:style>
  <w:style w:type="paragraph" w:customStyle="1" w:styleId="10">
    <w:name w:val="Название1"/>
    <w:basedOn w:val="a"/>
    <w:rsid w:val="00FC58A8"/>
    <w:pPr>
      <w:suppressLineNumbers/>
      <w:spacing w:before="120" w:after="120"/>
    </w:pPr>
    <w:rPr>
      <w:rFonts w:ascii="Arial" w:hAnsi="Arial" w:cs="Mangal"/>
      <w:i/>
      <w:iCs/>
      <w:sz w:val="20"/>
      <w:szCs w:val="24"/>
    </w:rPr>
  </w:style>
  <w:style w:type="paragraph" w:customStyle="1" w:styleId="11">
    <w:name w:val="Указатель1"/>
    <w:basedOn w:val="a"/>
    <w:rsid w:val="00FC58A8"/>
    <w:pPr>
      <w:suppressLineNumbers/>
    </w:pPr>
    <w:rPr>
      <w:rFonts w:ascii="Arial" w:hAnsi="Arial" w:cs="Mangal"/>
    </w:rPr>
  </w:style>
  <w:style w:type="paragraph" w:styleId="af0">
    <w:name w:val="List Paragraph"/>
    <w:basedOn w:val="a"/>
    <w:qFormat/>
    <w:rsid w:val="00FC58A8"/>
    <w:pPr>
      <w:ind w:left="720"/>
    </w:pPr>
    <w:rPr>
      <w:rFonts w:eastAsia="Calibri"/>
    </w:rPr>
  </w:style>
  <w:style w:type="paragraph" w:customStyle="1" w:styleId="ConsPlusTitle">
    <w:name w:val="ConsPlusTitle"/>
    <w:rsid w:val="00FC58A8"/>
    <w:pPr>
      <w:widowControl w:val="0"/>
      <w:suppressAutoHyphens/>
      <w:autoSpaceDE w:val="0"/>
      <w:spacing w:after="0" w:line="240" w:lineRule="auto"/>
    </w:pPr>
    <w:rPr>
      <w:rFonts w:ascii="Calibri" w:eastAsia="Arial" w:hAnsi="Calibri" w:cs="Calibri"/>
      <w:b/>
      <w:bCs/>
      <w:lang w:eastAsia="ar-SA"/>
    </w:rPr>
  </w:style>
  <w:style w:type="paragraph" w:customStyle="1" w:styleId="ConsPlusNormal0">
    <w:name w:val="ConsPlusNormal"/>
    <w:rsid w:val="00FC58A8"/>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FC58A8"/>
    <w:pPr>
      <w:widowControl w:val="0"/>
      <w:suppressAutoHyphens/>
      <w:autoSpaceDE w:val="0"/>
      <w:spacing w:after="0" w:line="240" w:lineRule="auto"/>
    </w:pPr>
    <w:rPr>
      <w:rFonts w:ascii="Arial" w:eastAsia="Arial" w:hAnsi="Arial" w:cs="Arial"/>
      <w:b/>
      <w:bCs/>
      <w:sz w:val="20"/>
      <w:szCs w:val="20"/>
      <w:lang w:eastAsia="ar-SA"/>
    </w:rPr>
  </w:style>
  <w:style w:type="paragraph" w:styleId="af1">
    <w:name w:val="No Spacing"/>
    <w:qFormat/>
    <w:rsid w:val="00FC58A8"/>
    <w:pPr>
      <w:suppressAutoHyphens/>
      <w:spacing w:after="0"/>
      <w:ind w:firstLine="567"/>
      <w:jc w:val="both"/>
    </w:pPr>
    <w:rPr>
      <w:rFonts w:ascii="Times New Roman" w:eastAsia="Arial" w:hAnsi="Times New Roman" w:cs="Calibri"/>
      <w:sz w:val="28"/>
      <w:lang w:eastAsia="ar-SA"/>
    </w:rPr>
  </w:style>
  <w:style w:type="paragraph" w:styleId="af2">
    <w:name w:val="Normal (Web)"/>
    <w:basedOn w:val="a"/>
    <w:rsid w:val="00FC58A8"/>
    <w:pPr>
      <w:spacing w:before="280" w:after="280" w:line="100" w:lineRule="atLeast"/>
    </w:pPr>
    <w:rPr>
      <w:rFonts w:ascii="Times New Roman" w:hAnsi="Times New Roman"/>
      <w:sz w:val="24"/>
      <w:szCs w:val="24"/>
    </w:rPr>
  </w:style>
  <w:style w:type="paragraph" w:customStyle="1" w:styleId="af3">
    <w:name w:val="Знак"/>
    <w:basedOn w:val="a"/>
    <w:rsid w:val="00FC58A8"/>
    <w:pPr>
      <w:spacing w:before="280" w:after="280" w:line="100" w:lineRule="atLeast"/>
    </w:pPr>
    <w:rPr>
      <w:rFonts w:ascii="Tahoma" w:hAnsi="Tahoma"/>
      <w:sz w:val="20"/>
      <w:szCs w:val="20"/>
      <w:lang w:val="en-US"/>
    </w:rPr>
  </w:style>
  <w:style w:type="paragraph" w:customStyle="1" w:styleId="af4">
    <w:name w:val="Содержимое таблицы"/>
    <w:basedOn w:val="a"/>
    <w:rsid w:val="00FC58A8"/>
    <w:pPr>
      <w:suppressLineNumbers/>
    </w:pPr>
  </w:style>
  <w:style w:type="paragraph" w:customStyle="1" w:styleId="af5">
    <w:name w:val="Заголовок таблицы"/>
    <w:basedOn w:val="af4"/>
    <w:rsid w:val="00FC58A8"/>
    <w:pPr>
      <w:jc w:val="center"/>
    </w:pPr>
    <w:rPr>
      <w:b/>
      <w:bCs/>
    </w:rPr>
  </w:style>
  <w:style w:type="paragraph" w:customStyle="1" w:styleId="af6">
    <w:name w:val="Содержимое врезки"/>
    <w:basedOn w:val="a9"/>
    <w:rsid w:val="00FC58A8"/>
  </w:style>
  <w:style w:type="paragraph" w:customStyle="1" w:styleId="12">
    <w:name w:val="Текст1"/>
    <w:basedOn w:val="a"/>
    <w:rsid w:val="00FC58A8"/>
    <w:pPr>
      <w:spacing w:after="0" w:line="100" w:lineRule="atLeast"/>
    </w:pPr>
    <w:rPr>
      <w:rFonts w:ascii="Courier New" w:hAnsi="Courier New" w:cs="Courier New"/>
      <w:sz w:val="20"/>
      <w:szCs w:val="20"/>
    </w:rPr>
  </w:style>
  <w:style w:type="paragraph" w:customStyle="1" w:styleId="310">
    <w:name w:val="Основной текст с отступом 31"/>
    <w:basedOn w:val="a"/>
    <w:rsid w:val="00FC58A8"/>
    <w:pPr>
      <w:spacing w:after="120"/>
      <w:ind w:left="283"/>
    </w:pPr>
    <w:rPr>
      <w:rFonts w:ascii="Times New Roman" w:eastAsia="Calibri" w:hAnsi="Times New Roman" w:cs="Times New Roman"/>
      <w:sz w:val="16"/>
      <w:szCs w:val="16"/>
    </w:rPr>
  </w:style>
  <w:style w:type="paragraph" w:styleId="af7">
    <w:name w:val="Balloon Text"/>
    <w:basedOn w:val="a"/>
    <w:link w:val="af8"/>
    <w:uiPriority w:val="99"/>
    <w:semiHidden/>
    <w:unhideWhenUsed/>
    <w:rsid w:val="00FE4D7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E4D7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A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C58A8"/>
  </w:style>
  <w:style w:type="character" w:customStyle="1" w:styleId="WW-Absatz-Standardschriftart">
    <w:name w:val="WW-Absatz-Standardschriftart"/>
    <w:rsid w:val="00FC58A8"/>
  </w:style>
  <w:style w:type="character" w:customStyle="1" w:styleId="3">
    <w:name w:val="Основной шрифт абзаца3"/>
    <w:rsid w:val="00FC58A8"/>
  </w:style>
  <w:style w:type="character" w:customStyle="1" w:styleId="WW-Absatz-Standardschriftart1">
    <w:name w:val="WW-Absatz-Standardschriftart1"/>
    <w:rsid w:val="00FC58A8"/>
  </w:style>
  <w:style w:type="character" w:customStyle="1" w:styleId="2">
    <w:name w:val="Основной шрифт абзаца2"/>
    <w:rsid w:val="00FC58A8"/>
  </w:style>
  <w:style w:type="character" w:customStyle="1" w:styleId="1">
    <w:name w:val="Основной шрифт абзаца1"/>
    <w:rsid w:val="00FC58A8"/>
  </w:style>
  <w:style w:type="character" w:styleId="a3">
    <w:name w:val="Hyperlink"/>
    <w:basedOn w:val="1"/>
    <w:rsid w:val="00FC58A8"/>
    <w:rPr>
      <w:color w:val="0000FF"/>
      <w:u w:val="single"/>
    </w:rPr>
  </w:style>
  <w:style w:type="character" w:customStyle="1" w:styleId="ConsPlusNormal">
    <w:name w:val="ConsPlusNormal Знак"/>
    <w:rsid w:val="00FC58A8"/>
    <w:rPr>
      <w:rFonts w:ascii="Arial" w:hAnsi="Arial" w:cs="Arial"/>
      <w:lang w:val="ru-RU" w:eastAsia="ar-SA" w:bidi="ar-SA"/>
    </w:rPr>
  </w:style>
  <w:style w:type="character" w:customStyle="1" w:styleId="a4">
    <w:name w:val="Знак Знак"/>
    <w:basedOn w:val="1"/>
    <w:rsid w:val="00FC58A8"/>
    <w:rPr>
      <w:rFonts w:ascii="Times New Roman" w:hAnsi="Times New Roman"/>
      <w:sz w:val="24"/>
      <w:szCs w:val="24"/>
    </w:rPr>
  </w:style>
  <w:style w:type="character" w:styleId="a5">
    <w:name w:val="Emphasis"/>
    <w:qFormat/>
    <w:rsid w:val="00FC58A8"/>
    <w:rPr>
      <w:i/>
      <w:iCs/>
    </w:rPr>
  </w:style>
  <w:style w:type="character" w:customStyle="1" w:styleId="a6">
    <w:name w:val="Маркеры списка"/>
    <w:rsid w:val="00FC58A8"/>
    <w:rPr>
      <w:rFonts w:ascii="OpenSymbol" w:eastAsia="OpenSymbol" w:hAnsi="OpenSymbol" w:cs="OpenSymbol"/>
    </w:rPr>
  </w:style>
  <w:style w:type="character" w:customStyle="1" w:styleId="a7">
    <w:name w:val="Символ сноски"/>
    <w:rsid w:val="00FC58A8"/>
    <w:rPr>
      <w:vertAlign w:val="superscript"/>
    </w:rPr>
  </w:style>
  <w:style w:type="paragraph" w:customStyle="1" w:styleId="a8">
    <w:name w:val="Заголовок"/>
    <w:basedOn w:val="a"/>
    <w:next w:val="a9"/>
    <w:rsid w:val="00FC58A8"/>
    <w:pPr>
      <w:keepNext/>
      <w:spacing w:before="240" w:after="120"/>
    </w:pPr>
    <w:rPr>
      <w:rFonts w:ascii="Arial" w:eastAsia="Arial Unicode MS" w:hAnsi="Arial" w:cs="Mangal"/>
      <w:sz w:val="28"/>
      <w:szCs w:val="28"/>
    </w:rPr>
  </w:style>
  <w:style w:type="paragraph" w:styleId="a9">
    <w:name w:val="Body Text"/>
    <w:basedOn w:val="a"/>
    <w:link w:val="aa"/>
    <w:rsid w:val="00FC58A8"/>
    <w:pPr>
      <w:spacing w:after="120"/>
    </w:pPr>
  </w:style>
  <w:style w:type="character" w:customStyle="1" w:styleId="aa">
    <w:name w:val="Основной текст Знак"/>
    <w:basedOn w:val="a0"/>
    <w:link w:val="a9"/>
    <w:rsid w:val="00FC58A8"/>
    <w:rPr>
      <w:rFonts w:ascii="Calibri" w:eastAsia="Times New Roman" w:hAnsi="Calibri" w:cs="Calibri"/>
      <w:lang w:eastAsia="ar-SA"/>
    </w:rPr>
  </w:style>
  <w:style w:type="paragraph" w:styleId="ab">
    <w:name w:val="List"/>
    <w:basedOn w:val="a9"/>
    <w:rsid w:val="00FC58A8"/>
    <w:rPr>
      <w:rFonts w:ascii="Arial" w:hAnsi="Arial" w:cs="Mangal"/>
    </w:rPr>
  </w:style>
  <w:style w:type="paragraph" w:customStyle="1" w:styleId="30">
    <w:name w:val="Название3"/>
    <w:basedOn w:val="a"/>
    <w:rsid w:val="00FC58A8"/>
    <w:pPr>
      <w:suppressLineNumbers/>
      <w:spacing w:before="120" w:after="120"/>
    </w:pPr>
    <w:rPr>
      <w:rFonts w:ascii="Arial" w:hAnsi="Arial" w:cs="Mangal"/>
      <w:i/>
      <w:iCs/>
      <w:sz w:val="20"/>
      <w:szCs w:val="24"/>
    </w:rPr>
  </w:style>
  <w:style w:type="paragraph" w:customStyle="1" w:styleId="31">
    <w:name w:val="Указатель3"/>
    <w:basedOn w:val="a"/>
    <w:rsid w:val="00FC58A8"/>
    <w:pPr>
      <w:suppressLineNumbers/>
    </w:pPr>
    <w:rPr>
      <w:rFonts w:ascii="Arial" w:hAnsi="Arial" w:cs="Mangal"/>
    </w:rPr>
  </w:style>
  <w:style w:type="paragraph" w:customStyle="1" w:styleId="20">
    <w:name w:val="Название2"/>
    <w:basedOn w:val="a"/>
    <w:rsid w:val="00FC58A8"/>
    <w:pPr>
      <w:suppressLineNumbers/>
      <w:spacing w:before="120" w:after="120"/>
    </w:pPr>
    <w:rPr>
      <w:rFonts w:ascii="Arial" w:hAnsi="Arial" w:cs="Mangal"/>
      <w:i/>
      <w:iCs/>
      <w:sz w:val="20"/>
      <w:szCs w:val="24"/>
    </w:rPr>
  </w:style>
  <w:style w:type="paragraph" w:customStyle="1" w:styleId="21">
    <w:name w:val="Указатель2"/>
    <w:basedOn w:val="a"/>
    <w:rsid w:val="00FC58A8"/>
    <w:pPr>
      <w:suppressLineNumbers/>
    </w:pPr>
    <w:rPr>
      <w:rFonts w:ascii="Arial" w:hAnsi="Arial" w:cs="Mangal"/>
    </w:rPr>
  </w:style>
  <w:style w:type="paragraph" w:styleId="ac">
    <w:name w:val="Title"/>
    <w:basedOn w:val="a8"/>
    <w:next w:val="ad"/>
    <w:link w:val="ae"/>
    <w:qFormat/>
    <w:rsid w:val="00FC58A8"/>
  </w:style>
  <w:style w:type="character" w:customStyle="1" w:styleId="ae">
    <w:name w:val="Название Знак"/>
    <w:basedOn w:val="a0"/>
    <w:link w:val="ac"/>
    <w:rsid w:val="00FC58A8"/>
    <w:rPr>
      <w:rFonts w:ascii="Arial" w:eastAsia="Arial Unicode MS" w:hAnsi="Arial" w:cs="Mangal"/>
      <w:sz w:val="28"/>
      <w:szCs w:val="28"/>
      <w:lang w:eastAsia="ar-SA"/>
    </w:rPr>
  </w:style>
  <w:style w:type="paragraph" w:styleId="ad">
    <w:name w:val="Subtitle"/>
    <w:basedOn w:val="a8"/>
    <w:next w:val="a9"/>
    <w:link w:val="af"/>
    <w:qFormat/>
    <w:rsid w:val="00FC58A8"/>
    <w:pPr>
      <w:jc w:val="center"/>
    </w:pPr>
    <w:rPr>
      <w:i/>
      <w:iCs/>
    </w:rPr>
  </w:style>
  <w:style w:type="character" w:customStyle="1" w:styleId="af">
    <w:name w:val="Подзаголовок Знак"/>
    <w:basedOn w:val="a0"/>
    <w:link w:val="ad"/>
    <w:rsid w:val="00FC58A8"/>
    <w:rPr>
      <w:rFonts w:ascii="Arial" w:eastAsia="Arial Unicode MS" w:hAnsi="Arial" w:cs="Mangal"/>
      <w:i/>
      <w:iCs/>
      <w:sz w:val="28"/>
      <w:szCs w:val="28"/>
      <w:lang w:eastAsia="ar-SA"/>
    </w:rPr>
  </w:style>
  <w:style w:type="paragraph" w:customStyle="1" w:styleId="10">
    <w:name w:val="Название1"/>
    <w:basedOn w:val="a"/>
    <w:rsid w:val="00FC58A8"/>
    <w:pPr>
      <w:suppressLineNumbers/>
      <w:spacing w:before="120" w:after="120"/>
    </w:pPr>
    <w:rPr>
      <w:rFonts w:ascii="Arial" w:hAnsi="Arial" w:cs="Mangal"/>
      <w:i/>
      <w:iCs/>
      <w:sz w:val="20"/>
      <w:szCs w:val="24"/>
    </w:rPr>
  </w:style>
  <w:style w:type="paragraph" w:customStyle="1" w:styleId="11">
    <w:name w:val="Указатель1"/>
    <w:basedOn w:val="a"/>
    <w:rsid w:val="00FC58A8"/>
    <w:pPr>
      <w:suppressLineNumbers/>
    </w:pPr>
    <w:rPr>
      <w:rFonts w:ascii="Arial" w:hAnsi="Arial" w:cs="Mangal"/>
    </w:rPr>
  </w:style>
  <w:style w:type="paragraph" w:styleId="af0">
    <w:name w:val="List Paragraph"/>
    <w:basedOn w:val="a"/>
    <w:qFormat/>
    <w:rsid w:val="00FC58A8"/>
    <w:pPr>
      <w:ind w:left="720"/>
    </w:pPr>
    <w:rPr>
      <w:rFonts w:eastAsia="Calibri"/>
    </w:rPr>
  </w:style>
  <w:style w:type="paragraph" w:customStyle="1" w:styleId="ConsPlusTitle">
    <w:name w:val="ConsPlusTitle"/>
    <w:rsid w:val="00FC58A8"/>
    <w:pPr>
      <w:widowControl w:val="0"/>
      <w:suppressAutoHyphens/>
      <w:autoSpaceDE w:val="0"/>
      <w:spacing w:after="0" w:line="240" w:lineRule="auto"/>
    </w:pPr>
    <w:rPr>
      <w:rFonts w:ascii="Calibri" w:eastAsia="Arial" w:hAnsi="Calibri" w:cs="Calibri"/>
      <w:b/>
      <w:bCs/>
      <w:lang w:eastAsia="ar-SA"/>
    </w:rPr>
  </w:style>
  <w:style w:type="paragraph" w:customStyle="1" w:styleId="ConsPlusNormal0">
    <w:name w:val="ConsPlusNormal"/>
    <w:rsid w:val="00FC58A8"/>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FC58A8"/>
    <w:pPr>
      <w:widowControl w:val="0"/>
      <w:suppressAutoHyphens/>
      <w:autoSpaceDE w:val="0"/>
      <w:spacing w:after="0" w:line="240" w:lineRule="auto"/>
    </w:pPr>
    <w:rPr>
      <w:rFonts w:ascii="Arial" w:eastAsia="Arial" w:hAnsi="Arial" w:cs="Arial"/>
      <w:b/>
      <w:bCs/>
      <w:sz w:val="20"/>
      <w:szCs w:val="20"/>
      <w:lang w:eastAsia="ar-SA"/>
    </w:rPr>
  </w:style>
  <w:style w:type="paragraph" w:styleId="af1">
    <w:name w:val="No Spacing"/>
    <w:qFormat/>
    <w:rsid w:val="00FC58A8"/>
    <w:pPr>
      <w:suppressAutoHyphens/>
      <w:spacing w:after="0"/>
      <w:ind w:firstLine="567"/>
      <w:jc w:val="both"/>
    </w:pPr>
    <w:rPr>
      <w:rFonts w:ascii="Times New Roman" w:eastAsia="Arial" w:hAnsi="Times New Roman" w:cs="Calibri"/>
      <w:sz w:val="28"/>
      <w:lang w:eastAsia="ar-SA"/>
    </w:rPr>
  </w:style>
  <w:style w:type="paragraph" w:styleId="af2">
    <w:name w:val="Normal (Web)"/>
    <w:basedOn w:val="a"/>
    <w:rsid w:val="00FC58A8"/>
    <w:pPr>
      <w:spacing w:before="280" w:after="280" w:line="100" w:lineRule="atLeast"/>
    </w:pPr>
    <w:rPr>
      <w:rFonts w:ascii="Times New Roman" w:hAnsi="Times New Roman"/>
      <w:sz w:val="24"/>
      <w:szCs w:val="24"/>
    </w:rPr>
  </w:style>
  <w:style w:type="paragraph" w:customStyle="1" w:styleId="af3">
    <w:name w:val="Знак"/>
    <w:basedOn w:val="a"/>
    <w:rsid w:val="00FC58A8"/>
    <w:pPr>
      <w:spacing w:before="280" w:after="280" w:line="100" w:lineRule="atLeast"/>
    </w:pPr>
    <w:rPr>
      <w:rFonts w:ascii="Tahoma" w:hAnsi="Tahoma"/>
      <w:sz w:val="20"/>
      <w:szCs w:val="20"/>
      <w:lang w:val="en-US"/>
    </w:rPr>
  </w:style>
  <w:style w:type="paragraph" w:customStyle="1" w:styleId="af4">
    <w:name w:val="Содержимое таблицы"/>
    <w:basedOn w:val="a"/>
    <w:rsid w:val="00FC58A8"/>
    <w:pPr>
      <w:suppressLineNumbers/>
    </w:pPr>
  </w:style>
  <w:style w:type="paragraph" w:customStyle="1" w:styleId="af5">
    <w:name w:val="Заголовок таблицы"/>
    <w:basedOn w:val="af4"/>
    <w:rsid w:val="00FC58A8"/>
    <w:pPr>
      <w:jc w:val="center"/>
    </w:pPr>
    <w:rPr>
      <w:b/>
      <w:bCs/>
    </w:rPr>
  </w:style>
  <w:style w:type="paragraph" w:customStyle="1" w:styleId="af6">
    <w:name w:val="Содержимое врезки"/>
    <w:basedOn w:val="a9"/>
    <w:rsid w:val="00FC58A8"/>
  </w:style>
  <w:style w:type="paragraph" w:customStyle="1" w:styleId="12">
    <w:name w:val="Текст1"/>
    <w:basedOn w:val="a"/>
    <w:rsid w:val="00FC58A8"/>
    <w:pPr>
      <w:spacing w:after="0" w:line="100" w:lineRule="atLeast"/>
    </w:pPr>
    <w:rPr>
      <w:rFonts w:ascii="Courier New" w:hAnsi="Courier New" w:cs="Courier New"/>
      <w:sz w:val="20"/>
      <w:szCs w:val="20"/>
    </w:rPr>
  </w:style>
  <w:style w:type="paragraph" w:customStyle="1" w:styleId="310">
    <w:name w:val="Основной текст с отступом 31"/>
    <w:basedOn w:val="a"/>
    <w:rsid w:val="00FC58A8"/>
    <w:pPr>
      <w:spacing w:after="120"/>
      <w:ind w:left="283"/>
    </w:pPr>
    <w:rPr>
      <w:rFonts w:ascii="Times New Roman" w:eastAsia="Calibri" w:hAnsi="Times New Roman" w:cs="Times New Roman"/>
      <w:sz w:val="16"/>
      <w:szCs w:val="16"/>
    </w:rPr>
  </w:style>
  <w:style w:type="paragraph" w:styleId="af7">
    <w:name w:val="Balloon Text"/>
    <w:basedOn w:val="a"/>
    <w:link w:val="af8"/>
    <w:uiPriority w:val="99"/>
    <w:semiHidden/>
    <w:unhideWhenUsed/>
    <w:rsid w:val="00FE4D7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E4D7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www.pravo.gov.ru" TargetMode="External"/><Relationship Id="rId18" Type="http://schemas.openxmlformats.org/officeDocument/2006/relationships/hyperlink" Target="consultantplus://offline/ref=CAA1E8CA1ABD120DC8AB655B305252FE30374FF292E4E6E85909A2DDC58FDA8DEF37BD54FDB22883z7V3L" TargetMode="External"/><Relationship Id="rId26" Type="http://schemas.openxmlformats.org/officeDocument/2006/relationships/hyperlink" Target="consultantplus://offline/ref=6490704FB0C916384DD5574951FEB28D44E7E6A9C45B937F09D8A13C2F35BD404E12D64AC627y9M" TargetMode="External"/><Relationship Id="rId3" Type="http://schemas.microsoft.com/office/2007/relationships/stylesWithEffects" Target="stylesWithEffects.xml"/><Relationship Id="rId21" Type="http://schemas.openxmlformats.org/officeDocument/2006/relationships/hyperlink" Target="http://www.consultant.ru/document/cons_doc_LAW_303651/14e9738be002fe3ab76c0d580b863aac1ac65fb7/" TargetMode="External"/><Relationship Id="rId7" Type="http://schemas.openxmlformats.org/officeDocument/2006/relationships/hyperlink" Target="http://internet.garant.ru/" TargetMode="External"/><Relationship Id="rId12" Type="http://schemas.openxmlformats.org/officeDocument/2006/relationships/hyperlink" Target="http://internet.garant.ru/www.pravo.gov.ru" TargetMode="External"/><Relationship Id="rId17" Type="http://schemas.openxmlformats.org/officeDocument/2006/relationships/hyperlink" Target="consultantplus://offline/ref=721383A11204FE77D1D3C2054A103D25A8456A0F924CF38AD48FE44A4AF6BDDCA6F97AC46617dAF" TargetMode="External"/><Relationship Id="rId25" Type="http://schemas.openxmlformats.org/officeDocument/2006/relationships/hyperlink" Target="consultantplus://offline/ref=AFBDE393DAEA21EC816709329ADA64C86E3062C3806DCA248D1C62DDD8k5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1383A11204FE77D1D3C2054A103D25A8456A0F924CF38AD48FE44A4AF6BDDCA6F97AC1627EC1C019d8F" TargetMode="External"/><Relationship Id="rId20" Type="http://schemas.openxmlformats.org/officeDocument/2006/relationships/hyperlink" Target="http://www.consultant.ru/document/cons_doc_LAW_303651/71861d068253eb32f913279b4bdb983015034efe/" TargetMode="External"/><Relationship Id="rId29" Type="http://schemas.openxmlformats.org/officeDocument/2006/relationships/hyperlink" Target="consultantplus://offline/ref=EB5E453A86DDE1ED329B75BF9584A1E80882552358A5356C091515C0FC345045C57D1B25E1110592D77FK"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consultantplus://offline/ref=62ED3BA9AFDCD9A07E0FC69A6BFCF993448C5FF31745C596689D5233DBB41E38A0FC90EA81D2C6FAa3C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1383A11204FE77D1D3C2054A103D25A8456A0F924CF38AD48FE44A4AF6BDDCA6F97AC1627FCBC119d8F" TargetMode="External"/><Relationship Id="rId23" Type="http://schemas.openxmlformats.org/officeDocument/2006/relationships/hyperlink" Target="consultantplus://offline/ref=377BFABF165D5BD0536CD5CA463611B3F659CC76C951C95D17F94EF9C5821B092A1C62F388848E91iBb7L" TargetMode="External"/><Relationship Id="rId28" Type="http://schemas.openxmlformats.org/officeDocument/2006/relationships/hyperlink" Target="consultantplus://offline/ref=EB5E453A86DDE1ED329B75BF9584A1E800875C2A5AA76866014C19C2DF7BK"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CBC568819266E7C661DE0D758ED07AB5C8C794357754EE17AA2A8BA67125658FC8FCECFCF6A929sFf4H"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25613B820ED8D467709385FFBBD2423B73900FBD5D58377A8236A5B7B3GFh2M" TargetMode="External"/><Relationship Id="rId22" Type="http://schemas.openxmlformats.org/officeDocument/2006/relationships/hyperlink" Target="consultantplus://offline/ref=C4EC4DEBF8B976B5BC50C127FB20FB0ED2AE18476BF16CB89E3AA720A9FF285AAF30784AD59B0D6EsEL9L" TargetMode="External"/><Relationship Id="rId27" Type="http://schemas.openxmlformats.org/officeDocument/2006/relationships/hyperlink" Target="consultantplus://offline/ref=667544760D616236EDEA78FAE0C71C59E0C5B4C657F5D1E86B683E491DoAK" TargetMode="External"/><Relationship Id="rId30" Type="http://schemas.openxmlformats.org/officeDocument/2006/relationships/hyperlink" Target="consultantplus://offline/ref=F0163529C3F4F5DCAE53FC8D3F0ED6489DEA73F7953C42BFF1B58925H7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20601</Words>
  <Characters>117432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2018-10-02T04:35:00Z</cp:lastPrinted>
  <dcterms:created xsi:type="dcterms:W3CDTF">2017-03-13T09:12:00Z</dcterms:created>
  <dcterms:modified xsi:type="dcterms:W3CDTF">2018-10-02T04:36:00Z</dcterms:modified>
</cp:coreProperties>
</file>