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F4" w:rsidRPr="00112526" w:rsidRDefault="00B56FF4" w:rsidP="00B56FF4">
      <w:pPr>
        <w:jc w:val="center"/>
        <w:rPr>
          <w:b/>
          <w:bCs/>
          <w:i/>
          <w:sz w:val="52"/>
          <w:szCs w:val="52"/>
        </w:rPr>
      </w:pPr>
      <w:r w:rsidRPr="00112526">
        <w:rPr>
          <w:b/>
          <w:bCs/>
          <w:i/>
          <w:sz w:val="52"/>
          <w:szCs w:val="52"/>
        </w:rPr>
        <w:t>Вестник сельского поселения Печинено</w:t>
      </w:r>
    </w:p>
    <w:p w:rsidR="00B56FF4" w:rsidRPr="00A450B7" w:rsidRDefault="004A0D45" w:rsidP="004A0D45">
      <w:pPr>
        <w:tabs>
          <w:tab w:val="left" w:pos="1826"/>
          <w:tab w:val="center" w:pos="4677"/>
        </w:tabs>
        <w:rPr>
          <w:b/>
          <w:sz w:val="24"/>
          <w:szCs w:val="24"/>
        </w:rPr>
      </w:pPr>
      <w:r>
        <w:rPr>
          <w:b/>
          <w:sz w:val="24"/>
          <w:szCs w:val="24"/>
        </w:rPr>
        <w:tab/>
      </w:r>
      <w:r w:rsidRPr="004A0D45">
        <w:rPr>
          <w:rFonts w:ascii="Arial Black" w:hAnsi="Arial Black"/>
          <w:b/>
          <w:sz w:val="28"/>
          <w:szCs w:val="28"/>
        </w:rPr>
        <w:t>12+</w:t>
      </w:r>
      <w:r>
        <w:rPr>
          <w:b/>
          <w:sz w:val="24"/>
          <w:szCs w:val="24"/>
        </w:rPr>
        <w:tab/>
        <w:t>№  24</w:t>
      </w:r>
      <w:r w:rsidR="00B56FF4" w:rsidRPr="00A450B7">
        <w:rPr>
          <w:b/>
          <w:sz w:val="24"/>
          <w:szCs w:val="24"/>
        </w:rPr>
        <w:t xml:space="preserve">  2012 год (</w:t>
      </w:r>
      <w:r>
        <w:rPr>
          <w:b/>
          <w:sz w:val="24"/>
          <w:szCs w:val="24"/>
        </w:rPr>
        <w:t>102</w:t>
      </w:r>
      <w:r w:rsidR="00B56FF4" w:rsidRPr="00A450B7">
        <w:rPr>
          <w:b/>
          <w:sz w:val="24"/>
          <w:szCs w:val="24"/>
        </w:rPr>
        <w:t xml:space="preserve">)   </w:t>
      </w:r>
      <w:r>
        <w:rPr>
          <w:b/>
          <w:sz w:val="24"/>
          <w:szCs w:val="24"/>
        </w:rPr>
        <w:t>2</w:t>
      </w:r>
      <w:r w:rsidR="00B56FF4">
        <w:rPr>
          <w:b/>
          <w:sz w:val="24"/>
          <w:szCs w:val="24"/>
        </w:rPr>
        <w:t>4.12.2012</w:t>
      </w:r>
      <w:r w:rsidR="00B56FF4" w:rsidRPr="00A450B7">
        <w:rPr>
          <w:b/>
          <w:sz w:val="24"/>
          <w:szCs w:val="24"/>
        </w:rPr>
        <w:t xml:space="preserve">    года</w:t>
      </w:r>
    </w:p>
    <w:p w:rsidR="004A0D45" w:rsidRPr="00F07224" w:rsidRDefault="00B56FF4" w:rsidP="00F07224">
      <w:pPr>
        <w:tabs>
          <w:tab w:val="left" w:pos="3320"/>
        </w:tabs>
        <w:jc w:val="center"/>
      </w:pPr>
      <w:r w:rsidRPr="00B56FF4">
        <w:rPr>
          <w:b/>
        </w:rPr>
        <w:t xml:space="preserve">ОФИЦИАЛЬНОЕ ОПУБЛИКОВАНИЕ </w:t>
      </w:r>
      <w:r>
        <w:rPr>
          <w:b/>
        </w:rPr>
        <w:t xml:space="preserve"> </w:t>
      </w:r>
      <w:r w:rsidRPr="00B56FF4">
        <w:rPr>
          <w:b/>
          <w:bCs/>
        </w:rPr>
        <w:br/>
      </w:r>
      <w:r w:rsidR="004A0D45" w:rsidRPr="00F07224">
        <w:t>АДМИНИСТРАЦИЯ сельского поселения Печинено муниципального района Богатовский</w:t>
      </w:r>
    </w:p>
    <w:p w:rsidR="004A0D45" w:rsidRPr="00F07224" w:rsidRDefault="004A0D45" w:rsidP="00314402">
      <w:pPr>
        <w:jc w:val="center"/>
        <w:rPr>
          <w:u w:val="single"/>
        </w:rPr>
      </w:pPr>
      <w:r w:rsidRPr="00F07224">
        <w:t xml:space="preserve">Самарской области ПОСТАНОВЛЕНИЕ </w:t>
      </w:r>
      <w:r w:rsidR="00314402">
        <w:t>о</w:t>
      </w:r>
      <w:r w:rsidRPr="00F07224">
        <w:t>т 21.12.2012 года        №   4</w:t>
      </w:r>
    </w:p>
    <w:p w:rsidR="004A0D45" w:rsidRPr="00F07224" w:rsidRDefault="004A0D45" w:rsidP="00F07224">
      <w:pPr>
        <w:pStyle w:val="ConsPlusNormal"/>
        <w:widowControl/>
        <w:ind w:right="-286" w:firstLine="0"/>
        <w:jc w:val="center"/>
        <w:outlineLvl w:val="1"/>
        <w:rPr>
          <w:rFonts w:ascii="Times New Roman" w:hAnsi="Times New Roman" w:cs="Times New Roman"/>
          <w:b/>
        </w:rPr>
      </w:pPr>
      <w:r w:rsidRPr="00F07224">
        <w:rPr>
          <w:rFonts w:ascii="Times New Roman" w:hAnsi="Times New Roman" w:cs="Times New Roman"/>
          <w:b/>
        </w:rPr>
        <w:t xml:space="preserve">Об утверждении порядка предоставления в 2013 году субсидий за счет </w:t>
      </w:r>
    </w:p>
    <w:p w:rsidR="004A0D45" w:rsidRPr="00F07224" w:rsidRDefault="004A0D45" w:rsidP="00F07224">
      <w:pPr>
        <w:pStyle w:val="ConsPlusNormal"/>
        <w:widowControl/>
        <w:ind w:right="-286" w:firstLine="0"/>
        <w:jc w:val="center"/>
        <w:outlineLvl w:val="1"/>
        <w:rPr>
          <w:rFonts w:ascii="Times New Roman" w:hAnsi="Times New Roman" w:cs="Times New Roman"/>
          <w:b/>
        </w:rPr>
      </w:pPr>
      <w:r w:rsidRPr="00F07224">
        <w:rPr>
          <w:rFonts w:ascii="Times New Roman" w:hAnsi="Times New Roman" w:cs="Times New Roman"/>
          <w:b/>
        </w:rPr>
        <w:t>местного бюджета гражданам, ведущим личное подсобное хозяйство на территории сельского  поселения  Печинено  муниципального района Богатовский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A0D45" w:rsidRPr="00F07224" w:rsidRDefault="004A0D45" w:rsidP="00F07224">
      <w:pPr>
        <w:jc w:val="center"/>
        <w:rPr>
          <w:b/>
        </w:rPr>
      </w:pPr>
      <w:r w:rsidRPr="00F07224">
        <w:t xml:space="preserve"> </w:t>
      </w:r>
      <w:r w:rsidRPr="00F07224">
        <w:rPr>
          <w:color w:val="000000"/>
        </w:rPr>
        <w:t>В соответствии со статьей 78 Бюджетного Кодекса Российской Федерации,</w:t>
      </w:r>
      <w:r w:rsidRPr="00F07224">
        <w:t xml:space="preserve"> </w:t>
      </w:r>
      <w:r w:rsidRPr="00F07224">
        <w:rPr>
          <w:color w:val="000000"/>
        </w:rPr>
        <w:t>Федерального закона от 06.10.2003 N 131-ФЗ  "Об общих принципах организации местного самоуправления в Российской Федерации"</w:t>
      </w:r>
      <w:r w:rsidRPr="00F07224">
        <w:t xml:space="preserve">, администрация сельского поселения Печинено муниципального района Богатовский Самарской области   </w:t>
      </w:r>
    </w:p>
    <w:p w:rsidR="004A0D45" w:rsidRPr="00F07224" w:rsidRDefault="004A0D45" w:rsidP="00F07224">
      <w:pPr>
        <w:pStyle w:val="ConsPlusTitle"/>
        <w:jc w:val="center"/>
        <w:rPr>
          <w:rFonts w:ascii="Times New Roman" w:hAnsi="Times New Roman" w:cs="Times New Roman"/>
          <w:b w:val="0"/>
        </w:rPr>
      </w:pPr>
      <w:r w:rsidRPr="00F07224">
        <w:rPr>
          <w:rFonts w:ascii="Times New Roman" w:hAnsi="Times New Roman" w:cs="Times New Roman"/>
          <w:b w:val="0"/>
        </w:rPr>
        <w:t xml:space="preserve">   </w:t>
      </w:r>
      <w:proofErr w:type="gramStart"/>
      <w:r w:rsidRPr="00F07224">
        <w:rPr>
          <w:rFonts w:ascii="Times New Roman" w:hAnsi="Times New Roman" w:cs="Times New Roman"/>
          <w:b w:val="0"/>
        </w:rPr>
        <w:t>П</w:t>
      </w:r>
      <w:proofErr w:type="gramEnd"/>
      <w:r w:rsidRPr="00F07224">
        <w:rPr>
          <w:rFonts w:ascii="Times New Roman" w:hAnsi="Times New Roman" w:cs="Times New Roman"/>
          <w:b w:val="0"/>
        </w:rPr>
        <w:t xml:space="preserve"> О С Т А Н О В Л Я ЕТ:</w:t>
      </w:r>
    </w:p>
    <w:p w:rsidR="004A0D45" w:rsidRPr="00F07224" w:rsidRDefault="004A0D45" w:rsidP="00F07224">
      <w:pPr>
        <w:ind w:right="-338" w:firstLine="720"/>
        <w:jc w:val="both"/>
        <w:rPr>
          <w:b/>
        </w:rPr>
      </w:pPr>
      <w:r w:rsidRPr="00F07224">
        <w:t>1.</w:t>
      </w:r>
      <w:r w:rsidRPr="00F07224">
        <w:rPr>
          <w:b/>
        </w:rPr>
        <w:t xml:space="preserve"> </w:t>
      </w:r>
      <w:r w:rsidRPr="00F07224">
        <w:t>Утвердить прилагаемый порядок предоставления  в 2013 году субсидий за счёт местного бюджета гражданам, ведущим личное подсобное хозяйство на территории сельского  поселения  Печинено  муниципального района Богатовский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A0D45" w:rsidRPr="00F07224" w:rsidRDefault="004A0D45" w:rsidP="00F07224">
      <w:pPr>
        <w:pStyle w:val="ConsPlusNormal"/>
        <w:widowControl/>
        <w:ind w:right="-290" w:firstLine="709"/>
        <w:jc w:val="both"/>
        <w:rPr>
          <w:rFonts w:ascii="Times New Roman" w:hAnsi="Times New Roman" w:cs="Times New Roman"/>
        </w:rPr>
      </w:pPr>
      <w:r w:rsidRPr="00F07224">
        <w:rPr>
          <w:rFonts w:ascii="Times New Roman" w:hAnsi="Times New Roman" w:cs="Times New Roman"/>
        </w:rPr>
        <w:t>2. Опубликовать настоящее постановление в газете «Вестник  сельского  поселения  Печинено»</w:t>
      </w:r>
    </w:p>
    <w:p w:rsidR="004A0D45" w:rsidRPr="00F07224" w:rsidRDefault="004A0D45" w:rsidP="00F07224">
      <w:pPr>
        <w:pStyle w:val="ConsPlusNormal"/>
        <w:widowControl/>
        <w:ind w:right="-290" w:firstLine="709"/>
        <w:jc w:val="both"/>
        <w:rPr>
          <w:rFonts w:ascii="Times New Roman" w:hAnsi="Times New Roman" w:cs="Times New Roman"/>
        </w:rPr>
      </w:pPr>
      <w:r w:rsidRPr="00F07224">
        <w:rPr>
          <w:rFonts w:ascii="Times New Roman" w:hAnsi="Times New Roman" w:cs="Times New Roman"/>
        </w:rPr>
        <w:t>3. Настоящее постановление вступает в силу с 1 января 2013 года.</w:t>
      </w:r>
    </w:p>
    <w:p w:rsidR="004A0D45" w:rsidRPr="00F07224" w:rsidRDefault="004A0D45" w:rsidP="00F07224">
      <w:pPr>
        <w:pStyle w:val="ConsPlusTitle"/>
        <w:widowControl/>
        <w:tabs>
          <w:tab w:val="left" w:pos="3076"/>
        </w:tabs>
        <w:ind w:right="-290" w:firstLine="708"/>
        <w:jc w:val="both"/>
        <w:rPr>
          <w:rFonts w:ascii="Times New Roman" w:hAnsi="Times New Roman" w:cs="Times New Roman"/>
          <w:b w:val="0"/>
        </w:rPr>
      </w:pPr>
      <w:r w:rsidRPr="00F07224">
        <w:rPr>
          <w:rFonts w:ascii="Times New Roman" w:hAnsi="Times New Roman" w:cs="Times New Roman"/>
          <w:b w:val="0"/>
        </w:rPr>
        <w:tab/>
      </w:r>
    </w:p>
    <w:p w:rsidR="0026440A" w:rsidRPr="00F07224" w:rsidRDefault="004A0D45" w:rsidP="00F07224">
      <w:pPr>
        <w:tabs>
          <w:tab w:val="right" w:pos="9672"/>
        </w:tabs>
        <w:ind w:right="-290"/>
        <w:jc w:val="both"/>
      </w:pPr>
      <w:r w:rsidRPr="00F07224">
        <w:t>Глава  сельского  поселения  Печинено</w:t>
      </w:r>
      <w:r w:rsidR="0026440A" w:rsidRPr="00F07224">
        <w:t xml:space="preserve">   </w:t>
      </w:r>
      <w:r w:rsidRPr="00F07224">
        <w:t xml:space="preserve">  му</w:t>
      </w:r>
      <w:r w:rsidR="0026440A" w:rsidRPr="00F07224">
        <w:t>ниципального района  Богатовск</w:t>
      </w:r>
      <w:r w:rsidR="00910BDC">
        <w:t>и</w:t>
      </w:r>
      <w:bookmarkStart w:id="0" w:name="_GoBack"/>
      <w:bookmarkEnd w:id="0"/>
      <w:r w:rsidR="0026440A" w:rsidRPr="00F07224">
        <w:t>й</w:t>
      </w:r>
      <w:r w:rsidRPr="00F07224">
        <w:t xml:space="preserve">  Самарской области</w:t>
      </w:r>
    </w:p>
    <w:p w:rsidR="004A0D45" w:rsidRPr="00F07224" w:rsidRDefault="0026440A" w:rsidP="00F07224">
      <w:pPr>
        <w:tabs>
          <w:tab w:val="right" w:pos="9672"/>
        </w:tabs>
        <w:ind w:right="-290"/>
        <w:jc w:val="both"/>
      </w:pPr>
      <w:r w:rsidRPr="00F07224">
        <w:t>О.Н. Сухарева</w:t>
      </w:r>
      <w:r w:rsidR="004A0D45" w:rsidRPr="00F07224">
        <w:tab/>
      </w:r>
      <w:r w:rsidR="004A0D45" w:rsidRPr="00F07224">
        <w:tab/>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3"/>
      </w:tblGrid>
      <w:tr w:rsidR="004A0D45" w:rsidRPr="00F07224" w:rsidTr="00B533AC">
        <w:tc>
          <w:tcPr>
            <w:tcW w:w="4643" w:type="dxa"/>
            <w:shd w:val="clear" w:color="000000" w:fill="FFFFFF"/>
          </w:tcPr>
          <w:p w:rsidR="00F07224" w:rsidRDefault="00F07224" w:rsidP="00F07224">
            <w:pPr>
              <w:pStyle w:val="ConsPlusNormal"/>
              <w:widowControl/>
              <w:jc w:val="right"/>
              <w:outlineLvl w:val="1"/>
              <w:rPr>
                <w:rFonts w:ascii="Times New Roman" w:hAnsi="Times New Roman" w:cs="Times New Roman"/>
              </w:rPr>
            </w:pPr>
          </w:p>
          <w:p w:rsidR="00F07224" w:rsidRDefault="00F07224" w:rsidP="00F07224">
            <w:pPr>
              <w:pStyle w:val="ConsPlusNormal"/>
              <w:widowControl/>
              <w:jc w:val="right"/>
              <w:outlineLvl w:val="1"/>
              <w:rPr>
                <w:rFonts w:ascii="Times New Roman" w:hAnsi="Times New Roman" w:cs="Times New Roman"/>
              </w:rPr>
            </w:pPr>
          </w:p>
          <w:p w:rsidR="00F07224" w:rsidRPr="00F07224" w:rsidRDefault="00F07224" w:rsidP="00F07224">
            <w:pPr>
              <w:pStyle w:val="ConsPlusNormal"/>
              <w:widowControl/>
              <w:jc w:val="right"/>
              <w:outlineLvl w:val="1"/>
              <w:rPr>
                <w:rFonts w:ascii="Times New Roman" w:hAnsi="Times New Roman" w:cs="Times New Roman"/>
              </w:rPr>
            </w:pPr>
          </w:p>
        </w:tc>
        <w:tc>
          <w:tcPr>
            <w:tcW w:w="4643" w:type="dxa"/>
            <w:shd w:val="clear" w:color="000000" w:fill="FFFFFF"/>
          </w:tcPr>
          <w:p w:rsidR="004A0D45" w:rsidRPr="00F07224" w:rsidRDefault="004A0D45" w:rsidP="00F07224">
            <w:pPr>
              <w:pStyle w:val="ConsPlusNormal"/>
              <w:widowControl/>
              <w:jc w:val="right"/>
              <w:outlineLvl w:val="1"/>
              <w:rPr>
                <w:rFonts w:ascii="Times New Roman" w:hAnsi="Times New Roman" w:cs="Times New Roman"/>
              </w:rPr>
            </w:pPr>
            <w:r w:rsidRPr="00F07224">
              <w:rPr>
                <w:rFonts w:ascii="Times New Roman" w:hAnsi="Times New Roman" w:cs="Times New Roman"/>
              </w:rPr>
              <w:t xml:space="preserve">                   </w:t>
            </w:r>
          </w:p>
          <w:p w:rsidR="004A0D45" w:rsidRPr="00F07224" w:rsidRDefault="004A0D45" w:rsidP="00F07224">
            <w:pPr>
              <w:pStyle w:val="ConsPlusNormal"/>
              <w:widowControl/>
              <w:jc w:val="right"/>
              <w:outlineLvl w:val="1"/>
              <w:rPr>
                <w:rFonts w:ascii="Times New Roman" w:hAnsi="Times New Roman" w:cs="Times New Roman"/>
              </w:rPr>
            </w:pPr>
            <w:r w:rsidRPr="00F07224">
              <w:rPr>
                <w:rFonts w:ascii="Times New Roman" w:hAnsi="Times New Roman" w:cs="Times New Roman"/>
              </w:rPr>
              <w:t xml:space="preserve">              </w:t>
            </w:r>
          </w:p>
          <w:p w:rsidR="004A0D45" w:rsidRPr="00F07224" w:rsidRDefault="004A0D45" w:rsidP="00F07224">
            <w:pPr>
              <w:pStyle w:val="ConsPlusNormal"/>
              <w:widowControl/>
              <w:outlineLvl w:val="1"/>
              <w:rPr>
                <w:rFonts w:ascii="Times New Roman" w:hAnsi="Times New Roman" w:cs="Times New Roman"/>
              </w:rPr>
            </w:pPr>
            <w:proofErr w:type="gramStart"/>
            <w:r w:rsidRPr="00F07224">
              <w:rPr>
                <w:rFonts w:ascii="Times New Roman" w:hAnsi="Times New Roman" w:cs="Times New Roman"/>
              </w:rPr>
              <w:t>УТВЕРЖДЕН</w:t>
            </w:r>
            <w:proofErr w:type="gramEnd"/>
            <w:r w:rsidR="00F07224">
              <w:rPr>
                <w:rFonts w:ascii="Times New Roman" w:hAnsi="Times New Roman" w:cs="Times New Roman"/>
              </w:rPr>
              <w:t xml:space="preserve"> </w:t>
            </w:r>
            <w:r w:rsidRPr="00F07224">
              <w:rPr>
                <w:rFonts w:ascii="Times New Roman" w:hAnsi="Times New Roman" w:cs="Times New Roman"/>
              </w:rPr>
              <w:t xml:space="preserve"> постановлением </w:t>
            </w:r>
            <w:r w:rsidR="00F07224">
              <w:rPr>
                <w:rFonts w:ascii="Times New Roman" w:hAnsi="Times New Roman" w:cs="Times New Roman"/>
              </w:rPr>
              <w:t>а</w:t>
            </w:r>
            <w:r w:rsidRPr="00F07224">
              <w:rPr>
                <w:rFonts w:ascii="Times New Roman" w:hAnsi="Times New Roman" w:cs="Times New Roman"/>
              </w:rPr>
              <w:t>дминистрации сельского поселения Печинено муниципального района  Богатовский Самарской области о</w:t>
            </w:r>
            <w:r w:rsidR="007B2579">
              <w:rPr>
                <w:rFonts w:ascii="Times New Roman" w:hAnsi="Times New Roman" w:cs="Times New Roman"/>
              </w:rPr>
              <w:t>т 21.12.2012 №4</w:t>
            </w:r>
          </w:p>
        </w:tc>
      </w:tr>
    </w:tbl>
    <w:p w:rsidR="004A0D45" w:rsidRPr="00F07224" w:rsidRDefault="004A0D45" w:rsidP="00F07224">
      <w:pPr>
        <w:pStyle w:val="ConsPlusNormal"/>
        <w:widowControl/>
        <w:ind w:right="-286" w:firstLine="0"/>
        <w:jc w:val="center"/>
        <w:outlineLvl w:val="1"/>
        <w:rPr>
          <w:rFonts w:ascii="Times New Roman" w:hAnsi="Times New Roman" w:cs="Times New Roman"/>
        </w:rPr>
      </w:pPr>
      <w:r w:rsidRPr="00F07224">
        <w:rPr>
          <w:rFonts w:ascii="Times New Roman" w:hAnsi="Times New Roman" w:cs="Times New Roman"/>
        </w:rPr>
        <w:t>ПОРЯДОК</w:t>
      </w:r>
    </w:p>
    <w:p w:rsidR="004A0D45" w:rsidRPr="00F07224" w:rsidRDefault="004A0D45" w:rsidP="00F07224">
      <w:pPr>
        <w:pStyle w:val="ConsPlusNormal"/>
        <w:widowControl/>
        <w:ind w:right="-286" w:firstLine="0"/>
        <w:jc w:val="center"/>
        <w:outlineLvl w:val="1"/>
        <w:rPr>
          <w:rFonts w:ascii="Times New Roman" w:hAnsi="Times New Roman" w:cs="Times New Roman"/>
        </w:rPr>
      </w:pPr>
      <w:r w:rsidRPr="00F07224">
        <w:rPr>
          <w:rFonts w:ascii="Times New Roman" w:hAnsi="Times New Roman" w:cs="Times New Roman"/>
        </w:rPr>
        <w:t>предоставления  в 2013 году субсидий за счёт местного бюджета</w:t>
      </w:r>
    </w:p>
    <w:p w:rsidR="004A0D45" w:rsidRPr="00F07224" w:rsidRDefault="004A0D45" w:rsidP="00F07224">
      <w:pPr>
        <w:pStyle w:val="ConsPlusNormal"/>
        <w:widowControl/>
        <w:ind w:right="-286" w:firstLine="0"/>
        <w:jc w:val="center"/>
        <w:outlineLvl w:val="1"/>
        <w:rPr>
          <w:rFonts w:ascii="Times New Roman" w:hAnsi="Times New Roman" w:cs="Times New Roman"/>
        </w:rPr>
      </w:pPr>
      <w:r w:rsidRPr="00F07224">
        <w:rPr>
          <w:rFonts w:ascii="Times New Roman" w:hAnsi="Times New Roman" w:cs="Times New Roman"/>
        </w:rPr>
        <w:t xml:space="preserve">гражданам, ведущим личное подсобное хозяйство на территории сельского  поселения  Печинено  муниципального района Богатовский  Самарской  области, в целях возмещения затрат в связи с производством сельскохозяйственной продукции  </w:t>
      </w:r>
      <w:proofErr w:type="gramStart"/>
      <w:r w:rsidRPr="00F07224">
        <w:rPr>
          <w:rFonts w:ascii="Times New Roman" w:hAnsi="Times New Roman" w:cs="Times New Roman"/>
        </w:rPr>
        <w:t>в</w:t>
      </w:r>
      <w:proofErr w:type="gramEnd"/>
      <w:r w:rsidRPr="00F07224">
        <w:rPr>
          <w:rFonts w:ascii="Times New Roman" w:hAnsi="Times New Roman" w:cs="Times New Roman"/>
        </w:rPr>
        <w:t xml:space="preserve">  части  расходов  на  содержание  коров</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1. Настоящий Порядок определяет механизм предоставления в 2013 году субсидий за счёт местного бюджета гражданам, ведущим личное подсобное хозяйство на территории сельского  поселения  Печинено  муниципального района Богатовский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2. Субсидии предоставляются </w:t>
      </w:r>
      <w:proofErr w:type="gramStart"/>
      <w:r w:rsidRPr="00F07224">
        <w:rPr>
          <w:rFonts w:ascii="Times New Roman" w:hAnsi="Times New Roman" w:cs="Times New Roman"/>
        </w:rPr>
        <w:t>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w:t>
      </w:r>
      <w:proofErr w:type="gramEnd"/>
      <w:r w:rsidRPr="00F07224">
        <w:rPr>
          <w:rFonts w:ascii="Times New Roman" w:hAnsi="Times New Roman" w:cs="Times New Roman"/>
        </w:rPr>
        <w:t xml:space="preserve"> субсидий, утвержденных  в  установленном  порядке  органом местного самоуправления сельского  поселения  Печинено  муниципального района Богатовский  Самарской  области (далее – орган местного самоуправления).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3. Субсидии предоставляются гражданам, ведущим личное подсобное хозяйство на территории сельского  поселения  Печинено  муниципального района Богатовский  Самарской  области в соответствии с Федеральным </w:t>
      </w:r>
      <w:hyperlink r:id="rId9" w:history="1">
        <w:r w:rsidRPr="00F07224">
          <w:rPr>
            <w:rFonts w:ascii="Times New Roman" w:hAnsi="Times New Roman" w:cs="Times New Roman"/>
          </w:rPr>
          <w:t>законом</w:t>
        </w:r>
      </w:hyperlink>
      <w:r w:rsidRPr="00F07224">
        <w:rPr>
          <w:rFonts w:ascii="Times New Roman" w:hAnsi="Times New Roman" w:cs="Times New Roman"/>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4. Субсидии не предоставляются производителям, личное подсобное хозяйство которых не учтено в </w:t>
      </w:r>
      <w:proofErr w:type="spellStart"/>
      <w:r w:rsidRPr="00F07224">
        <w:rPr>
          <w:rFonts w:ascii="Times New Roman" w:hAnsi="Times New Roman" w:cs="Times New Roman"/>
        </w:rPr>
        <w:t>похозяйственной</w:t>
      </w:r>
      <w:proofErr w:type="spellEnd"/>
      <w:r w:rsidRPr="00F07224">
        <w:rPr>
          <w:rFonts w:ascii="Times New Roman" w:hAnsi="Times New Roman" w:cs="Times New Roman"/>
        </w:rPr>
        <w:t xml:space="preserve"> книге.</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5. Субсидии предоставляются производителям, соответствующим требованиям </w:t>
      </w:r>
      <w:hyperlink r:id="rId10" w:history="1">
        <w:r w:rsidRPr="00F07224">
          <w:rPr>
            <w:rFonts w:ascii="Times New Roman" w:hAnsi="Times New Roman" w:cs="Times New Roman"/>
          </w:rPr>
          <w:t xml:space="preserve">пунктов </w:t>
        </w:r>
      </w:hyperlink>
      <w:r w:rsidRPr="00F07224">
        <w:rPr>
          <w:rFonts w:ascii="Times New Roman" w:hAnsi="Times New Roman" w:cs="Times New Roman"/>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исключением затрат, ранее возмещённых в соответствии с действующим законодательством).</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6. Субсидии предоставляются получателям при соблюдении ими условия 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1" w:history="1">
        <w:r w:rsidRPr="00F07224">
          <w:rPr>
            <w:rFonts w:ascii="Times New Roman" w:hAnsi="Times New Roman" w:cs="Times New Roman"/>
          </w:rPr>
          <w:t xml:space="preserve">пунктом </w:t>
        </w:r>
      </w:hyperlink>
      <w:r w:rsidRPr="00F07224">
        <w:rPr>
          <w:rFonts w:ascii="Times New Roman" w:hAnsi="Times New Roman" w:cs="Times New Roman"/>
        </w:rPr>
        <w:t>8 настоящего Порядка, а также фактов неправомерного получения субсидии.</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7. Размер субсидии, предоставляемой получателю, определяется как произведение количества коров, которые учтены в </w:t>
      </w:r>
      <w:proofErr w:type="spellStart"/>
      <w:r w:rsidRPr="00F07224">
        <w:rPr>
          <w:rFonts w:ascii="Times New Roman" w:hAnsi="Times New Roman" w:cs="Times New Roman"/>
        </w:rPr>
        <w:t>похозяйственной</w:t>
      </w:r>
      <w:proofErr w:type="spellEnd"/>
      <w:r w:rsidRPr="00F07224">
        <w:rPr>
          <w:rFonts w:ascii="Times New Roman" w:hAnsi="Times New Roman" w:cs="Times New Roman"/>
        </w:rPr>
        <w:t xml:space="preserve"> книге на дату не </w:t>
      </w:r>
      <w:proofErr w:type="gramStart"/>
      <w:r w:rsidRPr="00F07224">
        <w:rPr>
          <w:rFonts w:ascii="Times New Roman" w:hAnsi="Times New Roman" w:cs="Times New Roman"/>
        </w:rPr>
        <w:t>позднее</w:t>
      </w:r>
      <w:proofErr w:type="gramEnd"/>
      <w:r w:rsidRPr="00F07224">
        <w:rPr>
          <w:rFonts w:ascii="Times New Roman" w:hAnsi="Times New Roman" w:cs="Times New Roman"/>
        </w:rPr>
        <w:t xml:space="preserve"> чем за 30 дней до даты подачи заявления о предоставлении субсидии, и ставки расчёта размера субсидии, утверждаемой органом местного самоуправления.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8. В целях получения субсидии производителем представляются не позднее 1 октября текущего финансового года в орган местного самоуправления  сельского  поселения  Печинено муниципального района Богатовский  Самарской  области, в пределах границ которого производитель осуществляет свою деятельность, следующие документы:</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заявление о предоставлении субсидии с указанием почтового адреса и контактного телефона производителя;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справка-расчёт о причитающейся производителю субсидии по форме согласно приложению 1 к настоящему Порядку;</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lastRenderedPageBreak/>
        <w:t>подлинник и копия паспорта производителя;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копия документа с указанием номера счёта, открытого производителю в российской кредитной организации;</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9. Орган местного самоуправления в целях предоставления субсидий осуществляет:</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рассмотрение документов, предусмотренных </w:t>
      </w:r>
      <w:hyperlink r:id="rId12" w:history="1">
        <w:r w:rsidRPr="00F07224">
          <w:rPr>
            <w:rFonts w:ascii="Times New Roman" w:hAnsi="Times New Roman" w:cs="Times New Roman"/>
          </w:rPr>
          <w:t xml:space="preserve">пунктом </w:t>
        </w:r>
      </w:hyperlink>
      <w:r w:rsidRPr="00F07224">
        <w:rPr>
          <w:rFonts w:ascii="Times New Roman" w:hAnsi="Times New Roman" w:cs="Times New Roman"/>
        </w:rPr>
        <w:t>8 настоящего Порядка, и принятие решения о предоставлении получателю субсидии или отказе в её предоставлении в течение 20 рабочих дней со дня регистрации заявления о предоставлении субсидии.</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Предоставление субсидии осуществляется путем перечисления суммы субсидии на счёт, открытый получателю в российской кредитной организации.</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Основаниями для отказа в предоставлении производителю субсидии являются: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несоответствие производителя требованиям </w:t>
      </w:r>
      <w:hyperlink r:id="rId13" w:history="1">
        <w:r w:rsidRPr="00F07224">
          <w:rPr>
            <w:rFonts w:ascii="Times New Roman" w:hAnsi="Times New Roman" w:cs="Times New Roman"/>
          </w:rPr>
          <w:t xml:space="preserve">пунктов </w:t>
        </w:r>
      </w:hyperlink>
      <w:hyperlink r:id="rId14" w:history="1">
        <w:r w:rsidRPr="00F07224">
          <w:rPr>
            <w:rFonts w:ascii="Times New Roman" w:hAnsi="Times New Roman" w:cs="Times New Roman"/>
          </w:rPr>
          <w:t>3</w:t>
        </w:r>
      </w:hyperlink>
      <w:r w:rsidRPr="00F07224">
        <w:rPr>
          <w:rFonts w:ascii="Times New Roman" w:hAnsi="Times New Roman" w:cs="Times New Roman"/>
        </w:rPr>
        <w:t>, 4 настоящего Порядка;</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 органу местного самоуправления;</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представление документов, указанных в </w:t>
      </w:r>
      <w:hyperlink r:id="rId15" w:history="1">
        <w:r w:rsidRPr="00F07224">
          <w:rPr>
            <w:rFonts w:ascii="Times New Roman" w:hAnsi="Times New Roman" w:cs="Times New Roman"/>
          </w:rPr>
          <w:t xml:space="preserve">пункте </w:t>
        </w:r>
      </w:hyperlink>
      <w:r w:rsidRPr="00F07224">
        <w:rPr>
          <w:rFonts w:ascii="Times New Roman" w:hAnsi="Times New Roman" w:cs="Times New Roman"/>
        </w:rPr>
        <w:t xml:space="preserve">8 настоящего Порядка, с нарушением сроков, установленных </w:t>
      </w:r>
      <w:hyperlink r:id="rId16" w:history="1">
        <w:r w:rsidRPr="00F07224">
          <w:rPr>
            <w:rFonts w:ascii="Times New Roman" w:hAnsi="Times New Roman" w:cs="Times New Roman"/>
          </w:rPr>
          <w:t xml:space="preserve">пунктом </w:t>
        </w:r>
      </w:hyperlink>
      <w:r w:rsidRPr="00F07224">
        <w:rPr>
          <w:rFonts w:ascii="Times New Roman" w:hAnsi="Times New Roman" w:cs="Times New Roman"/>
        </w:rPr>
        <w:t>8 настоящего Порядка, не в полном объеме и (или) не соответствующих требованиям действующего законодательства.</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7" w:history="1">
        <w:r w:rsidRPr="00F07224">
          <w:rPr>
            <w:rFonts w:ascii="Times New Roman" w:hAnsi="Times New Roman" w:cs="Times New Roman"/>
          </w:rPr>
          <w:t xml:space="preserve">пунктом </w:t>
        </w:r>
      </w:hyperlink>
      <w:r w:rsidRPr="00F07224">
        <w:rPr>
          <w:rFonts w:ascii="Times New Roman" w:hAnsi="Times New Roman" w:cs="Times New Roman"/>
        </w:rPr>
        <w:t>8 настоящего Порядка.</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10.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11. В случае нарушения получателем условий, предусмотренных </w:t>
      </w:r>
      <w:hyperlink r:id="rId18" w:history="1">
        <w:r w:rsidRPr="00F07224">
          <w:rPr>
            <w:rFonts w:ascii="Times New Roman" w:hAnsi="Times New Roman" w:cs="Times New Roman"/>
          </w:rPr>
          <w:t xml:space="preserve">пунктом </w:t>
        </w:r>
      </w:hyperlink>
      <w:r w:rsidRPr="00F07224">
        <w:rPr>
          <w:rFonts w:ascii="Times New Roman" w:hAnsi="Times New Roman" w:cs="Times New Roman"/>
        </w:rPr>
        <w:t>6 настоящего Порядка, получатель обязан в течение 10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4A0D45" w:rsidRPr="00F07224" w:rsidRDefault="004A0D45" w:rsidP="00F07224">
      <w:pPr>
        <w:pStyle w:val="ConsPlusNormal"/>
        <w:widowControl/>
        <w:ind w:right="-286" w:firstLine="709"/>
        <w:jc w:val="both"/>
        <w:outlineLvl w:val="1"/>
        <w:rPr>
          <w:rFonts w:ascii="Times New Roman" w:hAnsi="Times New Roman" w:cs="Times New Roman"/>
        </w:rPr>
      </w:pPr>
      <w:r w:rsidRPr="00F07224">
        <w:rPr>
          <w:rFonts w:ascii="Times New Roman" w:hAnsi="Times New Roman" w:cs="Times New Roman"/>
        </w:rPr>
        <w:t xml:space="preserve">12. </w:t>
      </w:r>
      <w:proofErr w:type="gramStart"/>
      <w:r w:rsidRPr="00F07224">
        <w:rPr>
          <w:rFonts w:ascii="Times New Roman" w:hAnsi="Times New Roman" w:cs="Times New Roman"/>
        </w:rPr>
        <w:t>Контроль за</w:t>
      </w:r>
      <w:proofErr w:type="gramEnd"/>
      <w:r w:rsidRPr="00F07224">
        <w:rPr>
          <w:rFonts w:ascii="Times New Roman" w:hAnsi="Times New Roman" w:cs="Times New Roman"/>
        </w:rPr>
        <w:t xml:space="preserve"> целевым предоставлением субсидий осуществляется органом местного самоуправления.</w:t>
      </w:r>
    </w:p>
    <w:tbl>
      <w:tblPr>
        <w:tblW w:w="12744" w:type="dxa"/>
        <w:tblInd w:w="2124" w:type="dxa"/>
        <w:tblLook w:val="0000" w:firstRow="0" w:lastRow="0" w:firstColumn="0" w:lastColumn="0" w:noHBand="0" w:noVBand="0"/>
      </w:tblPr>
      <w:tblGrid>
        <w:gridCol w:w="3744"/>
        <w:gridCol w:w="9000"/>
      </w:tblGrid>
      <w:tr w:rsidR="004A0D45" w:rsidRPr="00F07224" w:rsidTr="00B533AC">
        <w:tc>
          <w:tcPr>
            <w:tcW w:w="3744" w:type="dxa"/>
          </w:tcPr>
          <w:p w:rsidR="004A0D45" w:rsidRPr="00F07224" w:rsidRDefault="004A0D45" w:rsidP="00F07224">
            <w:pPr>
              <w:pStyle w:val="ConsPlusNormal"/>
              <w:widowControl/>
              <w:ind w:firstLine="0"/>
              <w:jc w:val="center"/>
              <w:outlineLvl w:val="0"/>
              <w:rPr>
                <w:rFonts w:ascii="Times New Roman" w:hAnsi="Times New Roman" w:cs="Times New Roman"/>
              </w:rPr>
            </w:pPr>
          </w:p>
        </w:tc>
        <w:tc>
          <w:tcPr>
            <w:tcW w:w="9000" w:type="dxa"/>
          </w:tcPr>
          <w:p w:rsidR="004A0D45" w:rsidRPr="00F07224" w:rsidRDefault="004A0D45" w:rsidP="00F07224">
            <w:pPr>
              <w:jc w:val="center"/>
            </w:pPr>
          </w:p>
        </w:tc>
      </w:tr>
      <w:tr w:rsidR="004A0D45" w:rsidRPr="002F33B3" w:rsidTr="00B533AC">
        <w:tc>
          <w:tcPr>
            <w:tcW w:w="3744" w:type="dxa"/>
          </w:tcPr>
          <w:p w:rsidR="004A0D45" w:rsidRPr="002F33B3" w:rsidRDefault="004A0D45" w:rsidP="00F07224">
            <w:pPr>
              <w:pStyle w:val="ConsPlusNormal"/>
              <w:widowControl/>
              <w:ind w:firstLine="0"/>
              <w:jc w:val="center"/>
              <w:outlineLvl w:val="0"/>
              <w:rPr>
                <w:rFonts w:ascii="Times New Roman" w:hAnsi="Times New Roman" w:cs="Times New Roman"/>
                <w:sz w:val="16"/>
                <w:szCs w:val="16"/>
              </w:rPr>
            </w:pPr>
          </w:p>
        </w:tc>
        <w:tc>
          <w:tcPr>
            <w:tcW w:w="9000" w:type="dxa"/>
          </w:tcPr>
          <w:p w:rsidR="004A0D45" w:rsidRPr="002F33B3" w:rsidRDefault="004A0D45" w:rsidP="00F07224">
            <w:pPr>
              <w:jc w:val="both"/>
              <w:rPr>
                <w:sz w:val="16"/>
                <w:szCs w:val="16"/>
              </w:rPr>
            </w:pPr>
            <w:r w:rsidRPr="002F33B3">
              <w:rPr>
                <w:sz w:val="16"/>
                <w:szCs w:val="16"/>
              </w:rPr>
              <w:t>ПРИЛОЖЕНИЕ 1</w:t>
            </w:r>
          </w:p>
          <w:p w:rsidR="004A0D45" w:rsidRPr="002F33B3" w:rsidRDefault="004A0D45" w:rsidP="00F07224">
            <w:pPr>
              <w:jc w:val="both"/>
              <w:rPr>
                <w:sz w:val="16"/>
                <w:szCs w:val="16"/>
              </w:rPr>
            </w:pPr>
            <w:r w:rsidRPr="002F33B3">
              <w:rPr>
                <w:sz w:val="16"/>
                <w:szCs w:val="16"/>
              </w:rPr>
              <w:t>к  Порядку предоставления в 2013 году субсидий</w:t>
            </w:r>
          </w:p>
          <w:p w:rsidR="004A0D45" w:rsidRPr="002F33B3" w:rsidRDefault="004A0D45" w:rsidP="00F07224">
            <w:pPr>
              <w:jc w:val="both"/>
              <w:rPr>
                <w:sz w:val="16"/>
                <w:szCs w:val="16"/>
              </w:rPr>
            </w:pPr>
            <w:r w:rsidRPr="002F33B3">
              <w:rPr>
                <w:sz w:val="16"/>
                <w:szCs w:val="16"/>
              </w:rPr>
              <w:t xml:space="preserve"> за счёт местного бюджета гражданам, </w:t>
            </w:r>
          </w:p>
          <w:p w:rsidR="004A0D45" w:rsidRPr="002F33B3" w:rsidRDefault="004A0D45" w:rsidP="00F07224">
            <w:pPr>
              <w:jc w:val="both"/>
              <w:rPr>
                <w:sz w:val="16"/>
                <w:szCs w:val="16"/>
              </w:rPr>
            </w:pPr>
            <w:r w:rsidRPr="002F33B3">
              <w:rPr>
                <w:sz w:val="16"/>
                <w:szCs w:val="16"/>
              </w:rPr>
              <w:t>ведущим личное подсобное хозяйство</w:t>
            </w:r>
          </w:p>
          <w:p w:rsidR="004A0D45" w:rsidRPr="002F33B3" w:rsidRDefault="004A0D45" w:rsidP="00F07224">
            <w:pPr>
              <w:jc w:val="both"/>
              <w:rPr>
                <w:sz w:val="16"/>
                <w:szCs w:val="16"/>
              </w:rPr>
            </w:pPr>
            <w:r w:rsidRPr="002F33B3">
              <w:rPr>
                <w:sz w:val="16"/>
                <w:szCs w:val="16"/>
              </w:rPr>
              <w:t xml:space="preserve"> на территории сельского  поселения  </w:t>
            </w:r>
          </w:p>
          <w:p w:rsidR="004A0D45" w:rsidRPr="002F33B3" w:rsidRDefault="004A0D45" w:rsidP="00F07224">
            <w:pPr>
              <w:jc w:val="both"/>
              <w:rPr>
                <w:sz w:val="16"/>
                <w:szCs w:val="16"/>
              </w:rPr>
            </w:pPr>
            <w:r w:rsidRPr="002F33B3">
              <w:rPr>
                <w:sz w:val="16"/>
                <w:szCs w:val="16"/>
              </w:rPr>
              <w:t xml:space="preserve">Печинено муниципального района Богатовский </w:t>
            </w:r>
          </w:p>
          <w:p w:rsidR="004A0D45" w:rsidRPr="002F33B3" w:rsidRDefault="004A0D45" w:rsidP="00F07224">
            <w:pPr>
              <w:jc w:val="both"/>
              <w:rPr>
                <w:sz w:val="16"/>
                <w:szCs w:val="16"/>
              </w:rPr>
            </w:pPr>
            <w:r w:rsidRPr="002F33B3">
              <w:rPr>
                <w:sz w:val="16"/>
                <w:szCs w:val="16"/>
              </w:rPr>
              <w:t xml:space="preserve"> Самарской  области, в целях возмещения затрат</w:t>
            </w:r>
          </w:p>
          <w:p w:rsidR="004A0D45" w:rsidRPr="002F33B3" w:rsidRDefault="004A0D45" w:rsidP="00F07224">
            <w:pPr>
              <w:jc w:val="both"/>
              <w:rPr>
                <w:sz w:val="16"/>
                <w:szCs w:val="16"/>
              </w:rPr>
            </w:pPr>
            <w:r w:rsidRPr="002F33B3">
              <w:rPr>
                <w:sz w:val="16"/>
                <w:szCs w:val="16"/>
              </w:rPr>
              <w:t xml:space="preserve"> в связи с производством сельскохозяйственной </w:t>
            </w:r>
          </w:p>
          <w:p w:rsidR="004A0D45" w:rsidRPr="002F33B3" w:rsidRDefault="004A0D45" w:rsidP="00F07224">
            <w:pPr>
              <w:jc w:val="both"/>
              <w:rPr>
                <w:sz w:val="16"/>
                <w:szCs w:val="16"/>
              </w:rPr>
            </w:pPr>
            <w:r w:rsidRPr="002F33B3">
              <w:rPr>
                <w:sz w:val="16"/>
                <w:szCs w:val="16"/>
              </w:rPr>
              <w:t>продукции в части расходов на содержание коров</w:t>
            </w:r>
          </w:p>
        </w:tc>
      </w:tr>
    </w:tbl>
    <w:p w:rsidR="004A0D45" w:rsidRPr="002F33B3" w:rsidRDefault="004A0D45" w:rsidP="00F07224">
      <w:pPr>
        <w:pStyle w:val="ConsPlusNormal"/>
        <w:widowControl/>
        <w:ind w:firstLine="0"/>
        <w:jc w:val="center"/>
        <w:rPr>
          <w:sz w:val="16"/>
          <w:szCs w:val="16"/>
        </w:rPr>
      </w:pPr>
      <w:r w:rsidRPr="002F33B3">
        <w:rPr>
          <w:rFonts w:ascii="Times New Roman" w:hAnsi="Times New Roman" w:cs="Times New Roman"/>
          <w:sz w:val="16"/>
          <w:szCs w:val="16"/>
        </w:rPr>
        <w:t>Справка-расчёт</w:t>
      </w:r>
      <w:r w:rsidR="00F07224" w:rsidRPr="002F33B3">
        <w:rPr>
          <w:rFonts w:ascii="Times New Roman" w:hAnsi="Times New Roman" w:cs="Times New Roman"/>
          <w:sz w:val="16"/>
          <w:szCs w:val="16"/>
        </w:rPr>
        <w:t xml:space="preserve"> </w:t>
      </w:r>
      <w:r w:rsidRPr="002F33B3">
        <w:rPr>
          <w:rFonts w:ascii="Times New Roman" w:hAnsi="Times New Roman" w:cs="Times New Roman"/>
          <w:sz w:val="16"/>
          <w:szCs w:val="16"/>
        </w:rPr>
        <w:t>для предоставления субсидий за счёт средств местного</w:t>
      </w:r>
      <w:r w:rsidRPr="002F33B3">
        <w:rPr>
          <w:sz w:val="16"/>
          <w:szCs w:val="16"/>
        </w:rPr>
        <w:t xml:space="preserve"> </w:t>
      </w:r>
    </w:p>
    <w:p w:rsidR="004A0D45" w:rsidRPr="002F33B3" w:rsidRDefault="004A0D45" w:rsidP="00F07224">
      <w:pPr>
        <w:pStyle w:val="a5"/>
        <w:tabs>
          <w:tab w:val="clear" w:pos="4677"/>
          <w:tab w:val="clear" w:pos="9355"/>
        </w:tabs>
        <w:jc w:val="center"/>
        <w:rPr>
          <w:sz w:val="16"/>
          <w:szCs w:val="16"/>
        </w:rPr>
      </w:pPr>
      <w:r w:rsidRPr="002F33B3">
        <w:rPr>
          <w:sz w:val="16"/>
          <w:szCs w:val="16"/>
        </w:rPr>
        <w:t>бюджета гражданам, ведущим личное</w:t>
      </w:r>
      <w:r w:rsidR="00F07224" w:rsidRPr="002F33B3">
        <w:rPr>
          <w:sz w:val="16"/>
          <w:szCs w:val="16"/>
        </w:rPr>
        <w:t xml:space="preserve"> </w:t>
      </w:r>
      <w:r w:rsidRPr="002F33B3">
        <w:rPr>
          <w:sz w:val="16"/>
          <w:szCs w:val="16"/>
        </w:rPr>
        <w:t xml:space="preserve"> подсобное хозяйство на территории сельского  поселения  Печинено </w:t>
      </w:r>
    </w:p>
    <w:p w:rsidR="004A0D45" w:rsidRPr="002F33B3" w:rsidRDefault="004A0D45" w:rsidP="00F07224">
      <w:pPr>
        <w:pStyle w:val="a5"/>
        <w:tabs>
          <w:tab w:val="clear" w:pos="4677"/>
          <w:tab w:val="clear" w:pos="9355"/>
        </w:tabs>
        <w:jc w:val="center"/>
        <w:rPr>
          <w:sz w:val="16"/>
          <w:szCs w:val="16"/>
        </w:rPr>
      </w:pPr>
      <w:r w:rsidRPr="002F33B3">
        <w:rPr>
          <w:sz w:val="16"/>
          <w:szCs w:val="16"/>
        </w:rPr>
        <w:t xml:space="preserve"> муниципального района Богатовский</w:t>
      </w:r>
    </w:p>
    <w:p w:rsidR="004A0D45" w:rsidRPr="002F33B3" w:rsidRDefault="004A0D45" w:rsidP="00F07224">
      <w:pPr>
        <w:pStyle w:val="a5"/>
        <w:tabs>
          <w:tab w:val="clear" w:pos="4677"/>
          <w:tab w:val="clear" w:pos="9355"/>
        </w:tabs>
        <w:jc w:val="center"/>
        <w:rPr>
          <w:sz w:val="16"/>
          <w:szCs w:val="16"/>
        </w:rPr>
      </w:pPr>
      <w:r w:rsidRPr="002F33B3">
        <w:rPr>
          <w:sz w:val="16"/>
          <w:szCs w:val="16"/>
        </w:rPr>
        <w:t xml:space="preserve"> Самарской  области, в целях возмещения затрат в связи с производством</w:t>
      </w:r>
    </w:p>
    <w:p w:rsidR="004A0D45" w:rsidRPr="002F33B3" w:rsidRDefault="004A0D45" w:rsidP="00F07224">
      <w:pPr>
        <w:pStyle w:val="a5"/>
        <w:tabs>
          <w:tab w:val="clear" w:pos="4677"/>
          <w:tab w:val="clear" w:pos="9355"/>
        </w:tabs>
        <w:jc w:val="center"/>
        <w:rPr>
          <w:sz w:val="16"/>
          <w:szCs w:val="16"/>
        </w:rPr>
      </w:pPr>
      <w:r w:rsidRPr="002F33B3">
        <w:rPr>
          <w:sz w:val="16"/>
          <w:szCs w:val="16"/>
        </w:rPr>
        <w:t xml:space="preserve"> сельскохозяйственной</w:t>
      </w:r>
    </w:p>
    <w:p w:rsidR="004A0D45" w:rsidRPr="002F33B3" w:rsidRDefault="004A0D45" w:rsidP="00F07224">
      <w:pPr>
        <w:pStyle w:val="a5"/>
        <w:tabs>
          <w:tab w:val="clear" w:pos="4677"/>
          <w:tab w:val="clear" w:pos="9355"/>
        </w:tabs>
        <w:jc w:val="center"/>
        <w:rPr>
          <w:sz w:val="16"/>
          <w:szCs w:val="16"/>
        </w:rPr>
      </w:pPr>
      <w:r w:rsidRPr="002F33B3">
        <w:rPr>
          <w:sz w:val="16"/>
          <w:szCs w:val="16"/>
        </w:rPr>
        <w:t xml:space="preserve"> продукции в части расходов  на содержание коров</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_______________________________________________________________________________________________________</w:t>
      </w:r>
    </w:p>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w:t>
      </w:r>
      <w:proofErr w:type="spellStart"/>
      <w:r w:rsidRPr="002F33B3">
        <w:rPr>
          <w:rFonts w:ascii="Times New Roman" w:hAnsi="Times New Roman" w:cs="Times New Roman"/>
          <w:sz w:val="16"/>
          <w:szCs w:val="16"/>
        </w:rPr>
        <w:t>И.О.Фамилия</w:t>
      </w:r>
      <w:proofErr w:type="spellEnd"/>
      <w:r w:rsidRPr="002F33B3">
        <w:rPr>
          <w:rFonts w:ascii="Times New Roman" w:hAnsi="Times New Roman" w:cs="Times New Roman"/>
          <w:sz w:val="16"/>
          <w:szCs w:val="16"/>
        </w:rPr>
        <w:t xml:space="preserve"> гражданина, ведущего личное подсобное хозяйство)</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 xml:space="preserve">ИНН ______________________________ </w:t>
      </w:r>
      <w:proofErr w:type="gramStart"/>
      <w:r w:rsidRPr="002F33B3">
        <w:rPr>
          <w:rFonts w:ascii="Times New Roman" w:hAnsi="Times New Roman" w:cs="Times New Roman"/>
          <w:sz w:val="16"/>
          <w:szCs w:val="16"/>
        </w:rPr>
        <w:t>л</w:t>
      </w:r>
      <w:proofErr w:type="gramEnd"/>
      <w:r w:rsidRPr="002F33B3">
        <w:rPr>
          <w:rFonts w:ascii="Times New Roman" w:hAnsi="Times New Roman" w:cs="Times New Roman"/>
          <w:sz w:val="16"/>
          <w:szCs w:val="16"/>
        </w:rPr>
        <w:t>/счёт ______________________________________________________________</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 xml:space="preserve">наименование кредитной организации _____________________________________________________________________ </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 xml:space="preserve">БИК ________________________________________ </w:t>
      </w:r>
      <w:proofErr w:type="spellStart"/>
      <w:proofErr w:type="gramStart"/>
      <w:r w:rsidRPr="002F33B3">
        <w:rPr>
          <w:rFonts w:ascii="Times New Roman" w:hAnsi="Times New Roman" w:cs="Times New Roman"/>
          <w:sz w:val="16"/>
          <w:szCs w:val="16"/>
        </w:rPr>
        <w:t>кор</w:t>
      </w:r>
      <w:proofErr w:type="spellEnd"/>
      <w:r w:rsidRPr="002F33B3">
        <w:rPr>
          <w:rFonts w:ascii="Times New Roman" w:hAnsi="Times New Roman" w:cs="Times New Roman"/>
          <w:sz w:val="16"/>
          <w:szCs w:val="16"/>
        </w:rPr>
        <w:t>/счёт</w:t>
      </w:r>
      <w:proofErr w:type="gramEnd"/>
      <w:r w:rsidRPr="002F33B3">
        <w:rPr>
          <w:rFonts w:ascii="Times New Roman" w:hAnsi="Times New Roman" w:cs="Times New Roman"/>
          <w:sz w:val="16"/>
          <w:szCs w:val="16"/>
        </w:rPr>
        <w:t xml:space="preserve"> __________________________________________________</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за 2013 год.</w:t>
      </w:r>
    </w:p>
    <w:p w:rsidR="004A0D45" w:rsidRPr="002F33B3" w:rsidRDefault="004A0D45" w:rsidP="00F07224">
      <w:pPr>
        <w:pStyle w:val="ConsPlusNormal"/>
        <w:widowControl/>
        <w:ind w:firstLine="0"/>
        <w:rPr>
          <w:rFonts w:ascii="Times New Roman" w:hAnsi="Times New Roman" w:cs="Times New Roman"/>
          <w:sz w:val="16"/>
          <w:szCs w:val="16"/>
        </w:rPr>
      </w:pPr>
      <w:r w:rsidRPr="002F33B3">
        <w:rPr>
          <w:rFonts w:ascii="Times New Roman" w:hAnsi="Times New Roman" w:cs="Times New Roman"/>
          <w:sz w:val="16"/>
          <w:szCs w:val="1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551"/>
        <w:gridCol w:w="2268"/>
        <w:gridCol w:w="2268"/>
      </w:tblGrid>
      <w:tr w:rsidR="004A0D45" w:rsidRPr="002F33B3" w:rsidTr="004A0D45">
        <w:tc>
          <w:tcPr>
            <w:tcW w:w="2802" w:type="dxa"/>
            <w:tcBorders>
              <w:bottom w:val="single" w:sz="4" w:space="0" w:color="auto"/>
            </w:tcBorders>
          </w:tcPr>
          <w:p w:rsidR="004A0D45" w:rsidRPr="002F33B3" w:rsidRDefault="004A0D45" w:rsidP="00F07224">
            <w:pPr>
              <w:tabs>
                <w:tab w:val="left" w:pos="1841"/>
              </w:tabs>
              <w:autoSpaceDE w:val="0"/>
              <w:autoSpaceDN w:val="0"/>
              <w:adjustRightInd w:val="0"/>
              <w:ind w:right="-108"/>
              <w:jc w:val="center"/>
              <w:rPr>
                <w:sz w:val="16"/>
                <w:szCs w:val="16"/>
              </w:rPr>
            </w:pPr>
            <w:r w:rsidRPr="002F33B3">
              <w:rPr>
                <w:sz w:val="16"/>
                <w:szCs w:val="16"/>
              </w:rPr>
              <w:t>Наименование</w:t>
            </w:r>
          </w:p>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сельскохозяйственных животных</w:t>
            </w:r>
          </w:p>
        </w:tc>
        <w:tc>
          <w:tcPr>
            <w:tcW w:w="2551" w:type="dxa"/>
            <w:tcBorders>
              <w:bottom w:val="single" w:sz="4" w:space="0" w:color="auto"/>
            </w:tcBorders>
          </w:tcPr>
          <w:p w:rsidR="004A0D45" w:rsidRPr="002F33B3" w:rsidRDefault="004A0D45" w:rsidP="00F07224">
            <w:pPr>
              <w:autoSpaceDE w:val="0"/>
              <w:autoSpaceDN w:val="0"/>
              <w:adjustRightInd w:val="0"/>
              <w:ind w:right="-108"/>
              <w:jc w:val="center"/>
              <w:rPr>
                <w:sz w:val="16"/>
                <w:szCs w:val="16"/>
              </w:rPr>
            </w:pPr>
            <w:r w:rsidRPr="002F33B3">
              <w:rPr>
                <w:sz w:val="16"/>
                <w:szCs w:val="16"/>
              </w:rPr>
              <w:t>Поголовье согласно</w:t>
            </w:r>
          </w:p>
          <w:p w:rsidR="004A0D45" w:rsidRPr="002F33B3" w:rsidRDefault="004A0D45" w:rsidP="00F07224">
            <w:pPr>
              <w:pStyle w:val="ConsPlusNonformat"/>
              <w:widowControl/>
              <w:jc w:val="center"/>
              <w:rPr>
                <w:rFonts w:ascii="Times New Roman" w:hAnsi="Times New Roman" w:cs="Times New Roman"/>
                <w:sz w:val="16"/>
                <w:szCs w:val="16"/>
              </w:rPr>
            </w:pPr>
            <w:proofErr w:type="spellStart"/>
            <w:r w:rsidRPr="002F33B3">
              <w:rPr>
                <w:rFonts w:ascii="Times New Roman" w:hAnsi="Times New Roman" w:cs="Times New Roman"/>
                <w:sz w:val="16"/>
                <w:szCs w:val="16"/>
              </w:rPr>
              <w:t>похозяйственной</w:t>
            </w:r>
            <w:proofErr w:type="spellEnd"/>
            <w:r w:rsidRPr="002F33B3">
              <w:rPr>
                <w:rFonts w:ascii="Times New Roman" w:hAnsi="Times New Roman" w:cs="Times New Roman"/>
                <w:sz w:val="16"/>
                <w:szCs w:val="16"/>
              </w:rPr>
              <w:t xml:space="preserve"> книге, голов</w:t>
            </w:r>
          </w:p>
        </w:tc>
        <w:tc>
          <w:tcPr>
            <w:tcW w:w="2268" w:type="dxa"/>
            <w:tcBorders>
              <w:bottom w:val="single" w:sz="4" w:space="0" w:color="auto"/>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Ставка субсидии, рублей</w:t>
            </w:r>
          </w:p>
        </w:tc>
        <w:tc>
          <w:tcPr>
            <w:tcW w:w="2268" w:type="dxa"/>
            <w:tcBorders>
              <w:bottom w:val="single" w:sz="4" w:space="0" w:color="auto"/>
            </w:tcBorders>
          </w:tcPr>
          <w:p w:rsidR="004A0D45" w:rsidRPr="002F33B3" w:rsidRDefault="004A0D45" w:rsidP="00F07224">
            <w:pPr>
              <w:autoSpaceDE w:val="0"/>
              <w:autoSpaceDN w:val="0"/>
              <w:adjustRightInd w:val="0"/>
              <w:ind w:left="-105" w:right="-134" w:firstLine="105"/>
              <w:jc w:val="center"/>
              <w:rPr>
                <w:sz w:val="16"/>
                <w:szCs w:val="16"/>
              </w:rPr>
            </w:pPr>
            <w:r w:rsidRPr="002F33B3">
              <w:rPr>
                <w:sz w:val="16"/>
                <w:szCs w:val="16"/>
              </w:rPr>
              <w:t>Сумма причитающейся субсидии, рублей</w:t>
            </w:r>
          </w:p>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(гр.2 х гр.3)</w:t>
            </w:r>
          </w:p>
        </w:tc>
      </w:tr>
      <w:tr w:rsidR="004A0D45" w:rsidRPr="002F33B3" w:rsidTr="004A0D45">
        <w:tc>
          <w:tcPr>
            <w:tcW w:w="2802" w:type="dxa"/>
            <w:tcBorders>
              <w:bottom w:val="single" w:sz="4" w:space="0" w:color="auto"/>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1</w:t>
            </w:r>
          </w:p>
        </w:tc>
        <w:tc>
          <w:tcPr>
            <w:tcW w:w="2551" w:type="dxa"/>
            <w:tcBorders>
              <w:bottom w:val="single" w:sz="4" w:space="0" w:color="auto"/>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2</w:t>
            </w:r>
          </w:p>
        </w:tc>
        <w:tc>
          <w:tcPr>
            <w:tcW w:w="2268" w:type="dxa"/>
            <w:tcBorders>
              <w:bottom w:val="single" w:sz="4" w:space="0" w:color="auto"/>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3</w:t>
            </w:r>
          </w:p>
        </w:tc>
        <w:tc>
          <w:tcPr>
            <w:tcW w:w="2268" w:type="dxa"/>
            <w:tcBorders>
              <w:bottom w:val="single" w:sz="4" w:space="0" w:color="auto"/>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4</w:t>
            </w:r>
          </w:p>
        </w:tc>
      </w:tr>
      <w:tr w:rsidR="004A0D45" w:rsidRPr="002F33B3" w:rsidTr="004A0D45">
        <w:tc>
          <w:tcPr>
            <w:tcW w:w="2802" w:type="dxa"/>
            <w:tcBorders>
              <w:top w:val="nil"/>
              <w:left w:val="nil"/>
              <w:bottom w:val="nil"/>
              <w:right w:val="nil"/>
            </w:tcBorders>
          </w:tcPr>
          <w:p w:rsidR="004A0D45" w:rsidRPr="002F33B3" w:rsidRDefault="004A0D45" w:rsidP="00F07224">
            <w:pPr>
              <w:pStyle w:val="ConsPlusNonformat"/>
              <w:widowControl/>
              <w:jc w:val="both"/>
              <w:rPr>
                <w:rFonts w:ascii="Times New Roman" w:hAnsi="Times New Roman" w:cs="Times New Roman"/>
                <w:sz w:val="16"/>
                <w:szCs w:val="16"/>
              </w:rPr>
            </w:pPr>
            <w:r w:rsidRPr="002F33B3">
              <w:rPr>
                <w:rFonts w:ascii="Times New Roman" w:hAnsi="Times New Roman" w:cs="Times New Roman"/>
                <w:sz w:val="16"/>
                <w:szCs w:val="16"/>
              </w:rPr>
              <w:t>Коровы</w:t>
            </w:r>
          </w:p>
        </w:tc>
        <w:tc>
          <w:tcPr>
            <w:tcW w:w="2551" w:type="dxa"/>
            <w:tcBorders>
              <w:top w:val="nil"/>
              <w:left w:val="nil"/>
              <w:bottom w:val="nil"/>
              <w:right w:val="nil"/>
            </w:tcBorders>
          </w:tcPr>
          <w:p w:rsidR="004A0D45" w:rsidRPr="002F33B3" w:rsidRDefault="004A0D45" w:rsidP="00F07224">
            <w:pPr>
              <w:pStyle w:val="ConsPlusNonformat"/>
              <w:widowControl/>
              <w:jc w:val="center"/>
              <w:rPr>
                <w:rFonts w:ascii="Times New Roman" w:hAnsi="Times New Roman" w:cs="Times New Roman"/>
                <w:sz w:val="16"/>
                <w:szCs w:val="16"/>
              </w:rPr>
            </w:pPr>
          </w:p>
        </w:tc>
        <w:tc>
          <w:tcPr>
            <w:tcW w:w="2268" w:type="dxa"/>
            <w:tcBorders>
              <w:top w:val="nil"/>
              <w:left w:val="nil"/>
              <w:bottom w:val="nil"/>
              <w:right w:val="nil"/>
            </w:tcBorders>
          </w:tcPr>
          <w:p w:rsidR="004A0D45" w:rsidRPr="002F33B3" w:rsidRDefault="004A0D45" w:rsidP="00F07224">
            <w:pPr>
              <w:pStyle w:val="ConsPlusNonformat"/>
              <w:widowControl/>
              <w:jc w:val="center"/>
              <w:rPr>
                <w:rFonts w:ascii="Times New Roman" w:hAnsi="Times New Roman" w:cs="Times New Roman"/>
                <w:sz w:val="16"/>
                <w:szCs w:val="16"/>
              </w:rPr>
            </w:pPr>
          </w:p>
        </w:tc>
        <w:tc>
          <w:tcPr>
            <w:tcW w:w="2268" w:type="dxa"/>
            <w:tcBorders>
              <w:top w:val="nil"/>
              <w:left w:val="nil"/>
              <w:bottom w:val="nil"/>
              <w:right w:val="nil"/>
            </w:tcBorders>
          </w:tcPr>
          <w:p w:rsidR="004A0D45" w:rsidRPr="002F33B3" w:rsidRDefault="004A0D45" w:rsidP="00F07224">
            <w:pPr>
              <w:pStyle w:val="ConsPlusNonformat"/>
              <w:widowControl/>
              <w:jc w:val="center"/>
              <w:rPr>
                <w:rFonts w:ascii="Times New Roman" w:hAnsi="Times New Roman" w:cs="Times New Roman"/>
                <w:sz w:val="16"/>
                <w:szCs w:val="16"/>
              </w:rPr>
            </w:pPr>
          </w:p>
        </w:tc>
      </w:tr>
      <w:tr w:rsidR="004A0D45" w:rsidRPr="002F33B3" w:rsidTr="004A0D45">
        <w:tc>
          <w:tcPr>
            <w:tcW w:w="2802" w:type="dxa"/>
            <w:tcBorders>
              <w:top w:val="nil"/>
              <w:left w:val="nil"/>
              <w:bottom w:val="nil"/>
              <w:right w:val="nil"/>
            </w:tcBorders>
          </w:tcPr>
          <w:p w:rsidR="004A0D45" w:rsidRPr="002F33B3" w:rsidRDefault="004A0D45" w:rsidP="00F07224">
            <w:pPr>
              <w:pStyle w:val="ConsPlusNonformat"/>
              <w:widowControl/>
              <w:jc w:val="both"/>
              <w:rPr>
                <w:rFonts w:ascii="Times New Roman" w:hAnsi="Times New Roman" w:cs="Times New Roman"/>
                <w:sz w:val="16"/>
                <w:szCs w:val="16"/>
              </w:rPr>
            </w:pPr>
            <w:r w:rsidRPr="002F33B3">
              <w:rPr>
                <w:rFonts w:ascii="Times New Roman" w:hAnsi="Times New Roman" w:cs="Times New Roman"/>
                <w:sz w:val="16"/>
                <w:szCs w:val="16"/>
              </w:rPr>
              <w:t>Всего</w:t>
            </w:r>
          </w:p>
        </w:tc>
        <w:tc>
          <w:tcPr>
            <w:tcW w:w="2551" w:type="dxa"/>
            <w:tcBorders>
              <w:top w:val="nil"/>
              <w:left w:val="nil"/>
              <w:bottom w:val="nil"/>
              <w:right w:val="nil"/>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Х</w:t>
            </w:r>
          </w:p>
        </w:tc>
        <w:tc>
          <w:tcPr>
            <w:tcW w:w="2268" w:type="dxa"/>
            <w:tcBorders>
              <w:top w:val="nil"/>
              <w:left w:val="nil"/>
              <w:bottom w:val="nil"/>
              <w:right w:val="nil"/>
            </w:tcBorders>
          </w:tcPr>
          <w:p w:rsidR="004A0D45" w:rsidRPr="002F33B3" w:rsidRDefault="004A0D45" w:rsidP="00F07224">
            <w:pPr>
              <w:pStyle w:val="ConsPlusNonformat"/>
              <w:widowControl/>
              <w:jc w:val="center"/>
              <w:rPr>
                <w:rFonts w:ascii="Times New Roman" w:hAnsi="Times New Roman" w:cs="Times New Roman"/>
                <w:sz w:val="16"/>
                <w:szCs w:val="16"/>
              </w:rPr>
            </w:pPr>
            <w:r w:rsidRPr="002F33B3">
              <w:rPr>
                <w:rFonts w:ascii="Times New Roman" w:hAnsi="Times New Roman" w:cs="Times New Roman"/>
                <w:sz w:val="16"/>
                <w:szCs w:val="16"/>
              </w:rPr>
              <w:t>Х</w:t>
            </w:r>
          </w:p>
        </w:tc>
        <w:tc>
          <w:tcPr>
            <w:tcW w:w="2268" w:type="dxa"/>
            <w:tcBorders>
              <w:top w:val="nil"/>
              <w:left w:val="nil"/>
              <w:bottom w:val="nil"/>
              <w:right w:val="nil"/>
            </w:tcBorders>
          </w:tcPr>
          <w:p w:rsidR="004A0D45" w:rsidRPr="002F33B3" w:rsidRDefault="004A0D45" w:rsidP="00F07224">
            <w:pPr>
              <w:pStyle w:val="ConsPlusNonformat"/>
              <w:widowControl/>
              <w:jc w:val="center"/>
              <w:rPr>
                <w:rFonts w:ascii="Times New Roman" w:hAnsi="Times New Roman" w:cs="Times New Roman"/>
                <w:sz w:val="16"/>
                <w:szCs w:val="16"/>
              </w:rPr>
            </w:pPr>
          </w:p>
        </w:tc>
      </w:tr>
    </w:tbl>
    <w:p w:rsidR="004A0D45" w:rsidRPr="002F33B3" w:rsidRDefault="004A0D45" w:rsidP="00F07224">
      <w:pPr>
        <w:pStyle w:val="ConsPlusNonformat"/>
        <w:widowControl/>
        <w:jc w:val="center"/>
        <w:rPr>
          <w:rFonts w:ascii="Times New Roman" w:hAnsi="Times New Roman" w:cs="Times New Roman"/>
          <w:sz w:val="16"/>
          <w:szCs w:val="16"/>
        </w:rPr>
      </w:pP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Гражданин, ведущий личное подсобное хозяйство                                                        _________             _____________</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 xml:space="preserve">                                                                                                                                                подпись</w:t>
      </w:r>
      <w:r w:rsidRPr="002F33B3">
        <w:rPr>
          <w:rFonts w:ascii="Times New Roman" w:hAnsi="Times New Roman" w:cs="Times New Roman"/>
          <w:sz w:val="16"/>
          <w:szCs w:val="16"/>
        </w:rPr>
        <w:tab/>
        <w:t xml:space="preserve">             </w:t>
      </w:r>
      <w:proofErr w:type="spellStart"/>
      <w:r w:rsidRPr="002F33B3">
        <w:rPr>
          <w:rFonts w:ascii="Times New Roman" w:hAnsi="Times New Roman" w:cs="Times New Roman"/>
          <w:sz w:val="16"/>
          <w:szCs w:val="16"/>
        </w:rPr>
        <w:t>И.О.Фамилия</w:t>
      </w:r>
      <w:proofErr w:type="spellEnd"/>
    </w:p>
    <w:p w:rsidR="004A0D45" w:rsidRPr="002F33B3" w:rsidRDefault="004A0D45" w:rsidP="00F07224">
      <w:pPr>
        <w:ind w:right="-290"/>
        <w:rPr>
          <w:sz w:val="16"/>
          <w:szCs w:val="16"/>
        </w:rPr>
      </w:pPr>
      <w:r w:rsidRPr="002F33B3">
        <w:rPr>
          <w:sz w:val="16"/>
          <w:szCs w:val="16"/>
        </w:rPr>
        <w:t xml:space="preserve">              Глава  сельского  поселения  Печинено</w:t>
      </w:r>
    </w:p>
    <w:p w:rsidR="004A0D45" w:rsidRPr="002F33B3" w:rsidRDefault="004A0D45" w:rsidP="00F07224">
      <w:pPr>
        <w:ind w:right="-290"/>
        <w:rPr>
          <w:sz w:val="16"/>
          <w:szCs w:val="16"/>
        </w:rPr>
      </w:pPr>
      <w:r w:rsidRPr="002F33B3">
        <w:rPr>
          <w:sz w:val="16"/>
          <w:szCs w:val="16"/>
        </w:rPr>
        <w:t xml:space="preserve">              муниципального района  Богатовский</w:t>
      </w:r>
    </w:p>
    <w:p w:rsidR="004A0D45" w:rsidRPr="002F33B3" w:rsidRDefault="004A0D45" w:rsidP="00F07224">
      <w:pPr>
        <w:ind w:right="-290"/>
        <w:rPr>
          <w:sz w:val="16"/>
          <w:szCs w:val="16"/>
        </w:rPr>
      </w:pPr>
      <w:r w:rsidRPr="002F33B3">
        <w:rPr>
          <w:sz w:val="16"/>
          <w:szCs w:val="16"/>
        </w:rPr>
        <w:t xml:space="preserve">              Самарской области</w:t>
      </w:r>
      <w:r w:rsidRPr="002F33B3">
        <w:rPr>
          <w:sz w:val="16"/>
          <w:szCs w:val="16"/>
        </w:rPr>
        <w:tab/>
      </w:r>
      <w:r w:rsidRPr="002F33B3">
        <w:rPr>
          <w:sz w:val="16"/>
          <w:szCs w:val="16"/>
        </w:rPr>
        <w:tab/>
        <w:t xml:space="preserve">                                                                                 _________             _____________   </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 xml:space="preserve">                                                                                                                                            подпись </w:t>
      </w:r>
      <w:r w:rsidRPr="002F33B3">
        <w:rPr>
          <w:rFonts w:ascii="Times New Roman" w:hAnsi="Times New Roman" w:cs="Times New Roman"/>
          <w:sz w:val="16"/>
          <w:szCs w:val="16"/>
        </w:rPr>
        <w:tab/>
        <w:t xml:space="preserve">             </w:t>
      </w:r>
      <w:proofErr w:type="spellStart"/>
      <w:r w:rsidRPr="002F33B3">
        <w:rPr>
          <w:rFonts w:ascii="Times New Roman" w:hAnsi="Times New Roman" w:cs="Times New Roman"/>
          <w:sz w:val="16"/>
          <w:szCs w:val="16"/>
        </w:rPr>
        <w:t>И.О.Фамилия</w:t>
      </w:r>
      <w:proofErr w:type="spellEnd"/>
      <w:r w:rsidRPr="002F33B3">
        <w:rPr>
          <w:rFonts w:ascii="Times New Roman" w:hAnsi="Times New Roman" w:cs="Times New Roman"/>
          <w:sz w:val="16"/>
          <w:szCs w:val="16"/>
        </w:rPr>
        <w:t xml:space="preserve">         </w:t>
      </w:r>
    </w:p>
    <w:p w:rsidR="004A0D45" w:rsidRPr="002F33B3" w:rsidRDefault="004A0D45" w:rsidP="00F07224">
      <w:pPr>
        <w:pStyle w:val="ConsPlusNonformat"/>
        <w:widowControl/>
        <w:rPr>
          <w:rFonts w:ascii="Times New Roman" w:hAnsi="Times New Roman" w:cs="Times New Roman"/>
          <w:sz w:val="16"/>
          <w:szCs w:val="16"/>
        </w:rPr>
      </w:pPr>
      <w:r w:rsidRPr="002F33B3">
        <w:rPr>
          <w:rFonts w:ascii="Times New Roman" w:hAnsi="Times New Roman" w:cs="Times New Roman"/>
          <w:sz w:val="16"/>
          <w:szCs w:val="16"/>
        </w:rPr>
        <w:t xml:space="preserve">Дата                                                                                                                                                        </w:t>
      </w:r>
    </w:p>
    <w:p w:rsidR="004A0D45" w:rsidRPr="002F33B3" w:rsidRDefault="004A0D45" w:rsidP="00F07224">
      <w:pPr>
        <w:pStyle w:val="ConsPlusNonformat"/>
        <w:widowControl/>
        <w:rPr>
          <w:sz w:val="16"/>
          <w:szCs w:val="16"/>
        </w:rPr>
      </w:pPr>
      <w:r w:rsidRPr="002F33B3">
        <w:rPr>
          <w:rFonts w:ascii="Times New Roman" w:hAnsi="Times New Roman" w:cs="Times New Roman"/>
          <w:sz w:val="16"/>
          <w:szCs w:val="16"/>
        </w:rPr>
        <w:t>М.П.</w:t>
      </w:r>
    </w:p>
    <w:p w:rsidR="004A0D45" w:rsidRPr="00F07224" w:rsidRDefault="004A0D45" w:rsidP="00F07224">
      <w:pPr>
        <w:tabs>
          <w:tab w:val="left" w:pos="3320"/>
        </w:tabs>
        <w:jc w:val="center"/>
      </w:pPr>
    </w:p>
    <w:p w:rsidR="004A0D45" w:rsidRPr="00F07224" w:rsidRDefault="004A0D45" w:rsidP="002F33B3">
      <w:pPr>
        <w:tabs>
          <w:tab w:val="left" w:pos="3320"/>
        </w:tabs>
        <w:jc w:val="center"/>
      </w:pPr>
      <w:r w:rsidRPr="00F07224">
        <w:lastRenderedPageBreak/>
        <w:t>АДМИНИСТРАЦИЯ сельского поселения Печинено</w:t>
      </w:r>
      <w:r w:rsidR="002F33B3">
        <w:t xml:space="preserve"> </w:t>
      </w:r>
      <w:r w:rsidRPr="00F07224">
        <w:t>муниципального района Богатовский Самарской области</w:t>
      </w:r>
    </w:p>
    <w:p w:rsidR="004A0D45" w:rsidRPr="00F07224" w:rsidRDefault="004A0D45" w:rsidP="00F07224">
      <w:pPr>
        <w:tabs>
          <w:tab w:val="left" w:pos="2360"/>
        </w:tabs>
        <w:jc w:val="center"/>
        <w:rPr>
          <w:u w:val="single"/>
        </w:rPr>
      </w:pPr>
      <w:r w:rsidRPr="00F07224">
        <w:t>ПОСТАНОВЛЕНИЕ от 21.12.2012        №   5</w:t>
      </w:r>
    </w:p>
    <w:p w:rsidR="004A0D45" w:rsidRPr="00F07224" w:rsidRDefault="004A0D45" w:rsidP="00F07224">
      <w:pPr>
        <w:pStyle w:val="ConsPlusNormal"/>
        <w:ind w:right="-286"/>
        <w:jc w:val="center"/>
        <w:outlineLvl w:val="1"/>
        <w:rPr>
          <w:rFonts w:ascii="Times New Roman" w:hAnsi="Times New Roman" w:cs="Times New Roman"/>
          <w:b/>
        </w:rPr>
      </w:pPr>
      <w:r w:rsidRPr="00F07224">
        <w:rPr>
          <w:b/>
        </w:rPr>
        <w:tab/>
      </w:r>
      <w:r w:rsidRPr="00F07224">
        <w:rPr>
          <w:rFonts w:ascii="Times New Roman" w:hAnsi="Times New Roman" w:cs="Times New Roman"/>
          <w:b/>
        </w:rPr>
        <w:t xml:space="preserve">Об утверждении ставки расчета размера субсидии, предоставляемой </w:t>
      </w:r>
    </w:p>
    <w:p w:rsidR="004A0D45" w:rsidRPr="00F07224" w:rsidRDefault="004A0D45" w:rsidP="00F07224">
      <w:pPr>
        <w:pStyle w:val="ConsPlusNormal"/>
        <w:ind w:right="-286"/>
        <w:jc w:val="center"/>
        <w:outlineLvl w:val="1"/>
        <w:rPr>
          <w:rFonts w:ascii="Times New Roman" w:hAnsi="Times New Roman" w:cs="Times New Roman"/>
          <w:b/>
        </w:rPr>
      </w:pPr>
      <w:r w:rsidRPr="00F07224">
        <w:rPr>
          <w:rFonts w:ascii="Times New Roman" w:hAnsi="Times New Roman" w:cs="Times New Roman"/>
          <w:b/>
        </w:rPr>
        <w:t xml:space="preserve">в 2013 году за счет средств местного бюджета гражданам, ведущим </w:t>
      </w:r>
      <w:proofErr w:type="gramStart"/>
      <w:r w:rsidRPr="00F07224">
        <w:rPr>
          <w:rFonts w:ascii="Times New Roman" w:hAnsi="Times New Roman" w:cs="Times New Roman"/>
          <w:b/>
        </w:rPr>
        <w:t>личное</w:t>
      </w:r>
      <w:proofErr w:type="gramEnd"/>
      <w:r w:rsidRPr="00F07224">
        <w:rPr>
          <w:rFonts w:ascii="Times New Roman" w:hAnsi="Times New Roman" w:cs="Times New Roman"/>
          <w:b/>
        </w:rPr>
        <w:t xml:space="preserve"> </w:t>
      </w:r>
    </w:p>
    <w:p w:rsidR="004A0D45" w:rsidRPr="00F07224" w:rsidRDefault="004A0D45" w:rsidP="00F07224">
      <w:pPr>
        <w:pStyle w:val="ConsPlusNormal"/>
        <w:ind w:right="-286"/>
        <w:jc w:val="center"/>
        <w:outlineLvl w:val="1"/>
        <w:rPr>
          <w:rFonts w:ascii="Times New Roman" w:hAnsi="Times New Roman" w:cs="Times New Roman"/>
          <w:b/>
        </w:rPr>
      </w:pPr>
      <w:r w:rsidRPr="00F07224">
        <w:rPr>
          <w:rFonts w:ascii="Times New Roman" w:hAnsi="Times New Roman" w:cs="Times New Roman"/>
          <w:b/>
        </w:rPr>
        <w:t>подсобное хозяйство на территории сельского  поселения  Печинено</w:t>
      </w:r>
    </w:p>
    <w:p w:rsidR="004A0D45" w:rsidRPr="00F07224" w:rsidRDefault="004A0D45" w:rsidP="00F07224">
      <w:pPr>
        <w:pStyle w:val="ConsPlusNormal"/>
        <w:ind w:right="-286"/>
        <w:jc w:val="center"/>
        <w:outlineLvl w:val="1"/>
        <w:rPr>
          <w:rFonts w:ascii="Times New Roman" w:hAnsi="Times New Roman" w:cs="Times New Roman"/>
          <w:b/>
        </w:rPr>
      </w:pPr>
      <w:r w:rsidRPr="00F07224">
        <w:rPr>
          <w:rFonts w:ascii="Times New Roman" w:hAnsi="Times New Roman" w:cs="Times New Roman"/>
          <w:b/>
        </w:rPr>
        <w:t xml:space="preserve">муниципального района Богатовский  Самарской  области, в целях </w:t>
      </w:r>
    </w:p>
    <w:p w:rsidR="004A0D45" w:rsidRPr="00F07224" w:rsidRDefault="004A0D45" w:rsidP="00F07224">
      <w:pPr>
        <w:pStyle w:val="ConsPlusNormal"/>
        <w:ind w:right="-286"/>
        <w:jc w:val="center"/>
        <w:outlineLvl w:val="1"/>
        <w:rPr>
          <w:rFonts w:ascii="Times New Roman" w:hAnsi="Times New Roman" w:cs="Times New Roman"/>
          <w:b/>
        </w:rPr>
      </w:pPr>
      <w:r w:rsidRPr="00F07224">
        <w:rPr>
          <w:rFonts w:ascii="Times New Roman" w:hAnsi="Times New Roman" w:cs="Times New Roman"/>
          <w:b/>
        </w:rPr>
        <w:t xml:space="preserve">возмещения затрат в связи с производством сельскохозяйственной </w:t>
      </w:r>
    </w:p>
    <w:p w:rsidR="004A0D45" w:rsidRPr="00F07224" w:rsidRDefault="004A0D45" w:rsidP="00F07224">
      <w:pPr>
        <w:pStyle w:val="ConsPlusNormal"/>
        <w:ind w:right="-286"/>
        <w:jc w:val="center"/>
        <w:outlineLvl w:val="1"/>
        <w:rPr>
          <w:rFonts w:ascii="Times New Roman" w:hAnsi="Times New Roman" w:cs="Times New Roman"/>
          <w:b/>
        </w:rPr>
      </w:pPr>
      <w:r w:rsidRPr="00F07224">
        <w:rPr>
          <w:rFonts w:ascii="Times New Roman" w:hAnsi="Times New Roman" w:cs="Times New Roman"/>
          <w:b/>
        </w:rPr>
        <w:t>продукции  в  части  расходов  на  содержание  коров</w:t>
      </w:r>
    </w:p>
    <w:p w:rsidR="004A0D45" w:rsidRPr="00F07224" w:rsidRDefault="004A0D45" w:rsidP="00F07224">
      <w:pPr>
        <w:jc w:val="center"/>
      </w:pPr>
    </w:p>
    <w:p w:rsidR="004A0D45" w:rsidRPr="00F07224" w:rsidRDefault="004A0D45" w:rsidP="00F07224">
      <w:pPr>
        <w:pStyle w:val="ConsPlusNormal"/>
        <w:ind w:firstLine="539"/>
        <w:jc w:val="both"/>
        <w:rPr>
          <w:rFonts w:ascii="Times New Roman" w:hAnsi="Times New Roman" w:cs="Times New Roman"/>
        </w:rPr>
      </w:pPr>
      <w:proofErr w:type="gramStart"/>
      <w:r w:rsidRPr="00F07224">
        <w:rPr>
          <w:rFonts w:ascii="Times New Roman" w:hAnsi="Times New Roman" w:cs="Times New Roman"/>
        </w:rPr>
        <w:t>В соответствии с Порядком предоставления  в 2013 году субсидий за счёт местного бюджета гражданам, ведущим личное подсобное хозяйство на территории сельского  поселения  Печинено  муниципального района Богатовский  Самарской  области, в целях возмещения затрат в связи с производством сельскохозяйственной продукции  в  части  расходов  на  содержание  коров, утвержденным постановлением Администрации сельского поселения Печинено муниципального района Богатовский  Самарской</w:t>
      </w:r>
      <w:r w:rsidR="00314402">
        <w:rPr>
          <w:rFonts w:ascii="Times New Roman" w:hAnsi="Times New Roman" w:cs="Times New Roman"/>
        </w:rPr>
        <w:t xml:space="preserve"> области от  21.12.2012 года N 4</w:t>
      </w:r>
      <w:proofErr w:type="gramEnd"/>
      <w:r w:rsidRPr="00F07224">
        <w:rPr>
          <w:rFonts w:ascii="Times New Roman" w:hAnsi="Times New Roman" w:cs="Times New Roman"/>
        </w:rPr>
        <w:t>, Администрация сельского поселения Печинено муниципального района  Богатовский Самарской области,</w:t>
      </w:r>
    </w:p>
    <w:p w:rsidR="004A0D45" w:rsidRPr="00F07224" w:rsidRDefault="004A0D45" w:rsidP="00F07224">
      <w:pPr>
        <w:pStyle w:val="ConsPlusTitle"/>
        <w:jc w:val="center"/>
        <w:rPr>
          <w:rFonts w:ascii="Times New Roman" w:hAnsi="Times New Roman" w:cs="Times New Roman"/>
          <w:b w:val="0"/>
        </w:rPr>
      </w:pPr>
      <w:r w:rsidRPr="00F07224">
        <w:rPr>
          <w:rFonts w:ascii="Times New Roman" w:hAnsi="Times New Roman" w:cs="Times New Roman"/>
          <w:b w:val="0"/>
        </w:rPr>
        <w:t xml:space="preserve">   </w:t>
      </w:r>
      <w:proofErr w:type="gramStart"/>
      <w:r w:rsidRPr="00F07224">
        <w:rPr>
          <w:rFonts w:ascii="Times New Roman" w:hAnsi="Times New Roman" w:cs="Times New Roman"/>
          <w:b w:val="0"/>
        </w:rPr>
        <w:t>П</w:t>
      </w:r>
      <w:proofErr w:type="gramEnd"/>
      <w:r w:rsidRPr="00F07224">
        <w:rPr>
          <w:rFonts w:ascii="Times New Roman" w:hAnsi="Times New Roman" w:cs="Times New Roman"/>
          <w:b w:val="0"/>
        </w:rPr>
        <w:t xml:space="preserve"> О С Т А Н О В Л Я ЕТ:</w:t>
      </w:r>
    </w:p>
    <w:p w:rsidR="004A0D45" w:rsidRPr="00F07224" w:rsidRDefault="004A0D45" w:rsidP="00F07224">
      <w:pPr>
        <w:pStyle w:val="ConsPlusNormal"/>
        <w:ind w:firstLine="539"/>
        <w:jc w:val="both"/>
        <w:rPr>
          <w:rFonts w:ascii="Times New Roman" w:hAnsi="Times New Roman" w:cs="Times New Roman"/>
        </w:rPr>
      </w:pPr>
      <w:r w:rsidRPr="00F07224">
        <w:rPr>
          <w:rFonts w:ascii="Times New Roman" w:hAnsi="Times New Roman" w:cs="Times New Roman"/>
        </w:rPr>
        <w:t xml:space="preserve"> 1. </w:t>
      </w:r>
      <w:proofErr w:type="gramStart"/>
      <w:r w:rsidRPr="00F07224">
        <w:rPr>
          <w:rFonts w:ascii="Times New Roman" w:hAnsi="Times New Roman" w:cs="Times New Roman"/>
        </w:rPr>
        <w:t>Утвердить ставку расчета размера субсидии, предоставляемой в 2013 году за счет средств местного бюджета гражданам, ведущим личное подсобное хозяйство на территории сельского  поселения  Печинено  муниципального района Богатовский  Самарской  области, в целях возмещения затрат в связи с производством сельскохозяйственной продукции в части расходов на содержание крупного рогатого скота, в размере 1800 рублей на одну корову.</w:t>
      </w:r>
      <w:proofErr w:type="gramEnd"/>
    </w:p>
    <w:p w:rsidR="004A0D45" w:rsidRPr="00F07224" w:rsidRDefault="004A0D45" w:rsidP="00F07224">
      <w:pPr>
        <w:pStyle w:val="ConsPlusNormal"/>
        <w:ind w:right="-290" w:firstLine="709"/>
        <w:jc w:val="both"/>
        <w:rPr>
          <w:rFonts w:ascii="Times New Roman" w:hAnsi="Times New Roman" w:cs="Times New Roman"/>
        </w:rPr>
      </w:pPr>
      <w:r w:rsidRPr="00F07224">
        <w:rPr>
          <w:rFonts w:ascii="Times New Roman" w:hAnsi="Times New Roman" w:cs="Times New Roman"/>
        </w:rPr>
        <w:t>2. Опубликовать настоящее постановление в газете «Вестник  сельского  поселения  Печинено».</w:t>
      </w:r>
    </w:p>
    <w:p w:rsidR="004A0D45" w:rsidRPr="00F07224" w:rsidRDefault="004A0D45" w:rsidP="00F07224">
      <w:pPr>
        <w:pStyle w:val="ConsPlusNormal"/>
        <w:ind w:firstLine="540"/>
        <w:jc w:val="both"/>
        <w:rPr>
          <w:rFonts w:ascii="Times New Roman" w:hAnsi="Times New Roman" w:cs="Times New Roman"/>
        </w:rPr>
      </w:pPr>
      <w:r w:rsidRPr="00F07224">
        <w:rPr>
          <w:rFonts w:ascii="Times New Roman" w:hAnsi="Times New Roman" w:cs="Times New Roman"/>
        </w:rPr>
        <w:t>3. Настоящее постановление вступает в силу в силу с 1 января 2013 года.</w:t>
      </w:r>
    </w:p>
    <w:p w:rsidR="004A0D45" w:rsidRPr="00F07224" w:rsidRDefault="004A0D45" w:rsidP="00F07224">
      <w:pPr>
        <w:pStyle w:val="ConsPlusNormal"/>
        <w:ind w:right="-290" w:firstLine="709"/>
        <w:jc w:val="both"/>
        <w:rPr>
          <w:rFonts w:ascii="Times New Roman" w:hAnsi="Times New Roman" w:cs="Times New Roman"/>
          <w:b/>
        </w:rPr>
      </w:pPr>
    </w:p>
    <w:p w:rsidR="004A0D45" w:rsidRPr="00F07224" w:rsidRDefault="004A0D45" w:rsidP="002F33B3">
      <w:pPr>
        <w:pStyle w:val="ConsPlusTitle"/>
        <w:ind w:right="-290" w:firstLine="708"/>
        <w:jc w:val="both"/>
      </w:pPr>
      <w:r w:rsidRPr="00F07224">
        <w:rPr>
          <w:rFonts w:ascii="Times New Roman" w:hAnsi="Times New Roman" w:cs="Times New Roman"/>
          <w:b w:val="0"/>
        </w:rPr>
        <w:t>Глава сельского поселения Печинено</w:t>
      </w:r>
      <w:r w:rsidR="002F33B3">
        <w:rPr>
          <w:rFonts w:ascii="Times New Roman" w:hAnsi="Times New Roman" w:cs="Times New Roman"/>
          <w:b w:val="0"/>
        </w:rPr>
        <w:t xml:space="preserve"> </w:t>
      </w:r>
      <w:r w:rsidRPr="00F07224">
        <w:rPr>
          <w:rFonts w:ascii="Times New Roman" w:hAnsi="Times New Roman" w:cs="Times New Roman"/>
          <w:b w:val="0"/>
        </w:rPr>
        <w:t>Муниципального района Богатовский</w:t>
      </w:r>
      <w:r w:rsidR="002F33B3">
        <w:rPr>
          <w:rFonts w:ascii="Times New Roman" w:hAnsi="Times New Roman" w:cs="Times New Roman"/>
          <w:b w:val="0"/>
        </w:rPr>
        <w:t xml:space="preserve"> </w:t>
      </w:r>
      <w:r w:rsidRPr="00F07224">
        <w:rPr>
          <w:rFonts w:ascii="Times New Roman" w:hAnsi="Times New Roman" w:cs="Times New Roman"/>
          <w:b w:val="0"/>
        </w:rPr>
        <w:t>Самарской области</w:t>
      </w:r>
      <w:r w:rsidRPr="00F07224">
        <w:rPr>
          <w:rFonts w:ascii="Times New Roman" w:hAnsi="Times New Roman" w:cs="Times New Roman"/>
          <w:b w:val="0"/>
        </w:rPr>
        <w:tab/>
        <w:t>О.Н. Сухарева</w:t>
      </w:r>
    </w:p>
    <w:p w:rsidR="00F07224" w:rsidRPr="00F07224" w:rsidRDefault="00F07224" w:rsidP="00F07224">
      <w:pPr>
        <w:pStyle w:val="ConsPlusNormal"/>
        <w:ind w:firstLine="540"/>
        <w:jc w:val="center"/>
        <w:rPr>
          <w:rFonts w:ascii="Times New Roman" w:hAnsi="Times New Roman" w:cs="Times New Roman"/>
          <w:b/>
        </w:rPr>
      </w:pPr>
      <w:r w:rsidRPr="00F07224">
        <w:rPr>
          <w:rFonts w:ascii="Times New Roman" w:hAnsi="Times New Roman" w:cs="Times New Roman"/>
          <w:b/>
        </w:rPr>
        <w:t>Прокуратура разъясняет</w:t>
      </w:r>
    </w:p>
    <w:p w:rsidR="00F07224" w:rsidRPr="00F07224" w:rsidRDefault="00F07224" w:rsidP="00F07224">
      <w:pPr>
        <w:pStyle w:val="ConsPlusNormal"/>
        <w:ind w:firstLine="540"/>
        <w:jc w:val="center"/>
        <w:rPr>
          <w:rFonts w:ascii="Times New Roman" w:hAnsi="Times New Roman" w:cs="Times New Roman"/>
          <w:b/>
        </w:rPr>
      </w:pP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С 2002 г. действует Закон, обязывающий всех автомобилистов страховать свою гражданскую ответственность (ОСАГО). Любой автомобилист знает, что без полиса ОСАГО нельзя выезжать на дорогу. Этот полис является одним из обязательных документов, которые всегда должны быть у водителя в машине. Автоинспектор может потребовать предъявить его и при его отсутствии выписать штраф.</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Помимо полисов ОСАГО страховые компании предлагают также застраховать автомобиль по программам каско. Для этого автовладельцу помимо договора обязательного страхования нужно заключить договор добровольного страхования.</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Полисы каско дороже полисов ОСАГО в несколько раз. В чем же разница между двумя видами страхования? Ниже мы ответим на этот вопрос.</w:t>
      </w:r>
    </w:p>
    <w:p w:rsidR="00F07224" w:rsidRPr="00F07224" w:rsidRDefault="00F07224" w:rsidP="00F07224">
      <w:pPr>
        <w:pStyle w:val="ConsPlusNormal"/>
        <w:jc w:val="center"/>
        <w:outlineLvl w:val="0"/>
        <w:rPr>
          <w:rFonts w:ascii="Times New Roman" w:hAnsi="Times New Roman" w:cs="Times New Roman"/>
        </w:rPr>
      </w:pPr>
    </w:p>
    <w:p w:rsidR="00F07224" w:rsidRPr="00F07224" w:rsidRDefault="00F07224" w:rsidP="00F07224">
      <w:pPr>
        <w:pStyle w:val="ConsPlusNormal"/>
        <w:jc w:val="center"/>
        <w:outlineLvl w:val="0"/>
        <w:rPr>
          <w:rFonts w:ascii="Times New Roman" w:hAnsi="Times New Roman" w:cs="Times New Roman"/>
        </w:rPr>
      </w:pPr>
      <w:r w:rsidRPr="00F07224">
        <w:rPr>
          <w:rFonts w:ascii="Times New Roman" w:hAnsi="Times New Roman" w:cs="Times New Roman"/>
        </w:rPr>
        <w:t>Кто платит за ДТП?</w:t>
      </w:r>
    </w:p>
    <w:p w:rsidR="00F07224" w:rsidRPr="00F07224" w:rsidRDefault="00F07224" w:rsidP="00F07224">
      <w:pPr>
        <w:pStyle w:val="ConsPlusNormal"/>
        <w:ind w:firstLine="540"/>
        <w:jc w:val="both"/>
        <w:rPr>
          <w:rFonts w:ascii="Times New Roman" w:hAnsi="Times New Roman" w:cs="Times New Roman"/>
        </w:rPr>
      </w:pP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Вопрос страхования автомобиля становится наиболее актуальным для граждан, когда происходит ДТП, в результате которого причиняется вред имуществу, а зачастую и здоровью, а также жизни людей. Ремонт и лечение иногда стоят больших денег, поэтому возникает вопрос о том, на кого ложатся эти расходы.</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Автомобиль - источник повышенной опасности (ст. 1079 ГК РФ). Это значит, что в случае причинения автомобилем вреда имуществу или здоровью людей пострадавшие всегда могут потребовать от владельца авто компенсировать этот вред. При этом неважно, кто управлял автомобилем в момент причинения вреда: владелец или иное лицо. Исключение составляют следующие случаи:</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 если автомобилем управляет лицо по доверенности, выданной владельцем, то ответственность за причиненный вред несет не владелец, а это лицо;</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 если автомобиль угнан или насильно изъят у владельца, то ущерб при ДТП компенсирует лицо, угнавшее (изъявшее) автомобиль;</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 если столкнулись несколько автомобилей, то ущерб компенсирует лицо, виновное в столкновении.</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 xml:space="preserve">Государство разработало механизм, позволяющий защитить </w:t>
      </w:r>
      <w:proofErr w:type="gramStart"/>
      <w:r w:rsidRPr="00F07224">
        <w:rPr>
          <w:rFonts w:ascii="Times New Roman" w:hAnsi="Times New Roman" w:cs="Times New Roman"/>
        </w:rPr>
        <w:t>интересы</w:t>
      </w:r>
      <w:proofErr w:type="gramEnd"/>
      <w:r w:rsidRPr="00F07224">
        <w:rPr>
          <w:rFonts w:ascii="Times New Roman" w:hAnsi="Times New Roman" w:cs="Times New Roman"/>
        </w:rPr>
        <w:t xml:space="preserve"> как владельцев автомобилей, так и потерпевших. В отношениях между участниками ДТП появляется третья сторона - страховая компания. Договор страхования позволяет снизить риски того, что ущерб не будет оплачен. Пострадавшему не обязательно обращаться к владельцу транспортного средства. Вместо этого он может обратиться в страховую компанию, которая выплатит необходимую сумму. Впрочем, он не лишен и права потребовать возмещения своего ущерба напрямую у автовладельца.</w:t>
      </w:r>
    </w:p>
    <w:p w:rsidR="00F07224" w:rsidRPr="00F07224" w:rsidRDefault="00F07224" w:rsidP="00F07224">
      <w:pPr>
        <w:pStyle w:val="ConsPlusNormal"/>
        <w:ind w:firstLine="540"/>
        <w:jc w:val="both"/>
        <w:rPr>
          <w:rFonts w:ascii="Times New Roman" w:hAnsi="Times New Roman" w:cs="Times New Roman"/>
        </w:rPr>
      </w:pPr>
    </w:p>
    <w:p w:rsidR="00F07224" w:rsidRPr="00F07224" w:rsidRDefault="00F07224" w:rsidP="00F07224">
      <w:pPr>
        <w:pStyle w:val="ConsPlusNormal"/>
        <w:jc w:val="center"/>
        <w:outlineLvl w:val="0"/>
        <w:rPr>
          <w:rFonts w:ascii="Times New Roman" w:hAnsi="Times New Roman" w:cs="Times New Roman"/>
        </w:rPr>
      </w:pPr>
      <w:r w:rsidRPr="00F07224">
        <w:rPr>
          <w:rFonts w:ascii="Times New Roman" w:hAnsi="Times New Roman" w:cs="Times New Roman"/>
        </w:rPr>
        <w:t>Полис ОСАГО - обязанность, установленная государством</w:t>
      </w:r>
    </w:p>
    <w:p w:rsidR="00F07224" w:rsidRPr="00F07224" w:rsidRDefault="00F07224" w:rsidP="00F07224">
      <w:pPr>
        <w:pStyle w:val="ConsPlusNormal"/>
        <w:ind w:firstLine="540"/>
        <w:jc w:val="both"/>
        <w:rPr>
          <w:rFonts w:ascii="Times New Roman" w:hAnsi="Times New Roman" w:cs="Times New Roman"/>
        </w:rPr>
      </w:pP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Обязанность каждого автовладельца заключить со страховой компанией договор о страховании гражданской ответственности владельцев транспортных сре</w:t>
      </w:r>
      <w:proofErr w:type="gramStart"/>
      <w:r w:rsidRPr="00F07224">
        <w:rPr>
          <w:rFonts w:ascii="Times New Roman" w:hAnsi="Times New Roman" w:cs="Times New Roman"/>
        </w:rPr>
        <w:t>дств пр</w:t>
      </w:r>
      <w:proofErr w:type="gramEnd"/>
      <w:r w:rsidRPr="00F07224">
        <w:rPr>
          <w:rFonts w:ascii="Times New Roman" w:hAnsi="Times New Roman" w:cs="Times New Roman"/>
        </w:rPr>
        <w:t>едусмотрена Федеральным законом от 25.04.2002 N 40-ФЗ "Об обязательном страховании гражданской ответственности владельцев транспортных средств" (далее - Закон об ОСАГО).</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 xml:space="preserve">Нужно понимать, что по договору обязательного страхования страхуется только гражданская ответственность, т.е. вред, причиненный другим лицам. Для владельца автомобиля, причинившего ущерб, никаких компенсаций не предусмотрено. Более того, в некоторых случаях страховая компания вправе возместить все свои расходы за счет лица, </w:t>
      </w:r>
      <w:r w:rsidRPr="00F07224">
        <w:rPr>
          <w:rFonts w:ascii="Times New Roman" w:hAnsi="Times New Roman" w:cs="Times New Roman"/>
        </w:rPr>
        <w:lastRenderedPageBreak/>
        <w:t>причинившего ущерб (не обязательно автовладелец) - например, если это лицо находилось в состоянии алкогольного опьянения или скрылось с места ДТП.</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Также договор ОСАГО не предусматривает компенсации автовладельцу в случае угона автомобиля либо его повреждения неустановленными лицами (например, хулиганами, если машина стоит на улице). Все эти расходы автовладелец компенсирует самостоятельно.</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Необходимо знать, что Закон об ОСАГО ограничивает как размер страховых тарифов, которые может устанавливать страховая компания за свои услуги, так и предельный размер выплат по договору. Если размер ущерба превышает предельный установленный Законом, то страховая компания выплатит потерпевшим только ту сумму, которая указана в законе. Остальное потерпевшие могут требовать у лица, виновного в причинении ущерба.</w:t>
      </w:r>
    </w:p>
    <w:p w:rsidR="00F07224" w:rsidRPr="00F07224" w:rsidRDefault="00F07224" w:rsidP="00F07224">
      <w:pPr>
        <w:pStyle w:val="ConsPlusNormal"/>
        <w:ind w:firstLine="540"/>
        <w:jc w:val="both"/>
        <w:rPr>
          <w:rFonts w:ascii="Times New Roman" w:hAnsi="Times New Roman" w:cs="Times New Roman"/>
        </w:rPr>
      </w:pPr>
    </w:p>
    <w:p w:rsidR="00F07224" w:rsidRPr="00F07224" w:rsidRDefault="00F07224" w:rsidP="00F07224">
      <w:pPr>
        <w:pStyle w:val="ConsPlusNormal"/>
        <w:jc w:val="center"/>
        <w:outlineLvl w:val="0"/>
        <w:rPr>
          <w:rFonts w:ascii="Times New Roman" w:hAnsi="Times New Roman" w:cs="Times New Roman"/>
        </w:rPr>
      </w:pPr>
      <w:r w:rsidRPr="00F07224">
        <w:rPr>
          <w:rFonts w:ascii="Times New Roman" w:hAnsi="Times New Roman" w:cs="Times New Roman"/>
        </w:rPr>
        <w:t>Договор каско - право водителей на дополнительные компенсации</w:t>
      </w:r>
    </w:p>
    <w:p w:rsidR="00F07224" w:rsidRPr="00F07224" w:rsidRDefault="00F07224" w:rsidP="00F07224">
      <w:pPr>
        <w:pStyle w:val="ConsPlusNormal"/>
        <w:ind w:firstLine="540"/>
        <w:jc w:val="both"/>
        <w:rPr>
          <w:rFonts w:ascii="Times New Roman" w:hAnsi="Times New Roman" w:cs="Times New Roman"/>
        </w:rPr>
      </w:pP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В отличие от договора ОСАГО, правила заключения и исполнения которого прописаны в отдельном законе, для договоров каско специального закона нет. Данные виды договоров относятся к договорам добровольного страхования и регулируются Гражданским кодексом РФ.</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Автовладелец сам выбирает, заключать ему договор добровольного страхования автомобиля или не заключать. Отсутствие такого договора не ограничивает возможность использования автомобиля.</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По договору добровольного страхования можно застраховать не только гражданскую ответственность перед потерпевшими в результате ДТП, но и собственное имущество. Соответственно, если такому имуществу будет причинен вред, страховая компания выплатит компенсацию в размере стоимости причиненного вреда либо, если это предусмотрено договором, проведет необходимый ремонт за свой счет.</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Размер денежной компенсации по договорам каско, как правило, существенно выше размера компенсации, предусмотренной Законом об ОСАГО для договоров ОСАГО. Зачастую компенсация покрывает даже стоимость автомобиля в случае его угона.</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Попавший в ДТП водитель, у которого есть полис каско, вправе выбирать, к кому обратиться за возмещением ущерба. Он может обратиться в свою страховую компанию или в ту, клиентом которой является виновный водитель. В первом случае водителю будут компенсированы расходы по договору каско, во втором - по договору ОСАГО, заключенному между виновником ДТП и страховой компанией.</w:t>
      </w:r>
    </w:p>
    <w:p w:rsidR="00F07224" w:rsidRPr="00F07224" w:rsidRDefault="00F07224" w:rsidP="00F07224">
      <w:pPr>
        <w:pStyle w:val="ConsPlusNormal"/>
        <w:ind w:firstLine="540"/>
        <w:jc w:val="both"/>
        <w:rPr>
          <w:rFonts w:ascii="Times New Roman" w:hAnsi="Times New Roman" w:cs="Times New Roman"/>
        </w:rPr>
      </w:pPr>
      <w:r w:rsidRPr="00F07224">
        <w:rPr>
          <w:rFonts w:ascii="Times New Roman" w:hAnsi="Times New Roman" w:cs="Times New Roman"/>
        </w:rPr>
        <w:t>При наличии договора каско даже водитель, виновный в ДТП, в большинстве случаев может рассчитывать на возмещение ущерба, причиненного своему автомобилю. Вопрос о размерах и порядке компенсации разрешается в зависимости от условий договора добровольного страхования автомобиля. Обращаем внимание, что наличие полиса каско не дает автовладельцу права сознательно причинять ущерб своему автомобилю. Страховая компания откажет ему в выплате, если будет установлено, что он умышленно причинил ущерб застрахованному имуществу.</w:t>
      </w:r>
    </w:p>
    <w:p w:rsidR="00745913" w:rsidRDefault="00F07224" w:rsidP="00745913">
      <w:pPr>
        <w:pStyle w:val="101"/>
        <w:ind w:hanging="57"/>
        <w:rPr>
          <w:sz w:val="20"/>
        </w:rPr>
      </w:pPr>
      <w:r w:rsidRPr="00F07224">
        <w:rPr>
          <w:sz w:val="20"/>
        </w:rPr>
        <w:t>Размер страхового тарифа по договорам каско законодательно не ограничен. Стр</w:t>
      </w:r>
      <w:r w:rsidR="00745913">
        <w:rPr>
          <w:sz w:val="20"/>
        </w:rPr>
        <w:t>аховая компания устанавливает</w:t>
      </w:r>
      <w:r w:rsidR="002A5D07">
        <w:rPr>
          <w:sz w:val="20"/>
        </w:rPr>
        <w:t xml:space="preserve"> </w:t>
      </w:r>
      <w:r w:rsidR="00745913">
        <w:rPr>
          <w:sz w:val="20"/>
        </w:rPr>
        <w:t>стоимость</w:t>
      </w:r>
      <w:r w:rsidR="002A5D07">
        <w:rPr>
          <w:sz w:val="20"/>
        </w:rPr>
        <w:t xml:space="preserve"> </w:t>
      </w:r>
      <w:r w:rsidRPr="00F07224">
        <w:rPr>
          <w:sz w:val="20"/>
        </w:rPr>
        <w:t>полиса по своему усмотрению.</w:t>
      </w:r>
      <w:r w:rsidR="00745913" w:rsidRPr="00745913">
        <w:rPr>
          <w:sz w:val="20"/>
        </w:rPr>
        <w:t xml:space="preserve"> </w:t>
      </w:r>
    </w:p>
    <w:p w:rsidR="00745913" w:rsidRDefault="00745913" w:rsidP="00745913">
      <w:pPr>
        <w:pStyle w:val="101"/>
        <w:ind w:hanging="57"/>
        <w:rPr>
          <w:sz w:val="20"/>
        </w:rPr>
      </w:pPr>
      <w:r>
        <w:rPr>
          <w:sz w:val="20"/>
        </w:rPr>
        <w:t xml:space="preserve">                                                                                                                                                 Заместитель</w:t>
      </w:r>
      <w:r w:rsidRPr="00F07224">
        <w:rPr>
          <w:sz w:val="20"/>
        </w:rPr>
        <w:t xml:space="preserve"> прокурора  Е.В. </w:t>
      </w:r>
      <w:proofErr w:type="spellStart"/>
      <w:r w:rsidRPr="00F07224">
        <w:rPr>
          <w:sz w:val="20"/>
        </w:rPr>
        <w:t>Букреев</w:t>
      </w:r>
      <w:proofErr w:type="spellEnd"/>
    </w:p>
    <w:p w:rsidR="00745913" w:rsidRDefault="00745913" w:rsidP="00745913">
      <w:pPr>
        <w:pStyle w:val="101"/>
        <w:ind w:hanging="57"/>
        <w:jc w:val="right"/>
        <w:rPr>
          <w:sz w:val="20"/>
        </w:rPr>
      </w:pPr>
    </w:p>
    <w:p w:rsidR="00745913" w:rsidRPr="00F07224" w:rsidRDefault="00D64857" w:rsidP="00745913">
      <w:pPr>
        <w:pStyle w:val="101"/>
        <w:ind w:hanging="57"/>
        <w:jc w:val="right"/>
        <w:rPr>
          <w:sz w:val="20"/>
        </w:rPr>
      </w:pPr>
      <w:r>
        <w:rPr>
          <w:noProof/>
          <w:color w:val="0000FF"/>
        </w:rPr>
        <w:drawing>
          <wp:anchor distT="0" distB="0" distL="114300" distR="114300" simplePos="0" relativeHeight="251658240" behindDoc="0" locked="0" layoutInCell="1" allowOverlap="1" wp14:anchorId="6B0343B2" wp14:editId="7748F57A">
            <wp:simplePos x="0" y="0"/>
            <wp:positionH relativeFrom="column">
              <wp:posOffset>3442335</wp:posOffset>
            </wp:positionH>
            <wp:positionV relativeFrom="paragraph">
              <wp:posOffset>12065</wp:posOffset>
            </wp:positionV>
            <wp:extent cx="3168015" cy="1983740"/>
            <wp:effectExtent l="0" t="0" r="0" b="0"/>
            <wp:wrapSquare wrapText="bothSides"/>
            <wp:docPr id="1" name="Рисунок 1" descr="новый год, рисунок, праздник, зима">
              <a:hlinkClick xmlns:a="http://schemas.openxmlformats.org/drawingml/2006/main" r:id="rId19" tooltip="&quot;новый год, рисунок, праздник, зим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од, рисунок, праздник, зима">
                      <a:hlinkClick r:id="rId19" tooltip="&quot;новый год, рисунок, праздник, зима&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8015" cy="1983740"/>
                    </a:xfrm>
                    <a:prstGeom prst="rect">
                      <a:avLst/>
                    </a:prstGeom>
                    <a:noFill/>
                    <a:ln>
                      <a:noFill/>
                    </a:ln>
                  </pic:spPr>
                </pic:pic>
              </a:graphicData>
            </a:graphic>
          </wp:anchor>
        </w:drawing>
      </w:r>
    </w:p>
    <w:p w:rsidR="00F07224" w:rsidRPr="00F07224" w:rsidRDefault="00F07224" w:rsidP="00F07224">
      <w:pPr>
        <w:pStyle w:val="ConsPlusNormal"/>
        <w:ind w:firstLine="540"/>
        <w:jc w:val="both"/>
        <w:rPr>
          <w:rFonts w:ascii="Times New Roman" w:hAnsi="Times New Roman" w:cs="Times New Roman"/>
        </w:rPr>
      </w:pPr>
    </w:p>
    <w:p w:rsidR="002A5D07" w:rsidRPr="00D64857" w:rsidRDefault="002A5D07" w:rsidP="002A5D07">
      <w:pPr>
        <w:pStyle w:val="101"/>
        <w:ind w:hanging="57"/>
        <w:jc w:val="left"/>
        <w:rPr>
          <w:sz w:val="22"/>
          <w:szCs w:val="22"/>
        </w:rPr>
      </w:pPr>
      <w:r w:rsidRPr="00D64857">
        <w:rPr>
          <w:sz w:val="22"/>
          <w:szCs w:val="22"/>
        </w:rPr>
        <w:t>Желаем вам любви и ласки,</w:t>
      </w:r>
      <w:r w:rsidRPr="00D64857">
        <w:rPr>
          <w:sz w:val="22"/>
          <w:szCs w:val="22"/>
        </w:rPr>
        <w:br/>
        <w:t>Желаем в жизни доброй сказки!</w:t>
      </w:r>
      <w:r w:rsidRPr="00D64857">
        <w:rPr>
          <w:sz w:val="22"/>
          <w:szCs w:val="22"/>
        </w:rPr>
        <w:br/>
        <w:t>Пусть Новый год вам принесет</w:t>
      </w:r>
      <w:r w:rsidRPr="00D64857">
        <w:rPr>
          <w:sz w:val="22"/>
          <w:szCs w:val="22"/>
        </w:rPr>
        <w:br/>
        <w:t>Удач на много лет вперед!</w:t>
      </w:r>
      <w:r w:rsidRPr="00D64857">
        <w:rPr>
          <w:sz w:val="22"/>
          <w:szCs w:val="22"/>
        </w:rPr>
        <w:br/>
      </w:r>
      <w:r w:rsidRPr="00D64857">
        <w:rPr>
          <w:sz w:val="22"/>
          <w:szCs w:val="22"/>
        </w:rPr>
        <w:br/>
      </w:r>
      <w:r w:rsidRPr="00D64857">
        <w:rPr>
          <w:sz w:val="22"/>
          <w:szCs w:val="22"/>
        </w:rPr>
        <w:br/>
        <w:t>Пусть Новый Год волшебной сказкой</w:t>
      </w:r>
    </w:p>
    <w:p w:rsidR="00D64857" w:rsidRPr="00D64857" w:rsidRDefault="002A5D07" w:rsidP="002A5D07">
      <w:pPr>
        <w:pStyle w:val="101"/>
        <w:ind w:hanging="57"/>
        <w:jc w:val="left"/>
        <w:rPr>
          <w:sz w:val="22"/>
          <w:szCs w:val="22"/>
        </w:rPr>
        <w:sectPr w:rsidR="00D64857" w:rsidRPr="00D64857" w:rsidSect="00F07224">
          <w:footerReference w:type="default" r:id="rId21"/>
          <w:pgSz w:w="11906" w:h="16838"/>
          <w:pgMar w:top="851" w:right="567" w:bottom="567" w:left="851" w:header="709" w:footer="709" w:gutter="0"/>
          <w:cols w:space="708"/>
          <w:docGrid w:linePitch="360"/>
        </w:sectPr>
      </w:pPr>
      <w:r w:rsidRPr="00D64857">
        <w:rPr>
          <w:sz w:val="22"/>
          <w:szCs w:val="22"/>
        </w:rPr>
        <w:t>В ваш дом тихонечко войдет,</w:t>
      </w:r>
      <w:r w:rsidRPr="00D64857">
        <w:rPr>
          <w:sz w:val="22"/>
          <w:szCs w:val="22"/>
        </w:rPr>
        <w:br/>
        <w:t>И счастье, радость, доброту и ласку</w:t>
      </w:r>
      <w:r w:rsidRPr="00D64857">
        <w:rPr>
          <w:sz w:val="22"/>
          <w:szCs w:val="22"/>
        </w:rPr>
        <w:br/>
        <w:t>Вам в дар с собою принесет!</w:t>
      </w:r>
      <w:r w:rsidRPr="00D64857">
        <w:rPr>
          <w:sz w:val="22"/>
          <w:szCs w:val="22"/>
        </w:rPr>
        <w:br/>
      </w:r>
      <w:r w:rsidRPr="00D64857">
        <w:rPr>
          <w:sz w:val="22"/>
          <w:szCs w:val="22"/>
        </w:rPr>
        <w:br/>
      </w:r>
    </w:p>
    <w:p w:rsidR="00D64857" w:rsidRPr="00D64857" w:rsidRDefault="002A5D07" w:rsidP="002A5D07">
      <w:pPr>
        <w:pStyle w:val="101"/>
        <w:ind w:hanging="57"/>
        <w:jc w:val="left"/>
        <w:rPr>
          <w:sz w:val="22"/>
          <w:szCs w:val="22"/>
        </w:rPr>
        <w:sectPr w:rsidR="00D64857" w:rsidRPr="00D64857" w:rsidSect="00D64857">
          <w:type w:val="continuous"/>
          <w:pgSz w:w="11906" w:h="16838"/>
          <w:pgMar w:top="851" w:right="567" w:bottom="567" w:left="851" w:header="709" w:footer="709" w:gutter="0"/>
          <w:cols w:num="2" w:space="708"/>
          <w:docGrid w:linePitch="360"/>
        </w:sectPr>
      </w:pPr>
      <w:r w:rsidRPr="00D64857">
        <w:rPr>
          <w:sz w:val="22"/>
          <w:szCs w:val="22"/>
        </w:rPr>
        <w:lastRenderedPageBreak/>
        <w:br/>
        <w:t>Пусть Новый год со счастьем новым</w:t>
      </w:r>
      <w:proofErr w:type="gramStart"/>
      <w:r w:rsidRPr="00D64857">
        <w:rPr>
          <w:sz w:val="22"/>
          <w:szCs w:val="22"/>
        </w:rPr>
        <w:br/>
        <w:t>П</w:t>
      </w:r>
      <w:proofErr w:type="gramEnd"/>
      <w:r w:rsidRPr="00D64857">
        <w:rPr>
          <w:sz w:val="22"/>
          <w:szCs w:val="22"/>
        </w:rPr>
        <w:t>од сказку сна к вам в дом войдет</w:t>
      </w:r>
      <w:r w:rsidRPr="00D64857">
        <w:rPr>
          <w:sz w:val="22"/>
          <w:szCs w:val="22"/>
        </w:rPr>
        <w:br/>
        <w:t>И вместе с запахом еловым</w:t>
      </w:r>
      <w:r w:rsidRPr="00D64857">
        <w:rPr>
          <w:sz w:val="22"/>
          <w:szCs w:val="22"/>
        </w:rPr>
        <w:br/>
        <w:t>Здоровья, счастья принесет!</w:t>
      </w:r>
      <w:r w:rsidRPr="00D64857">
        <w:rPr>
          <w:sz w:val="22"/>
          <w:szCs w:val="22"/>
        </w:rPr>
        <w:br/>
      </w:r>
      <w:r w:rsidRPr="00D64857">
        <w:rPr>
          <w:sz w:val="22"/>
          <w:szCs w:val="22"/>
        </w:rPr>
        <w:br/>
      </w:r>
      <w:proofErr w:type="gramStart"/>
      <w:r w:rsidRPr="00D64857">
        <w:rPr>
          <w:sz w:val="22"/>
          <w:szCs w:val="22"/>
        </w:rPr>
        <w:lastRenderedPageBreak/>
        <w:t>Оставляя за плечами старый,</w:t>
      </w:r>
      <w:r w:rsidRPr="00D64857">
        <w:rPr>
          <w:sz w:val="22"/>
          <w:szCs w:val="22"/>
        </w:rPr>
        <w:br/>
        <w:t>Добрый, трудный год,</w:t>
      </w:r>
      <w:r w:rsidRPr="00D64857">
        <w:rPr>
          <w:sz w:val="22"/>
          <w:szCs w:val="22"/>
        </w:rPr>
        <w:br/>
        <w:t>Мы надеемся на новый, чудный,</w:t>
      </w:r>
      <w:r w:rsidRPr="00D64857">
        <w:rPr>
          <w:sz w:val="22"/>
          <w:szCs w:val="22"/>
        </w:rPr>
        <w:br/>
        <w:t>Дарящий надежду,</w:t>
      </w:r>
      <w:r w:rsidRPr="00D64857">
        <w:rPr>
          <w:sz w:val="22"/>
          <w:szCs w:val="22"/>
        </w:rPr>
        <w:br/>
        <w:t>Полный планов и забот.</w:t>
      </w:r>
      <w:proofErr w:type="gramEnd"/>
      <w:r w:rsidRPr="00D64857">
        <w:rPr>
          <w:sz w:val="22"/>
          <w:szCs w:val="22"/>
        </w:rPr>
        <w:br/>
      </w:r>
      <w:r w:rsidRPr="00D64857">
        <w:rPr>
          <w:sz w:val="22"/>
          <w:szCs w:val="22"/>
        </w:rPr>
        <w:br/>
      </w:r>
    </w:p>
    <w:p w:rsidR="002F33B3" w:rsidRPr="00D417B0" w:rsidRDefault="00D64857" w:rsidP="002F33B3">
      <w:pPr>
        <w:tabs>
          <w:tab w:val="left" w:pos="522"/>
          <w:tab w:val="left" w:pos="1096"/>
          <w:tab w:val="left" w:pos="4269"/>
        </w:tabs>
        <w:jc w:val="center"/>
        <w:rPr>
          <w:u w:val="single"/>
        </w:rPr>
      </w:pPr>
      <w:r>
        <w:rPr>
          <w:u w:val="single"/>
        </w:rPr>
        <w:lastRenderedPageBreak/>
        <w:t>У</w:t>
      </w:r>
      <w:r w:rsidR="002F33B3" w:rsidRPr="00D417B0">
        <w:rPr>
          <w:u w:val="single"/>
        </w:rPr>
        <w:t xml:space="preserve">чредители: Собрание представителей сельского поселения Печинено муниципального района Богатовский Самарской области, </w:t>
      </w:r>
    </w:p>
    <w:p w:rsidR="002F33B3" w:rsidRPr="00D417B0" w:rsidRDefault="002F33B3" w:rsidP="002F33B3">
      <w:pPr>
        <w:tabs>
          <w:tab w:val="left" w:pos="522"/>
          <w:tab w:val="left" w:pos="1096"/>
          <w:tab w:val="left" w:pos="4269"/>
        </w:tabs>
        <w:jc w:val="center"/>
      </w:pPr>
      <w:r w:rsidRPr="00D417B0">
        <w:rPr>
          <w:u w:val="single"/>
        </w:rPr>
        <w:t>Администрация сельского поселения Печинено муниципального района Богатовский Самарской области, Решение №3 от 19.03.08 года. Село Печинено, улица Советская, д. 1, Главный редактор Горшкова Е.Н. Телефон 3-55-30. Тираж 150 экземпляров. Бесплатно.</w:t>
      </w:r>
    </w:p>
    <w:p w:rsidR="00CA5882" w:rsidRPr="00F07224" w:rsidRDefault="00CA5882" w:rsidP="0025585E">
      <w:pPr>
        <w:tabs>
          <w:tab w:val="left" w:pos="1019"/>
        </w:tabs>
      </w:pPr>
    </w:p>
    <w:sectPr w:rsidR="00CA5882" w:rsidRPr="00F07224" w:rsidSect="00D64857">
      <w:type w:val="continuous"/>
      <w:pgSz w:w="11906" w:h="16838"/>
      <w:pgMar w:top="851"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75" w:rsidRDefault="00A63D75" w:rsidP="00B56FF4">
      <w:r>
        <w:separator/>
      </w:r>
    </w:p>
  </w:endnote>
  <w:endnote w:type="continuationSeparator" w:id="0">
    <w:p w:rsidR="00A63D75" w:rsidRDefault="00A63D75" w:rsidP="00B5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937728"/>
      <w:docPartObj>
        <w:docPartGallery w:val="Page Numbers (Bottom of Page)"/>
        <w:docPartUnique/>
      </w:docPartObj>
    </w:sdtPr>
    <w:sdtEndPr/>
    <w:sdtContent>
      <w:p w:rsidR="004A0D45" w:rsidRDefault="004A0D45">
        <w:pPr>
          <w:pStyle w:val="a7"/>
          <w:jc w:val="center"/>
        </w:pPr>
        <w:r>
          <w:fldChar w:fldCharType="begin"/>
        </w:r>
        <w:r>
          <w:instrText>PAGE   \* MERGEFORMAT</w:instrText>
        </w:r>
        <w:r>
          <w:fldChar w:fldCharType="separate"/>
        </w:r>
        <w:r w:rsidR="00910BDC">
          <w:rPr>
            <w:noProof/>
          </w:rPr>
          <w:t>4</w:t>
        </w:r>
        <w:r>
          <w:fldChar w:fldCharType="end"/>
        </w:r>
      </w:p>
    </w:sdtContent>
  </w:sdt>
  <w:p w:rsidR="00D93782" w:rsidRDefault="00D937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75" w:rsidRDefault="00A63D75" w:rsidP="00B56FF4">
      <w:r>
        <w:separator/>
      </w:r>
    </w:p>
  </w:footnote>
  <w:footnote w:type="continuationSeparator" w:id="0">
    <w:p w:rsidR="00A63D75" w:rsidRDefault="00A63D75" w:rsidP="00B56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15747"/>
    <w:multiLevelType w:val="hybridMultilevel"/>
    <w:tmpl w:val="ECF4F400"/>
    <w:lvl w:ilvl="0" w:tplc="59C092FE">
      <w:start w:val="1"/>
      <w:numFmt w:val="decimal"/>
      <w:lvlText w:val="%1."/>
      <w:lvlJc w:val="left"/>
      <w:pPr>
        <w:tabs>
          <w:tab w:val="num" w:pos="1720"/>
        </w:tabs>
        <w:ind w:left="1720" w:hanging="1020"/>
      </w:pPr>
      <w:rPr>
        <w:rFonts w:hint="default"/>
      </w:rPr>
    </w:lvl>
    <w:lvl w:ilvl="1" w:tplc="A3D22EFC">
      <w:numFmt w:val="none"/>
      <w:lvlText w:val=""/>
      <w:lvlJc w:val="left"/>
      <w:pPr>
        <w:tabs>
          <w:tab w:val="num" w:pos="360"/>
        </w:tabs>
      </w:pPr>
    </w:lvl>
    <w:lvl w:ilvl="2" w:tplc="E75C6F84">
      <w:numFmt w:val="none"/>
      <w:lvlText w:val=""/>
      <w:lvlJc w:val="left"/>
      <w:pPr>
        <w:tabs>
          <w:tab w:val="num" w:pos="360"/>
        </w:tabs>
      </w:pPr>
    </w:lvl>
    <w:lvl w:ilvl="3" w:tplc="BE40495E">
      <w:numFmt w:val="none"/>
      <w:lvlText w:val=""/>
      <w:lvlJc w:val="left"/>
      <w:pPr>
        <w:tabs>
          <w:tab w:val="num" w:pos="360"/>
        </w:tabs>
      </w:pPr>
    </w:lvl>
    <w:lvl w:ilvl="4" w:tplc="2EF4B5DE">
      <w:numFmt w:val="none"/>
      <w:lvlText w:val=""/>
      <w:lvlJc w:val="left"/>
      <w:pPr>
        <w:tabs>
          <w:tab w:val="num" w:pos="360"/>
        </w:tabs>
      </w:pPr>
    </w:lvl>
    <w:lvl w:ilvl="5" w:tplc="87B004E8">
      <w:numFmt w:val="none"/>
      <w:lvlText w:val=""/>
      <w:lvlJc w:val="left"/>
      <w:pPr>
        <w:tabs>
          <w:tab w:val="num" w:pos="360"/>
        </w:tabs>
      </w:pPr>
    </w:lvl>
    <w:lvl w:ilvl="6" w:tplc="A37400CA">
      <w:numFmt w:val="none"/>
      <w:lvlText w:val=""/>
      <w:lvlJc w:val="left"/>
      <w:pPr>
        <w:tabs>
          <w:tab w:val="num" w:pos="360"/>
        </w:tabs>
      </w:pPr>
    </w:lvl>
    <w:lvl w:ilvl="7" w:tplc="A69AD8E6">
      <w:numFmt w:val="none"/>
      <w:lvlText w:val=""/>
      <w:lvlJc w:val="left"/>
      <w:pPr>
        <w:tabs>
          <w:tab w:val="num" w:pos="360"/>
        </w:tabs>
      </w:pPr>
    </w:lvl>
    <w:lvl w:ilvl="8" w:tplc="998E51F4">
      <w:numFmt w:val="none"/>
      <w:lvlText w:val=""/>
      <w:lvlJc w:val="left"/>
      <w:pPr>
        <w:tabs>
          <w:tab w:val="num" w:pos="360"/>
        </w:tabs>
      </w:pPr>
    </w:lvl>
  </w:abstractNum>
  <w:abstractNum w:abstractNumId="1">
    <w:nsid w:val="69116D32"/>
    <w:multiLevelType w:val="hybridMultilevel"/>
    <w:tmpl w:val="C916FFC2"/>
    <w:lvl w:ilvl="0" w:tplc="4D263476">
      <w:start w:val="1"/>
      <w:numFmt w:val="bullet"/>
      <w:lvlText w:val="-"/>
      <w:lvlJc w:val="left"/>
      <w:pPr>
        <w:tabs>
          <w:tab w:val="num" w:pos="1068"/>
        </w:tabs>
        <w:ind w:left="1068" w:hanging="360"/>
      </w:pPr>
      <w:rPr>
        <w:rFonts w:ascii="Palatino" w:hAnsi="Palatino" w:hint="default"/>
      </w:rPr>
    </w:lvl>
    <w:lvl w:ilvl="1" w:tplc="04190003">
      <w:start w:val="1"/>
      <w:numFmt w:val="bullet"/>
      <w:lvlText w:val="o"/>
      <w:lvlJc w:val="left"/>
      <w:pPr>
        <w:tabs>
          <w:tab w:val="num" w:pos="708"/>
        </w:tabs>
        <w:ind w:left="708" w:hanging="360"/>
      </w:pPr>
      <w:rPr>
        <w:rFonts w:ascii="Courier New" w:hAnsi="Courier New" w:cs="Courier New" w:hint="default"/>
      </w:rPr>
    </w:lvl>
    <w:lvl w:ilvl="2" w:tplc="04190005" w:tentative="1">
      <w:start w:val="1"/>
      <w:numFmt w:val="bullet"/>
      <w:lvlText w:val=""/>
      <w:lvlJc w:val="left"/>
      <w:pPr>
        <w:tabs>
          <w:tab w:val="num" w:pos="1428"/>
        </w:tabs>
        <w:ind w:left="1428" w:hanging="360"/>
      </w:pPr>
      <w:rPr>
        <w:rFonts w:ascii="Wingdings" w:hAnsi="Wingdings" w:hint="default"/>
      </w:rPr>
    </w:lvl>
    <w:lvl w:ilvl="3" w:tplc="04190001" w:tentative="1">
      <w:start w:val="1"/>
      <w:numFmt w:val="bullet"/>
      <w:lvlText w:val=""/>
      <w:lvlJc w:val="left"/>
      <w:pPr>
        <w:tabs>
          <w:tab w:val="num" w:pos="2148"/>
        </w:tabs>
        <w:ind w:left="2148" w:hanging="360"/>
      </w:pPr>
      <w:rPr>
        <w:rFonts w:ascii="Symbol" w:hAnsi="Symbol" w:hint="default"/>
      </w:rPr>
    </w:lvl>
    <w:lvl w:ilvl="4" w:tplc="04190003" w:tentative="1">
      <w:start w:val="1"/>
      <w:numFmt w:val="bullet"/>
      <w:lvlText w:val="o"/>
      <w:lvlJc w:val="left"/>
      <w:pPr>
        <w:tabs>
          <w:tab w:val="num" w:pos="2868"/>
        </w:tabs>
        <w:ind w:left="2868" w:hanging="360"/>
      </w:pPr>
      <w:rPr>
        <w:rFonts w:ascii="Courier New" w:hAnsi="Courier New" w:cs="Courier New" w:hint="default"/>
      </w:rPr>
    </w:lvl>
    <w:lvl w:ilvl="5" w:tplc="04190005" w:tentative="1">
      <w:start w:val="1"/>
      <w:numFmt w:val="bullet"/>
      <w:lvlText w:val=""/>
      <w:lvlJc w:val="left"/>
      <w:pPr>
        <w:tabs>
          <w:tab w:val="num" w:pos="3588"/>
        </w:tabs>
        <w:ind w:left="3588" w:hanging="360"/>
      </w:pPr>
      <w:rPr>
        <w:rFonts w:ascii="Wingdings" w:hAnsi="Wingdings" w:hint="default"/>
      </w:rPr>
    </w:lvl>
    <w:lvl w:ilvl="6" w:tplc="04190001" w:tentative="1">
      <w:start w:val="1"/>
      <w:numFmt w:val="bullet"/>
      <w:lvlText w:val=""/>
      <w:lvlJc w:val="left"/>
      <w:pPr>
        <w:tabs>
          <w:tab w:val="num" w:pos="4308"/>
        </w:tabs>
        <w:ind w:left="4308" w:hanging="360"/>
      </w:pPr>
      <w:rPr>
        <w:rFonts w:ascii="Symbol" w:hAnsi="Symbol" w:hint="default"/>
      </w:rPr>
    </w:lvl>
    <w:lvl w:ilvl="7" w:tplc="04190003" w:tentative="1">
      <w:start w:val="1"/>
      <w:numFmt w:val="bullet"/>
      <w:lvlText w:val="o"/>
      <w:lvlJc w:val="left"/>
      <w:pPr>
        <w:tabs>
          <w:tab w:val="num" w:pos="5028"/>
        </w:tabs>
        <w:ind w:left="5028" w:hanging="360"/>
      </w:pPr>
      <w:rPr>
        <w:rFonts w:ascii="Courier New" w:hAnsi="Courier New" w:cs="Courier New" w:hint="default"/>
      </w:rPr>
    </w:lvl>
    <w:lvl w:ilvl="8" w:tplc="04190005" w:tentative="1">
      <w:start w:val="1"/>
      <w:numFmt w:val="bullet"/>
      <w:lvlText w:val=""/>
      <w:lvlJc w:val="left"/>
      <w:pPr>
        <w:tabs>
          <w:tab w:val="num" w:pos="5748"/>
        </w:tabs>
        <w:ind w:left="574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96"/>
    <w:rsid w:val="00062854"/>
    <w:rsid w:val="00080AC0"/>
    <w:rsid w:val="00081451"/>
    <w:rsid w:val="000B0E84"/>
    <w:rsid w:val="00181F19"/>
    <w:rsid w:val="00186D9A"/>
    <w:rsid w:val="001A63F8"/>
    <w:rsid w:val="0025585E"/>
    <w:rsid w:val="0026440A"/>
    <w:rsid w:val="002A5D07"/>
    <w:rsid w:val="002F33B3"/>
    <w:rsid w:val="00314402"/>
    <w:rsid w:val="004439D7"/>
    <w:rsid w:val="004A01BD"/>
    <w:rsid w:val="004A0D45"/>
    <w:rsid w:val="004E2B7D"/>
    <w:rsid w:val="00572789"/>
    <w:rsid w:val="005A0D54"/>
    <w:rsid w:val="005C28D8"/>
    <w:rsid w:val="00667AA1"/>
    <w:rsid w:val="006B0D96"/>
    <w:rsid w:val="006C2BA9"/>
    <w:rsid w:val="006F1464"/>
    <w:rsid w:val="00745913"/>
    <w:rsid w:val="007B2579"/>
    <w:rsid w:val="0089403E"/>
    <w:rsid w:val="008F1E65"/>
    <w:rsid w:val="00910BDC"/>
    <w:rsid w:val="00973988"/>
    <w:rsid w:val="00A63D75"/>
    <w:rsid w:val="00AB4A5C"/>
    <w:rsid w:val="00AF373F"/>
    <w:rsid w:val="00B15160"/>
    <w:rsid w:val="00B201BD"/>
    <w:rsid w:val="00B31EAB"/>
    <w:rsid w:val="00B56FF4"/>
    <w:rsid w:val="00B80851"/>
    <w:rsid w:val="00B862C4"/>
    <w:rsid w:val="00CA5882"/>
    <w:rsid w:val="00CB45DF"/>
    <w:rsid w:val="00CB7151"/>
    <w:rsid w:val="00CD2D6B"/>
    <w:rsid w:val="00D64857"/>
    <w:rsid w:val="00D93782"/>
    <w:rsid w:val="00D96130"/>
    <w:rsid w:val="00E27DF3"/>
    <w:rsid w:val="00E4787A"/>
    <w:rsid w:val="00F0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6FF4"/>
    <w:pPr>
      <w:keepNext/>
      <w:spacing w:line="360" w:lineRule="auto"/>
      <w:outlineLvl w:val="0"/>
    </w:pPr>
    <w:rPr>
      <w:b/>
      <w:sz w:val="24"/>
    </w:rPr>
  </w:style>
  <w:style w:type="paragraph" w:styleId="2">
    <w:name w:val="heading 2"/>
    <w:basedOn w:val="a"/>
    <w:next w:val="a"/>
    <w:link w:val="20"/>
    <w:qFormat/>
    <w:rsid w:val="00B56F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6F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FF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56FF4"/>
    <w:rPr>
      <w:rFonts w:ascii="Arial" w:eastAsia="Times New Roman" w:hAnsi="Arial" w:cs="Arial"/>
      <w:b/>
      <w:bCs/>
      <w:i/>
      <w:iCs/>
      <w:sz w:val="28"/>
      <w:szCs w:val="28"/>
      <w:lang w:eastAsia="ru-RU"/>
    </w:rPr>
  </w:style>
  <w:style w:type="character" w:customStyle="1" w:styleId="30">
    <w:name w:val="Заголовок 3 Знак"/>
    <w:basedOn w:val="a0"/>
    <w:link w:val="3"/>
    <w:rsid w:val="00B56FF4"/>
    <w:rPr>
      <w:rFonts w:ascii="Arial" w:eastAsia="Times New Roman" w:hAnsi="Arial" w:cs="Arial"/>
      <w:b/>
      <w:bCs/>
      <w:sz w:val="26"/>
      <w:szCs w:val="26"/>
      <w:lang w:eastAsia="ru-RU"/>
    </w:rPr>
  </w:style>
  <w:style w:type="paragraph" w:styleId="a3">
    <w:name w:val="Body Text"/>
    <w:basedOn w:val="a"/>
    <w:link w:val="a4"/>
    <w:rsid w:val="00B56FF4"/>
    <w:pPr>
      <w:spacing w:line="360" w:lineRule="auto"/>
      <w:jc w:val="both"/>
    </w:pPr>
    <w:rPr>
      <w:sz w:val="28"/>
    </w:rPr>
  </w:style>
  <w:style w:type="character" w:customStyle="1" w:styleId="a4">
    <w:name w:val="Основной текст Знак"/>
    <w:basedOn w:val="a0"/>
    <w:link w:val="a3"/>
    <w:rsid w:val="00B56FF4"/>
    <w:rPr>
      <w:rFonts w:ascii="Times New Roman" w:eastAsia="Times New Roman" w:hAnsi="Times New Roman" w:cs="Times New Roman"/>
      <w:sz w:val="28"/>
      <w:szCs w:val="20"/>
      <w:lang w:eastAsia="ru-RU"/>
    </w:rPr>
  </w:style>
  <w:style w:type="paragraph" w:customStyle="1" w:styleId="5">
    <w:name w:val="Знак5"/>
    <w:basedOn w:val="a"/>
    <w:rsid w:val="00B56FF4"/>
    <w:pPr>
      <w:widowControl w:val="0"/>
      <w:adjustRightInd w:val="0"/>
      <w:spacing w:after="160" w:line="240" w:lineRule="exact"/>
      <w:jc w:val="right"/>
    </w:pPr>
    <w:rPr>
      <w:lang w:val="en-GB" w:eastAsia="en-US"/>
    </w:rPr>
  </w:style>
  <w:style w:type="paragraph" w:styleId="a5">
    <w:name w:val="header"/>
    <w:basedOn w:val="a"/>
    <w:link w:val="a6"/>
    <w:unhideWhenUsed/>
    <w:rsid w:val="00B56FF4"/>
    <w:pPr>
      <w:tabs>
        <w:tab w:val="center" w:pos="4677"/>
        <w:tab w:val="right" w:pos="9355"/>
      </w:tabs>
    </w:pPr>
  </w:style>
  <w:style w:type="character" w:customStyle="1" w:styleId="a6">
    <w:name w:val="Верхний колонтитул Знак"/>
    <w:basedOn w:val="a0"/>
    <w:link w:val="a5"/>
    <w:rsid w:val="00B56FF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56FF4"/>
    <w:pPr>
      <w:tabs>
        <w:tab w:val="center" w:pos="4677"/>
        <w:tab w:val="right" w:pos="9355"/>
      </w:tabs>
    </w:pPr>
  </w:style>
  <w:style w:type="character" w:customStyle="1" w:styleId="a8">
    <w:name w:val="Нижний колонтитул Знак"/>
    <w:basedOn w:val="a0"/>
    <w:link w:val="a7"/>
    <w:uiPriority w:val="99"/>
    <w:rsid w:val="00B56FF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56FF4"/>
    <w:rPr>
      <w:rFonts w:ascii="Tahoma" w:hAnsi="Tahoma" w:cs="Tahoma"/>
      <w:sz w:val="16"/>
      <w:szCs w:val="16"/>
    </w:rPr>
  </w:style>
  <w:style w:type="character" w:customStyle="1" w:styleId="aa">
    <w:name w:val="Текст выноски Знак"/>
    <w:basedOn w:val="a0"/>
    <w:link w:val="a9"/>
    <w:uiPriority w:val="99"/>
    <w:semiHidden/>
    <w:rsid w:val="00B56FF4"/>
    <w:rPr>
      <w:rFonts w:ascii="Tahoma" w:eastAsia="Times New Roman" w:hAnsi="Tahoma" w:cs="Tahoma"/>
      <w:sz w:val="16"/>
      <w:szCs w:val="16"/>
      <w:lang w:eastAsia="ru-RU"/>
    </w:rPr>
  </w:style>
  <w:style w:type="paragraph" w:customStyle="1" w:styleId="ConsPlusTitle">
    <w:name w:val="ConsPlusTitle"/>
    <w:rsid w:val="004A0D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A0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99"/>
    <w:rsid w:val="004A0D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0D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1">
    <w:name w:val="Стиль Первая строка:  101 см"/>
    <w:basedOn w:val="a"/>
    <w:rsid w:val="00F07224"/>
    <w:pPr>
      <w:ind w:firstLine="570"/>
      <w:jc w:val="both"/>
    </w:pPr>
    <w:rPr>
      <w:sz w:val="24"/>
    </w:rPr>
  </w:style>
  <w:style w:type="character" w:styleId="ac">
    <w:name w:val="Hyperlink"/>
    <w:basedOn w:val="a0"/>
    <w:uiPriority w:val="99"/>
    <w:semiHidden/>
    <w:unhideWhenUsed/>
    <w:rsid w:val="002A5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F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6FF4"/>
    <w:pPr>
      <w:keepNext/>
      <w:spacing w:line="360" w:lineRule="auto"/>
      <w:outlineLvl w:val="0"/>
    </w:pPr>
    <w:rPr>
      <w:b/>
      <w:sz w:val="24"/>
    </w:rPr>
  </w:style>
  <w:style w:type="paragraph" w:styleId="2">
    <w:name w:val="heading 2"/>
    <w:basedOn w:val="a"/>
    <w:next w:val="a"/>
    <w:link w:val="20"/>
    <w:qFormat/>
    <w:rsid w:val="00B56F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56F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6FF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56FF4"/>
    <w:rPr>
      <w:rFonts w:ascii="Arial" w:eastAsia="Times New Roman" w:hAnsi="Arial" w:cs="Arial"/>
      <w:b/>
      <w:bCs/>
      <w:i/>
      <w:iCs/>
      <w:sz w:val="28"/>
      <w:szCs w:val="28"/>
      <w:lang w:eastAsia="ru-RU"/>
    </w:rPr>
  </w:style>
  <w:style w:type="character" w:customStyle="1" w:styleId="30">
    <w:name w:val="Заголовок 3 Знак"/>
    <w:basedOn w:val="a0"/>
    <w:link w:val="3"/>
    <w:rsid w:val="00B56FF4"/>
    <w:rPr>
      <w:rFonts w:ascii="Arial" w:eastAsia="Times New Roman" w:hAnsi="Arial" w:cs="Arial"/>
      <w:b/>
      <w:bCs/>
      <w:sz w:val="26"/>
      <w:szCs w:val="26"/>
      <w:lang w:eastAsia="ru-RU"/>
    </w:rPr>
  </w:style>
  <w:style w:type="paragraph" w:styleId="a3">
    <w:name w:val="Body Text"/>
    <w:basedOn w:val="a"/>
    <w:link w:val="a4"/>
    <w:rsid w:val="00B56FF4"/>
    <w:pPr>
      <w:spacing w:line="360" w:lineRule="auto"/>
      <w:jc w:val="both"/>
    </w:pPr>
    <w:rPr>
      <w:sz w:val="28"/>
    </w:rPr>
  </w:style>
  <w:style w:type="character" w:customStyle="1" w:styleId="a4">
    <w:name w:val="Основной текст Знак"/>
    <w:basedOn w:val="a0"/>
    <w:link w:val="a3"/>
    <w:rsid w:val="00B56FF4"/>
    <w:rPr>
      <w:rFonts w:ascii="Times New Roman" w:eastAsia="Times New Roman" w:hAnsi="Times New Roman" w:cs="Times New Roman"/>
      <w:sz w:val="28"/>
      <w:szCs w:val="20"/>
      <w:lang w:eastAsia="ru-RU"/>
    </w:rPr>
  </w:style>
  <w:style w:type="paragraph" w:customStyle="1" w:styleId="5">
    <w:name w:val="Знак5"/>
    <w:basedOn w:val="a"/>
    <w:rsid w:val="00B56FF4"/>
    <w:pPr>
      <w:widowControl w:val="0"/>
      <w:adjustRightInd w:val="0"/>
      <w:spacing w:after="160" w:line="240" w:lineRule="exact"/>
      <w:jc w:val="right"/>
    </w:pPr>
    <w:rPr>
      <w:lang w:val="en-GB" w:eastAsia="en-US"/>
    </w:rPr>
  </w:style>
  <w:style w:type="paragraph" w:styleId="a5">
    <w:name w:val="header"/>
    <w:basedOn w:val="a"/>
    <w:link w:val="a6"/>
    <w:unhideWhenUsed/>
    <w:rsid w:val="00B56FF4"/>
    <w:pPr>
      <w:tabs>
        <w:tab w:val="center" w:pos="4677"/>
        <w:tab w:val="right" w:pos="9355"/>
      </w:tabs>
    </w:pPr>
  </w:style>
  <w:style w:type="character" w:customStyle="1" w:styleId="a6">
    <w:name w:val="Верхний колонтитул Знак"/>
    <w:basedOn w:val="a0"/>
    <w:link w:val="a5"/>
    <w:rsid w:val="00B56FF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B56FF4"/>
    <w:pPr>
      <w:tabs>
        <w:tab w:val="center" w:pos="4677"/>
        <w:tab w:val="right" w:pos="9355"/>
      </w:tabs>
    </w:pPr>
  </w:style>
  <w:style w:type="character" w:customStyle="1" w:styleId="a8">
    <w:name w:val="Нижний колонтитул Знак"/>
    <w:basedOn w:val="a0"/>
    <w:link w:val="a7"/>
    <w:uiPriority w:val="99"/>
    <w:rsid w:val="00B56FF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B56FF4"/>
    <w:rPr>
      <w:rFonts w:ascii="Tahoma" w:hAnsi="Tahoma" w:cs="Tahoma"/>
      <w:sz w:val="16"/>
      <w:szCs w:val="16"/>
    </w:rPr>
  </w:style>
  <w:style w:type="character" w:customStyle="1" w:styleId="aa">
    <w:name w:val="Текст выноски Знак"/>
    <w:basedOn w:val="a0"/>
    <w:link w:val="a9"/>
    <w:uiPriority w:val="99"/>
    <w:semiHidden/>
    <w:rsid w:val="00B56FF4"/>
    <w:rPr>
      <w:rFonts w:ascii="Tahoma" w:eastAsia="Times New Roman" w:hAnsi="Tahoma" w:cs="Tahoma"/>
      <w:sz w:val="16"/>
      <w:szCs w:val="16"/>
      <w:lang w:eastAsia="ru-RU"/>
    </w:rPr>
  </w:style>
  <w:style w:type="paragraph" w:customStyle="1" w:styleId="ConsPlusTitle">
    <w:name w:val="ConsPlusTitle"/>
    <w:rsid w:val="004A0D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A0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99"/>
    <w:rsid w:val="004A0D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A0D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1">
    <w:name w:val="Стиль Первая строка:  101 см"/>
    <w:basedOn w:val="a"/>
    <w:rsid w:val="00F07224"/>
    <w:pPr>
      <w:ind w:firstLine="570"/>
      <w:jc w:val="both"/>
    </w:pPr>
    <w:rPr>
      <w:sz w:val="24"/>
    </w:rPr>
  </w:style>
  <w:style w:type="character" w:styleId="ac">
    <w:name w:val="Hyperlink"/>
    <w:basedOn w:val="a0"/>
    <w:uiPriority w:val="99"/>
    <w:semiHidden/>
    <w:unhideWhenUsed/>
    <w:rsid w:val="002A5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B2B577BA5026246B9060F7DB06FF66016FA33197272F3084D20C042C73534FA6E2273F54FB6C6CD7206Fn6d9F" TargetMode="External"/><Relationship Id="rId18" Type="http://schemas.openxmlformats.org/officeDocument/2006/relationships/hyperlink" Target="consultantplus://offline/ref=B9B2B577BA5026246B9060F7DB06FF66016FA33197272F3084D20C042C73534FA6E2273F54FB6C6CD7206Fn6dA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9B2B577BA5026246B9060F7DB06FF66016FA33197272F3084D20C042C73534FA6E2273F54FB6C6CD72366n6d9F" TargetMode="External"/><Relationship Id="rId17" Type="http://schemas.openxmlformats.org/officeDocument/2006/relationships/hyperlink" Target="consultantplus://offline/ref=B9B2B577BA5026246B9060F7DB06FF66016FA33197272F3084D20C042C73534FA6E2273F54FB6C6CD72366n6d9F" TargetMode="External"/><Relationship Id="rId2" Type="http://schemas.openxmlformats.org/officeDocument/2006/relationships/numbering" Target="numbering.xml"/><Relationship Id="rId16" Type="http://schemas.openxmlformats.org/officeDocument/2006/relationships/hyperlink" Target="consultantplus://offline/ref=B9B2B577BA5026246B9060F7DB06FF66016FA33197272F3084D20C042C73534FA6E2273F54FB6C6CD72366n6d9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B2B577BA5026246B9060F7DB06FF66016FA33197272F3084D20C042C73534FA6E2273F54FB6C6CD72366n6d9F" TargetMode="External"/><Relationship Id="rId5" Type="http://schemas.openxmlformats.org/officeDocument/2006/relationships/settings" Target="settings.xml"/><Relationship Id="rId15" Type="http://schemas.openxmlformats.org/officeDocument/2006/relationships/hyperlink" Target="consultantplus://offline/ref=B9B2B577BA5026246B9060F7DB06FF66016FA33197272F3084D20C042C73534FA6E2273F54FB6C6CD72366n6d9F" TargetMode="External"/><Relationship Id="rId23" Type="http://schemas.openxmlformats.org/officeDocument/2006/relationships/theme" Target="theme/theme1.xml"/><Relationship Id="rId10" Type="http://schemas.openxmlformats.org/officeDocument/2006/relationships/hyperlink" Target="consultantplus://offline/ref=B9B2B577BA5026246B9060F7DB06FF66016FA33197272F3084D20C042C73534FA6E2273F54FB6C6CD7206Fn6d9F" TargetMode="External"/><Relationship Id="rId19" Type="http://schemas.openxmlformats.org/officeDocument/2006/relationships/hyperlink" Target="http://www.fonstola.ru/82457-novyi-god-risunok-prazdnik-zima.html" TargetMode="External"/><Relationship Id="rId4" Type="http://schemas.microsoft.com/office/2007/relationships/stylesWithEffects" Target="stylesWithEffects.xml"/><Relationship Id="rId9" Type="http://schemas.openxmlformats.org/officeDocument/2006/relationships/hyperlink" Target="consultantplus://offline/ref=B9B2B577BA5026246B907EFACD6AA36E0665F83F93202063DF8D57597Bn7dAF" TargetMode="External"/><Relationship Id="rId14" Type="http://schemas.openxmlformats.org/officeDocument/2006/relationships/hyperlink" Target="consultantplus://offline/ref=B9B2B577BA5026246B9060F7DB06FF66016FA33197272F3084D20C042C73534FA6E2273F54FB6C6CD7206Fn6d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1334-F079-48CD-912B-5DEAF281D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3023</Words>
  <Characters>17233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11</cp:revision>
  <cp:lastPrinted>2013-01-17T07:46:00Z</cp:lastPrinted>
  <dcterms:created xsi:type="dcterms:W3CDTF">2012-12-20T10:15:00Z</dcterms:created>
  <dcterms:modified xsi:type="dcterms:W3CDTF">2013-01-17T07:46:00Z</dcterms:modified>
</cp:coreProperties>
</file>