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83816758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1C237C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От 27</w:t>
      </w:r>
      <w:r w:rsidR="008C638D">
        <w:rPr>
          <w:sz w:val="26"/>
          <w:szCs w:val="26"/>
        </w:rPr>
        <w:t xml:space="preserve">.03.2018 г. </w:t>
      </w:r>
      <w:r w:rsidR="002A50ED">
        <w:rPr>
          <w:sz w:val="26"/>
          <w:szCs w:val="26"/>
        </w:rPr>
        <w:t xml:space="preserve">  </w:t>
      </w:r>
      <w:r w:rsidR="00432B63">
        <w:rPr>
          <w:sz w:val="26"/>
          <w:szCs w:val="26"/>
        </w:rPr>
        <w:t xml:space="preserve"> № </w:t>
      </w:r>
      <w:r>
        <w:rPr>
          <w:sz w:val="26"/>
          <w:szCs w:val="26"/>
        </w:rPr>
        <w:t>215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1C237C">
        <w:rPr>
          <w:color w:val="000000" w:themeColor="text1"/>
          <w:sz w:val="28"/>
          <w:szCs w:val="28"/>
        </w:rPr>
        <w:t>многолетнюю активную общественную работу на благо муниципальног</w:t>
      </w:r>
      <w:bookmarkStart w:id="0" w:name="_GoBack"/>
      <w:bookmarkEnd w:id="0"/>
      <w:r w:rsidR="001C237C">
        <w:rPr>
          <w:color w:val="000000" w:themeColor="text1"/>
          <w:sz w:val="28"/>
          <w:szCs w:val="28"/>
        </w:rPr>
        <w:t xml:space="preserve">о района </w:t>
      </w:r>
      <w:proofErr w:type="spellStart"/>
      <w:r w:rsidR="001C237C">
        <w:rPr>
          <w:color w:val="000000" w:themeColor="text1"/>
          <w:sz w:val="28"/>
          <w:szCs w:val="28"/>
        </w:rPr>
        <w:t>Богатовский</w:t>
      </w:r>
      <w:proofErr w:type="spellEnd"/>
      <w:r w:rsidR="001C237C">
        <w:rPr>
          <w:color w:val="000000" w:themeColor="text1"/>
          <w:sz w:val="28"/>
          <w:szCs w:val="28"/>
        </w:rPr>
        <w:t xml:space="preserve"> Самарской области </w:t>
      </w:r>
    </w:p>
    <w:p w:rsidR="00E12737" w:rsidRPr="00E12737" w:rsidRDefault="00FC0F64" w:rsidP="00E1273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- </w:t>
      </w:r>
      <w:r w:rsidR="001C237C">
        <w:rPr>
          <w:sz w:val="28"/>
          <w:szCs w:val="28"/>
        </w:rPr>
        <w:t xml:space="preserve">Кошелеву Раису Сергеевну – председателя первичной организации инвалидов и ветеранов станции </w:t>
      </w:r>
      <w:proofErr w:type="gramStart"/>
      <w:r w:rsidR="001C237C">
        <w:rPr>
          <w:sz w:val="28"/>
          <w:szCs w:val="28"/>
        </w:rPr>
        <w:t>Заливная</w:t>
      </w:r>
      <w:proofErr w:type="gramEnd"/>
      <w:r w:rsidR="001C237C">
        <w:rPr>
          <w:sz w:val="28"/>
          <w:szCs w:val="28"/>
        </w:rPr>
        <w:t>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C237C"/>
    <w:rsid w:val="002A50ED"/>
    <w:rsid w:val="00407B58"/>
    <w:rsid w:val="00432B63"/>
    <w:rsid w:val="004A7C80"/>
    <w:rsid w:val="00612F3C"/>
    <w:rsid w:val="006D54FB"/>
    <w:rsid w:val="008C638D"/>
    <w:rsid w:val="009578D7"/>
    <w:rsid w:val="00B15E16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13</cp:revision>
  <cp:lastPrinted>2018-03-29T04:19:00Z</cp:lastPrinted>
  <dcterms:created xsi:type="dcterms:W3CDTF">2018-01-25T09:46:00Z</dcterms:created>
  <dcterms:modified xsi:type="dcterms:W3CDTF">2018-03-29T04:20:00Z</dcterms:modified>
</cp:coreProperties>
</file>