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D4B" w:rsidRPr="00486D4B" w:rsidRDefault="00486D4B" w:rsidP="0048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C1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6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19" w:rsidRPr="00F97D19" w:rsidRDefault="00CF7487" w:rsidP="00F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0.07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D19" w:rsidRP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487" w:rsidRPr="00E21D13" w:rsidRDefault="00CF7487" w:rsidP="00F97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Default="00165AA0" w:rsidP="003011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, </w:t>
      </w:r>
      <w:r w:rsidR="00693B9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</w:t>
      </w:r>
      <w:r w:rsidR="007861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  </w:t>
      </w:r>
    </w:p>
    <w:p w:rsidR="00C5156C" w:rsidRDefault="00AA4122" w:rsidP="00320B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78">
        <w:rPr>
          <w:rFonts w:ascii="Times New Roman" w:hAnsi="Times New Roman" w:cs="Times New Roman"/>
          <w:sz w:val="28"/>
          <w:szCs w:val="28"/>
        </w:rPr>
        <w:t>Внести в</w:t>
      </w:r>
      <w:r w:rsidR="004C3DAD" w:rsidRPr="00B22B78">
        <w:rPr>
          <w:rFonts w:ascii="Times New Roman" w:hAnsi="Times New Roman" w:cs="Times New Roman"/>
          <w:sz w:val="28"/>
          <w:szCs w:val="28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20.07.2017 № 618 «</w:t>
      </w:r>
      <w:r w:rsidR="00931BFE" w:rsidRPr="00F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931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B78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E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C3DAD" w:rsidRPr="00B22B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E42B9" w:rsidRDefault="0050787E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4DA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F54EB">
        <w:rPr>
          <w:rFonts w:ascii="Times New Roman" w:hAnsi="Times New Roman" w:cs="Times New Roman"/>
          <w:sz w:val="28"/>
          <w:szCs w:val="28"/>
        </w:rPr>
        <w:t>Постановл</w:t>
      </w:r>
      <w:r w:rsidR="00556D46">
        <w:rPr>
          <w:rFonts w:ascii="Times New Roman" w:hAnsi="Times New Roman" w:cs="Times New Roman"/>
          <w:sz w:val="28"/>
          <w:szCs w:val="28"/>
        </w:rPr>
        <w:t xml:space="preserve">ения 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6D46">
        <w:rPr>
          <w:rFonts w:ascii="Times New Roman" w:hAnsi="Times New Roman" w:cs="Times New Roman"/>
          <w:sz w:val="28"/>
          <w:szCs w:val="28"/>
        </w:rPr>
        <w:t>Порядка</w:t>
      </w:r>
      <w:r w:rsidR="005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4246">
        <w:rPr>
          <w:rFonts w:ascii="Times New Roman" w:hAnsi="Times New Roman" w:cs="Times New Roman"/>
          <w:sz w:val="28"/>
          <w:szCs w:val="28"/>
        </w:rPr>
        <w:t>слова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6E4246">
        <w:rPr>
          <w:rFonts w:ascii="Times New Roman" w:hAnsi="Times New Roman" w:cs="Times New Roman"/>
          <w:sz w:val="28"/>
          <w:szCs w:val="28"/>
        </w:rPr>
        <w:t xml:space="preserve"> </w:t>
      </w:r>
      <w:r w:rsidR="00D1633C">
        <w:rPr>
          <w:rFonts w:ascii="Times New Roman" w:hAnsi="Times New Roman" w:cs="Times New Roman"/>
          <w:sz w:val="28"/>
          <w:szCs w:val="28"/>
        </w:rPr>
        <w:t>«</w:t>
      </w:r>
      <w:r w:rsidR="00D1633C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</w:t>
      </w:r>
      <w:r w:rsidR="00D16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246">
        <w:rPr>
          <w:rFonts w:ascii="Times New Roman" w:hAnsi="Times New Roman" w:cs="Times New Roman"/>
          <w:sz w:val="28"/>
          <w:szCs w:val="28"/>
        </w:rPr>
        <w:t xml:space="preserve">  </w:t>
      </w:r>
      <w:r w:rsidR="00D1633C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D1633C">
        <w:rPr>
          <w:rFonts w:ascii="Times New Roman" w:hAnsi="Times New Roman" w:cs="Times New Roman"/>
          <w:sz w:val="28"/>
          <w:szCs w:val="28"/>
        </w:rPr>
        <w:t xml:space="preserve"> «</w:t>
      </w:r>
      <w:r w:rsidR="00D1633C" w:rsidRPr="00D1633C">
        <w:rPr>
          <w:rFonts w:ascii="Times New Roman" w:hAnsi="Times New Roman" w:cs="Times New Roman"/>
          <w:sz w:val="28"/>
          <w:szCs w:val="28"/>
        </w:rPr>
        <w:t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r w:rsidR="00D1633C">
        <w:rPr>
          <w:rFonts w:ascii="Times New Roman" w:hAnsi="Times New Roman" w:cs="Times New Roman"/>
          <w:sz w:val="28"/>
          <w:szCs w:val="28"/>
        </w:rPr>
        <w:t>»</w:t>
      </w:r>
      <w:r w:rsidR="00240098">
        <w:rPr>
          <w:rFonts w:ascii="Times New Roman" w:hAnsi="Times New Roman" w:cs="Times New Roman"/>
          <w:sz w:val="28"/>
          <w:szCs w:val="28"/>
        </w:rPr>
        <w:t>;</w:t>
      </w:r>
    </w:p>
    <w:p w:rsidR="00240098" w:rsidRDefault="00C52598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1601E">
        <w:rPr>
          <w:rFonts w:ascii="Times New Roman" w:hAnsi="Times New Roman" w:cs="Times New Roman"/>
          <w:sz w:val="28"/>
          <w:szCs w:val="28"/>
        </w:rPr>
        <w:t>в пункте 2 Порядка</w:t>
      </w:r>
      <w:r w:rsidR="0072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1E">
        <w:rPr>
          <w:rFonts w:ascii="Times New Roman" w:hAnsi="Times New Roman" w:cs="Times New Roman"/>
          <w:sz w:val="28"/>
          <w:szCs w:val="28"/>
        </w:rPr>
        <w:t>слов</w:t>
      </w:r>
      <w:r w:rsidR="00F939BD">
        <w:rPr>
          <w:rFonts w:ascii="Times New Roman" w:hAnsi="Times New Roman" w:cs="Times New Roman"/>
          <w:sz w:val="28"/>
          <w:szCs w:val="28"/>
        </w:rPr>
        <w:t>а</w:t>
      </w:r>
      <w:r w:rsidR="005F344A">
        <w:rPr>
          <w:rFonts w:ascii="Times New Roman" w:hAnsi="Times New Roman" w:cs="Times New Roman"/>
          <w:sz w:val="28"/>
          <w:szCs w:val="28"/>
        </w:rPr>
        <w:t>:</w:t>
      </w:r>
      <w:r w:rsidR="0031601E">
        <w:rPr>
          <w:rFonts w:ascii="Times New Roman" w:hAnsi="Times New Roman" w:cs="Times New Roman"/>
          <w:sz w:val="28"/>
          <w:szCs w:val="28"/>
        </w:rPr>
        <w:t xml:space="preserve"> «</w:t>
      </w:r>
      <w:r w:rsidR="0031601E" w:rsidRPr="00C905CE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31601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601E" w:rsidRPr="00C9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586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9C2982">
        <w:rPr>
          <w:rFonts w:ascii="Times New Roman" w:hAnsi="Times New Roman" w:cs="Times New Roman"/>
          <w:bCs/>
          <w:sz w:val="28"/>
          <w:szCs w:val="28"/>
        </w:rPr>
        <w:t xml:space="preserve"> словами </w:t>
      </w:r>
      <w:r w:rsidR="0072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25586" w:rsidRPr="00C3649B">
        <w:rPr>
          <w:rFonts w:ascii="Times New Roman" w:hAnsi="Times New Roman" w:cs="Times New Roman"/>
          <w:bCs/>
          <w:sz w:val="28"/>
          <w:szCs w:val="28"/>
        </w:rPr>
        <w:t>«</w:t>
      </w:r>
      <w:r w:rsidR="0031601E" w:rsidRPr="00C3649B">
        <w:rPr>
          <w:rFonts w:ascii="Times New Roman" w:hAnsi="Times New Roman" w:cs="Times New Roman"/>
          <w:bCs/>
          <w:sz w:val="28"/>
          <w:szCs w:val="28"/>
        </w:rPr>
        <w:t>указанными в п.1</w:t>
      </w:r>
      <w:r w:rsidR="007B622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725586" w:rsidRPr="00C3649B">
        <w:rPr>
          <w:rFonts w:ascii="Times New Roman" w:hAnsi="Times New Roman" w:cs="Times New Roman"/>
          <w:bCs/>
          <w:sz w:val="28"/>
          <w:szCs w:val="28"/>
        </w:rPr>
        <w:t>»</w:t>
      </w:r>
      <w:r w:rsidR="00F939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939BD" w:rsidRDefault="005F344A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 Порядка слов</w:t>
      </w:r>
      <w:r w:rsidR="008D0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Cs/>
          <w:sz w:val="28"/>
          <w:szCs w:val="28"/>
        </w:rPr>
        <w:t>изъявивший</w:t>
      </w:r>
      <w:r w:rsidR="009C2982">
        <w:rPr>
          <w:rFonts w:ascii="Times New Roman" w:hAnsi="Times New Roman" w:cs="Times New Roman"/>
          <w:bCs/>
          <w:sz w:val="28"/>
          <w:szCs w:val="28"/>
        </w:rPr>
        <w:t xml:space="preserve"> желание»  дополнить словами: 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>«</w:t>
      </w:r>
      <w:r w:rsidRPr="009C2982">
        <w:rPr>
          <w:rFonts w:ascii="Times New Roman" w:hAnsi="Times New Roman" w:cs="Times New Roman"/>
          <w:bCs/>
          <w:sz w:val="28"/>
          <w:szCs w:val="28"/>
        </w:rPr>
        <w:t>получить разрешение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>»</w:t>
      </w:r>
      <w:r w:rsidR="00163404">
        <w:rPr>
          <w:rFonts w:ascii="Times New Roman" w:hAnsi="Times New Roman" w:cs="Times New Roman"/>
          <w:bCs/>
          <w:sz w:val="28"/>
          <w:szCs w:val="28"/>
        </w:rPr>
        <w:t>, слова:</w:t>
      </w:r>
      <w:r w:rsidR="009C2982" w:rsidRPr="009C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404">
        <w:rPr>
          <w:rFonts w:ascii="Times New Roman" w:hAnsi="Times New Roman" w:cs="Times New Roman"/>
          <w:bCs/>
          <w:sz w:val="28"/>
          <w:szCs w:val="28"/>
        </w:rPr>
        <w:t>«</w:t>
      </w:r>
      <w:r w:rsidRPr="009C2982">
        <w:rPr>
          <w:rFonts w:ascii="Times New Roman" w:hAnsi="Times New Roman" w:cs="Times New Roman"/>
          <w:bCs/>
          <w:sz w:val="28"/>
          <w:szCs w:val="28"/>
        </w:rPr>
        <w:t>участвовать на безвозмездной основе в управлении некоммерческой организацией</w:t>
      </w:r>
      <w:r w:rsidR="00163404">
        <w:rPr>
          <w:rFonts w:ascii="Times New Roman" w:hAnsi="Times New Roman" w:cs="Times New Roman"/>
          <w:bCs/>
          <w:sz w:val="28"/>
          <w:szCs w:val="28"/>
        </w:rPr>
        <w:t>»  исключить;</w:t>
      </w:r>
    </w:p>
    <w:p w:rsidR="00163404" w:rsidRDefault="00163404" w:rsidP="00D1633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7F14B4">
        <w:rPr>
          <w:rFonts w:ascii="Times New Roman" w:hAnsi="Times New Roman" w:cs="Times New Roman"/>
          <w:bCs/>
          <w:sz w:val="28"/>
          <w:szCs w:val="28"/>
        </w:rPr>
        <w:t xml:space="preserve">абзац 4 пункта 6 Порядка изложить в следующей редакции: </w:t>
      </w:r>
    </w:p>
    <w:p w:rsidR="007F14B4" w:rsidRDefault="007F14B4" w:rsidP="007F14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F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администрации, в течение рабочего дня после получения ходайства,  </w:t>
      </w:r>
      <w:r w:rsidRPr="007F14B4">
        <w:rPr>
          <w:rFonts w:ascii="Times New Roman" w:hAnsi="Times New Roman" w:cs="Times New Roman"/>
          <w:sz w:val="28"/>
          <w:szCs w:val="28"/>
        </w:rPr>
        <w:t xml:space="preserve">производит регистрацию ходатайства.  </w:t>
      </w:r>
      <w:r w:rsidRPr="00080F22">
        <w:rPr>
          <w:rFonts w:ascii="Times New Roman" w:hAnsi="Times New Roman" w:cs="Times New Roman"/>
          <w:sz w:val="28"/>
          <w:szCs w:val="28"/>
        </w:rPr>
        <w:t xml:space="preserve">Передача зарегистрированных ходатайств на рассмотрение </w:t>
      </w:r>
      <w:r w:rsidRPr="00080F22">
        <w:rPr>
          <w:rFonts w:ascii="Times New Roman" w:hAnsi="Times New Roman" w:cs="Times New Roman"/>
          <w:bCs/>
          <w:sz w:val="28"/>
          <w:szCs w:val="28"/>
        </w:rPr>
        <w:t>к</w:t>
      </w:r>
      <w:r w:rsidRPr="00080F22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осуществляется не позднее рабочего дня, следующего за днем регистрации. Комиссия рассматривает </w:t>
      </w:r>
      <w:r w:rsidR="002A7EB8">
        <w:rPr>
          <w:rFonts w:ascii="Times New Roman" w:hAnsi="Times New Roman" w:cs="Times New Roman"/>
          <w:sz w:val="28"/>
          <w:szCs w:val="28"/>
        </w:rPr>
        <w:t>ходатайство</w:t>
      </w:r>
      <w:r w:rsidRPr="00080F22">
        <w:rPr>
          <w:rFonts w:ascii="Times New Roman" w:hAnsi="Times New Roman" w:cs="Times New Roman"/>
          <w:sz w:val="28"/>
          <w:szCs w:val="28"/>
        </w:rPr>
        <w:t xml:space="preserve"> в части соблюдения муниципальным служащим требований об урегулировании конфликта и представляет </w:t>
      </w:r>
      <w:r w:rsidR="001938DA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938DA" w:rsidRPr="0088616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</w:t>
      </w:r>
      <w:r w:rsidRPr="00080F22">
        <w:rPr>
          <w:rFonts w:ascii="Times New Roman" w:hAnsi="Times New Roman" w:cs="Times New Roman"/>
          <w:sz w:val="28"/>
          <w:szCs w:val="28"/>
        </w:rPr>
        <w:t>информацию о наличии или отсутствии у муниципального служащего личной заинтересованности, которая приводит или может привести к конфликту интересов.</w:t>
      </w:r>
      <w:r w:rsidR="00080F22">
        <w:rPr>
          <w:rFonts w:ascii="Times New Roman" w:hAnsi="Times New Roman" w:cs="Times New Roman"/>
          <w:sz w:val="28"/>
          <w:szCs w:val="28"/>
        </w:rPr>
        <w:t>»</w:t>
      </w:r>
    </w:p>
    <w:p w:rsidR="00550690" w:rsidRPr="004B04DB" w:rsidRDefault="00080F22" w:rsidP="00550690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50690">
        <w:rPr>
          <w:rFonts w:ascii="Times New Roman" w:hAnsi="Times New Roman" w:cs="Times New Roman"/>
          <w:sz w:val="28"/>
          <w:szCs w:val="28"/>
        </w:rPr>
        <w:t>в пункте 9 Порядка слова</w:t>
      </w:r>
      <w:r w:rsidR="00FC6376">
        <w:rPr>
          <w:rFonts w:ascii="Times New Roman" w:hAnsi="Times New Roman" w:cs="Times New Roman"/>
          <w:sz w:val="28"/>
          <w:szCs w:val="28"/>
        </w:rPr>
        <w:t>:</w:t>
      </w:r>
      <w:r w:rsidR="00550690">
        <w:rPr>
          <w:rFonts w:ascii="Times New Roman" w:hAnsi="Times New Roman" w:cs="Times New Roman"/>
          <w:sz w:val="28"/>
          <w:szCs w:val="28"/>
        </w:rPr>
        <w:t xml:space="preserve"> «</w:t>
      </w:r>
      <w:r w:rsidR="00550690" w:rsidRPr="00550690">
        <w:rPr>
          <w:rFonts w:ascii="Times New Roman" w:hAnsi="Times New Roman" w:cs="Times New Roman"/>
          <w:bCs/>
          <w:sz w:val="28"/>
          <w:szCs w:val="28"/>
        </w:rPr>
        <w:t xml:space="preserve">Для этих целей глава </w:t>
      </w:r>
      <w:r w:rsidR="00550690" w:rsidRPr="0055069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550690" w:rsidRPr="00550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690" w:rsidRPr="00550690">
        <w:rPr>
          <w:rFonts w:ascii="Times New Roman" w:hAnsi="Times New Roman" w:cs="Times New Roman"/>
          <w:sz w:val="28"/>
          <w:szCs w:val="28"/>
        </w:rPr>
        <w:t>вносит поступившее ходатайство на рассмотрение  комиссий.</w:t>
      </w:r>
      <w:r w:rsidR="00550690">
        <w:rPr>
          <w:rFonts w:ascii="Times New Roman" w:hAnsi="Times New Roman" w:cs="Times New Roman"/>
          <w:sz w:val="28"/>
          <w:szCs w:val="28"/>
        </w:rPr>
        <w:t>» исключить:</w:t>
      </w:r>
      <w:r w:rsidR="00550690" w:rsidRPr="004B04D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846258" w:rsidRDefault="00550690" w:rsidP="007F14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80F22">
        <w:rPr>
          <w:rFonts w:ascii="Times New Roman" w:hAnsi="Times New Roman" w:cs="Times New Roman"/>
          <w:sz w:val="28"/>
          <w:szCs w:val="28"/>
        </w:rPr>
        <w:t xml:space="preserve">пункт 10 Порядка дополнить </w:t>
      </w:r>
      <w:r w:rsidR="00846258">
        <w:rPr>
          <w:rFonts w:ascii="Times New Roman" w:hAnsi="Times New Roman" w:cs="Times New Roman"/>
          <w:sz w:val="28"/>
          <w:szCs w:val="28"/>
        </w:rPr>
        <w:t>3 абзацем следующего содержания:</w:t>
      </w:r>
    </w:p>
    <w:p w:rsidR="00846258" w:rsidRDefault="00846258" w:rsidP="0084625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6258">
        <w:rPr>
          <w:rFonts w:ascii="Times New Roman" w:hAnsi="Times New Roman" w:cs="Times New Roman"/>
          <w:bCs/>
          <w:sz w:val="28"/>
          <w:szCs w:val="28"/>
        </w:rPr>
        <w:t>Основанием для отказа в разрешении участвовать в управлении некоммерческими организациями, указанными в п.1 настоящего Порядка, является выявление обстоятельств, свидетельствующих о том, что такое участие приводит или может привести к конфликту интересов, нарушению ограничений и запретов, установленных Федеральным законом от 2 марта 2007 года N 25-ФЗ "О муниципальной службе в Российской Федерации",  а также нарушению требований трудового законодательства.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76D00" w:rsidRDefault="00550690" w:rsidP="00076D00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76D00">
        <w:rPr>
          <w:rFonts w:ascii="Times New Roman" w:hAnsi="Times New Roman" w:cs="Times New Roman"/>
          <w:bCs/>
          <w:sz w:val="28"/>
          <w:szCs w:val="28"/>
        </w:rPr>
        <w:t xml:space="preserve">в Приложении № 1 </w:t>
      </w:r>
      <w:r w:rsidR="00634E70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="007853D3">
        <w:rPr>
          <w:rFonts w:ascii="Times New Roman" w:hAnsi="Times New Roman" w:cs="Times New Roman"/>
          <w:bCs/>
          <w:sz w:val="28"/>
          <w:szCs w:val="28"/>
        </w:rPr>
        <w:t>слов</w:t>
      </w:r>
      <w:r w:rsidR="008D0CF1">
        <w:rPr>
          <w:rFonts w:ascii="Times New Roman" w:hAnsi="Times New Roman" w:cs="Times New Roman"/>
          <w:bCs/>
          <w:sz w:val="28"/>
          <w:szCs w:val="28"/>
        </w:rPr>
        <w:t>а</w:t>
      </w:r>
      <w:r w:rsidR="00076D00">
        <w:rPr>
          <w:rFonts w:ascii="Times New Roman" w:hAnsi="Times New Roman" w:cs="Times New Roman"/>
          <w:bCs/>
          <w:sz w:val="28"/>
          <w:szCs w:val="28"/>
        </w:rPr>
        <w:t>: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D00">
        <w:rPr>
          <w:rFonts w:ascii="Times New Roman" w:hAnsi="Times New Roman" w:cs="Times New Roman"/>
          <w:bCs/>
          <w:sz w:val="28"/>
          <w:szCs w:val="28"/>
        </w:rPr>
        <w:t>«</w:t>
      </w:r>
      <w:r w:rsidR="007853D3">
        <w:rPr>
          <w:rFonts w:ascii="Times New Roman" w:hAnsi="Times New Roman" w:cs="Times New Roman"/>
          <w:bCs/>
          <w:sz w:val="28"/>
          <w:szCs w:val="28"/>
        </w:rPr>
        <w:t>Приложение №1</w:t>
      </w:r>
      <w:r w:rsidR="00076D00">
        <w:rPr>
          <w:rFonts w:ascii="Times New Roman" w:hAnsi="Times New Roman" w:cs="Times New Roman"/>
          <w:bCs/>
          <w:sz w:val="28"/>
          <w:szCs w:val="28"/>
        </w:rPr>
        <w:t>»</w:t>
      </w:r>
      <w:r w:rsidR="0078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D00">
        <w:rPr>
          <w:rFonts w:ascii="Times New Roman" w:hAnsi="Times New Roman" w:cs="Times New Roman"/>
          <w:bCs/>
          <w:sz w:val="28"/>
          <w:szCs w:val="28"/>
        </w:rPr>
        <w:t>дополнить словами: «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товариществом собственников недвижимости в качестве единоличного исполнительного органа или вхождения в состав </w:t>
      </w:r>
      <w:r w:rsidR="00076D00" w:rsidRPr="00076D00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  <w:r w:rsidR="00076D00">
        <w:rPr>
          <w:rFonts w:ascii="Times New Roman" w:hAnsi="Times New Roman" w:cs="Times New Roman"/>
          <w:sz w:val="28"/>
          <w:szCs w:val="28"/>
        </w:rPr>
        <w:t>»</w:t>
      </w:r>
      <w:r w:rsidR="00076D00" w:rsidRPr="00076D0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76D00" w:rsidRDefault="00550690" w:rsidP="00F470C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076D0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767">
        <w:rPr>
          <w:rFonts w:ascii="Times New Roman" w:hAnsi="Times New Roman" w:cs="Times New Roman"/>
          <w:bCs/>
          <w:sz w:val="28"/>
          <w:szCs w:val="28"/>
        </w:rPr>
        <w:t xml:space="preserve">в Приложении №1 к Порядку </w:t>
      </w:r>
      <w:r w:rsidR="00634E70">
        <w:rPr>
          <w:rFonts w:ascii="Times New Roman" w:hAnsi="Times New Roman" w:cs="Times New Roman"/>
          <w:bCs/>
          <w:sz w:val="28"/>
          <w:szCs w:val="28"/>
        </w:rPr>
        <w:t xml:space="preserve">после слова: 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E70">
        <w:rPr>
          <w:rFonts w:ascii="Times New Roman" w:hAnsi="Times New Roman" w:cs="Times New Roman"/>
          <w:bCs/>
          <w:sz w:val="28"/>
          <w:szCs w:val="28"/>
        </w:rPr>
        <w:t>«</w:t>
      </w:r>
      <w:r w:rsidR="00255767">
        <w:rPr>
          <w:rFonts w:ascii="Times New Roman" w:hAnsi="Times New Roman" w:cs="Times New Roman"/>
          <w:bCs/>
          <w:sz w:val="28"/>
          <w:szCs w:val="28"/>
        </w:rPr>
        <w:t>Х</w:t>
      </w:r>
      <w:r w:rsidR="00F470C7">
        <w:rPr>
          <w:rFonts w:ascii="Times New Roman" w:hAnsi="Times New Roman" w:cs="Times New Roman"/>
          <w:bCs/>
          <w:sz w:val="28"/>
          <w:szCs w:val="28"/>
        </w:rPr>
        <w:t>одатайств</w:t>
      </w:r>
      <w:r w:rsidR="00634E70">
        <w:rPr>
          <w:rFonts w:ascii="Times New Roman" w:hAnsi="Times New Roman" w:cs="Times New Roman"/>
          <w:bCs/>
          <w:sz w:val="28"/>
          <w:szCs w:val="28"/>
        </w:rPr>
        <w:t>о»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0C7">
        <w:rPr>
          <w:rFonts w:ascii="Times New Roman" w:hAnsi="Times New Roman" w:cs="Times New Roman"/>
          <w:bCs/>
          <w:sz w:val="28"/>
          <w:szCs w:val="28"/>
        </w:rPr>
        <w:t>слова</w:t>
      </w:r>
      <w:r w:rsidR="001B05FC">
        <w:rPr>
          <w:rFonts w:ascii="Times New Roman" w:hAnsi="Times New Roman" w:cs="Times New Roman"/>
          <w:bCs/>
          <w:sz w:val="28"/>
          <w:szCs w:val="28"/>
        </w:rPr>
        <w:t>:</w:t>
      </w:r>
      <w:r w:rsidR="00F4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5FC">
        <w:rPr>
          <w:rFonts w:ascii="Times New Roman" w:hAnsi="Times New Roman" w:cs="Times New Roman"/>
          <w:bCs/>
          <w:sz w:val="28"/>
          <w:szCs w:val="28"/>
        </w:rPr>
        <w:t>«</w:t>
      </w:r>
      <w:r w:rsidR="00F470C7" w:rsidRPr="00F470C7">
        <w:rPr>
          <w:rFonts w:ascii="Times New Roman" w:hAnsi="Times New Roman" w:cs="Times New Roman"/>
          <w:bCs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0C7" w:rsidRPr="00F470C7">
        <w:rPr>
          <w:rFonts w:ascii="Times New Roman" w:hAnsi="Times New Roman" w:cs="Times New Roman"/>
          <w:bCs/>
          <w:sz w:val="28"/>
          <w:szCs w:val="28"/>
        </w:rPr>
        <w:t>или вхождения в состав  коллегиальных органов управления</w:t>
      </w:r>
      <w:r w:rsidR="001B05FC">
        <w:rPr>
          <w:rFonts w:ascii="Times New Roman" w:hAnsi="Times New Roman" w:cs="Times New Roman"/>
          <w:bCs/>
          <w:sz w:val="28"/>
          <w:szCs w:val="28"/>
        </w:rPr>
        <w:t xml:space="preserve">» исключить; </w:t>
      </w:r>
    </w:p>
    <w:p w:rsidR="00AE1A74" w:rsidRDefault="00550690" w:rsidP="008D0CF1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929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5767">
        <w:rPr>
          <w:rFonts w:ascii="Times New Roman" w:hAnsi="Times New Roman" w:cs="Times New Roman"/>
          <w:bCs/>
          <w:sz w:val="28"/>
          <w:szCs w:val="28"/>
        </w:rPr>
        <w:t xml:space="preserve"> в Приложении №1 к Порядку  </w:t>
      </w:r>
      <w:r w:rsidR="0029293D">
        <w:rPr>
          <w:rFonts w:ascii="Times New Roman" w:hAnsi="Times New Roman" w:cs="Times New Roman"/>
          <w:bCs/>
          <w:sz w:val="28"/>
          <w:szCs w:val="28"/>
        </w:rPr>
        <w:t xml:space="preserve">по тексту Ходатайства </w:t>
      </w:r>
      <w:r w:rsidR="00AE1A74">
        <w:rPr>
          <w:rFonts w:ascii="Times New Roman" w:hAnsi="Times New Roman" w:cs="Times New Roman"/>
          <w:bCs/>
          <w:sz w:val="28"/>
          <w:szCs w:val="28"/>
        </w:rPr>
        <w:t>слова: «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указанной некоммерческой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организацией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» дополнить словами</w:t>
      </w:r>
      <w:r w:rsid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:</w:t>
      </w:r>
      <w:r w:rsid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</w:t>
      </w:r>
      <w:r w:rsidR="008D0CF1" w:rsidRP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«</w:t>
      </w:r>
      <w:r w:rsidR="00AE1A74" w:rsidRPr="00AE1A74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будет осуществляться в свободное от муниципальной службы время</w:t>
      </w:r>
      <w:r w:rsidR="008D0CF1" w:rsidRPr="008D0CF1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»</w:t>
      </w:r>
      <w:r w:rsidR="009748C6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;</w:t>
      </w:r>
    </w:p>
    <w:p w:rsidR="007F14B4" w:rsidRPr="00C3649B" w:rsidRDefault="00550690" w:rsidP="00825A1B">
      <w:pPr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к</w:t>
      </w:r>
      <w:r w:rsidR="009748C6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) </w:t>
      </w:r>
      <w:r w:rsidR="009748C6">
        <w:rPr>
          <w:rFonts w:ascii="Times New Roman" w:hAnsi="Times New Roman" w:cs="Times New Roman"/>
          <w:bCs/>
          <w:sz w:val="28"/>
          <w:szCs w:val="28"/>
        </w:rPr>
        <w:t>в Приложении № 2 слова: «Приложение №2» дополнить словами: «</w:t>
      </w:r>
      <w:r w:rsidR="009748C6" w:rsidRPr="00076D00">
        <w:rPr>
          <w:rFonts w:ascii="Times New Roman" w:hAnsi="Times New Roman" w:cs="Times New Roman"/>
          <w:bCs/>
          <w:sz w:val="28"/>
          <w:szCs w:val="28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="009748C6" w:rsidRPr="00076D00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  <w:r w:rsidR="009748C6">
        <w:rPr>
          <w:rFonts w:ascii="Times New Roman" w:hAnsi="Times New Roman" w:cs="Times New Roman"/>
          <w:sz w:val="28"/>
          <w:szCs w:val="28"/>
        </w:rPr>
        <w:t>»</w:t>
      </w:r>
      <w:r w:rsidR="00825A1B">
        <w:rPr>
          <w:rFonts w:ascii="Times New Roman" w:hAnsi="Times New Roman" w:cs="Times New Roman"/>
          <w:sz w:val="28"/>
          <w:szCs w:val="28"/>
        </w:rPr>
        <w:t>.</w:t>
      </w:r>
      <w:r w:rsidR="009748C6" w:rsidRPr="00076D0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="0064337E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A51482">
      <w:pPr>
        <w:pStyle w:val="23"/>
        <w:shd w:val="clear" w:color="auto" w:fill="auto"/>
        <w:tabs>
          <w:tab w:val="left" w:pos="851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3.  Настоящее Постановление  вступает в силу со дня его </w:t>
      </w:r>
      <w:r w:rsidR="0064337E">
        <w:rPr>
          <w:sz w:val="28"/>
          <w:szCs w:val="28"/>
          <w:lang w:val="ru-RU"/>
        </w:rPr>
        <w:t xml:space="preserve">официального </w:t>
      </w:r>
      <w:r w:rsidRPr="00A56F27">
        <w:rPr>
          <w:sz w:val="28"/>
          <w:szCs w:val="28"/>
          <w:lang w:val="ru-RU"/>
        </w:rPr>
        <w:t>опубликования.</w:t>
      </w:r>
    </w:p>
    <w:p w:rsidR="009F7C38" w:rsidRDefault="00A56F27" w:rsidP="00A51482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</w:t>
      </w:r>
      <w:r w:rsidR="008A0D52">
        <w:rPr>
          <w:sz w:val="28"/>
          <w:szCs w:val="28"/>
          <w:lang w:val="ru-RU"/>
        </w:rPr>
        <w:t>0</w:t>
      </w:r>
      <w:r w:rsidR="00EA2E3A" w:rsidRPr="00901C9D">
        <w:rPr>
          <w:sz w:val="28"/>
          <w:szCs w:val="28"/>
        </w:rPr>
        <w:t>.0</w:t>
      </w:r>
      <w:r w:rsidR="008A0D52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>.201</w:t>
      </w:r>
      <w:r w:rsidR="008A0D52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 xml:space="preserve"> № </w:t>
      </w:r>
      <w:r w:rsidR="008A0D52">
        <w:rPr>
          <w:sz w:val="28"/>
          <w:szCs w:val="28"/>
          <w:lang w:val="ru-RU"/>
        </w:rPr>
        <w:t>618</w:t>
      </w:r>
      <w:r w:rsidR="00EA2E3A">
        <w:rPr>
          <w:sz w:val="28"/>
          <w:szCs w:val="28"/>
          <w:lang w:val="ru-RU"/>
        </w:rPr>
        <w:t xml:space="preserve"> с учетом изменений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внесенных настоящим Постановлением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разместить</w:t>
      </w:r>
      <w:r w:rsidR="00A51482">
        <w:rPr>
          <w:sz w:val="28"/>
          <w:szCs w:val="28"/>
          <w:lang w:val="ru-RU"/>
        </w:rPr>
        <w:t xml:space="preserve"> </w:t>
      </w:r>
      <w:r w:rsidR="00A51482">
        <w:rPr>
          <w:sz w:val="28"/>
          <w:szCs w:val="28"/>
        </w:rPr>
        <w:t xml:space="preserve">в сети Интернет </w:t>
      </w:r>
      <w:r w:rsidR="00A51482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264A1A">
        <w:rPr>
          <w:sz w:val="28"/>
          <w:szCs w:val="28"/>
          <w:lang w:val="ru-RU"/>
        </w:rPr>
        <w:t xml:space="preserve"> </w:t>
      </w:r>
      <w:r w:rsidR="00A51482" w:rsidRPr="00611875">
        <w:rPr>
          <w:sz w:val="28"/>
          <w:szCs w:val="28"/>
        </w:rPr>
        <w:t>Самарской области</w:t>
      </w:r>
      <w:r w:rsidR="00A51482">
        <w:rPr>
          <w:sz w:val="28"/>
          <w:szCs w:val="28"/>
        </w:rPr>
        <w:t xml:space="preserve"> (</w:t>
      </w:r>
      <w:r w:rsidR="00A51482" w:rsidRPr="005D3CD3">
        <w:rPr>
          <w:sz w:val="28"/>
          <w:szCs w:val="28"/>
        </w:rPr>
        <w:t>http://bogatoe.samregion.ru/mun/protiv/prav_akt/</w:t>
      </w:r>
      <w:r w:rsidR="00A51482">
        <w:rPr>
          <w:sz w:val="28"/>
          <w:szCs w:val="28"/>
        </w:rPr>
        <w:t>)</w:t>
      </w: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D" w:rsidRDefault="00193EED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</w:t>
      </w:r>
      <w:r w:rsidRPr="00D82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В.В.Туркин</w:t>
      </w:r>
    </w:p>
    <w:p w:rsidR="00D82A07" w:rsidRP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482" w:rsidRPr="00D82A07" w:rsidRDefault="00A51482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A51482" w:rsidRPr="00D82A07" w:rsidSect="00D13E7E">
      <w:headerReference w:type="default" r:id="rId10"/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9F" w:rsidRDefault="00E8039F" w:rsidP="007C1FB0">
      <w:pPr>
        <w:spacing w:after="0" w:line="240" w:lineRule="auto"/>
      </w:pPr>
      <w:r>
        <w:separator/>
      </w:r>
    </w:p>
  </w:endnote>
  <w:endnote w:type="continuationSeparator" w:id="0">
    <w:p w:rsidR="00E8039F" w:rsidRDefault="00E8039F" w:rsidP="007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9F" w:rsidRDefault="00E8039F" w:rsidP="007C1FB0">
      <w:pPr>
        <w:spacing w:after="0" w:line="240" w:lineRule="auto"/>
      </w:pPr>
      <w:r>
        <w:separator/>
      </w:r>
    </w:p>
  </w:footnote>
  <w:footnote w:type="continuationSeparator" w:id="0">
    <w:p w:rsidR="00E8039F" w:rsidRDefault="00E8039F" w:rsidP="007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B0" w:rsidRPr="007C1FB0" w:rsidRDefault="007C1FB0" w:rsidP="007C1FB0">
    <w:pPr>
      <w:pStyle w:val="a9"/>
      <w:jc w:val="right"/>
      <w:rPr>
        <w:b/>
        <w:color w:val="C00000"/>
        <w:sz w:val="36"/>
        <w:szCs w:val="36"/>
      </w:rPr>
    </w:pPr>
    <w:r w:rsidRPr="007C1FB0">
      <w:rPr>
        <w:b/>
        <w:color w:val="C00000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D"/>
    <w:multiLevelType w:val="multilevel"/>
    <w:tmpl w:val="31FCF7B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87969"/>
    <w:multiLevelType w:val="hybridMultilevel"/>
    <w:tmpl w:val="A9A6EDCE"/>
    <w:lvl w:ilvl="0" w:tplc="DC24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76D00"/>
    <w:rsid w:val="00080F22"/>
    <w:rsid w:val="0009365B"/>
    <w:rsid w:val="000D0EA3"/>
    <w:rsid w:val="00123838"/>
    <w:rsid w:val="00124486"/>
    <w:rsid w:val="001365E6"/>
    <w:rsid w:val="00163404"/>
    <w:rsid w:val="00165AA0"/>
    <w:rsid w:val="001938DA"/>
    <w:rsid w:val="00193EED"/>
    <w:rsid w:val="00197A5B"/>
    <w:rsid w:val="001B05FC"/>
    <w:rsid w:val="001C1ECE"/>
    <w:rsid w:val="001C3AE8"/>
    <w:rsid w:val="001F567F"/>
    <w:rsid w:val="00224708"/>
    <w:rsid w:val="00240098"/>
    <w:rsid w:val="00243F4B"/>
    <w:rsid w:val="002517EC"/>
    <w:rsid w:val="00255767"/>
    <w:rsid w:val="00260E76"/>
    <w:rsid w:val="00264A1A"/>
    <w:rsid w:val="00287CD0"/>
    <w:rsid w:val="0029293D"/>
    <w:rsid w:val="002A7EB8"/>
    <w:rsid w:val="002C2E8D"/>
    <w:rsid w:val="002E1452"/>
    <w:rsid w:val="00301167"/>
    <w:rsid w:val="0031601E"/>
    <w:rsid w:val="00320B01"/>
    <w:rsid w:val="003C5236"/>
    <w:rsid w:val="003E63CE"/>
    <w:rsid w:val="003F12F2"/>
    <w:rsid w:val="00416C65"/>
    <w:rsid w:val="0041725B"/>
    <w:rsid w:val="00426302"/>
    <w:rsid w:val="00464DA5"/>
    <w:rsid w:val="0048472A"/>
    <w:rsid w:val="00486D4B"/>
    <w:rsid w:val="004B7BB1"/>
    <w:rsid w:val="004C3DAD"/>
    <w:rsid w:val="004F54EB"/>
    <w:rsid w:val="0050787E"/>
    <w:rsid w:val="00512144"/>
    <w:rsid w:val="00550690"/>
    <w:rsid w:val="00550927"/>
    <w:rsid w:val="00556D46"/>
    <w:rsid w:val="00582A4A"/>
    <w:rsid w:val="00586062"/>
    <w:rsid w:val="00594B67"/>
    <w:rsid w:val="005C6C46"/>
    <w:rsid w:val="005F344A"/>
    <w:rsid w:val="0060218E"/>
    <w:rsid w:val="00634E70"/>
    <w:rsid w:val="0064337E"/>
    <w:rsid w:val="00663A87"/>
    <w:rsid w:val="00666B19"/>
    <w:rsid w:val="00684556"/>
    <w:rsid w:val="00693B96"/>
    <w:rsid w:val="006E4246"/>
    <w:rsid w:val="00725586"/>
    <w:rsid w:val="0076218C"/>
    <w:rsid w:val="007853D3"/>
    <w:rsid w:val="00786184"/>
    <w:rsid w:val="00786D58"/>
    <w:rsid w:val="007B622E"/>
    <w:rsid w:val="007C0701"/>
    <w:rsid w:val="007C1FB0"/>
    <w:rsid w:val="007C5865"/>
    <w:rsid w:val="007E68FC"/>
    <w:rsid w:val="007F14B4"/>
    <w:rsid w:val="00804F63"/>
    <w:rsid w:val="00825A1B"/>
    <w:rsid w:val="00846258"/>
    <w:rsid w:val="00854CA2"/>
    <w:rsid w:val="008A0D52"/>
    <w:rsid w:val="008D0CF1"/>
    <w:rsid w:val="00901C9D"/>
    <w:rsid w:val="00931BFE"/>
    <w:rsid w:val="009748C6"/>
    <w:rsid w:val="009A2A95"/>
    <w:rsid w:val="009A35AB"/>
    <w:rsid w:val="009C2982"/>
    <w:rsid w:val="009E42B9"/>
    <w:rsid w:val="009F7C38"/>
    <w:rsid w:val="00A1786C"/>
    <w:rsid w:val="00A370EF"/>
    <w:rsid w:val="00A43B73"/>
    <w:rsid w:val="00A51482"/>
    <w:rsid w:val="00A56F27"/>
    <w:rsid w:val="00AA4122"/>
    <w:rsid w:val="00AE1A74"/>
    <w:rsid w:val="00AF3485"/>
    <w:rsid w:val="00B20FFF"/>
    <w:rsid w:val="00B22B78"/>
    <w:rsid w:val="00B67E28"/>
    <w:rsid w:val="00B71EA4"/>
    <w:rsid w:val="00BB245D"/>
    <w:rsid w:val="00C14379"/>
    <w:rsid w:val="00C3649B"/>
    <w:rsid w:val="00C41CE0"/>
    <w:rsid w:val="00C5156C"/>
    <w:rsid w:val="00C52598"/>
    <w:rsid w:val="00CF7487"/>
    <w:rsid w:val="00D13E7E"/>
    <w:rsid w:val="00D1633C"/>
    <w:rsid w:val="00D623D0"/>
    <w:rsid w:val="00D82A07"/>
    <w:rsid w:val="00DF2824"/>
    <w:rsid w:val="00E21D13"/>
    <w:rsid w:val="00E236AA"/>
    <w:rsid w:val="00E307C9"/>
    <w:rsid w:val="00E8039F"/>
    <w:rsid w:val="00EA2E3A"/>
    <w:rsid w:val="00EB1CA5"/>
    <w:rsid w:val="00EB23FA"/>
    <w:rsid w:val="00F470C7"/>
    <w:rsid w:val="00F51A92"/>
    <w:rsid w:val="00F5458C"/>
    <w:rsid w:val="00F65503"/>
    <w:rsid w:val="00F939BD"/>
    <w:rsid w:val="00F97D19"/>
    <w:rsid w:val="00FC6376"/>
    <w:rsid w:val="00FD369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FB0"/>
  </w:style>
  <w:style w:type="paragraph" w:styleId="ab">
    <w:name w:val="footer"/>
    <w:basedOn w:val="a"/>
    <w:link w:val="ac"/>
    <w:uiPriority w:val="99"/>
    <w:unhideWhenUsed/>
    <w:rsid w:val="007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FB0"/>
  </w:style>
  <w:style w:type="paragraph" w:styleId="ab">
    <w:name w:val="footer"/>
    <w:basedOn w:val="a"/>
    <w:link w:val="ac"/>
    <w:uiPriority w:val="99"/>
    <w:unhideWhenUsed/>
    <w:rsid w:val="007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6D12-CAB8-4A2A-9CA7-B7D970A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2018-07-23T07:23:00Z</cp:lastPrinted>
  <dcterms:created xsi:type="dcterms:W3CDTF">2018-07-25T04:40:00Z</dcterms:created>
  <dcterms:modified xsi:type="dcterms:W3CDTF">2018-07-25T04:40:00Z</dcterms:modified>
</cp:coreProperties>
</file>