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A6" w:rsidRPr="004241A6" w:rsidRDefault="004241A6" w:rsidP="004241A6">
      <w:pPr>
        <w:spacing w:before="0" w:beforeAutospacing="0" w:after="0" w:afterAutospacing="0"/>
        <w:jc w:val="right"/>
        <w:rPr>
          <w:rFonts w:ascii="Times New Roman" w:hAnsi="Times New Roman" w:cs="Times New Roman"/>
          <w:b/>
          <w:sz w:val="28"/>
          <w:szCs w:val="28"/>
        </w:rPr>
      </w:pPr>
      <w:r w:rsidRPr="004241A6">
        <w:rPr>
          <w:rFonts w:ascii="Times New Roman" w:hAnsi="Times New Roman" w:cs="Times New Roman"/>
          <w:b/>
          <w:sz w:val="28"/>
          <w:szCs w:val="28"/>
        </w:rPr>
        <w:t>проект</w:t>
      </w:r>
    </w:p>
    <w:p w:rsidR="004241A6" w:rsidRPr="004241A6" w:rsidRDefault="004241A6" w:rsidP="004241A6">
      <w:pPr>
        <w:spacing w:before="0" w:beforeAutospacing="0" w:after="0" w:afterAutospacing="0"/>
        <w:jc w:val="center"/>
        <w:rPr>
          <w:rFonts w:ascii="Times New Roman" w:hAnsi="Times New Roman" w:cs="Times New Roman"/>
          <w:b/>
          <w:sz w:val="40"/>
          <w:szCs w:val="40"/>
        </w:rPr>
      </w:pPr>
      <w:r w:rsidRPr="004241A6">
        <w:rPr>
          <w:rFonts w:ascii="Times New Roman" w:hAnsi="Times New Roman" w:cs="Times New Roman"/>
          <w:b/>
          <w:sz w:val="40"/>
          <w:szCs w:val="40"/>
        </w:rPr>
        <w:t>АДМИНИСТРАЦИЯ</w:t>
      </w:r>
    </w:p>
    <w:p w:rsidR="004241A6" w:rsidRPr="004241A6" w:rsidRDefault="004241A6" w:rsidP="004241A6">
      <w:pPr>
        <w:spacing w:before="0" w:beforeAutospacing="0" w:after="0" w:afterAutospacing="0"/>
        <w:jc w:val="center"/>
        <w:rPr>
          <w:rFonts w:ascii="Times New Roman" w:hAnsi="Times New Roman" w:cs="Times New Roman"/>
          <w:b/>
          <w:sz w:val="40"/>
          <w:szCs w:val="40"/>
        </w:rPr>
      </w:pPr>
      <w:r w:rsidRPr="004241A6">
        <w:rPr>
          <w:rFonts w:ascii="Times New Roman" w:hAnsi="Times New Roman" w:cs="Times New Roman"/>
          <w:b/>
          <w:sz w:val="40"/>
          <w:szCs w:val="40"/>
        </w:rPr>
        <w:t xml:space="preserve">СЕЛЬСКОГО ПОСЕЛЕНИЯ </w:t>
      </w:r>
      <w:r w:rsidR="00B94C6B">
        <w:rPr>
          <w:rFonts w:ascii="Times New Roman" w:hAnsi="Times New Roman" w:cs="Times New Roman"/>
          <w:b/>
          <w:sz w:val="40"/>
          <w:szCs w:val="40"/>
        </w:rPr>
        <w:t>ВИЛОВАТОЕ</w:t>
      </w:r>
    </w:p>
    <w:p w:rsidR="004241A6" w:rsidRPr="004241A6" w:rsidRDefault="004241A6" w:rsidP="004241A6">
      <w:pPr>
        <w:spacing w:before="0" w:beforeAutospacing="0" w:after="0" w:afterAutospacing="0"/>
        <w:jc w:val="center"/>
        <w:rPr>
          <w:rFonts w:ascii="Times New Roman" w:hAnsi="Times New Roman" w:cs="Times New Roman"/>
          <w:b/>
          <w:sz w:val="40"/>
          <w:szCs w:val="40"/>
        </w:rPr>
      </w:pPr>
      <w:r w:rsidRPr="004241A6">
        <w:rPr>
          <w:rFonts w:ascii="Times New Roman" w:hAnsi="Times New Roman" w:cs="Times New Roman"/>
          <w:b/>
          <w:sz w:val="40"/>
          <w:szCs w:val="40"/>
        </w:rPr>
        <w:t>МУНИЦИПАЛЬНОГО РАЙОНА БОГАТОВСКИЙ</w:t>
      </w:r>
    </w:p>
    <w:p w:rsidR="004241A6" w:rsidRPr="004241A6" w:rsidRDefault="004241A6" w:rsidP="004241A6">
      <w:pPr>
        <w:spacing w:before="0" w:beforeAutospacing="0" w:after="0" w:afterAutospacing="0"/>
        <w:jc w:val="center"/>
        <w:rPr>
          <w:rFonts w:ascii="Times New Roman" w:hAnsi="Times New Roman" w:cs="Times New Roman"/>
          <w:b/>
          <w:sz w:val="48"/>
          <w:szCs w:val="48"/>
        </w:rPr>
      </w:pPr>
      <w:r w:rsidRPr="004241A6">
        <w:rPr>
          <w:rFonts w:ascii="Times New Roman" w:hAnsi="Times New Roman" w:cs="Times New Roman"/>
          <w:b/>
          <w:sz w:val="40"/>
          <w:szCs w:val="40"/>
        </w:rPr>
        <w:t>САМАРСКОЙ ОБЛАСТИ</w:t>
      </w:r>
    </w:p>
    <w:p w:rsidR="004241A6" w:rsidRDefault="004241A6" w:rsidP="00247CF9">
      <w:pPr>
        <w:spacing w:before="0" w:beforeAutospacing="0" w:after="0" w:afterAutospacing="0" w:line="240" w:lineRule="auto"/>
        <w:jc w:val="center"/>
        <w:rPr>
          <w:rFonts w:ascii="Times New Roman" w:eastAsia="Times New Roman" w:hAnsi="Times New Roman" w:cs="Times New Roman"/>
          <w:b/>
          <w:bCs/>
          <w:sz w:val="24"/>
          <w:szCs w:val="24"/>
          <w:lang w:eastAsia="ru-RU"/>
        </w:rPr>
      </w:pP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b/>
          <w:bCs/>
          <w:sz w:val="24"/>
          <w:szCs w:val="24"/>
          <w:lang w:eastAsia="ru-RU"/>
        </w:rPr>
        <w:t>ПОСТАНОВЛЕНИЕ</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b/>
          <w:bCs/>
          <w:sz w:val="24"/>
          <w:szCs w:val="24"/>
          <w:lang w:eastAsia="ru-RU"/>
        </w:rPr>
        <w:t>от </w:t>
      </w:r>
      <w:r w:rsidR="00B94C6B">
        <w:rPr>
          <w:rFonts w:ascii="Times New Roman" w:eastAsia="Times New Roman" w:hAnsi="Times New Roman" w:cs="Times New Roman"/>
          <w:b/>
          <w:bCs/>
          <w:sz w:val="24"/>
          <w:szCs w:val="24"/>
          <w:lang w:eastAsia="ru-RU"/>
        </w:rPr>
        <w:t>21.05.2018 года</w:t>
      </w:r>
      <w:r w:rsidRPr="00247CF9">
        <w:rPr>
          <w:rFonts w:ascii="Times New Roman" w:eastAsia="Times New Roman" w:hAnsi="Times New Roman" w:cs="Times New Roman"/>
          <w:b/>
          <w:bCs/>
          <w:sz w:val="24"/>
          <w:szCs w:val="24"/>
          <w:lang w:eastAsia="ru-RU"/>
        </w:rPr>
        <w:t> </w:t>
      </w:r>
      <w:r w:rsidR="00B94C6B">
        <w:rPr>
          <w:rFonts w:ascii="Times New Roman" w:eastAsia="Times New Roman" w:hAnsi="Times New Roman" w:cs="Times New Roman"/>
          <w:b/>
          <w:bCs/>
          <w:sz w:val="24"/>
          <w:szCs w:val="24"/>
          <w:lang w:eastAsia="ru-RU"/>
        </w:rPr>
        <w:t xml:space="preserve">                                                                               </w:t>
      </w:r>
      <w:r w:rsidRPr="00247CF9">
        <w:rPr>
          <w:rFonts w:ascii="Times New Roman" w:eastAsia="Times New Roman" w:hAnsi="Times New Roman" w:cs="Times New Roman"/>
          <w:b/>
          <w:bCs/>
          <w:sz w:val="24"/>
          <w:szCs w:val="24"/>
          <w:lang w:eastAsia="ru-RU"/>
        </w:rPr>
        <w:t>                  №</w:t>
      </w:r>
      <w:r w:rsidR="00B94C6B">
        <w:rPr>
          <w:rFonts w:ascii="Times New Roman" w:eastAsia="Times New Roman" w:hAnsi="Times New Roman" w:cs="Times New Roman"/>
          <w:b/>
          <w:bCs/>
          <w:sz w:val="24"/>
          <w:szCs w:val="24"/>
          <w:lang w:eastAsia="ru-RU"/>
        </w:rPr>
        <w:t>25</w:t>
      </w:r>
      <w:r w:rsidRPr="00247CF9">
        <w:rPr>
          <w:rFonts w:ascii="Times New Roman" w:eastAsia="Times New Roman" w:hAnsi="Times New Roman" w:cs="Times New Roman"/>
          <w:b/>
          <w:bCs/>
          <w:sz w:val="24"/>
          <w:szCs w:val="24"/>
          <w:lang w:eastAsia="ru-RU"/>
        </w:rPr>
        <w:t>   </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b/>
          <w:bCs/>
          <w:color w:val="000000"/>
          <w:sz w:val="24"/>
          <w:szCs w:val="24"/>
          <w:lang w:eastAsia="ru-RU"/>
        </w:rPr>
        <w:t>«</w:t>
      </w:r>
      <w:r w:rsidRPr="00247CF9">
        <w:rPr>
          <w:rFonts w:ascii="Times New Roman" w:eastAsia="Times New Roman" w:hAnsi="Times New Roman" w:cs="Times New Roman"/>
          <w:b/>
          <w:bCs/>
          <w:sz w:val="24"/>
          <w:szCs w:val="24"/>
          <w:lang w:eastAsia="ru-RU"/>
        </w:rPr>
        <w:t xml:space="preserve">Об утверждении порядка предоставления муниципальных гарантий </w:t>
      </w:r>
      <w:proofErr w:type="gramStart"/>
      <w:r w:rsidRPr="00247CF9">
        <w:rPr>
          <w:rFonts w:ascii="Times New Roman" w:eastAsia="Times New Roman" w:hAnsi="Times New Roman" w:cs="Times New Roman"/>
          <w:b/>
          <w:bCs/>
          <w:sz w:val="24"/>
          <w:szCs w:val="24"/>
          <w:lang w:eastAsia="ru-RU"/>
        </w:rPr>
        <w:t>по</w:t>
      </w:r>
      <w:proofErr w:type="gramEnd"/>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b/>
          <w:bCs/>
          <w:sz w:val="24"/>
          <w:szCs w:val="24"/>
          <w:lang w:eastAsia="ru-RU"/>
        </w:rPr>
        <w:t>инвестиционным проектам за счет средств местного бюджета</w:t>
      </w:r>
      <w:r w:rsidRPr="00247CF9">
        <w:rPr>
          <w:rFonts w:ascii="Times New Roman" w:eastAsia="Times New Roman" w:hAnsi="Times New Roman" w:cs="Times New Roman"/>
          <w:b/>
          <w:bCs/>
          <w:color w:val="000000"/>
          <w:sz w:val="24"/>
          <w:szCs w:val="24"/>
          <w:lang w:eastAsia="ru-RU"/>
        </w:rPr>
        <w:t>»</w:t>
      </w:r>
    </w:p>
    <w:p w:rsidR="00247CF9" w:rsidRPr="00247CF9" w:rsidRDefault="00247CF9" w:rsidP="00247CF9">
      <w:pPr>
        <w:spacing w:before="0" w:beforeAutospacing="0" w:after="0" w:afterAutospacing="0" w:line="240" w:lineRule="auto"/>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сельского поселения</w:t>
      </w:r>
      <w:r w:rsidR="00B94C6B">
        <w:rPr>
          <w:rFonts w:ascii="Times New Roman" w:eastAsia="Times New Roman" w:hAnsi="Times New Roman" w:cs="Times New Roman"/>
          <w:sz w:val="24"/>
          <w:szCs w:val="24"/>
          <w:lang w:eastAsia="ru-RU"/>
        </w:rPr>
        <w:t xml:space="preserve"> Виловатое</w:t>
      </w:r>
      <w:r w:rsidR="004241A6">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 xml:space="preserve">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Самарской области, Админист</w:t>
      </w:r>
      <w:r w:rsidR="004241A6">
        <w:rPr>
          <w:rFonts w:ascii="Times New Roman" w:eastAsia="Times New Roman" w:hAnsi="Times New Roman" w:cs="Times New Roman"/>
          <w:sz w:val="24"/>
          <w:szCs w:val="24"/>
          <w:lang w:eastAsia="ru-RU"/>
        </w:rPr>
        <w:t xml:space="preserve">рация сельского поселения </w:t>
      </w:r>
      <w:r w:rsidR="00B94C6B">
        <w:rPr>
          <w:rFonts w:ascii="Times New Roman" w:eastAsia="Times New Roman" w:hAnsi="Times New Roman" w:cs="Times New Roman"/>
          <w:sz w:val="24"/>
          <w:szCs w:val="24"/>
          <w:lang w:eastAsia="ru-RU"/>
        </w:rPr>
        <w:t>Виловатое</w:t>
      </w:r>
      <w:r w:rsidR="004241A6">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 xml:space="preserve"> му</w:t>
      </w:r>
      <w:r w:rsidR="004241A6">
        <w:rPr>
          <w:rFonts w:ascii="Times New Roman" w:eastAsia="Times New Roman" w:hAnsi="Times New Roman" w:cs="Times New Roman"/>
          <w:sz w:val="24"/>
          <w:szCs w:val="24"/>
          <w:lang w:eastAsia="ru-RU"/>
        </w:rPr>
        <w:t>ниципального района Богатовский</w:t>
      </w:r>
      <w:r w:rsidRPr="00247CF9">
        <w:rPr>
          <w:rFonts w:ascii="Times New Roman" w:eastAsia="Times New Roman" w:hAnsi="Times New Roman" w:cs="Times New Roman"/>
          <w:sz w:val="24"/>
          <w:szCs w:val="24"/>
          <w:lang w:eastAsia="ru-RU"/>
        </w:rPr>
        <w:t xml:space="preserve"> Самарской области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8"/>
          <w:szCs w:val="28"/>
          <w:lang w:eastAsia="ru-RU"/>
        </w:rPr>
        <w:t> </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ПОСТАНОВЛЯЕТ:</w:t>
      </w:r>
    </w:p>
    <w:p w:rsidR="00247CF9" w:rsidRPr="00247CF9" w:rsidRDefault="00247CF9" w:rsidP="00247CF9">
      <w:pPr>
        <w:spacing w:before="0" w:beforeAutospacing="0" w:after="0" w:afterAutospacing="0" w:line="240" w:lineRule="auto"/>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numPr>
          <w:ilvl w:val="0"/>
          <w:numId w:val="1"/>
        </w:num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Утвердить Порядок предоставления муниципальных гарантий по </w:t>
      </w:r>
      <w:proofErr w:type="gramStart"/>
      <w:r w:rsidRPr="00247CF9">
        <w:rPr>
          <w:rFonts w:ascii="Times New Roman" w:eastAsia="Times New Roman" w:hAnsi="Times New Roman" w:cs="Times New Roman"/>
          <w:sz w:val="24"/>
          <w:szCs w:val="24"/>
          <w:lang w:eastAsia="ru-RU"/>
        </w:rPr>
        <w:t>инвестиционным</w:t>
      </w:r>
      <w:proofErr w:type="gramEnd"/>
      <w:r w:rsidRPr="00247CF9">
        <w:rPr>
          <w:rFonts w:ascii="Times New Roman" w:eastAsia="Times New Roman" w:hAnsi="Times New Roman" w:cs="Times New Roman"/>
          <w:sz w:val="24"/>
          <w:szCs w:val="24"/>
          <w:lang w:eastAsia="ru-RU"/>
        </w:rPr>
        <w:t xml:space="preserve"> проектам за счет средств местного бюджета согласно Приложению.</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4241A6">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shd w:val="clear" w:color="auto" w:fill="FFFFFF"/>
          <w:lang w:eastAsia="ru-RU"/>
        </w:rPr>
        <w:t xml:space="preserve">     2.Опубликовать настоящее решение в газете </w:t>
      </w:r>
      <w:r w:rsidRPr="00247CF9">
        <w:rPr>
          <w:rFonts w:ascii="Times New Roman" w:eastAsia="Times New Roman" w:hAnsi="Times New Roman" w:cs="Times New Roman"/>
          <w:color w:val="000000"/>
          <w:sz w:val="24"/>
          <w:szCs w:val="24"/>
          <w:shd w:val="clear" w:color="auto" w:fill="FFFFFF"/>
          <w:lang w:eastAsia="ru-RU"/>
        </w:rPr>
        <w:t>«</w:t>
      </w:r>
      <w:r w:rsidR="004241A6">
        <w:rPr>
          <w:rFonts w:ascii="Times New Roman" w:eastAsia="Times New Roman" w:hAnsi="Times New Roman" w:cs="Times New Roman"/>
          <w:color w:val="000000"/>
          <w:sz w:val="24"/>
          <w:szCs w:val="24"/>
          <w:shd w:val="clear" w:color="auto" w:fill="FFFFFF"/>
          <w:lang w:eastAsia="ru-RU"/>
        </w:rPr>
        <w:t xml:space="preserve">Вестник сельского поселения </w:t>
      </w:r>
      <w:r w:rsidR="00B94C6B">
        <w:rPr>
          <w:rFonts w:ascii="Times New Roman" w:eastAsia="Times New Roman" w:hAnsi="Times New Roman" w:cs="Times New Roman"/>
          <w:color w:val="000000"/>
          <w:sz w:val="24"/>
          <w:szCs w:val="24"/>
          <w:shd w:val="clear" w:color="auto" w:fill="FFFFFF"/>
          <w:lang w:eastAsia="ru-RU"/>
        </w:rPr>
        <w:t>Виловатое</w:t>
      </w:r>
      <w:r w:rsidRPr="00247CF9">
        <w:rPr>
          <w:rFonts w:ascii="Times New Roman" w:eastAsia="Times New Roman" w:hAnsi="Times New Roman" w:cs="Times New Roman"/>
          <w:color w:val="000000"/>
          <w:sz w:val="24"/>
          <w:szCs w:val="24"/>
          <w:shd w:val="clear" w:color="auto" w:fill="FFFFFF"/>
          <w:lang w:eastAsia="ru-RU"/>
        </w:rPr>
        <w:t xml:space="preserve">», разместить  на  официальном сайте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     3.Настоящее постановление вступает в силу </w:t>
      </w:r>
      <w:proofErr w:type="gramStart"/>
      <w:r w:rsidRPr="00247CF9">
        <w:rPr>
          <w:rFonts w:ascii="Times New Roman" w:eastAsia="Times New Roman" w:hAnsi="Times New Roman" w:cs="Times New Roman"/>
          <w:sz w:val="24"/>
          <w:szCs w:val="24"/>
          <w:lang w:eastAsia="ru-RU"/>
        </w:rPr>
        <w:t>с</w:t>
      </w:r>
      <w:proofErr w:type="gramEnd"/>
      <w:r w:rsidRPr="00247CF9">
        <w:rPr>
          <w:rFonts w:ascii="Times New Roman" w:eastAsia="Times New Roman" w:hAnsi="Times New Roman" w:cs="Times New Roman"/>
          <w:sz w:val="24"/>
          <w:szCs w:val="24"/>
          <w:lang w:eastAsia="ru-RU"/>
        </w:rPr>
        <w:t xml:space="preserve"> даты его официального опубликования.</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4.</w:t>
      </w:r>
      <w:proofErr w:type="gramStart"/>
      <w:r w:rsidRPr="00247CF9">
        <w:rPr>
          <w:rFonts w:ascii="Times New Roman" w:eastAsia="Times New Roman" w:hAnsi="Times New Roman" w:cs="Times New Roman"/>
          <w:sz w:val="24"/>
          <w:szCs w:val="24"/>
          <w:lang w:eastAsia="ru-RU"/>
        </w:rPr>
        <w:t>Контроль за</w:t>
      </w:r>
      <w:proofErr w:type="gramEnd"/>
      <w:r w:rsidRPr="00247CF9">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4241A6" w:rsidRDefault="004241A6" w:rsidP="00B94C6B">
      <w:pPr>
        <w:spacing w:before="0" w:beforeAutospacing="0" w:after="0" w:afterAutospacing="0" w:line="240" w:lineRule="auto"/>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 </w:t>
      </w:r>
      <w:r w:rsidR="00247CF9" w:rsidRPr="00247CF9">
        <w:rPr>
          <w:rFonts w:ascii="Times New Roman" w:eastAsia="Times New Roman" w:hAnsi="Times New Roman" w:cs="Times New Roman"/>
          <w:color w:val="333333"/>
          <w:sz w:val="24"/>
          <w:szCs w:val="24"/>
          <w:shd w:val="clear" w:color="auto" w:fill="FFFFFF"/>
          <w:lang w:eastAsia="ru-RU"/>
        </w:rPr>
        <w:t>Глава</w:t>
      </w:r>
      <w:r>
        <w:rPr>
          <w:rFonts w:ascii="Times New Roman" w:eastAsia="Times New Roman" w:hAnsi="Times New Roman" w:cs="Times New Roman"/>
          <w:sz w:val="24"/>
          <w:szCs w:val="24"/>
          <w:lang w:eastAsia="ru-RU"/>
        </w:rPr>
        <w:t xml:space="preserve"> </w:t>
      </w:r>
      <w:r w:rsidR="00247CF9" w:rsidRPr="00247CF9">
        <w:rPr>
          <w:rFonts w:ascii="Times New Roman" w:eastAsia="Times New Roman" w:hAnsi="Times New Roman" w:cs="Times New Roman"/>
          <w:color w:val="333333"/>
          <w:sz w:val="24"/>
          <w:szCs w:val="24"/>
          <w:shd w:val="clear" w:color="auto" w:fill="FFFFFF"/>
          <w:lang w:eastAsia="ru-RU"/>
        </w:rPr>
        <w:t>сельского поселения</w:t>
      </w:r>
      <w:r>
        <w:rPr>
          <w:rFonts w:ascii="Times New Roman" w:eastAsia="Times New Roman" w:hAnsi="Times New Roman" w:cs="Times New Roman"/>
          <w:color w:val="333333"/>
          <w:sz w:val="24"/>
          <w:szCs w:val="24"/>
          <w:shd w:val="clear" w:color="auto" w:fill="FFFFFF"/>
          <w:lang w:eastAsia="ru-RU"/>
        </w:rPr>
        <w:t xml:space="preserve"> </w:t>
      </w:r>
      <w:r w:rsidR="00B94C6B">
        <w:rPr>
          <w:rFonts w:ascii="Times New Roman" w:eastAsia="Times New Roman" w:hAnsi="Times New Roman" w:cs="Times New Roman"/>
          <w:color w:val="333333"/>
          <w:sz w:val="24"/>
          <w:szCs w:val="24"/>
          <w:shd w:val="clear" w:color="auto" w:fill="FFFFFF"/>
          <w:lang w:eastAsia="ru-RU"/>
        </w:rPr>
        <w:t>Виловатое</w:t>
      </w:r>
    </w:p>
    <w:p w:rsidR="00B94C6B" w:rsidRDefault="00B94C6B" w:rsidP="00B94C6B">
      <w:pPr>
        <w:spacing w:before="0" w:beforeAutospacing="0" w:after="0" w:afterAutospacing="0" w:line="240" w:lineRule="auto"/>
        <w:rPr>
          <w:rFonts w:ascii="Times New Roman" w:eastAsia="Times New Roman" w:hAnsi="Times New Roman" w:cs="Times New Roman"/>
          <w:color w:val="333333"/>
          <w:sz w:val="24"/>
          <w:szCs w:val="24"/>
          <w:shd w:val="clear" w:color="auto" w:fill="FFFFFF"/>
          <w:lang w:eastAsia="ru-RU"/>
        </w:rPr>
      </w:pPr>
      <w:r>
        <w:rPr>
          <w:rFonts w:ascii="Times New Roman" w:eastAsia="Times New Roman" w:hAnsi="Times New Roman" w:cs="Times New Roman"/>
          <w:color w:val="333333"/>
          <w:sz w:val="24"/>
          <w:szCs w:val="24"/>
          <w:shd w:val="clear" w:color="auto" w:fill="FFFFFF"/>
          <w:lang w:eastAsia="ru-RU"/>
        </w:rPr>
        <w:t>Муниципального района Богатовский</w:t>
      </w:r>
    </w:p>
    <w:p w:rsidR="00B94C6B" w:rsidRPr="00247CF9" w:rsidRDefault="00B94C6B" w:rsidP="00B94C6B">
      <w:pPr>
        <w:spacing w:before="0" w:beforeAutospacing="0" w:after="0" w:afterAutospacing="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shd w:val="clear" w:color="auto" w:fill="FFFFFF"/>
          <w:lang w:eastAsia="ru-RU"/>
        </w:rPr>
        <w:t xml:space="preserve">Самарской области                                                                                       </w:t>
      </w:r>
      <w:proofErr w:type="spellStart"/>
      <w:r>
        <w:rPr>
          <w:rFonts w:ascii="Times New Roman" w:eastAsia="Times New Roman" w:hAnsi="Times New Roman" w:cs="Times New Roman"/>
          <w:color w:val="333333"/>
          <w:sz w:val="24"/>
          <w:szCs w:val="24"/>
          <w:shd w:val="clear" w:color="auto" w:fill="FFFFFF"/>
          <w:lang w:eastAsia="ru-RU"/>
        </w:rPr>
        <w:t>А.В.Костиков</w:t>
      </w:r>
      <w:proofErr w:type="spellEnd"/>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Default="00247CF9" w:rsidP="004241A6">
      <w:pPr>
        <w:spacing w:before="0" w:beforeAutospacing="0" w:after="0" w:afterAutospacing="0" w:line="240" w:lineRule="auto"/>
        <w:jc w:val="right"/>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lastRenderedPageBreak/>
        <w:t> </w:t>
      </w:r>
      <w:r w:rsidR="004241A6">
        <w:rPr>
          <w:rFonts w:ascii="Times New Roman" w:eastAsia="Times New Roman" w:hAnsi="Times New Roman" w:cs="Times New Roman"/>
          <w:sz w:val="24"/>
          <w:szCs w:val="24"/>
          <w:lang w:eastAsia="ru-RU"/>
        </w:rPr>
        <w:t>Утвержден</w:t>
      </w:r>
    </w:p>
    <w:p w:rsidR="004241A6" w:rsidRDefault="004241A6" w:rsidP="004241A6">
      <w:pPr>
        <w:spacing w:before="0" w:beforeAutospacing="0" w:after="0" w:afterAutospacing="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сельского поселения </w:t>
      </w:r>
      <w:r w:rsidR="00B94C6B">
        <w:rPr>
          <w:rFonts w:ascii="Times New Roman" w:eastAsia="Times New Roman" w:hAnsi="Times New Roman" w:cs="Times New Roman"/>
          <w:sz w:val="24"/>
          <w:szCs w:val="24"/>
          <w:lang w:eastAsia="ru-RU"/>
        </w:rPr>
        <w:t>Виловатое</w:t>
      </w:r>
    </w:p>
    <w:p w:rsidR="004241A6" w:rsidRPr="00247CF9" w:rsidRDefault="004241A6" w:rsidP="004241A6">
      <w:pPr>
        <w:spacing w:before="0" w:beforeAutospacing="0" w:after="0" w:afterAutospacing="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Богатовский Самарской области от</w:t>
      </w:r>
      <w:r w:rsidR="00B94C6B">
        <w:rPr>
          <w:rFonts w:ascii="Times New Roman" w:eastAsia="Times New Roman" w:hAnsi="Times New Roman" w:cs="Times New Roman"/>
          <w:sz w:val="24"/>
          <w:szCs w:val="24"/>
          <w:lang w:eastAsia="ru-RU"/>
        </w:rPr>
        <w:t xml:space="preserve"> 21.05.2018 года</w:t>
      </w:r>
      <w:r>
        <w:rPr>
          <w:rFonts w:ascii="Times New Roman" w:eastAsia="Times New Roman" w:hAnsi="Times New Roman" w:cs="Times New Roman"/>
          <w:sz w:val="24"/>
          <w:szCs w:val="24"/>
          <w:lang w:eastAsia="ru-RU"/>
        </w:rPr>
        <w:t xml:space="preserve">    №</w:t>
      </w:r>
      <w:r w:rsidR="00B94C6B">
        <w:rPr>
          <w:rFonts w:ascii="Times New Roman" w:eastAsia="Times New Roman" w:hAnsi="Times New Roman" w:cs="Times New Roman"/>
          <w:sz w:val="24"/>
          <w:szCs w:val="24"/>
          <w:lang w:eastAsia="ru-RU"/>
        </w:rPr>
        <w:t xml:space="preserve"> 25</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b/>
          <w:bCs/>
          <w:sz w:val="24"/>
          <w:szCs w:val="24"/>
          <w:lang w:eastAsia="ru-RU"/>
        </w:rPr>
        <w:t>ПОРЯДОК</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b/>
          <w:bCs/>
          <w:sz w:val="24"/>
          <w:szCs w:val="24"/>
          <w:lang w:eastAsia="ru-RU"/>
        </w:rPr>
        <w:t xml:space="preserve">предоставления муниципальных гарантий по </w:t>
      </w:r>
      <w:proofErr w:type="gramStart"/>
      <w:r w:rsidRPr="00247CF9">
        <w:rPr>
          <w:rFonts w:ascii="Times New Roman" w:eastAsia="Times New Roman" w:hAnsi="Times New Roman" w:cs="Times New Roman"/>
          <w:b/>
          <w:bCs/>
          <w:sz w:val="24"/>
          <w:szCs w:val="24"/>
          <w:lang w:eastAsia="ru-RU"/>
        </w:rPr>
        <w:t>инвестиционным</w:t>
      </w:r>
      <w:proofErr w:type="gramEnd"/>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b/>
          <w:bCs/>
          <w:sz w:val="24"/>
          <w:szCs w:val="24"/>
          <w:lang w:eastAsia="ru-RU"/>
        </w:rPr>
        <w:t>проектам за счет средств местного бюджета</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1. Общие положения</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1.1. Термины и понятия, применяемые в целях настоящего Порядка:</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proofErr w:type="gramStart"/>
      <w:r w:rsidRPr="00247CF9">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i/>
          <w:iCs/>
          <w:sz w:val="24"/>
          <w:szCs w:val="24"/>
          <w:lang w:eastAsia="ru-RU"/>
        </w:rPr>
        <w:t>муниципальная гарантия на цели реализации инвестиционных проекто</w:t>
      </w:r>
      <w:r w:rsidRPr="00247CF9">
        <w:rPr>
          <w:rFonts w:ascii="Times New Roman" w:eastAsia="Times New Roman" w:hAnsi="Times New Roman" w:cs="Times New Roman"/>
          <w:sz w:val="24"/>
          <w:szCs w:val="24"/>
          <w:lang w:eastAsia="ru-RU"/>
        </w:rPr>
        <w:t xml:space="preserve">в (далее по тексту - муниципальная гарантия) - вид долгового обязательства, в силу которого Администрация сельского </w:t>
      </w:r>
      <w:r w:rsidR="004241A6">
        <w:rPr>
          <w:rFonts w:ascii="Times New Roman" w:eastAsia="Times New Roman" w:hAnsi="Times New Roman" w:cs="Times New Roman"/>
          <w:sz w:val="24"/>
          <w:szCs w:val="24"/>
          <w:lang w:eastAsia="ru-RU"/>
        </w:rPr>
        <w:t xml:space="preserve">поселения </w:t>
      </w:r>
      <w:r w:rsidR="00B94C6B">
        <w:rPr>
          <w:rFonts w:ascii="Times New Roman" w:eastAsia="Times New Roman" w:hAnsi="Times New Roman" w:cs="Times New Roman"/>
          <w:sz w:val="24"/>
          <w:szCs w:val="24"/>
          <w:lang w:eastAsia="ru-RU"/>
        </w:rPr>
        <w:t>Виловатое</w:t>
      </w:r>
      <w:r w:rsidRPr="00247CF9">
        <w:rPr>
          <w:rFonts w:ascii="Times New Roman" w:eastAsia="Times New Roman" w:hAnsi="Times New Roman" w:cs="Times New Roman"/>
          <w:sz w:val="24"/>
          <w:szCs w:val="24"/>
          <w:lang w:eastAsia="ru-RU"/>
        </w:rPr>
        <w:t xml:space="preserve"> 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Самарской области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w:t>
      </w:r>
      <w:proofErr w:type="gramEnd"/>
      <w:r w:rsidRPr="00247CF9">
        <w:rPr>
          <w:rFonts w:ascii="Times New Roman" w:eastAsia="Times New Roman" w:hAnsi="Times New Roman" w:cs="Times New Roman"/>
          <w:sz w:val="24"/>
          <w:szCs w:val="24"/>
          <w:lang w:eastAsia="ru-RU"/>
        </w:rPr>
        <w:t xml:space="preserve"> </w:t>
      </w:r>
      <w:proofErr w:type="gramStart"/>
      <w:r w:rsidRPr="00247CF9">
        <w:rPr>
          <w:rFonts w:ascii="Times New Roman" w:eastAsia="Times New Roman" w:hAnsi="Times New Roman" w:cs="Times New Roman"/>
          <w:sz w:val="24"/>
          <w:szCs w:val="24"/>
          <w:lang w:eastAsia="ru-RU"/>
        </w:rPr>
        <w:t>соответствии</w:t>
      </w:r>
      <w:proofErr w:type="gramEnd"/>
      <w:r w:rsidRPr="00247CF9">
        <w:rPr>
          <w:rFonts w:ascii="Times New Roman" w:eastAsia="Times New Roman" w:hAnsi="Times New Roman" w:cs="Times New Roman"/>
          <w:sz w:val="24"/>
          <w:szCs w:val="24"/>
          <w:lang w:eastAsia="ru-RU"/>
        </w:rPr>
        <w:t xml:space="preserve"> с условиями даваемого гарантом обязательства, отвечать за исполнение третьим лицом (принципалом) его обязательства перед бенефициаром;</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i/>
          <w:iCs/>
          <w:sz w:val="24"/>
          <w:szCs w:val="24"/>
          <w:lang w:eastAsia="ru-RU"/>
        </w:rPr>
        <w:t>бенефициар</w:t>
      </w:r>
      <w:r w:rsidRPr="00247CF9">
        <w:rPr>
          <w:rFonts w:ascii="Times New Roman" w:eastAsia="Times New Roman" w:hAnsi="Times New Roman" w:cs="Times New Roman"/>
          <w:sz w:val="24"/>
          <w:szCs w:val="24"/>
          <w:lang w:eastAsia="ru-RU"/>
        </w:rP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i/>
          <w:iCs/>
          <w:sz w:val="24"/>
          <w:szCs w:val="24"/>
          <w:lang w:eastAsia="ru-RU"/>
        </w:rPr>
        <w:t>принципал</w:t>
      </w:r>
      <w:r w:rsidRPr="00247CF9">
        <w:rPr>
          <w:rFonts w:ascii="Times New Roman" w:eastAsia="Times New Roman" w:hAnsi="Times New Roman" w:cs="Times New Roman"/>
          <w:sz w:val="24"/>
          <w:szCs w:val="24"/>
          <w:lang w:eastAsia="ru-RU"/>
        </w:rPr>
        <w:t xml:space="preserve"> - должник бенефициара по обязательству, обеспеченному муниципальной гарантией;</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i/>
          <w:iCs/>
          <w:sz w:val="24"/>
          <w:szCs w:val="24"/>
          <w:lang w:eastAsia="ru-RU"/>
        </w:rPr>
        <w:t>муниципальный долг</w:t>
      </w:r>
      <w:r w:rsidRPr="00247CF9">
        <w:rPr>
          <w:rFonts w:ascii="Times New Roman" w:eastAsia="Times New Roman" w:hAnsi="Times New Roman" w:cs="Times New Roman"/>
          <w:sz w:val="24"/>
          <w:szCs w:val="24"/>
          <w:lang w:eastAsia="ru-RU"/>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1.2. Органом местного самоуправления, уполномоченным от имени сельского поселения </w:t>
      </w:r>
      <w:r w:rsidR="00B94C6B">
        <w:rPr>
          <w:rFonts w:ascii="Times New Roman" w:eastAsia="Times New Roman" w:hAnsi="Times New Roman" w:cs="Times New Roman"/>
          <w:sz w:val="24"/>
          <w:szCs w:val="24"/>
          <w:lang w:eastAsia="ru-RU"/>
        </w:rPr>
        <w:t>Виловатое</w:t>
      </w:r>
      <w:r w:rsidR="004241A6">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 xml:space="preserve">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 xml:space="preserve">Самарской области выдавать гарантии, является Администрация сельского поселения </w:t>
      </w:r>
      <w:r w:rsidR="00D35EE4">
        <w:rPr>
          <w:rFonts w:ascii="Times New Roman" w:eastAsia="Times New Roman" w:hAnsi="Times New Roman" w:cs="Times New Roman"/>
          <w:sz w:val="24"/>
          <w:szCs w:val="24"/>
          <w:lang w:eastAsia="ru-RU"/>
        </w:rPr>
        <w:t>Виловатое</w:t>
      </w:r>
      <w:r w:rsidR="004241A6">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 xml:space="preserve">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Самарской области.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1.4. Предельный размер средств, на которые могут быть предоставлены гарантии Администрации сельского поселения </w:t>
      </w:r>
      <w:r w:rsidR="00D35EE4">
        <w:rPr>
          <w:rFonts w:ascii="Times New Roman" w:eastAsia="Times New Roman" w:hAnsi="Times New Roman" w:cs="Times New Roman"/>
          <w:sz w:val="24"/>
          <w:szCs w:val="24"/>
          <w:lang w:eastAsia="ru-RU"/>
        </w:rPr>
        <w:t>Виловатое</w:t>
      </w:r>
      <w:r w:rsidR="004241A6">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 xml:space="preserve">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 xml:space="preserve">Самарской области по займам и кредитам на цели реализации инвестиционных проектов, определяется Администрацией сельского поселения </w:t>
      </w:r>
      <w:r w:rsidR="00D35EE4">
        <w:rPr>
          <w:rFonts w:ascii="Times New Roman" w:eastAsia="Times New Roman" w:hAnsi="Times New Roman" w:cs="Times New Roman"/>
          <w:sz w:val="24"/>
          <w:szCs w:val="24"/>
          <w:lang w:eastAsia="ru-RU"/>
        </w:rPr>
        <w:t>Виловатое</w:t>
      </w:r>
      <w:r w:rsidR="004241A6">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 xml:space="preserve">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Самарской области при утверждении бюджета муниципального образования на следующий финансовый год.</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1.5. В муниципальной гарантии должны быть указаны:</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 сведения о муниципальном образовании сельского поселения </w:t>
      </w:r>
      <w:r w:rsidR="00D35EE4">
        <w:rPr>
          <w:rFonts w:ascii="Times New Roman" w:eastAsia="Times New Roman" w:hAnsi="Times New Roman" w:cs="Times New Roman"/>
          <w:sz w:val="24"/>
          <w:szCs w:val="24"/>
          <w:lang w:eastAsia="ru-RU"/>
        </w:rPr>
        <w:t xml:space="preserve">Виловатое </w:t>
      </w:r>
      <w:r w:rsidRPr="00247CF9">
        <w:rPr>
          <w:rFonts w:ascii="Times New Roman" w:eastAsia="Times New Roman" w:hAnsi="Times New Roman" w:cs="Times New Roman"/>
          <w:sz w:val="24"/>
          <w:szCs w:val="24"/>
          <w:lang w:eastAsia="ru-RU"/>
        </w:rPr>
        <w:t xml:space="preserve">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 xml:space="preserve">Самарской области, включающие полное наименование Администрации сельского поселения </w:t>
      </w:r>
      <w:r w:rsidR="00D35EE4">
        <w:rPr>
          <w:rFonts w:ascii="Times New Roman" w:eastAsia="Times New Roman" w:hAnsi="Times New Roman" w:cs="Times New Roman"/>
          <w:sz w:val="24"/>
          <w:szCs w:val="24"/>
          <w:lang w:eastAsia="ru-RU"/>
        </w:rPr>
        <w:t>Виловатое</w:t>
      </w:r>
      <w:r w:rsidR="004241A6">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 xml:space="preserve">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Самарской области;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обязательство, в обеспечение которого выдается гарантия;</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объем обязательств гаранта по муниципальной гарантии и предельная сумма гарантии;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lastRenderedPageBreak/>
        <w:t>- определение гарантийного случая;</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наименование принципала;</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 </w:t>
      </w:r>
      <w:proofErr w:type="spellStart"/>
      <w:r w:rsidRPr="00247CF9">
        <w:rPr>
          <w:rFonts w:ascii="Times New Roman" w:eastAsia="Times New Roman" w:hAnsi="Times New Roman" w:cs="Times New Roman"/>
          <w:sz w:val="24"/>
          <w:szCs w:val="24"/>
          <w:lang w:eastAsia="ru-RU"/>
        </w:rPr>
        <w:t>безотзывность</w:t>
      </w:r>
      <w:proofErr w:type="spellEnd"/>
      <w:r w:rsidRPr="00247CF9">
        <w:rPr>
          <w:rFonts w:ascii="Times New Roman" w:eastAsia="Times New Roman" w:hAnsi="Times New Roman" w:cs="Times New Roman"/>
          <w:sz w:val="24"/>
          <w:szCs w:val="24"/>
          <w:lang w:eastAsia="ru-RU"/>
        </w:rPr>
        <w:t xml:space="preserve"> гарантии или условия ее отзыва;</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основания для выдачи гарантии;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вступление в силу (дата выдачи) гарантии;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срок действия муниципальной гарантии;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порядок исполнения гарантом обязательств по гарантии;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порядок и условия сокращения предельной суммы гарантии при исполнении гарантии и (или) исполнении обязатель</w:t>
      </w:r>
      <w:proofErr w:type="gramStart"/>
      <w:r w:rsidRPr="00247CF9">
        <w:rPr>
          <w:rFonts w:ascii="Times New Roman" w:eastAsia="Times New Roman" w:hAnsi="Times New Roman" w:cs="Times New Roman"/>
          <w:sz w:val="24"/>
          <w:szCs w:val="24"/>
          <w:lang w:eastAsia="ru-RU"/>
        </w:rPr>
        <w:t>ств пр</w:t>
      </w:r>
      <w:proofErr w:type="gramEnd"/>
      <w:r w:rsidRPr="00247CF9">
        <w:rPr>
          <w:rFonts w:ascii="Times New Roman" w:eastAsia="Times New Roman" w:hAnsi="Times New Roman" w:cs="Times New Roman"/>
          <w:sz w:val="24"/>
          <w:szCs w:val="24"/>
          <w:lang w:eastAsia="ru-RU"/>
        </w:rPr>
        <w:t>инципала, обеспеченных гарантией;</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иные условия гарантии, а также сведения, определенные Бюджетным кодексом Российской Федерации.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1.6. Письменная форма муниципальной гарантии является обязательной.</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Несоблюдение письменной формы муниципальной гарантии влечет ее недействительность (ничтожность).</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Срок действия гарантии определяется условиями гарантии.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1.7. Условия муниципальной гарантии не могут быть изменены гарантом без согласия бенефициара.</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Гарант имеет право отозвать муниципальную гарантию только по основаниям, указанным в гарантии.</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2. Условия предоставления муниципальной гарантии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2.1. Обязательными условиями, учитываемыми при выдаче муниципальных гарантий</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Администрацией сельского поселения</w:t>
      </w:r>
      <w:r w:rsidR="00D35EE4">
        <w:rPr>
          <w:rFonts w:ascii="Times New Roman" w:eastAsia="Times New Roman" w:hAnsi="Times New Roman" w:cs="Times New Roman"/>
          <w:sz w:val="24"/>
          <w:szCs w:val="24"/>
          <w:lang w:eastAsia="ru-RU"/>
        </w:rPr>
        <w:t xml:space="preserve"> Виловатое</w:t>
      </w:r>
      <w:r w:rsidR="004241A6">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 xml:space="preserve">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Самарской области, являются:</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проведение анализа финансового состояния принципала;</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соблюдение принципалом бюджетного и налогового законодательства;</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 отсутствие у принципала, его поручителей просроченной задолженности по денежным обязательствам перед Администрацией сельского поселения </w:t>
      </w:r>
      <w:r w:rsidR="00D35EE4">
        <w:rPr>
          <w:rFonts w:ascii="Times New Roman" w:eastAsia="Times New Roman" w:hAnsi="Times New Roman" w:cs="Times New Roman"/>
          <w:sz w:val="24"/>
          <w:szCs w:val="24"/>
          <w:lang w:eastAsia="ru-RU"/>
        </w:rPr>
        <w:t>Виловатое</w:t>
      </w:r>
      <w:r w:rsidR="004241A6">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 xml:space="preserve">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Самарской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2.2. </w:t>
      </w:r>
      <w:proofErr w:type="gramStart"/>
      <w:r w:rsidRPr="00247CF9">
        <w:rPr>
          <w:rFonts w:ascii="Times New Roman" w:eastAsia="Times New Roman" w:hAnsi="Times New Roman" w:cs="Times New Roman"/>
          <w:sz w:val="24"/>
          <w:szCs w:val="24"/>
          <w:lang w:eastAsia="ru-RU"/>
        </w:rPr>
        <w:t>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roofErr w:type="gramEnd"/>
      <w:r w:rsidRPr="00247CF9">
        <w:rPr>
          <w:rFonts w:ascii="Times New Roman" w:eastAsia="Times New Roman" w:hAnsi="Times New Roman" w:cs="Times New Roman"/>
          <w:sz w:val="24"/>
          <w:szCs w:val="24"/>
          <w:lang w:eastAsia="ru-RU"/>
        </w:rPr>
        <w:t xml:space="preserve"> При предоставлении указанных гарантий обеспечение исполнения обязатель</w:t>
      </w:r>
      <w:proofErr w:type="gramStart"/>
      <w:r w:rsidRPr="00247CF9">
        <w:rPr>
          <w:rFonts w:ascii="Times New Roman" w:eastAsia="Times New Roman" w:hAnsi="Times New Roman" w:cs="Times New Roman"/>
          <w:sz w:val="24"/>
          <w:szCs w:val="24"/>
          <w:lang w:eastAsia="ru-RU"/>
        </w:rPr>
        <w:t>ств пр</w:t>
      </w:r>
      <w:proofErr w:type="gramEnd"/>
      <w:r w:rsidRPr="00247CF9">
        <w:rPr>
          <w:rFonts w:ascii="Times New Roman" w:eastAsia="Times New Roman" w:hAnsi="Times New Roman" w:cs="Times New Roman"/>
          <w:sz w:val="24"/>
          <w:szCs w:val="24"/>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w:t>
      </w:r>
      <w:r w:rsidR="00D35EE4">
        <w:rPr>
          <w:rFonts w:ascii="Times New Roman" w:eastAsia="Times New Roman" w:hAnsi="Times New Roman" w:cs="Times New Roman"/>
          <w:sz w:val="24"/>
          <w:szCs w:val="24"/>
          <w:lang w:eastAsia="ru-RU"/>
        </w:rPr>
        <w:t xml:space="preserve">Виловатое </w:t>
      </w:r>
      <w:r w:rsidRPr="00247CF9">
        <w:rPr>
          <w:rFonts w:ascii="Times New Roman" w:eastAsia="Times New Roman" w:hAnsi="Times New Roman" w:cs="Times New Roman"/>
          <w:sz w:val="24"/>
          <w:szCs w:val="24"/>
          <w:lang w:eastAsia="ru-RU"/>
        </w:rPr>
        <w:t xml:space="preserve">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Самарской области письменного заявления на предоставление муниципальной гарантии, в котором указываются:</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полное наименование заявителя, его юридический и фактический адреса;</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lastRenderedPageBreak/>
        <w:t>- обязательство, в обеспечение которого запрашивается гарантия, его сумма и срок;</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наименование и адрес бенефициара, которому будет предоставлена полученная муниципальная гарантия;</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направления расходования средств, предоставленных по обязательствам, обеспеченным муниципальной гарантией.</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2.4. К заявлению должны быть приложены следующие документы:</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документы, устанавливающие полномочия лиц, подписывающих договор о предоставлении муниципальной гарантии;</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учредительные документы (подлинники) или их копии, заверенные организацией;</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технико-экономические обоснования, характеризующие окупаемость заимствований;</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язык.</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xml:space="preserve">2.5. Администрация сельского поселения </w:t>
      </w:r>
      <w:r w:rsidR="00D35EE4">
        <w:rPr>
          <w:rFonts w:ascii="Times New Roman" w:eastAsia="Times New Roman" w:hAnsi="Times New Roman" w:cs="Times New Roman"/>
          <w:sz w:val="24"/>
          <w:szCs w:val="24"/>
          <w:lang w:eastAsia="ru-RU"/>
        </w:rPr>
        <w:t xml:space="preserve">Виловатое </w:t>
      </w:r>
      <w:r w:rsidR="004241A6">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муниципального района</w:t>
      </w:r>
      <w:r w:rsidR="00D35EE4">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 xml:space="preserve">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Самарской области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2.6. Администрация сельского поселения</w:t>
      </w:r>
      <w:r w:rsidR="00D35EE4">
        <w:rPr>
          <w:rFonts w:ascii="Times New Roman" w:eastAsia="Times New Roman" w:hAnsi="Times New Roman" w:cs="Times New Roman"/>
          <w:sz w:val="24"/>
          <w:szCs w:val="24"/>
          <w:lang w:eastAsia="ru-RU"/>
        </w:rPr>
        <w:t xml:space="preserve"> </w:t>
      </w:r>
      <w:bookmarkStart w:id="0" w:name="_GoBack"/>
      <w:bookmarkEnd w:id="0"/>
      <w:r w:rsidR="00D35EE4">
        <w:rPr>
          <w:rFonts w:ascii="Times New Roman" w:eastAsia="Times New Roman" w:hAnsi="Times New Roman" w:cs="Times New Roman"/>
          <w:sz w:val="24"/>
          <w:szCs w:val="24"/>
          <w:lang w:eastAsia="ru-RU"/>
        </w:rPr>
        <w:t xml:space="preserve"> Виловатое </w:t>
      </w:r>
      <w:r w:rsidR="004241A6">
        <w:rPr>
          <w:rFonts w:ascii="Times New Roman" w:eastAsia="Times New Roman" w:hAnsi="Times New Roman" w:cs="Times New Roman"/>
          <w:sz w:val="24"/>
          <w:szCs w:val="24"/>
          <w:lang w:eastAsia="ru-RU"/>
        </w:rPr>
        <w:t xml:space="preserve"> </w:t>
      </w:r>
      <w:r w:rsidRPr="00247CF9">
        <w:rPr>
          <w:rFonts w:ascii="Times New Roman" w:eastAsia="Times New Roman" w:hAnsi="Times New Roman" w:cs="Times New Roman"/>
          <w:sz w:val="24"/>
          <w:szCs w:val="24"/>
          <w:lang w:eastAsia="ru-RU"/>
        </w:rPr>
        <w:t xml:space="preserve">муниципального района </w:t>
      </w:r>
      <w:r w:rsidR="004241A6">
        <w:rPr>
          <w:rFonts w:ascii="Times New Roman" w:eastAsia="Times New Roman" w:hAnsi="Times New Roman" w:cs="Times New Roman"/>
          <w:sz w:val="24"/>
          <w:szCs w:val="24"/>
          <w:lang w:eastAsia="ru-RU"/>
        </w:rPr>
        <w:t xml:space="preserve">Богатовский </w:t>
      </w:r>
      <w:r w:rsidRPr="00247CF9">
        <w:rPr>
          <w:rFonts w:ascii="Times New Roman" w:eastAsia="Times New Roman" w:hAnsi="Times New Roman" w:cs="Times New Roman"/>
          <w:sz w:val="24"/>
          <w:szCs w:val="24"/>
          <w:lang w:eastAsia="ru-RU"/>
        </w:rPr>
        <w:t>Самарской области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 </w:t>
      </w:r>
    </w:p>
    <w:p w:rsidR="00247CF9" w:rsidRPr="00247CF9" w:rsidRDefault="00247CF9" w:rsidP="00247CF9">
      <w:pPr>
        <w:spacing w:before="0" w:beforeAutospacing="0" w:after="0" w:afterAutospacing="0" w:line="240" w:lineRule="auto"/>
        <w:jc w:val="center"/>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3. Заключительные положения</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rsidR="00247CF9" w:rsidRPr="00247CF9" w:rsidRDefault="00247CF9" w:rsidP="00247CF9">
      <w:pPr>
        <w:spacing w:before="0" w:beforeAutospacing="0" w:after="0" w:afterAutospacing="0" w:line="240" w:lineRule="auto"/>
        <w:jc w:val="both"/>
        <w:rPr>
          <w:rFonts w:ascii="Times New Roman" w:eastAsia="Times New Roman" w:hAnsi="Times New Roman" w:cs="Times New Roman"/>
          <w:sz w:val="24"/>
          <w:szCs w:val="24"/>
          <w:lang w:eastAsia="ru-RU"/>
        </w:rPr>
      </w:pPr>
      <w:r w:rsidRPr="00247CF9">
        <w:rPr>
          <w:rFonts w:ascii="Times New Roman" w:eastAsia="Times New Roman" w:hAnsi="Times New Roman" w:cs="Times New Roman"/>
          <w:sz w:val="24"/>
          <w:szCs w:val="24"/>
          <w:lang w:eastAsia="ru-RU"/>
        </w:rP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p w:rsidR="008C5D9F" w:rsidRDefault="008C5D9F"/>
    <w:sectPr w:rsidR="008C5D9F" w:rsidSect="008C5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908C5"/>
    <w:multiLevelType w:val="multilevel"/>
    <w:tmpl w:val="38FC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F9"/>
    <w:rsid w:val="00247CF9"/>
    <w:rsid w:val="004241A6"/>
    <w:rsid w:val="0070528B"/>
    <w:rsid w:val="008C5D9F"/>
    <w:rsid w:val="00B94C6B"/>
    <w:rsid w:val="00D35EE4"/>
    <w:rsid w:val="00E76F7E"/>
    <w:rsid w:val="00E9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CF9"/>
    <w:pPr>
      <w:spacing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47CF9"/>
    <w:pPr>
      <w:spacing w:line="240" w:lineRule="auto"/>
    </w:pPr>
    <w:rPr>
      <w:rFonts w:ascii="Times New Roman" w:eastAsia="Times New Roman" w:hAnsi="Times New Roman" w:cs="Times New Roman"/>
      <w:sz w:val="24"/>
      <w:szCs w:val="24"/>
      <w:lang w:eastAsia="ru-RU"/>
    </w:rPr>
  </w:style>
  <w:style w:type="paragraph" w:customStyle="1" w:styleId="p4">
    <w:name w:val="p4"/>
    <w:basedOn w:val="a"/>
    <w:rsid w:val="00247CF9"/>
    <w:pPr>
      <w:spacing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5EE4"/>
    <w:pPr>
      <w:spacing w:before="0"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CF9"/>
    <w:pPr>
      <w:spacing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47CF9"/>
    <w:pPr>
      <w:spacing w:line="240" w:lineRule="auto"/>
    </w:pPr>
    <w:rPr>
      <w:rFonts w:ascii="Times New Roman" w:eastAsia="Times New Roman" w:hAnsi="Times New Roman" w:cs="Times New Roman"/>
      <w:sz w:val="24"/>
      <w:szCs w:val="24"/>
      <w:lang w:eastAsia="ru-RU"/>
    </w:rPr>
  </w:style>
  <w:style w:type="paragraph" w:customStyle="1" w:styleId="p4">
    <w:name w:val="p4"/>
    <w:basedOn w:val="a"/>
    <w:rsid w:val="00247CF9"/>
    <w:pPr>
      <w:spacing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5EE4"/>
    <w:pPr>
      <w:spacing w:before="0"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15536">
      <w:bodyDiv w:val="1"/>
      <w:marLeft w:val="0"/>
      <w:marRight w:val="0"/>
      <w:marTop w:val="0"/>
      <w:marBottom w:val="0"/>
      <w:divBdr>
        <w:top w:val="none" w:sz="0" w:space="0" w:color="auto"/>
        <w:left w:val="none" w:sz="0" w:space="0" w:color="auto"/>
        <w:bottom w:val="none" w:sz="0" w:space="0" w:color="auto"/>
        <w:right w:val="none" w:sz="0" w:space="0" w:color="auto"/>
      </w:divBdr>
    </w:div>
    <w:div w:id="16582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5CB22-5C2B-409D-A263-20F3A255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Бухгалтерия</cp:lastModifiedBy>
  <cp:revision>4</cp:revision>
  <cp:lastPrinted>2018-05-21T05:43:00Z</cp:lastPrinted>
  <dcterms:created xsi:type="dcterms:W3CDTF">2018-05-21T04:57:00Z</dcterms:created>
  <dcterms:modified xsi:type="dcterms:W3CDTF">2018-05-21T05:44:00Z</dcterms:modified>
</cp:coreProperties>
</file>