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2B" w:rsidRPr="00C079E0" w:rsidRDefault="00AF4F2B" w:rsidP="00AF4F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9E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</w:p>
    <w:p w:rsidR="00AF4F2B" w:rsidRPr="003F210A" w:rsidRDefault="007A0E68" w:rsidP="00AF4F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 А</w:t>
      </w:r>
      <w:r w:rsidR="00AF4F2B" w:rsidRPr="003F210A">
        <w:rPr>
          <w:sz w:val="28"/>
          <w:szCs w:val="28"/>
        </w:rPr>
        <w:t>дминист</w:t>
      </w:r>
      <w:r w:rsidR="00C079E0">
        <w:rPr>
          <w:sz w:val="28"/>
          <w:szCs w:val="28"/>
        </w:rPr>
        <w:t xml:space="preserve">рации муниципального района  </w:t>
      </w:r>
      <w:r w:rsidR="00AF4F2B" w:rsidRPr="003F210A">
        <w:rPr>
          <w:sz w:val="28"/>
          <w:szCs w:val="28"/>
        </w:rPr>
        <w:t xml:space="preserve"> «Об  утверждении  муниципальной   Программы  «Развитие малого и среднего предпринимательства на территории муниципального района Богато</w:t>
      </w:r>
      <w:r w:rsidR="00C079E0">
        <w:rPr>
          <w:sz w:val="28"/>
          <w:szCs w:val="28"/>
        </w:rPr>
        <w:t>вский Самарской области  на 2019 -2024</w:t>
      </w:r>
      <w:r w:rsidR="00AF4F2B" w:rsidRPr="003F210A">
        <w:rPr>
          <w:sz w:val="28"/>
          <w:szCs w:val="28"/>
        </w:rPr>
        <w:t xml:space="preserve"> годы».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(далее – проект постановления)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</w:p>
    <w:p w:rsidR="00AF4F2B" w:rsidRDefault="00AF4F2B" w:rsidP="00AF4F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6D0D">
        <w:rPr>
          <w:sz w:val="28"/>
          <w:szCs w:val="28"/>
        </w:rPr>
        <w:tab/>
        <w:t xml:space="preserve">Проект постановления </w:t>
      </w:r>
      <w:r w:rsidR="007A0E68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дминистрации муниципального района Богатовский Самарской области</w:t>
      </w:r>
      <w:r w:rsidRPr="00356D0D">
        <w:rPr>
          <w:sz w:val="28"/>
          <w:szCs w:val="28"/>
        </w:rPr>
        <w:t xml:space="preserve"> </w:t>
      </w:r>
      <w:r w:rsidRPr="003F210A">
        <w:rPr>
          <w:sz w:val="28"/>
          <w:szCs w:val="28"/>
        </w:rPr>
        <w:t xml:space="preserve"> «Об  утверждении  муниципальной   Программы  «Развитие малого и среднего предпринимательства на территории муниципального района Богато</w:t>
      </w:r>
      <w:r w:rsidR="00E46771">
        <w:rPr>
          <w:sz w:val="28"/>
          <w:szCs w:val="28"/>
        </w:rPr>
        <w:t>вский Самарской области  на 2019 -2024</w:t>
      </w:r>
      <w:r w:rsidRPr="003F210A">
        <w:rPr>
          <w:sz w:val="28"/>
          <w:szCs w:val="28"/>
        </w:rPr>
        <w:t xml:space="preserve"> годы»</w:t>
      </w:r>
      <w:r w:rsidRPr="00356D0D">
        <w:rPr>
          <w:sz w:val="28"/>
          <w:szCs w:val="28"/>
        </w:rPr>
        <w:t xml:space="preserve"> предусматривает следующие объемы финансирования: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186"/>
        <w:gridCol w:w="1187"/>
        <w:gridCol w:w="1187"/>
        <w:gridCol w:w="1187"/>
        <w:gridCol w:w="1187"/>
        <w:gridCol w:w="1187"/>
      </w:tblGrid>
      <w:tr w:rsidR="00E46771" w:rsidRPr="00D802E4" w:rsidTr="00535B08">
        <w:trPr>
          <w:trHeight w:val="483"/>
        </w:trPr>
        <w:tc>
          <w:tcPr>
            <w:tcW w:w="2450" w:type="dxa"/>
            <w:vMerge w:val="restart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1" w:type="dxa"/>
            <w:gridSpan w:val="6"/>
          </w:tcPr>
          <w:p w:rsidR="00E46771" w:rsidRPr="00D802E4" w:rsidRDefault="00B757D8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Период реализации Программы по годам</w:t>
            </w:r>
          </w:p>
        </w:tc>
      </w:tr>
      <w:tr w:rsidR="00E46771" w:rsidRPr="00D802E4" w:rsidTr="00E46771">
        <w:trPr>
          <w:trHeight w:val="483"/>
        </w:trPr>
        <w:tc>
          <w:tcPr>
            <w:tcW w:w="2450" w:type="dxa"/>
            <w:vMerge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757D8">
              <w:rPr>
                <w:sz w:val="28"/>
                <w:szCs w:val="28"/>
              </w:rPr>
              <w:t>г</w:t>
            </w:r>
          </w:p>
        </w:tc>
        <w:tc>
          <w:tcPr>
            <w:tcW w:w="1187" w:type="dxa"/>
          </w:tcPr>
          <w:p w:rsidR="00E46771" w:rsidRPr="00D802E4" w:rsidRDefault="00E46771" w:rsidP="00E4677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757D8">
              <w:rPr>
                <w:sz w:val="28"/>
                <w:szCs w:val="28"/>
              </w:rPr>
              <w:t>г</w:t>
            </w:r>
          </w:p>
        </w:tc>
      </w:tr>
      <w:tr w:rsidR="00E46771" w:rsidRPr="00D802E4" w:rsidTr="00E46771">
        <w:tc>
          <w:tcPr>
            <w:tcW w:w="2450" w:type="dxa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186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6771" w:rsidRPr="00D802E4" w:rsidTr="00E46771">
        <w:tc>
          <w:tcPr>
            <w:tcW w:w="2450" w:type="dxa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Областной бюджет (тыс. руб.)</w:t>
            </w:r>
          </w:p>
        </w:tc>
        <w:tc>
          <w:tcPr>
            <w:tcW w:w="1186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6771" w:rsidRPr="00D802E4" w:rsidTr="00E46771">
        <w:tc>
          <w:tcPr>
            <w:tcW w:w="2450" w:type="dxa"/>
            <w:shd w:val="clear" w:color="auto" w:fill="auto"/>
          </w:tcPr>
          <w:p w:rsidR="00E46771" w:rsidRPr="00D802E4" w:rsidRDefault="00E46771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Местный бюджет (тыс. руб.)</w:t>
            </w:r>
          </w:p>
        </w:tc>
        <w:tc>
          <w:tcPr>
            <w:tcW w:w="1186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87" w:type="dxa"/>
          </w:tcPr>
          <w:p w:rsidR="00E46771" w:rsidRPr="00D802E4" w:rsidRDefault="00BE22CD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AF4F2B" w:rsidRDefault="00AF4F2B" w:rsidP="00AF4F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6F00" w:rsidRDefault="00B86F00"/>
    <w:sectPr w:rsidR="00B86F00" w:rsidSect="00D80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B"/>
    <w:rsid w:val="00084F2B"/>
    <w:rsid w:val="005C54A8"/>
    <w:rsid w:val="007A0E68"/>
    <w:rsid w:val="00AF4F2B"/>
    <w:rsid w:val="00B757D8"/>
    <w:rsid w:val="00B86F00"/>
    <w:rsid w:val="00BE22CD"/>
    <w:rsid w:val="00C079E0"/>
    <w:rsid w:val="00E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F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F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2018-03-21T06:05:00Z</dcterms:created>
  <dcterms:modified xsi:type="dcterms:W3CDTF">2019-07-18T05:46:00Z</dcterms:modified>
</cp:coreProperties>
</file>