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D" w:rsidRPr="005A56FD" w:rsidRDefault="00D320ED" w:rsidP="00D320E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о подготовке проекта нормативного правового акта</w:t>
      </w:r>
    </w:p>
    <w:p w:rsidR="00D320E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D320ED" w:rsidRPr="002C2370" w:rsidRDefault="00D320ED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 w:rsidRPr="002C2370">
        <w:rPr>
          <w:i/>
          <w:sz w:val="28"/>
          <w:szCs w:val="28"/>
          <w:u w:val="single"/>
        </w:rPr>
        <w:t>Постановление Администрации муниципального района Богатовский Самарской области «О</w:t>
      </w:r>
      <w:r w:rsidR="00985749">
        <w:rPr>
          <w:i/>
          <w:sz w:val="28"/>
          <w:szCs w:val="28"/>
          <w:u w:val="single"/>
        </w:rPr>
        <w:t>б утверждении муниципальной программы «Развитие</w:t>
      </w:r>
      <w:r w:rsidR="00E46F7E">
        <w:rPr>
          <w:i/>
          <w:sz w:val="28"/>
          <w:szCs w:val="28"/>
          <w:u w:val="single"/>
        </w:rPr>
        <w:t xml:space="preserve"> малого и среднего предпринимательства на территории муниципального района Богатовский Самарской области на 2019 – 2024 годы»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D320ED" w:rsidRPr="00D62AC3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  <w:u w:val="single"/>
        </w:rPr>
      </w:pPr>
      <w:r w:rsidRPr="00D62AC3">
        <w:rPr>
          <w:i/>
          <w:sz w:val="28"/>
          <w:szCs w:val="28"/>
          <w:u w:val="single"/>
        </w:rPr>
        <w:t>На следующий день после официального опубликования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Отдел экономики, торгов и закупок Администрации муниципального района Богатовский Самарской области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A56FD">
        <w:rPr>
          <w:sz w:val="28"/>
          <w:szCs w:val="28"/>
        </w:rPr>
        <w:t xml:space="preserve">писание  проблем,  на решение которых </w:t>
      </w:r>
      <w:proofErr w:type="gramStart"/>
      <w:r w:rsidRPr="005A56FD">
        <w:rPr>
          <w:sz w:val="28"/>
          <w:szCs w:val="28"/>
        </w:rPr>
        <w:t>направлен</w:t>
      </w:r>
      <w:proofErr w:type="gramEnd"/>
      <w:r w:rsidRPr="005A56FD">
        <w:rPr>
          <w:sz w:val="28"/>
          <w:szCs w:val="28"/>
        </w:rPr>
        <w:t xml:space="preserve">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D320ED" w:rsidRPr="00A024E6" w:rsidRDefault="00D320ED" w:rsidP="00D320ED">
      <w:pPr>
        <w:ind w:firstLine="360"/>
        <w:jc w:val="both"/>
        <w:rPr>
          <w:sz w:val="28"/>
          <w:szCs w:val="28"/>
          <w:u w:val="single"/>
        </w:rPr>
      </w:pPr>
      <w:r w:rsidRPr="00A024E6">
        <w:rPr>
          <w:sz w:val="28"/>
          <w:szCs w:val="28"/>
          <w:u w:val="single"/>
        </w:rPr>
        <w:t>Проект разработан с целью создания благоприятных условия для развития малого и среднего предпринимательства на территории района.</w:t>
      </w:r>
    </w:p>
    <w:p w:rsidR="00D320ED" w:rsidRPr="005F5F9F" w:rsidRDefault="00D320ED" w:rsidP="00D320ED">
      <w:pPr>
        <w:ind w:firstLine="360"/>
        <w:jc w:val="both"/>
        <w:rPr>
          <w:sz w:val="24"/>
          <w:szCs w:val="24"/>
          <w:u w:val="single"/>
        </w:rPr>
      </w:pP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D320ED" w:rsidRPr="00A024E6" w:rsidRDefault="00D320ED" w:rsidP="00D320ED">
      <w:pPr>
        <w:ind w:firstLine="708"/>
        <w:jc w:val="both"/>
        <w:rPr>
          <w:sz w:val="28"/>
          <w:szCs w:val="28"/>
          <w:u w:val="single"/>
        </w:rPr>
      </w:pPr>
      <w:r w:rsidRPr="005A56FD">
        <w:rPr>
          <w:sz w:val="28"/>
          <w:szCs w:val="28"/>
        </w:rPr>
        <w:t xml:space="preserve">нормативного правового </w:t>
      </w:r>
      <w:r w:rsidRPr="00A024E6">
        <w:rPr>
          <w:sz w:val="28"/>
          <w:szCs w:val="28"/>
          <w:u w:val="single"/>
        </w:rPr>
        <w:t xml:space="preserve">Действие нормативного правового акта распространяются на </w:t>
      </w:r>
      <w:r w:rsidR="004E6F1B">
        <w:rPr>
          <w:sz w:val="28"/>
          <w:szCs w:val="28"/>
          <w:u w:val="single"/>
        </w:rPr>
        <w:t xml:space="preserve">субъекты малого и среднего </w:t>
      </w:r>
      <w:r w:rsidR="008C759C">
        <w:rPr>
          <w:sz w:val="28"/>
          <w:szCs w:val="28"/>
          <w:u w:val="single"/>
        </w:rPr>
        <w:t>предпринимательства</w:t>
      </w:r>
      <w:bookmarkStart w:id="0" w:name="_GoBack"/>
      <w:bookmarkEnd w:id="0"/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  <w:r>
        <w:rPr>
          <w:sz w:val="28"/>
          <w:szCs w:val="28"/>
        </w:rPr>
        <w:t>:</w:t>
      </w:r>
    </w:p>
    <w:p w:rsidR="00D320ED" w:rsidRPr="00B05230" w:rsidRDefault="00E46F7E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19</w:t>
      </w:r>
      <w:r w:rsidR="004F05AD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7.2019г</w:t>
      </w:r>
      <w:r w:rsidR="009748C4">
        <w:rPr>
          <w:i/>
          <w:sz w:val="28"/>
          <w:szCs w:val="28"/>
          <w:u w:val="single"/>
        </w:rPr>
        <w:t xml:space="preserve"> по 07.08.2019</w:t>
      </w:r>
      <w:r w:rsidR="00D320ED" w:rsidRPr="00B05230">
        <w:rPr>
          <w:i/>
          <w:sz w:val="28"/>
          <w:szCs w:val="28"/>
          <w:u w:val="single"/>
        </w:rPr>
        <w:t xml:space="preserve"> (включительно)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104C5B">
        <w:rPr>
          <w:i/>
          <w:sz w:val="28"/>
          <w:szCs w:val="28"/>
          <w:u w:val="single"/>
        </w:rPr>
        <w:t>Ведущий специалист отдела экономики, торгов и закупок администрации муниципального района Богатовский Самарской област</w:t>
      </w:r>
      <w:proofErr w:type="gramStart"/>
      <w:r w:rsidRPr="00104C5B">
        <w:rPr>
          <w:i/>
          <w:sz w:val="28"/>
          <w:szCs w:val="28"/>
          <w:u w:val="single"/>
        </w:rPr>
        <w:t>и-</w:t>
      </w:r>
      <w:proofErr w:type="gramEnd"/>
      <w:r w:rsidRPr="00104C5B">
        <w:rPr>
          <w:i/>
          <w:sz w:val="28"/>
          <w:szCs w:val="28"/>
          <w:u w:val="single"/>
        </w:rPr>
        <w:t xml:space="preserve"> Коржева Лариса Григорьевна, телефон-(84666</w:t>
      </w:r>
      <w:r>
        <w:rPr>
          <w:i/>
          <w:sz w:val="28"/>
          <w:szCs w:val="28"/>
          <w:u w:val="single"/>
        </w:rPr>
        <w:t>)21074, эл. почта:</w:t>
      </w:r>
      <w:r>
        <w:rPr>
          <w:i/>
          <w:sz w:val="28"/>
          <w:szCs w:val="28"/>
          <w:u w:val="single"/>
          <w:lang w:val="en-US"/>
        </w:rPr>
        <w:t>Nilova</w:t>
      </w:r>
      <w:r w:rsidRPr="00F676E8">
        <w:rPr>
          <w:i/>
          <w:sz w:val="28"/>
          <w:szCs w:val="28"/>
          <w:u w:val="single"/>
        </w:rPr>
        <w:t>1@</w:t>
      </w:r>
      <w:r>
        <w:rPr>
          <w:i/>
          <w:sz w:val="28"/>
          <w:szCs w:val="28"/>
          <w:u w:val="single"/>
          <w:lang w:val="en-US"/>
        </w:rPr>
        <w:t>yandex</w:t>
      </w:r>
      <w:r w:rsidRPr="00F676E8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ru</w:t>
      </w:r>
      <w:r w:rsidRPr="00F676E8">
        <w:rPr>
          <w:i/>
          <w:sz w:val="28"/>
          <w:szCs w:val="28"/>
          <w:u w:val="single"/>
        </w:rPr>
        <w:t xml:space="preserve"> </w:t>
      </w: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E"/>
    <w:rsid w:val="0021380E"/>
    <w:rsid w:val="004E6F1B"/>
    <w:rsid w:val="004F05AD"/>
    <w:rsid w:val="008C759C"/>
    <w:rsid w:val="009748C4"/>
    <w:rsid w:val="00985749"/>
    <w:rsid w:val="00B05230"/>
    <w:rsid w:val="00B86F00"/>
    <w:rsid w:val="00D320ED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2019-07-18T05:42:00Z</cp:lastPrinted>
  <dcterms:created xsi:type="dcterms:W3CDTF">2018-03-21T05:14:00Z</dcterms:created>
  <dcterms:modified xsi:type="dcterms:W3CDTF">2019-07-18T05:43:00Z</dcterms:modified>
</cp:coreProperties>
</file>