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C" w:rsidRDefault="00CC659C" w:rsidP="00CC659C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CC659C" w:rsidRPr="00FF1B66" w:rsidRDefault="00CC659C" w:rsidP="00CC659C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CC659C" w:rsidRDefault="00CC659C" w:rsidP="00CC659C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CC659C" w:rsidRDefault="00CC659C" w:rsidP="00CC659C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CC659C" w:rsidRPr="006E381F" w:rsidRDefault="00CC659C" w:rsidP="00CC659C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CC659C" w:rsidRDefault="00CC659C" w:rsidP="00CC6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659C" w:rsidRDefault="00CC659C" w:rsidP="00CC6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№ </w:t>
      </w:r>
    </w:p>
    <w:p w:rsidR="00CC659C" w:rsidRDefault="00CC659C" w:rsidP="00CC659C">
      <w:pPr>
        <w:jc w:val="center"/>
      </w:pPr>
    </w:p>
    <w:p w:rsidR="00CC659C" w:rsidRPr="006E381F" w:rsidRDefault="00CC659C" w:rsidP="00CC659C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Печинено  от 14.02.2017 года </w:t>
      </w:r>
      <w:r w:rsidR="00E05A5E">
        <w:rPr>
          <w:b/>
          <w:bCs/>
          <w:sz w:val="28"/>
          <w:szCs w:val="28"/>
        </w:rPr>
        <w:t>№12 (с изменениями от 12.12.2018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 №91)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«Выдача градостроительных планов земельных участков для проектирования объектов капитального строительства»</w:t>
      </w:r>
    </w:p>
    <w:p w:rsidR="00CC659C" w:rsidRDefault="00CC659C" w:rsidP="00CC659C">
      <w:pPr>
        <w:pStyle w:val="consplustitle"/>
        <w:jc w:val="center"/>
      </w:pPr>
    </w:p>
    <w:p w:rsidR="00CC659C" w:rsidRDefault="00CC659C" w:rsidP="00CC659C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  административного  регламента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«Выдача градостроительных планов земельных участков для проектирования объектов капитального строительства»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27.07.2010 года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CC659C" w:rsidRDefault="00CC659C" w:rsidP="00CC659C">
      <w:pPr>
        <w:ind w:firstLine="708"/>
        <w:jc w:val="both"/>
      </w:pPr>
    </w:p>
    <w:p w:rsidR="00CC659C" w:rsidRPr="006E381F" w:rsidRDefault="00CC659C" w:rsidP="00CC659C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14.02.2017 года  №12 (с изменениями от 12.12.2018 года) №91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Pr="00F62302">
        <w:rPr>
          <w:bCs/>
          <w:color w:val="000000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</w:t>
      </w:r>
      <w:r>
        <w:rPr>
          <w:bCs/>
          <w:color w:val="000000"/>
          <w:sz w:val="28"/>
          <w:szCs w:val="28"/>
        </w:rPr>
        <w:t>а</w:t>
      </w:r>
      <w:r w:rsidRPr="006E381F">
        <w:rPr>
          <w:bCs/>
          <w:color w:val="000000"/>
          <w:sz w:val="28"/>
          <w:szCs w:val="28"/>
        </w:rPr>
        <w:t>»:</w:t>
      </w:r>
    </w:p>
    <w:p w:rsidR="00CC659C" w:rsidRDefault="00CC659C" w:rsidP="00CC659C">
      <w:pPr>
        <w:spacing w:line="24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</w:t>
      </w:r>
      <w:r w:rsidRPr="00F300ED">
        <w:rPr>
          <w:bCs/>
          <w:color w:val="000000"/>
          <w:sz w:val="28"/>
          <w:szCs w:val="28"/>
        </w:rPr>
        <w:t xml:space="preserve">  разделе «</w:t>
      </w:r>
      <w:r w:rsidRPr="00F300ED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обеспечения»</w:t>
      </w:r>
      <w:r w:rsidRPr="008C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F300ED">
        <w:rPr>
          <w:bCs/>
          <w:color w:val="000000"/>
          <w:sz w:val="28"/>
          <w:szCs w:val="28"/>
        </w:rPr>
        <w:t xml:space="preserve">бзац второй пункта 3.20  </w:t>
      </w:r>
      <w:r w:rsidRPr="00F300E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 читать в следующей редакции</w:t>
      </w:r>
      <w:r w:rsidRPr="00F300ED">
        <w:rPr>
          <w:sz w:val="28"/>
          <w:szCs w:val="28"/>
        </w:rPr>
        <w:t>:</w:t>
      </w:r>
    </w:p>
    <w:p w:rsidR="00CC659C" w:rsidRPr="00F300ED" w:rsidRDefault="00CC659C" w:rsidP="00CC659C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</w:t>
      </w:r>
      <w:proofErr w:type="gramStart"/>
      <w:r w:rsidRPr="00F300ED">
        <w:rPr>
          <w:sz w:val="28"/>
          <w:szCs w:val="28"/>
        </w:rPr>
        <w:t xml:space="preserve">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r>
        <w:rPr>
          <w:sz w:val="28"/>
          <w:szCs w:val="28"/>
        </w:rPr>
        <w:t xml:space="preserve">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</w:t>
      </w:r>
      <w:r w:rsidRPr="00F300ED">
        <w:rPr>
          <w:sz w:val="28"/>
          <w:szCs w:val="28"/>
        </w:rPr>
        <w:lastRenderedPageBreak/>
        <w:t>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CC659C" w:rsidRPr="00F300ED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C659C" w:rsidRPr="006B6726" w:rsidRDefault="00CC659C" w:rsidP="00CC659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CC659C" w:rsidRDefault="00CC659C" w:rsidP="00CC659C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CC659C" w:rsidRDefault="00CC659C" w:rsidP="00CC659C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CC659C" w:rsidRDefault="00CC659C" w:rsidP="00CC659C">
      <w:pPr>
        <w:ind w:left="-15" w:firstLine="735"/>
        <w:jc w:val="both"/>
      </w:pPr>
    </w:p>
    <w:p w:rsidR="00CC659C" w:rsidRDefault="00CC659C" w:rsidP="00CC659C">
      <w:pPr>
        <w:jc w:val="both"/>
        <w:rPr>
          <w:sz w:val="28"/>
          <w:szCs w:val="28"/>
        </w:rPr>
      </w:pPr>
    </w:p>
    <w:p w:rsidR="00CC659C" w:rsidRDefault="00CC659C" w:rsidP="00CC6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Печинено </w:t>
      </w:r>
    </w:p>
    <w:p w:rsidR="00CC659C" w:rsidRDefault="00CC659C" w:rsidP="00CC659C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314447" w:rsidRDefault="00CC659C" w:rsidP="00CC659C">
      <w:r>
        <w:rPr>
          <w:sz w:val="28"/>
          <w:szCs w:val="28"/>
        </w:rPr>
        <w:t>Самарской области                                                                    О.Н. Сухарева</w:t>
      </w:r>
    </w:p>
    <w:sectPr w:rsidR="003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3"/>
    <w:rsid w:val="00314447"/>
    <w:rsid w:val="00551E83"/>
    <w:rsid w:val="00CC659C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59C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CC659C"/>
  </w:style>
  <w:style w:type="paragraph" w:customStyle="1" w:styleId="s1">
    <w:name w:val="s_1"/>
    <w:basedOn w:val="a"/>
    <w:rsid w:val="00CC659C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59C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CC659C"/>
  </w:style>
  <w:style w:type="paragraph" w:customStyle="1" w:styleId="s1">
    <w:name w:val="s_1"/>
    <w:basedOn w:val="a"/>
    <w:rsid w:val="00CC659C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2019-09-30T07:21:00Z</dcterms:created>
  <dcterms:modified xsi:type="dcterms:W3CDTF">2019-09-30T07:47:00Z</dcterms:modified>
</cp:coreProperties>
</file>