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                         Свод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   предложений, полученных по результатам публичных консультаций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8500C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</w:p>
    <w:p w:rsidR="0068500C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1. Наименование проекта нормативного правового акта</w:t>
      </w:r>
    </w:p>
    <w:p w:rsidR="00720649" w:rsidRPr="002C2370" w:rsidRDefault="0068500C" w:rsidP="00720649">
      <w:pPr>
        <w:widowControl/>
        <w:tabs>
          <w:tab w:val="left" w:pos="1236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Постановление администрации муниципального района Богатовский Самарской области </w:t>
      </w:r>
      <w:r w:rsidR="00720649" w:rsidRPr="002C2370">
        <w:rPr>
          <w:i/>
          <w:sz w:val="28"/>
          <w:szCs w:val="28"/>
          <w:u w:val="single"/>
        </w:rPr>
        <w:t>«О</w:t>
      </w:r>
      <w:r w:rsidR="00720649">
        <w:rPr>
          <w:i/>
          <w:sz w:val="28"/>
          <w:szCs w:val="28"/>
          <w:u w:val="single"/>
        </w:rPr>
        <w:t>б утверждении муниципальной программы «Развитие малого и среднего предпринимательства на территории муниципального района Богатовский Самарской области на 2019 – 2024 годы»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68500C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2. Предложения принимались разработчиком проекта нормативного правового</w:t>
      </w:r>
      <w:r>
        <w:rPr>
          <w:sz w:val="28"/>
          <w:szCs w:val="28"/>
        </w:rPr>
        <w:t xml:space="preserve"> акта </w:t>
      </w:r>
    </w:p>
    <w:p w:rsidR="00720649" w:rsidRPr="00B05230" w:rsidRDefault="00720649" w:rsidP="00720649">
      <w:pPr>
        <w:widowControl/>
        <w:tabs>
          <w:tab w:val="left" w:pos="1236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 19.07.2019г по 07.08.2019</w:t>
      </w:r>
      <w:r w:rsidRPr="00B05230">
        <w:rPr>
          <w:i/>
          <w:sz w:val="28"/>
          <w:szCs w:val="28"/>
          <w:u w:val="single"/>
        </w:rPr>
        <w:t xml:space="preserve"> (включительно)</w:t>
      </w:r>
    </w:p>
    <w:p w:rsidR="00720649" w:rsidRDefault="00720649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8500C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Общее число полученных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>- 0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______________________________________________________________.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4.</w:t>
      </w:r>
      <w:r>
        <w:rPr>
          <w:sz w:val="28"/>
          <w:szCs w:val="28"/>
        </w:rPr>
        <w:t xml:space="preserve"> Число учтенных предложений</w:t>
      </w:r>
      <w:r w:rsidRPr="005A56FD">
        <w:rPr>
          <w:sz w:val="28"/>
          <w:szCs w:val="28"/>
        </w:rPr>
        <w:t>___</w:t>
      </w:r>
      <w:r>
        <w:rPr>
          <w:sz w:val="28"/>
          <w:szCs w:val="28"/>
        </w:rPr>
        <w:t>0</w:t>
      </w:r>
      <w:r w:rsidRPr="005A56FD">
        <w:rPr>
          <w:sz w:val="28"/>
          <w:szCs w:val="28"/>
        </w:rPr>
        <w:t>________________________________.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5. Число предложений, </w:t>
      </w:r>
      <w:r>
        <w:rPr>
          <w:sz w:val="28"/>
          <w:szCs w:val="28"/>
        </w:rPr>
        <w:t>учтенных частично  0_________</w:t>
      </w:r>
      <w:r w:rsidRPr="005A56FD">
        <w:rPr>
          <w:sz w:val="28"/>
          <w:szCs w:val="28"/>
        </w:rPr>
        <w:t>________________.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6. Число откл</w:t>
      </w:r>
      <w:r>
        <w:rPr>
          <w:sz w:val="28"/>
          <w:szCs w:val="28"/>
        </w:rPr>
        <w:t>оненных предложений  0______</w:t>
      </w:r>
      <w:r w:rsidRPr="005A56FD">
        <w:rPr>
          <w:sz w:val="28"/>
          <w:szCs w:val="28"/>
        </w:rPr>
        <w:t>_________________________.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7. Свод предложений:</w:t>
      </w:r>
      <w:r>
        <w:rPr>
          <w:sz w:val="28"/>
          <w:szCs w:val="28"/>
        </w:rPr>
        <w:t xml:space="preserve"> 0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</w:p>
    <w:sectPr w:rsidR="0068500C" w:rsidRPr="005A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79"/>
    <w:rsid w:val="00371E79"/>
    <w:rsid w:val="0068500C"/>
    <w:rsid w:val="00720649"/>
    <w:rsid w:val="00D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Company>Computer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2018-04-13T10:48:00Z</dcterms:created>
  <dcterms:modified xsi:type="dcterms:W3CDTF">2019-07-25T11:16:00Z</dcterms:modified>
</cp:coreProperties>
</file>