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BD" w:rsidRPr="005B08BD" w:rsidRDefault="005B08BD" w:rsidP="005B08BD">
      <w:pPr>
        <w:autoSpaceDE w:val="0"/>
        <w:autoSpaceDN w:val="0"/>
        <w:adjustRightInd w:val="0"/>
        <w:spacing w:line="240" w:lineRule="auto"/>
        <w:ind w:left="4536"/>
        <w:jc w:val="center"/>
        <w:rPr>
          <w:rFonts w:cs="Times New Roman"/>
          <w:b/>
          <w:bCs/>
          <w:sz w:val="18"/>
          <w:szCs w:val="18"/>
        </w:rPr>
      </w:pPr>
    </w:p>
    <w:p w:rsidR="005B08BD" w:rsidRPr="005B08BD" w:rsidRDefault="005B08BD" w:rsidP="005B08BD">
      <w:pPr>
        <w:autoSpaceDE w:val="0"/>
        <w:autoSpaceDN w:val="0"/>
        <w:adjustRightInd w:val="0"/>
        <w:spacing w:line="240" w:lineRule="auto"/>
        <w:ind w:left="4536"/>
        <w:jc w:val="center"/>
        <w:rPr>
          <w:rFonts w:cs="Times New Roman"/>
          <w:bCs/>
          <w:sz w:val="18"/>
          <w:szCs w:val="18"/>
        </w:rPr>
      </w:pPr>
      <w:r w:rsidRPr="005B08BD">
        <w:rPr>
          <w:rFonts w:cs="Times New Roman"/>
          <w:b/>
          <w:bCs/>
          <w:sz w:val="18"/>
          <w:szCs w:val="18"/>
        </w:rPr>
        <w:t xml:space="preserve">   </w:t>
      </w:r>
      <w:r w:rsidRPr="005B08BD">
        <w:rPr>
          <w:rFonts w:cs="Times New Roman"/>
          <w:bCs/>
          <w:sz w:val="18"/>
          <w:szCs w:val="18"/>
        </w:rPr>
        <w:t xml:space="preserve">Приложение </w:t>
      </w:r>
    </w:p>
    <w:p w:rsidR="005B08BD" w:rsidRPr="005B08BD" w:rsidRDefault="005B08BD" w:rsidP="005B08BD">
      <w:pPr>
        <w:autoSpaceDE w:val="0"/>
        <w:autoSpaceDN w:val="0"/>
        <w:adjustRightInd w:val="0"/>
        <w:spacing w:line="240" w:lineRule="auto"/>
        <w:ind w:left="4536"/>
        <w:jc w:val="center"/>
        <w:rPr>
          <w:rFonts w:cs="Times New Roman"/>
          <w:bCs/>
          <w:sz w:val="18"/>
          <w:szCs w:val="18"/>
        </w:rPr>
      </w:pPr>
      <w:r w:rsidRPr="005B08BD">
        <w:rPr>
          <w:rFonts w:cs="Times New Roman"/>
          <w:bCs/>
          <w:sz w:val="18"/>
          <w:szCs w:val="18"/>
        </w:rPr>
        <w:t>к постановлению Главы</w:t>
      </w:r>
    </w:p>
    <w:p w:rsidR="005B08BD" w:rsidRPr="005B08BD" w:rsidRDefault="005B08BD" w:rsidP="005B08BD">
      <w:pPr>
        <w:autoSpaceDE w:val="0"/>
        <w:autoSpaceDN w:val="0"/>
        <w:adjustRightInd w:val="0"/>
        <w:spacing w:line="240" w:lineRule="auto"/>
        <w:ind w:left="4536"/>
        <w:jc w:val="center"/>
        <w:rPr>
          <w:rFonts w:cs="Times New Roman"/>
          <w:bCs/>
          <w:sz w:val="18"/>
          <w:szCs w:val="18"/>
        </w:rPr>
      </w:pPr>
      <w:r w:rsidRPr="005B08BD">
        <w:rPr>
          <w:rFonts w:cs="Times New Roman"/>
          <w:bCs/>
          <w:sz w:val="18"/>
          <w:szCs w:val="18"/>
        </w:rPr>
        <w:t xml:space="preserve">сельского поселения Арзамасцевка муниципального района </w:t>
      </w:r>
      <w:r w:rsidRPr="005B08BD">
        <w:rPr>
          <w:rFonts w:cs="Times New Roman"/>
          <w:bCs/>
          <w:sz w:val="18"/>
          <w:szCs w:val="18"/>
        </w:rPr>
        <w:br/>
        <w:t xml:space="preserve">Богатовский </w:t>
      </w:r>
      <w:r w:rsidRPr="005B08BD">
        <w:rPr>
          <w:rFonts w:cs="Times New Roman"/>
          <w:bCs/>
          <w:sz w:val="18"/>
          <w:szCs w:val="18"/>
        </w:rPr>
        <w:br/>
        <w:t>Самарской области</w:t>
      </w:r>
    </w:p>
    <w:p w:rsidR="005B08BD" w:rsidRPr="005B08BD" w:rsidRDefault="005B08BD" w:rsidP="005B08BD">
      <w:pPr>
        <w:autoSpaceDE w:val="0"/>
        <w:autoSpaceDN w:val="0"/>
        <w:adjustRightInd w:val="0"/>
        <w:spacing w:line="240" w:lineRule="auto"/>
        <w:ind w:left="4536"/>
        <w:jc w:val="center"/>
        <w:rPr>
          <w:rFonts w:cs="Times New Roman"/>
          <w:bCs/>
          <w:sz w:val="18"/>
          <w:szCs w:val="18"/>
        </w:rPr>
      </w:pPr>
      <w:r w:rsidRPr="005B08BD">
        <w:rPr>
          <w:rFonts w:cs="Times New Roman"/>
          <w:bCs/>
          <w:sz w:val="18"/>
          <w:szCs w:val="18"/>
        </w:rPr>
        <w:t>от «14» августа 2019 г. № 64</w:t>
      </w:r>
    </w:p>
    <w:p w:rsidR="005B08BD" w:rsidRPr="005B08BD" w:rsidRDefault="005B08BD" w:rsidP="005B08BD">
      <w:pPr>
        <w:autoSpaceDE w:val="0"/>
        <w:autoSpaceDN w:val="0"/>
        <w:adjustRightInd w:val="0"/>
        <w:spacing w:line="240" w:lineRule="auto"/>
        <w:rPr>
          <w:rFonts w:cs="Times New Roman"/>
          <w:b/>
          <w:bCs/>
          <w:sz w:val="18"/>
          <w:szCs w:val="18"/>
        </w:rPr>
      </w:pPr>
    </w:p>
    <w:p w:rsidR="005B08BD" w:rsidRPr="005B08BD" w:rsidRDefault="005B08BD" w:rsidP="005B08BD">
      <w:pPr>
        <w:autoSpaceDE w:val="0"/>
        <w:autoSpaceDN w:val="0"/>
        <w:adjustRightInd w:val="0"/>
        <w:spacing w:line="240" w:lineRule="auto"/>
        <w:jc w:val="right"/>
        <w:rPr>
          <w:rFonts w:cs="Times New Roman"/>
          <w:bCs/>
          <w:sz w:val="18"/>
          <w:szCs w:val="18"/>
        </w:rPr>
      </w:pPr>
      <w:r w:rsidRPr="005B08BD">
        <w:rPr>
          <w:rFonts w:cs="Times New Roman"/>
          <w:bCs/>
          <w:sz w:val="18"/>
          <w:szCs w:val="18"/>
        </w:rPr>
        <w:t>ПРОЕКТ</w:t>
      </w:r>
    </w:p>
    <w:p w:rsidR="005B08BD" w:rsidRPr="005B08BD" w:rsidRDefault="005B08BD" w:rsidP="005B08BD">
      <w:pPr>
        <w:autoSpaceDE w:val="0"/>
        <w:autoSpaceDN w:val="0"/>
        <w:adjustRightInd w:val="0"/>
        <w:spacing w:line="240" w:lineRule="auto"/>
        <w:jc w:val="center"/>
        <w:rPr>
          <w:rFonts w:cs="Times New Roman"/>
          <w:b/>
          <w:bCs/>
          <w:sz w:val="18"/>
          <w:szCs w:val="18"/>
        </w:rPr>
      </w:pPr>
    </w:p>
    <w:p w:rsidR="005B08BD" w:rsidRPr="005B08BD" w:rsidRDefault="005B08BD" w:rsidP="005B08BD">
      <w:pPr>
        <w:autoSpaceDE w:val="0"/>
        <w:autoSpaceDN w:val="0"/>
        <w:adjustRightInd w:val="0"/>
        <w:spacing w:line="240" w:lineRule="auto"/>
        <w:jc w:val="center"/>
        <w:rPr>
          <w:rFonts w:cs="Times New Roman"/>
          <w:b/>
          <w:bCs/>
          <w:sz w:val="18"/>
          <w:szCs w:val="18"/>
        </w:rPr>
      </w:pPr>
      <w:r w:rsidRPr="005B08BD">
        <w:rPr>
          <w:rFonts w:cs="Times New Roman"/>
          <w:b/>
          <w:bCs/>
          <w:sz w:val="18"/>
          <w:szCs w:val="18"/>
        </w:rPr>
        <w:t xml:space="preserve">РОССИЙСКАЯ ФЕДЕРАЦИЯ                        </w:t>
      </w:r>
    </w:p>
    <w:p w:rsidR="005B08BD" w:rsidRPr="005B08BD" w:rsidRDefault="005B08BD" w:rsidP="005B08BD">
      <w:pPr>
        <w:autoSpaceDE w:val="0"/>
        <w:autoSpaceDN w:val="0"/>
        <w:adjustRightInd w:val="0"/>
        <w:spacing w:line="240" w:lineRule="auto"/>
        <w:jc w:val="center"/>
        <w:rPr>
          <w:rFonts w:cs="Times New Roman"/>
          <w:b/>
          <w:bCs/>
          <w:sz w:val="18"/>
          <w:szCs w:val="18"/>
        </w:rPr>
      </w:pPr>
      <w:r w:rsidRPr="005B08BD">
        <w:rPr>
          <w:rFonts w:cs="Times New Roman"/>
          <w:b/>
          <w:bCs/>
          <w:sz w:val="18"/>
          <w:szCs w:val="18"/>
        </w:rPr>
        <w:t>САМАРСКАЯ ОБЛАСТЬ</w:t>
      </w:r>
    </w:p>
    <w:p w:rsidR="005B08BD" w:rsidRPr="005B08BD" w:rsidRDefault="005B08BD" w:rsidP="005B08BD">
      <w:pPr>
        <w:autoSpaceDE w:val="0"/>
        <w:autoSpaceDN w:val="0"/>
        <w:adjustRightInd w:val="0"/>
        <w:spacing w:line="240" w:lineRule="auto"/>
        <w:jc w:val="center"/>
        <w:rPr>
          <w:rFonts w:cs="Times New Roman"/>
          <w:b/>
          <w:bCs/>
          <w:sz w:val="18"/>
          <w:szCs w:val="18"/>
        </w:rPr>
      </w:pPr>
      <w:r w:rsidRPr="005B08BD">
        <w:rPr>
          <w:rFonts w:cs="Times New Roman"/>
          <w:b/>
          <w:bCs/>
          <w:sz w:val="18"/>
          <w:szCs w:val="18"/>
        </w:rPr>
        <w:t>МУНИЦИПАЛЬНЫЙ РАЙОН БОГАТОВСКИЙ</w:t>
      </w:r>
    </w:p>
    <w:p w:rsidR="005B08BD" w:rsidRPr="005B08BD" w:rsidRDefault="005B08BD" w:rsidP="005B08BD">
      <w:pPr>
        <w:autoSpaceDE w:val="0"/>
        <w:autoSpaceDN w:val="0"/>
        <w:adjustRightInd w:val="0"/>
        <w:spacing w:line="240" w:lineRule="auto"/>
        <w:jc w:val="center"/>
        <w:rPr>
          <w:rFonts w:cs="Times New Roman"/>
          <w:b/>
          <w:bCs/>
          <w:sz w:val="18"/>
          <w:szCs w:val="18"/>
        </w:rPr>
      </w:pPr>
      <w:r w:rsidRPr="005B08BD">
        <w:rPr>
          <w:rFonts w:cs="Times New Roman"/>
          <w:b/>
          <w:bCs/>
          <w:sz w:val="18"/>
          <w:szCs w:val="18"/>
        </w:rPr>
        <w:t xml:space="preserve">СОБРАНИЕ ПРЕДСТАВИТЕЛЕЙ </w:t>
      </w:r>
      <w:r w:rsidRPr="005B08BD">
        <w:rPr>
          <w:rFonts w:cs="Times New Roman"/>
          <w:b/>
          <w:bCs/>
          <w:sz w:val="18"/>
          <w:szCs w:val="18"/>
        </w:rPr>
        <w:br/>
        <w:t>СЕЛЬСКОГО ПОСЕЛЕНИЯ АРЗАМАСЦЕВКА</w:t>
      </w:r>
    </w:p>
    <w:p w:rsidR="005B08BD" w:rsidRPr="005B08BD" w:rsidRDefault="005B08BD" w:rsidP="005B08BD">
      <w:pPr>
        <w:autoSpaceDE w:val="0"/>
        <w:autoSpaceDN w:val="0"/>
        <w:adjustRightInd w:val="0"/>
        <w:spacing w:line="240" w:lineRule="auto"/>
        <w:rPr>
          <w:rFonts w:cs="Times New Roman"/>
          <w:b/>
          <w:bCs/>
          <w:sz w:val="18"/>
          <w:szCs w:val="18"/>
        </w:rPr>
      </w:pPr>
    </w:p>
    <w:p w:rsidR="005B08BD" w:rsidRPr="005B08BD" w:rsidRDefault="005B08BD" w:rsidP="005B08BD">
      <w:pPr>
        <w:autoSpaceDE w:val="0"/>
        <w:autoSpaceDN w:val="0"/>
        <w:adjustRightInd w:val="0"/>
        <w:spacing w:line="240" w:lineRule="auto"/>
        <w:jc w:val="center"/>
        <w:rPr>
          <w:rFonts w:cs="Times New Roman"/>
          <w:b/>
          <w:bCs/>
          <w:sz w:val="18"/>
          <w:szCs w:val="18"/>
        </w:rPr>
      </w:pPr>
      <w:r w:rsidRPr="005B08BD">
        <w:rPr>
          <w:rFonts w:cs="Times New Roman"/>
          <w:b/>
          <w:bCs/>
          <w:sz w:val="18"/>
          <w:szCs w:val="18"/>
        </w:rPr>
        <w:t>РЕШЕНИЕ</w:t>
      </w:r>
    </w:p>
    <w:p w:rsidR="005B08BD" w:rsidRPr="005B08BD" w:rsidRDefault="005B08BD" w:rsidP="005B08BD">
      <w:pPr>
        <w:autoSpaceDE w:val="0"/>
        <w:autoSpaceDN w:val="0"/>
        <w:adjustRightInd w:val="0"/>
        <w:spacing w:line="240" w:lineRule="auto"/>
        <w:jc w:val="center"/>
        <w:rPr>
          <w:rFonts w:cs="Times New Roman"/>
          <w:b/>
          <w:bCs/>
          <w:sz w:val="18"/>
          <w:szCs w:val="18"/>
        </w:rPr>
      </w:pPr>
    </w:p>
    <w:p w:rsidR="005B08BD" w:rsidRPr="005B08BD" w:rsidRDefault="005B08BD" w:rsidP="005B08BD">
      <w:pPr>
        <w:autoSpaceDE w:val="0"/>
        <w:autoSpaceDN w:val="0"/>
        <w:adjustRightInd w:val="0"/>
        <w:spacing w:line="240" w:lineRule="auto"/>
        <w:jc w:val="center"/>
        <w:rPr>
          <w:rFonts w:cs="Times New Roman"/>
          <w:b/>
          <w:bCs/>
          <w:sz w:val="18"/>
          <w:szCs w:val="18"/>
        </w:rPr>
      </w:pPr>
    </w:p>
    <w:p w:rsidR="005B08BD" w:rsidRPr="005B08BD" w:rsidRDefault="005B08BD" w:rsidP="005B08BD">
      <w:pPr>
        <w:autoSpaceDE w:val="0"/>
        <w:autoSpaceDN w:val="0"/>
        <w:adjustRightInd w:val="0"/>
        <w:spacing w:line="240" w:lineRule="auto"/>
        <w:jc w:val="both"/>
        <w:rPr>
          <w:rFonts w:cs="Times New Roman"/>
          <w:b/>
          <w:bCs/>
          <w:sz w:val="18"/>
          <w:szCs w:val="18"/>
        </w:rPr>
      </w:pPr>
      <w:r w:rsidRPr="005B08BD">
        <w:rPr>
          <w:rFonts w:cs="Times New Roman"/>
          <w:b/>
          <w:bCs/>
          <w:sz w:val="18"/>
          <w:szCs w:val="18"/>
        </w:rPr>
        <w:t>«_____» _____________ 2019 г.                                                                № _____</w:t>
      </w:r>
    </w:p>
    <w:p w:rsidR="005B08BD" w:rsidRPr="005B08BD" w:rsidRDefault="005B08BD" w:rsidP="005B08BD">
      <w:pPr>
        <w:jc w:val="both"/>
        <w:rPr>
          <w:rFonts w:cs="Times New Roman"/>
          <w:b/>
          <w:bCs/>
          <w:sz w:val="18"/>
          <w:szCs w:val="18"/>
        </w:rPr>
      </w:pPr>
    </w:p>
    <w:p w:rsidR="005B08BD" w:rsidRPr="005B08BD" w:rsidRDefault="005B08BD" w:rsidP="005B08BD">
      <w:pPr>
        <w:spacing w:line="240" w:lineRule="auto"/>
        <w:jc w:val="both"/>
        <w:rPr>
          <w:rFonts w:cs="Times New Roman"/>
          <w:b/>
          <w:bCs/>
          <w:sz w:val="18"/>
          <w:szCs w:val="18"/>
        </w:rPr>
      </w:pPr>
      <w:r w:rsidRPr="005B08BD">
        <w:rPr>
          <w:rFonts w:cs="Times New Roman"/>
          <w:b/>
          <w:bCs/>
          <w:sz w:val="18"/>
          <w:szCs w:val="18"/>
        </w:rPr>
        <w:t>Об утверждении Правил благоустройства территории сельского поселения Арзамасцевка муниципального района Богатовский Самарской области</w:t>
      </w:r>
      <w:r w:rsidRPr="005B08BD">
        <w:rPr>
          <w:rFonts w:cs="Times New Roman"/>
          <w:b/>
          <w:bCs/>
          <w:sz w:val="18"/>
          <w:szCs w:val="18"/>
        </w:rPr>
        <w:tab/>
      </w:r>
    </w:p>
    <w:p w:rsidR="005B08BD" w:rsidRPr="005B08BD" w:rsidRDefault="005B08BD" w:rsidP="005B08BD">
      <w:pPr>
        <w:jc w:val="both"/>
        <w:rPr>
          <w:rFonts w:cs="Times New Roman"/>
          <w:b/>
          <w:bCs/>
          <w:sz w:val="18"/>
          <w:szCs w:val="18"/>
        </w:rPr>
      </w:pPr>
    </w:p>
    <w:p w:rsidR="005B08BD" w:rsidRPr="005B08BD" w:rsidRDefault="005B08BD" w:rsidP="005B08BD">
      <w:pPr>
        <w:spacing w:line="240" w:lineRule="auto"/>
        <w:ind w:firstLine="567"/>
        <w:jc w:val="both"/>
        <w:rPr>
          <w:rFonts w:cs="Times New Roman"/>
          <w:sz w:val="18"/>
          <w:szCs w:val="18"/>
        </w:rPr>
      </w:pPr>
      <w:r w:rsidRPr="005B08BD">
        <w:rPr>
          <w:rFonts w:cs="Times New Roman"/>
          <w:color w:val="000000"/>
          <w:sz w:val="18"/>
          <w:szCs w:val="18"/>
        </w:rPr>
        <w:t xml:space="preserve">В целях приведения Правил благоустройства территории сельского поселения Арзамасцевка муниципального района Богатовский Самарской области, утвержденных решением </w:t>
      </w:r>
      <w:bookmarkStart w:id="0" w:name="_Hlk9436183"/>
      <w:r w:rsidRPr="005B08BD">
        <w:rPr>
          <w:rFonts w:cs="Times New Roman"/>
          <w:color w:val="000000"/>
          <w:sz w:val="18"/>
          <w:szCs w:val="18"/>
        </w:rPr>
        <w:t xml:space="preserve">Собрания представителей сельского поселения Арзамасцевка муниципального района Богатовский Самарской области от 31 августа 2018 года № </w:t>
      </w:r>
      <w:bookmarkEnd w:id="0"/>
      <w:r w:rsidRPr="005B08BD">
        <w:rPr>
          <w:rFonts w:cs="Times New Roman"/>
          <w:color w:val="000000"/>
          <w:sz w:val="18"/>
          <w:szCs w:val="18"/>
        </w:rPr>
        <w:t xml:space="preserve">19А,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и решениями Верховного Суда Российской Федерации, </w:t>
      </w:r>
      <w:r w:rsidRPr="005B08BD">
        <w:rPr>
          <w:rFonts w:cs="Times New Roman"/>
          <w:sz w:val="18"/>
          <w:szCs w:val="18"/>
        </w:rPr>
        <w:t>руководствуясь Уставом сельского поселения Арзамасцевка муниципального района Богатовский Самарской области, Собрание представителей сельского поселения Арзамасцевка муниципального района Богатовский Самарской области</w:t>
      </w:r>
    </w:p>
    <w:p w:rsidR="005B08BD" w:rsidRPr="005B08BD" w:rsidRDefault="005B08BD" w:rsidP="005B08BD">
      <w:pPr>
        <w:jc w:val="both"/>
        <w:rPr>
          <w:rFonts w:cs="Times New Roman"/>
          <w:sz w:val="18"/>
          <w:szCs w:val="18"/>
        </w:rPr>
      </w:pPr>
      <w:r w:rsidRPr="005B08BD">
        <w:rPr>
          <w:rFonts w:cs="Times New Roman"/>
          <w:sz w:val="18"/>
          <w:szCs w:val="18"/>
        </w:rPr>
        <w:t xml:space="preserve"> </w:t>
      </w:r>
    </w:p>
    <w:p w:rsidR="005B08BD" w:rsidRPr="005B08BD" w:rsidRDefault="005B08BD" w:rsidP="005B08BD">
      <w:pPr>
        <w:autoSpaceDE w:val="0"/>
        <w:autoSpaceDN w:val="0"/>
        <w:adjustRightInd w:val="0"/>
        <w:spacing w:line="240" w:lineRule="auto"/>
        <w:ind w:firstLine="284"/>
        <w:jc w:val="center"/>
        <w:rPr>
          <w:rFonts w:eastAsia="Times New Roman" w:cs="Times New Roman"/>
          <w:sz w:val="18"/>
          <w:szCs w:val="18"/>
          <w:lang w:eastAsia="ru-RU"/>
        </w:rPr>
      </w:pPr>
      <w:r w:rsidRPr="005B08BD">
        <w:rPr>
          <w:rFonts w:eastAsia="Times New Roman" w:cs="Times New Roman"/>
          <w:sz w:val="18"/>
          <w:szCs w:val="18"/>
          <w:lang w:eastAsia="ru-RU"/>
        </w:rPr>
        <w:t>РЕШИЛО:</w:t>
      </w:r>
    </w:p>
    <w:p w:rsidR="005B08BD" w:rsidRPr="005B08BD" w:rsidRDefault="005B08BD" w:rsidP="005B08BD">
      <w:pPr>
        <w:autoSpaceDE w:val="0"/>
        <w:autoSpaceDN w:val="0"/>
        <w:adjustRightInd w:val="0"/>
        <w:spacing w:line="240" w:lineRule="auto"/>
        <w:ind w:firstLine="284"/>
        <w:jc w:val="center"/>
        <w:rPr>
          <w:rFonts w:eastAsia="Times New Roman" w:cs="Times New Roman"/>
          <w:sz w:val="18"/>
          <w:szCs w:val="18"/>
          <w:lang w:eastAsia="ru-RU"/>
        </w:rPr>
      </w:pPr>
    </w:p>
    <w:p w:rsidR="005B08BD" w:rsidRPr="005B08BD" w:rsidRDefault="005B08BD" w:rsidP="005B08BD">
      <w:pPr>
        <w:spacing w:line="240" w:lineRule="auto"/>
        <w:ind w:firstLine="567"/>
        <w:jc w:val="both"/>
        <w:rPr>
          <w:rFonts w:cs="Times New Roman"/>
          <w:color w:val="000000"/>
          <w:sz w:val="18"/>
          <w:szCs w:val="18"/>
        </w:rPr>
      </w:pPr>
      <w:r w:rsidRPr="005B08BD">
        <w:rPr>
          <w:rFonts w:cs="Times New Roman"/>
          <w:color w:val="000000"/>
          <w:sz w:val="18"/>
          <w:szCs w:val="18"/>
        </w:rPr>
        <w:t xml:space="preserve">1. Утвердить </w:t>
      </w:r>
      <w:r w:rsidRPr="005B08BD">
        <w:rPr>
          <w:rFonts w:cs="Times New Roman"/>
          <w:sz w:val="18"/>
          <w:szCs w:val="18"/>
        </w:rPr>
        <w:t>Правила благоустройства территории сельского поселения Арзамасцевка муниципального района Богатовский Самарской области</w:t>
      </w:r>
      <w:r w:rsidRPr="005B08BD">
        <w:rPr>
          <w:rFonts w:cs="Times New Roman"/>
          <w:color w:val="000000"/>
          <w:sz w:val="18"/>
          <w:szCs w:val="18"/>
        </w:rPr>
        <w:t xml:space="preserve"> в новой редакции согласно приложению к настоящему решению.</w:t>
      </w:r>
    </w:p>
    <w:p w:rsidR="005B08BD" w:rsidRPr="005B08BD" w:rsidRDefault="005B08BD" w:rsidP="005B08BD">
      <w:pPr>
        <w:widowControl w:val="0"/>
        <w:suppressAutoHyphens/>
        <w:autoSpaceDE w:val="0"/>
        <w:spacing w:line="240" w:lineRule="auto"/>
        <w:ind w:firstLine="567"/>
        <w:jc w:val="both"/>
        <w:rPr>
          <w:rFonts w:cs="Times New Roman"/>
          <w:bCs/>
          <w:sz w:val="18"/>
          <w:szCs w:val="18"/>
        </w:rPr>
      </w:pPr>
      <w:r w:rsidRPr="005B08BD">
        <w:rPr>
          <w:rFonts w:cs="Times New Roman"/>
          <w:bCs/>
          <w:sz w:val="18"/>
          <w:szCs w:val="18"/>
        </w:rPr>
        <w:t xml:space="preserve">2. Признать утратившим силу </w:t>
      </w:r>
      <w:bookmarkStart w:id="1" w:name="_Hlk6907012"/>
      <w:r w:rsidRPr="005B08BD">
        <w:rPr>
          <w:rFonts w:cs="Times New Roman"/>
          <w:bCs/>
          <w:sz w:val="18"/>
          <w:szCs w:val="18"/>
        </w:rPr>
        <w:t xml:space="preserve">решение Собрания представителей сельского поселения Арзамасцевка муниципального района Богатовский Самарской области от 31 августа 2018 года № 19А «Об утверждении Правил благоустройства территории сельского поселения Арзамасцевка </w:t>
      </w:r>
      <w:bookmarkStart w:id="2" w:name="_Hlk11667149"/>
      <w:r w:rsidRPr="005B08BD">
        <w:rPr>
          <w:rFonts w:cs="Times New Roman"/>
          <w:bCs/>
          <w:sz w:val="18"/>
          <w:szCs w:val="18"/>
        </w:rPr>
        <w:t>муниципального района Богатовский Самарской области</w:t>
      </w:r>
      <w:bookmarkEnd w:id="2"/>
      <w:r w:rsidRPr="005B08BD">
        <w:rPr>
          <w:rFonts w:cs="Times New Roman"/>
          <w:bCs/>
          <w:sz w:val="18"/>
          <w:szCs w:val="18"/>
        </w:rPr>
        <w:t>»</w:t>
      </w:r>
      <w:bookmarkEnd w:id="1"/>
      <w:r w:rsidRPr="005B08BD">
        <w:rPr>
          <w:rFonts w:cs="Times New Roman"/>
          <w:bCs/>
          <w:sz w:val="18"/>
          <w:szCs w:val="18"/>
        </w:rPr>
        <w:t>.</w:t>
      </w:r>
    </w:p>
    <w:p w:rsidR="005B08BD" w:rsidRPr="005B08BD" w:rsidRDefault="005B08BD" w:rsidP="005B08BD">
      <w:pPr>
        <w:spacing w:line="240" w:lineRule="auto"/>
        <w:ind w:firstLine="567"/>
        <w:jc w:val="both"/>
        <w:rPr>
          <w:rFonts w:cs="Times New Roman"/>
          <w:sz w:val="18"/>
          <w:szCs w:val="18"/>
        </w:rPr>
      </w:pPr>
      <w:r w:rsidRPr="005B08BD">
        <w:rPr>
          <w:rFonts w:cs="Times New Roman"/>
          <w:color w:val="000000"/>
          <w:sz w:val="18"/>
          <w:szCs w:val="18"/>
        </w:rPr>
        <w:t xml:space="preserve">3. Настоящее решение опубликовать в газете сельского поселения Арзамасцевка муниципального района Богатовский Самарской области </w:t>
      </w:r>
      <w:r w:rsidRPr="005B08BD">
        <w:rPr>
          <w:rFonts w:cs="Times New Roman"/>
          <w:sz w:val="18"/>
          <w:szCs w:val="18"/>
          <w:lang w:eastAsia="ar-SA"/>
        </w:rPr>
        <w:t xml:space="preserve">«Вестник сельского поселения Арзамасцевка» и разместить на официальном сайте органов местного самоуправления муниципального района Богатовский Самарской области в информационно-телекоммуникационной сети «Интернет» в разделе сельского поселения Арзамасцевка муниципального района Богатовский Самарской области по </w:t>
      </w:r>
      <w:r w:rsidRPr="005B08BD">
        <w:rPr>
          <w:rFonts w:cs="Times New Roman"/>
          <w:color w:val="000000"/>
          <w:sz w:val="18"/>
          <w:szCs w:val="18"/>
          <w:lang w:eastAsia="ar-SA"/>
        </w:rPr>
        <w:t xml:space="preserve">адресу: </w:t>
      </w:r>
      <w:hyperlink r:id="rId8" w:history="1">
        <w:r w:rsidRPr="005B08BD">
          <w:rPr>
            <w:rFonts w:cs="Times New Roman"/>
            <w:color w:val="000000"/>
            <w:sz w:val="18"/>
            <w:szCs w:val="18"/>
            <w:lang w:eastAsia="ar-SA"/>
          </w:rPr>
          <w:t>http://bogatoe.samregion.ru/mun/seladmin/arzamascevka/</w:t>
        </w:r>
      </w:hyperlink>
      <w:r w:rsidRPr="005B08BD">
        <w:rPr>
          <w:rFonts w:cs="Times New Roman"/>
          <w:color w:val="000000"/>
          <w:sz w:val="18"/>
          <w:szCs w:val="18"/>
          <w:lang w:eastAsia="ar-SA"/>
        </w:rPr>
        <w:t xml:space="preserve"> в разделе «___________»</w:t>
      </w:r>
      <w:r w:rsidRPr="005B08BD">
        <w:rPr>
          <w:rFonts w:cs="Times New Roman"/>
          <w:sz w:val="18"/>
          <w:szCs w:val="18"/>
        </w:rPr>
        <w:t>.</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 Настоящее решение вступает в силу на следующий день после его официального опубликования.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 Контроль за исполнением настоящего решения возложить на ___________</w:t>
      </w:r>
    </w:p>
    <w:p w:rsidR="005B08BD" w:rsidRPr="005B08BD" w:rsidRDefault="005B08BD" w:rsidP="005B08BD">
      <w:pPr>
        <w:spacing w:line="240" w:lineRule="auto"/>
        <w:ind w:firstLine="567"/>
        <w:jc w:val="both"/>
        <w:rPr>
          <w:rFonts w:cs="Times New Roman"/>
          <w:b/>
          <w:sz w:val="18"/>
          <w:szCs w:val="18"/>
        </w:rPr>
      </w:pPr>
    </w:p>
    <w:p w:rsidR="005B08BD" w:rsidRPr="005B08BD" w:rsidRDefault="005B08BD" w:rsidP="005B08BD">
      <w:pPr>
        <w:spacing w:line="240" w:lineRule="auto"/>
        <w:ind w:firstLine="567"/>
        <w:jc w:val="both"/>
        <w:rPr>
          <w:rFonts w:cs="Times New Roman"/>
          <w:b/>
          <w:sz w:val="18"/>
          <w:szCs w:val="18"/>
        </w:rPr>
      </w:pP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 xml:space="preserve">Председатель Собрания представителей </w:t>
      </w:r>
    </w:p>
    <w:p w:rsidR="005B08BD" w:rsidRPr="005B08BD" w:rsidRDefault="005B08BD" w:rsidP="005B08BD">
      <w:pPr>
        <w:spacing w:line="240" w:lineRule="auto"/>
        <w:jc w:val="both"/>
        <w:rPr>
          <w:rFonts w:cs="Times New Roman"/>
          <w:b/>
          <w:sz w:val="18"/>
          <w:szCs w:val="18"/>
        </w:rPr>
      </w:pPr>
      <w:bookmarkStart w:id="3" w:name="_Hlk5355789"/>
      <w:r w:rsidRPr="005B08BD">
        <w:rPr>
          <w:rFonts w:cs="Times New Roman"/>
          <w:b/>
          <w:sz w:val="18"/>
          <w:szCs w:val="18"/>
        </w:rPr>
        <w:t>сельского поселения Арзамасцевка</w:t>
      </w: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муниципального района Богатовский</w:t>
      </w: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Самарской области                                                                          Т.В. Попова</w:t>
      </w:r>
    </w:p>
    <w:bookmarkEnd w:id="3"/>
    <w:p w:rsidR="005B08BD" w:rsidRPr="005B08BD" w:rsidRDefault="005B08BD" w:rsidP="005B08BD">
      <w:pPr>
        <w:spacing w:line="240" w:lineRule="auto"/>
        <w:jc w:val="both"/>
        <w:rPr>
          <w:rFonts w:cs="Times New Roman"/>
          <w:b/>
          <w:sz w:val="18"/>
          <w:szCs w:val="18"/>
        </w:rPr>
      </w:pP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 xml:space="preserve">Глава </w:t>
      </w: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 xml:space="preserve">сельского поселения Арзамасцевка </w:t>
      </w:r>
    </w:p>
    <w:p w:rsidR="005B08BD" w:rsidRPr="005B08BD" w:rsidRDefault="005B08BD" w:rsidP="005B08BD">
      <w:pPr>
        <w:spacing w:line="240" w:lineRule="auto"/>
        <w:jc w:val="both"/>
        <w:rPr>
          <w:rFonts w:cs="Times New Roman"/>
          <w:b/>
          <w:sz w:val="18"/>
          <w:szCs w:val="18"/>
        </w:rPr>
      </w:pPr>
      <w:r w:rsidRPr="005B08BD">
        <w:rPr>
          <w:rFonts w:cs="Times New Roman"/>
          <w:b/>
          <w:sz w:val="18"/>
          <w:szCs w:val="18"/>
        </w:rPr>
        <w:t xml:space="preserve">муниципального района Богатовский </w:t>
      </w:r>
    </w:p>
    <w:p w:rsidR="005B08BD" w:rsidRPr="005B08BD" w:rsidRDefault="005B08BD" w:rsidP="005B08BD">
      <w:pPr>
        <w:spacing w:line="240" w:lineRule="auto"/>
        <w:jc w:val="both"/>
        <w:rPr>
          <w:b/>
          <w:sz w:val="18"/>
          <w:szCs w:val="18"/>
        </w:rPr>
      </w:pPr>
      <w:r w:rsidRPr="005B08BD">
        <w:rPr>
          <w:rFonts w:cs="Times New Roman"/>
          <w:b/>
          <w:sz w:val="18"/>
          <w:szCs w:val="18"/>
        </w:rPr>
        <w:t>Самарской области                                                                           В.А. Марчук</w:t>
      </w: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p>
    <w:p w:rsidR="005B08BD" w:rsidRPr="005B08BD" w:rsidRDefault="005B08BD" w:rsidP="005B08BD">
      <w:pPr>
        <w:spacing w:line="240" w:lineRule="auto"/>
        <w:jc w:val="right"/>
        <w:rPr>
          <w:rFonts w:asciiTheme="minorHAnsi" w:hAnsiTheme="minorHAnsi"/>
          <w:bCs/>
          <w:sz w:val="18"/>
          <w:szCs w:val="18"/>
        </w:rPr>
      </w:pPr>
      <w:r w:rsidRPr="005B08BD">
        <w:rPr>
          <w:rFonts w:asciiTheme="minorHAnsi" w:hAnsiTheme="minorHAnsi"/>
          <w:bCs/>
          <w:sz w:val="18"/>
          <w:szCs w:val="18"/>
        </w:rPr>
        <w:lastRenderedPageBreak/>
        <w:t>Приложение</w:t>
      </w:r>
    </w:p>
    <w:p w:rsidR="005B08BD" w:rsidRPr="005B08BD" w:rsidRDefault="005B08BD" w:rsidP="005B08BD">
      <w:pPr>
        <w:spacing w:line="240" w:lineRule="auto"/>
        <w:jc w:val="right"/>
        <w:rPr>
          <w:rFonts w:asciiTheme="minorHAnsi" w:hAnsiTheme="minorHAnsi"/>
          <w:bCs/>
          <w:sz w:val="18"/>
          <w:szCs w:val="18"/>
        </w:rPr>
      </w:pPr>
      <w:r w:rsidRPr="005B08BD">
        <w:rPr>
          <w:rFonts w:asciiTheme="minorHAnsi" w:hAnsiTheme="minorHAnsi"/>
          <w:bCs/>
          <w:sz w:val="18"/>
          <w:szCs w:val="18"/>
        </w:rPr>
        <w:t xml:space="preserve"> к </w:t>
      </w:r>
      <w:bookmarkStart w:id="4" w:name="_Hlk6837211"/>
      <w:r w:rsidRPr="005B08BD">
        <w:rPr>
          <w:rFonts w:asciiTheme="minorHAnsi" w:hAnsiTheme="minorHAnsi"/>
          <w:bCs/>
          <w:sz w:val="18"/>
          <w:szCs w:val="18"/>
        </w:rPr>
        <w:t>решению Собрания представителей</w:t>
      </w:r>
    </w:p>
    <w:p w:rsidR="005B08BD" w:rsidRPr="005B08BD" w:rsidRDefault="005B08BD" w:rsidP="005B08BD">
      <w:pPr>
        <w:spacing w:line="240" w:lineRule="auto"/>
        <w:jc w:val="right"/>
        <w:rPr>
          <w:rFonts w:asciiTheme="minorHAnsi" w:hAnsiTheme="minorHAnsi"/>
          <w:bCs/>
          <w:sz w:val="18"/>
          <w:szCs w:val="18"/>
        </w:rPr>
      </w:pPr>
      <w:r w:rsidRPr="005B08BD">
        <w:rPr>
          <w:rFonts w:asciiTheme="minorHAnsi" w:hAnsiTheme="minorHAnsi"/>
          <w:bCs/>
          <w:sz w:val="18"/>
          <w:szCs w:val="18"/>
        </w:rPr>
        <w:t>сельского поселения Арзамасцевка</w:t>
      </w:r>
    </w:p>
    <w:p w:rsidR="005B08BD" w:rsidRPr="005B08BD" w:rsidRDefault="005B08BD" w:rsidP="005B08BD">
      <w:pPr>
        <w:spacing w:line="240" w:lineRule="auto"/>
        <w:jc w:val="right"/>
        <w:rPr>
          <w:rFonts w:asciiTheme="minorHAnsi" w:hAnsiTheme="minorHAnsi"/>
          <w:bCs/>
          <w:sz w:val="18"/>
          <w:szCs w:val="18"/>
        </w:rPr>
      </w:pPr>
      <w:r w:rsidRPr="005B08BD">
        <w:rPr>
          <w:rFonts w:asciiTheme="minorHAnsi" w:hAnsiTheme="minorHAnsi"/>
          <w:bCs/>
          <w:sz w:val="18"/>
          <w:szCs w:val="18"/>
        </w:rPr>
        <w:t xml:space="preserve"> муниципального района Богатовский Самарской области</w:t>
      </w:r>
    </w:p>
    <w:p w:rsidR="005B08BD" w:rsidRPr="005B08BD" w:rsidRDefault="005B08BD" w:rsidP="005B08BD">
      <w:pPr>
        <w:spacing w:line="240" w:lineRule="auto"/>
        <w:jc w:val="right"/>
        <w:rPr>
          <w:rFonts w:asciiTheme="minorHAnsi" w:hAnsiTheme="minorHAnsi"/>
          <w:bCs/>
          <w:sz w:val="18"/>
          <w:szCs w:val="18"/>
        </w:rPr>
      </w:pPr>
      <w:r w:rsidRPr="005B08BD">
        <w:rPr>
          <w:rFonts w:asciiTheme="minorHAnsi" w:hAnsiTheme="minorHAnsi"/>
          <w:bCs/>
          <w:sz w:val="18"/>
          <w:szCs w:val="18"/>
        </w:rPr>
        <w:t>от «____» ___________________2019 № _____</w:t>
      </w:r>
    </w:p>
    <w:bookmarkEnd w:id="4"/>
    <w:p w:rsidR="005B08BD" w:rsidRPr="005B08BD" w:rsidRDefault="005B08BD" w:rsidP="005B08BD">
      <w:pPr>
        <w:spacing w:line="240" w:lineRule="auto"/>
        <w:ind w:firstLine="567"/>
        <w:jc w:val="both"/>
        <w:rPr>
          <w:bCs/>
          <w:sz w:val="18"/>
          <w:szCs w:val="18"/>
        </w:rPr>
      </w:pPr>
    </w:p>
    <w:p w:rsidR="005B08BD" w:rsidRPr="005B08BD" w:rsidRDefault="005B08BD" w:rsidP="005B08BD">
      <w:pPr>
        <w:spacing w:line="240" w:lineRule="auto"/>
        <w:ind w:firstLine="567"/>
        <w:jc w:val="both"/>
        <w:rPr>
          <w:bCs/>
          <w:sz w:val="18"/>
          <w:szCs w:val="18"/>
        </w:rPr>
      </w:pPr>
    </w:p>
    <w:p w:rsidR="005B08BD" w:rsidRPr="005B08BD" w:rsidRDefault="005B08BD" w:rsidP="005B08BD">
      <w:pPr>
        <w:spacing w:line="240" w:lineRule="auto"/>
        <w:ind w:firstLine="567"/>
        <w:jc w:val="both"/>
        <w:rPr>
          <w:bCs/>
          <w:sz w:val="18"/>
          <w:szCs w:val="18"/>
        </w:rPr>
      </w:pPr>
    </w:p>
    <w:p w:rsidR="005B08BD" w:rsidRPr="005B08BD" w:rsidRDefault="005B08BD" w:rsidP="005B08BD">
      <w:pPr>
        <w:spacing w:line="240" w:lineRule="auto"/>
        <w:rPr>
          <w:b/>
          <w:bCs/>
          <w:sz w:val="18"/>
          <w:szCs w:val="18"/>
        </w:rPr>
      </w:pPr>
    </w:p>
    <w:p w:rsidR="005B08BD" w:rsidRPr="005B08BD" w:rsidRDefault="005B08BD" w:rsidP="005B08BD">
      <w:pPr>
        <w:spacing w:line="240" w:lineRule="auto"/>
        <w:jc w:val="center"/>
        <w:rPr>
          <w:b/>
          <w:bCs/>
          <w:sz w:val="18"/>
          <w:szCs w:val="18"/>
        </w:rPr>
      </w:pPr>
      <w:r w:rsidRPr="005B08BD">
        <w:rPr>
          <w:b/>
          <w:bCs/>
          <w:sz w:val="18"/>
          <w:szCs w:val="18"/>
        </w:rPr>
        <w:t xml:space="preserve">ПРАВИЛА БЛАГОУСТРОЙСТВА ТЕРРИТОРИИ </w:t>
      </w:r>
    </w:p>
    <w:p w:rsidR="005B08BD" w:rsidRPr="005B08BD" w:rsidRDefault="005B08BD" w:rsidP="005B08BD">
      <w:pPr>
        <w:spacing w:line="240" w:lineRule="auto"/>
        <w:jc w:val="center"/>
        <w:rPr>
          <w:rFonts w:asciiTheme="minorHAnsi" w:hAnsiTheme="minorHAnsi"/>
          <w:b/>
          <w:bCs/>
          <w:sz w:val="18"/>
          <w:szCs w:val="18"/>
        </w:rPr>
      </w:pPr>
      <w:r w:rsidRPr="005B08BD">
        <w:rPr>
          <w:rFonts w:asciiTheme="minorHAnsi" w:hAnsiTheme="minorHAnsi"/>
          <w:b/>
          <w:bCs/>
          <w:sz w:val="18"/>
          <w:szCs w:val="18"/>
        </w:rPr>
        <w:t>СЕЛЬСКОГО ПОСЕЛЕНИЯ АРЗАМАСЦЕВКА</w:t>
      </w:r>
    </w:p>
    <w:p w:rsidR="005B08BD" w:rsidRPr="005B08BD" w:rsidRDefault="005B08BD" w:rsidP="005B08BD">
      <w:pPr>
        <w:spacing w:line="240" w:lineRule="auto"/>
        <w:jc w:val="center"/>
        <w:rPr>
          <w:rFonts w:cs="Times New Roman"/>
          <w:sz w:val="18"/>
          <w:szCs w:val="18"/>
        </w:rPr>
      </w:pPr>
      <w:r w:rsidRPr="005B08BD">
        <w:rPr>
          <w:rFonts w:asciiTheme="minorHAnsi" w:hAnsiTheme="minorHAnsi"/>
          <w:b/>
          <w:bCs/>
          <w:sz w:val="18"/>
          <w:szCs w:val="18"/>
        </w:rPr>
        <w:t>МУНИЦИПАЛЬНОГО РАЙОНА БОГАТОВСКИЙ</w:t>
      </w:r>
      <w:r w:rsidRPr="005B08BD">
        <w:rPr>
          <w:rFonts w:asciiTheme="minorHAnsi" w:hAnsiTheme="minorHAnsi"/>
          <w:b/>
          <w:bCs/>
          <w:sz w:val="18"/>
          <w:szCs w:val="18"/>
        </w:rPr>
        <w:br/>
        <w:t>САМАРСКОЙ ОБЛАСТИ</w:t>
      </w:r>
    </w:p>
    <w:p w:rsidR="005B08BD" w:rsidRPr="005B08BD" w:rsidRDefault="005B08BD" w:rsidP="005B08BD">
      <w:pPr>
        <w:spacing w:line="240" w:lineRule="auto"/>
        <w:ind w:firstLine="567"/>
        <w:jc w:val="both"/>
        <w:rPr>
          <w:b/>
          <w:bCs/>
          <w:sz w:val="18"/>
          <w:szCs w:val="18"/>
        </w:rPr>
      </w:pPr>
    </w:p>
    <w:p w:rsidR="005B08BD" w:rsidRPr="005B08BD" w:rsidRDefault="005B08BD" w:rsidP="005B08BD">
      <w:pPr>
        <w:spacing w:line="240" w:lineRule="auto"/>
        <w:ind w:firstLine="567"/>
        <w:jc w:val="both"/>
        <w:rPr>
          <w:b/>
          <w:bCs/>
          <w:sz w:val="18"/>
          <w:szCs w:val="18"/>
        </w:rPr>
      </w:pPr>
      <w:r w:rsidRPr="005B08BD">
        <w:rPr>
          <w:b/>
          <w:bCs/>
          <w:sz w:val="18"/>
          <w:szCs w:val="18"/>
        </w:rPr>
        <w:t xml:space="preserve">Раздел </w:t>
      </w:r>
      <w:r w:rsidRPr="005B08BD">
        <w:rPr>
          <w:b/>
          <w:bCs/>
          <w:sz w:val="18"/>
          <w:szCs w:val="18"/>
          <w:lang w:val="en-US"/>
        </w:rPr>
        <w:t>I</w:t>
      </w:r>
      <w:r w:rsidRPr="005B08BD">
        <w:rPr>
          <w:b/>
          <w:bCs/>
          <w:sz w:val="18"/>
          <w:szCs w:val="18"/>
        </w:rPr>
        <w:t>. Общие положения</w:t>
      </w:r>
    </w:p>
    <w:p w:rsidR="005B08BD" w:rsidRPr="005B08BD" w:rsidRDefault="005B08BD" w:rsidP="005B08BD">
      <w:pPr>
        <w:spacing w:line="240" w:lineRule="auto"/>
        <w:ind w:firstLine="567"/>
        <w:jc w:val="both"/>
        <w:rPr>
          <w:b/>
          <w:bCs/>
          <w:sz w:val="18"/>
          <w:szCs w:val="18"/>
        </w:rPr>
      </w:pPr>
    </w:p>
    <w:p w:rsidR="005B08BD" w:rsidRPr="005B08BD" w:rsidRDefault="005B08BD" w:rsidP="005B08BD">
      <w:pPr>
        <w:spacing w:line="240" w:lineRule="auto"/>
        <w:ind w:firstLine="567"/>
        <w:jc w:val="both"/>
        <w:rPr>
          <w:b/>
          <w:bCs/>
          <w:sz w:val="18"/>
          <w:szCs w:val="18"/>
        </w:rPr>
      </w:pPr>
      <w:r w:rsidRPr="005B08BD">
        <w:rPr>
          <w:b/>
          <w:bCs/>
          <w:sz w:val="18"/>
          <w:szCs w:val="18"/>
        </w:rPr>
        <w:t>Глава 1. Предмет регулирования настоящих Правил</w:t>
      </w:r>
      <w:bookmarkStart w:id="5" w:name="1"/>
      <w:bookmarkEnd w:id="5"/>
    </w:p>
    <w:p w:rsidR="005B08BD" w:rsidRPr="005B08BD" w:rsidRDefault="005B08BD" w:rsidP="005B08BD">
      <w:pPr>
        <w:spacing w:line="240" w:lineRule="auto"/>
        <w:ind w:firstLine="567"/>
        <w:jc w:val="both"/>
        <w:rPr>
          <w:rFonts w:cs="Times New Roman"/>
          <w:sz w:val="18"/>
          <w:szCs w:val="18"/>
          <w:lang w:eastAsia="ar-SA"/>
        </w:rPr>
      </w:pPr>
      <w:r w:rsidRPr="005B08BD">
        <w:rPr>
          <w:rFonts w:cs="Times New Roman"/>
          <w:sz w:val="18"/>
          <w:szCs w:val="18"/>
          <w:lang w:eastAsia="ar-SA"/>
        </w:rPr>
        <w:t xml:space="preserve">1.1. Правила благоустройства территории сельского поселения Арзамасцевка </w:t>
      </w:r>
      <w:bookmarkStart w:id="6" w:name="_Hlk14702437"/>
      <w:r w:rsidRPr="005B08BD">
        <w:rPr>
          <w:rFonts w:cs="Times New Roman"/>
          <w:sz w:val="18"/>
          <w:szCs w:val="18"/>
          <w:lang w:eastAsia="ar-SA"/>
        </w:rPr>
        <w:t xml:space="preserve">муниципального района Богатовский Самарской области </w:t>
      </w:r>
      <w:bookmarkEnd w:id="6"/>
      <w:r w:rsidRPr="005B08BD">
        <w:rPr>
          <w:rFonts w:cs="Times New Roman"/>
          <w:sz w:val="18"/>
          <w:szCs w:val="1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7" w:name="_Hlk6816272"/>
      <w:r w:rsidRPr="005B08BD">
        <w:rPr>
          <w:rFonts w:cs="Times New Roman"/>
          <w:sz w:val="18"/>
          <w:szCs w:val="1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7"/>
      <w:r w:rsidRPr="005B08BD">
        <w:rPr>
          <w:rFonts w:cs="Times New Roman"/>
          <w:sz w:val="18"/>
          <w:szCs w:val="18"/>
          <w:lang w:eastAsia="ar-SA"/>
        </w:rPr>
        <w:t>, Уставом поселения, иными нормативными правовыми актами, сводами правил, национальными стандартами, отраслевыми нормами.</w:t>
      </w:r>
    </w:p>
    <w:p w:rsidR="005B08BD" w:rsidRPr="005B08BD" w:rsidRDefault="005B08BD" w:rsidP="005B08BD">
      <w:pPr>
        <w:widowControl w:val="0"/>
        <w:suppressAutoHyphens/>
        <w:autoSpaceDE w:val="0"/>
        <w:spacing w:line="240" w:lineRule="auto"/>
        <w:ind w:firstLine="567"/>
        <w:jc w:val="both"/>
        <w:rPr>
          <w:rFonts w:cs="Times New Roman"/>
          <w:bCs/>
          <w:sz w:val="18"/>
          <w:szCs w:val="18"/>
          <w:lang w:eastAsia="ar-SA"/>
        </w:rPr>
      </w:pPr>
      <w:r w:rsidRPr="005B08BD">
        <w:rPr>
          <w:rFonts w:cs="Times New Roman"/>
          <w:bCs/>
          <w:sz w:val="18"/>
          <w:szCs w:val="1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lang w:eastAsia="ar-SA"/>
        </w:rPr>
        <w:t xml:space="preserve">1.3. </w:t>
      </w:r>
      <w:bookmarkStart w:id="8" w:name="3"/>
      <w:bookmarkEnd w:id="8"/>
      <w:r w:rsidRPr="005B08BD">
        <w:rPr>
          <w:rFonts w:cs="Times New Roman"/>
          <w:sz w:val="18"/>
          <w:szCs w:val="18"/>
        </w:rPr>
        <w:t>В настоящих Правилах используются следующие основные понятия:</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bookmarkStart w:id="9" w:name="_Hlk6817744"/>
      <w:r w:rsidRPr="005B08BD">
        <w:rPr>
          <w:rFonts w:cs="Times New Roman"/>
          <w:sz w:val="18"/>
          <w:szCs w:val="1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9"/>
      <w:r w:rsidRPr="005B08BD">
        <w:rPr>
          <w:rFonts w:cs="Times New Roman"/>
          <w:sz w:val="18"/>
          <w:szCs w:val="18"/>
        </w:rPr>
        <w:t>;</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1.3.5. местные условия – природно-климатические, географические, социально-экономические и иные особенности отдельных муниципальных образований;</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3) дворовые территории;</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4) детские и спортивные площадки;</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5) площадки для выгула животных;</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6) парковки (парковочные места);</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7) парки, скверы, иные зеленые зоны;</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8) технические и санитарно-защитные зоны;</w:t>
      </w:r>
    </w:p>
    <w:p w:rsidR="005B08BD" w:rsidRPr="005B08BD" w:rsidRDefault="005B08BD" w:rsidP="005B08BD">
      <w:pPr>
        <w:widowControl w:val="0"/>
        <w:suppressAutoHyphens/>
        <w:autoSpaceDE w:val="0"/>
        <w:spacing w:line="240" w:lineRule="auto"/>
        <w:ind w:firstLine="567"/>
        <w:jc w:val="both"/>
        <w:rPr>
          <w:rFonts w:cs="Times New Roman"/>
          <w:sz w:val="18"/>
          <w:szCs w:val="18"/>
        </w:rPr>
      </w:pPr>
      <w:r w:rsidRPr="005B08BD">
        <w:rPr>
          <w:rFonts w:cs="Times New Roman"/>
          <w:sz w:val="18"/>
          <w:szCs w:val="18"/>
        </w:rPr>
        <w:t>1.3.8. ограждающие устройства – ворота, калитки, шлагбаумы, в том числе автоматические, и декоративные ограждения (заборы);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1.3.9. уполномоченный орган – Администрация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bCs/>
          <w:sz w:val="18"/>
          <w:szCs w:val="18"/>
        </w:rPr>
        <w:lastRenderedPageBreak/>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1.5. Настоящие Правила не распространяются на отношения, связанные: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 с использованием, охраной, защитой, воспроизводством лесов населенных пунктов и лесов особо охраняемых природных территорий;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 с размещением и эксплуатацией объектов наружной рекламы и информации.</w:t>
      </w:r>
    </w:p>
    <w:p w:rsidR="005B08BD" w:rsidRPr="005B08BD" w:rsidRDefault="005B08BD" w:rsidP="005B08BD">
      <w:pPr>
        <w:spacing w:line="240" w:lineRule="auto"/>
        <w:ind w:firstLine="567"/>
        <w:jc w:val="both"/>
        <w:rPr>
          <w:rFonts w:asciiTheme="minorHAnsi" w:hAnsiTheme="minorHAnsi"/>
          <w:b/>
          <w:bCs/>
          <w:sz w:val="18"/>
          <w:szCs w:val="18"/>
        </w:rPr>
      </w:pPr>
    </w:p>
    <w:p w:rsidR="005B08BD" w:rsidRPr="005B08BD" w:rsidRDefault="005B08BD" w:rsidP="005B08BD">
      <w:pPr>
        <w:spacing w:line="240" w:lineRule="auto"/>
        <w:ind w:firstLine="567"/>
        <w:jc w:val="both"/>
        <w:rPr>
          <w:rFonts w:cs="Times New Roman"/>
          <w:b/>
          <w:bCs/>
          <w:sz w:val="18"/>
          <w:szCs w:val="18"/>
        </w:rPr>
      </w:pPr>
      <w:r w:rsidRPr="005B08BD">
        <w:rPr>
          <w:rFonts w:cs="Times New Roman"/>
          <w:b/>
          <w:bCs/>
          <w:sz w:val="18"/>
          <w:szCs w:val="18"/>
        </w:rPr>
        <w:t xml:space="preserve">Глава 2. Формы и механизмы участия жителей поселения в принятии и реализации решений по благоустройству территории </w:t>
      </w:r>
      <w:bookmarkStart w:id="10" w:name="_Hlk5026116"/>
      <w:r w:rsidRPr="005B08BD">
        <w:rPr>
          <w:rFonts w:cs="Times New Roman"/>
          <w:b/>
          <w:bCs/>
          <w:sz w:val="18"/>
          <w:szCs w:val="18"/>
        </w:rPr>
        <w:t xml:space="preserve">поселения </w:t>
      </w:r>
      <w:bookmarkEnd w:id="10"/>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совместное определение целей и задач по развитию территории, инвентаризация проблем и потенциалов среды;</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определение основных видов активностей, функциональных зон и их взаимного расположения на выбранной территории;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консультации в выборе типов покрытий с учетом функционального зонирования территории;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консультации по предполагаемым типам озеленения;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консультации по предполагаемым типам освещения и осветительного оборудования;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участие в разработке проекта, обсуждение решений с архитекторами, проектировщиками и другими профильными специалистами;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2.3. Информирование осуществляется: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xml:space="preserve">- </w:t>
      </w:r>
      <w:r w:rsidRPr="005B08BD">
        <w:rPr>
          <w:rFonts w:cs="Times New Roman"/>
          <w:sz w:val="18"/>
          <w:szCs w:val="18"/>
        </w:rPr>
        <w:t xml:space="preserve">на официальном сайте органов местного самоуправления муниципального района Богатовский Самарской области в информационно-телекоммуникационной сети «Интернет» в разделе сельского поселения Арзамасцевка муниципального района Богатовский Самарской области </w:t>
      </w:r>
      <w:r w:rsidRPr="005B08BD">
        <w:rPr>
          <w:rFonts w:cs="Times New Roman"/>
          <w:bCs/>
          <w:sz w:val="18"/>
          <w:szCs w:val="18"/>
        </w:rPr>
        <w:t>и иных интернет-ресурсах;</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средствах массовой информации;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5B08BD">
        <w:rPr>
          <w:rFonts w:cs="Times New Roman"/>
          <w:sz w:val="18"/>
          <w:szCs w:val="18"/>
        </w:rPr>
        <w:t xml:space="preserve"> образования, здравоохранения, культуры, физической культуры и спорта, социального обслуживания населения</w:t>
      </w:r>
      <w:r w:rsidRPr="005B08BD">
        <w:rPr>
          <w:rFonts w:cs="Times New Roman"/>
          <w:bCs/>
          <w:sz w:val="18"/>
          <w:szCs w:val="1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социальных сетях.</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2.6. Механизмы общественного участия: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обсуждение проектов по благоустройству в интерактивном формате с применением современных групповых методов работы;</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осуществление общественного контроля за реализацией проектов.</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По итогам встреч, совещаний и иных мероприятий формируется отчет об их проведении.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2.7. Реализация проектов по благоустройству осуществляется с учетом интересов лиц, осуществляющих предпринимательскую деятельность.</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Участие лиц, осуществляющих предпринимательскую деятельность, в реализации проектов по благоустройству может заключаться: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lastRenderedPageBreak/>
        <w:t>- в оказании услуг посетителям общественных пространств;</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строительстве, реконструкции, реставрации объектов недвижимости;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производстве и размещении элементов благоустройства;</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комплексном благоустройстве отдельных территорий, прилегающих к территориям, благоустраиваемым за счет средств бюджета поселения;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организации мероприятий, обеспечивающих приток посетителей на создаваемые общественные пространства;</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организации уборки благоустроенных территорий, предоставлении средств для подготовки проектов;</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в иных формах.</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2.8. При проектировании объектов благоустройства обеспечивается доступность общественной среды для маломобильных групп населения.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bCs/>
          <w:sz w:val="18"/>
          <w:szCs w:val="1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5B08BD" w:rsidRPr="005B08BD" w:rsidRDefault="005B08BD" w:rsidP="005B08BD">
      <w:pPr>
        <w:autoSpaceDE w:val="0"/>
        <w:autoSpaceDN w:val="0"/>
        <w:adjustRightInd w:val="0"/>
        <w:spacing w:line="240" w:lineRule="auto"/>
        <w:ind w:firstLine="567"/>
        <w:jc w:val="both"/>
        <w:rPr>
          <w:rFonts w:eastAsia="Times New Roman" w:cs="Times New Roman"/>
          <w:b/>
          <w:sz w:val="18"/>
          <w:szCs w:val="18"/>
          <w:lang w:eastAsia="ru-RU"/>
        </w:rPr>
      </w:pPr>
    </w:p>
    <w:p w:rsidR="005B08BD" w:rsidRPr="005B08BD" w:rsidRDefault="005B08BD" w:rsidP="005B08BD">
      <w:pPr>
        <w:autoSpaceDE w:val="0"/>
        <w:autoSpaceDN w:val="0"/>
        <w:adjustRightInd w:val="0"/>
        <w:spacing w:line="240" w:lineRule="auto"/>
        <w:ind w:firstLine="567"/>
        <w:jc w:val="both"/>
        <w:rPr>
          <w:rFonts w:cs="Times New Roman"/>
          <w:b/>
          <w:sz w:val="18"/>
          <w:szCs w:val="18"/>
        </w:rPr>
      </w:pPr>
      <w:r w:rsidRPr="005B08BD">
        <w:rPr>
          <w:rFonts w:cs="Times New Roman"/>
          <w:b/>
          <w:sz w:val="18"/>
          <w:szCs w:val="1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5B08BD" w:rsidRPr="005B08BD" w:rsidRDefault="005B08BD" w:rsidP="005B08BD">
      <w:pPr>
        <w:autoSpaceDE w:val="0"/>
        <w:autoSpaceDN w:val="0"/>
        <w:adjustRightInd w:val="0"/>
        <w:spacing w:line="240" w:lineRule="auto"/>
        <w:ind w:firstLine="567"/>
        <w:jc w:val="both"/>
        <w:rPr>
          <w:rFonts w:cs="Times New Roman"/>
          <w:sz w:val="18"/>
          <w:szCs w:val="18"/>
        </w:rPr>
      </w:pPr>
      <w:r w:rsidRPr="005B08BD">
        <w:rPr>
          <w:rFonts w:cs="Times New Roman"/>
          <w:sz w:val="18"/>
          <w:szCs w:val="18"/>
        </w:rPr>
        <w:t>3.1. Границы прилегающих территорий определяются исходя из следующих основных принципов:</w:t>
      </w:r>
    </w:p>
    <w:p w:rsidR="005B08BD" w:rsidRPr="005B08BD" w:rsidRDefault="005B08BD" w:rsidP="005B08BD">
      <w:pPr>
        <w:autoSpaceDE w:val="0"/>
        <w:autoSpaceDN w:val="0"/>
        <w:adjustRightInd w:val="0"/>
        <w:spacing w:line="240" w:lineRule="auto"/>
        <w:ind w:firstLine="567"/>
        <w:jc w:val="both"/>
        <w:rPr>
          <w:rFonts w:cs="Times New Roman"/>
          <w:sz w:val="18"/>
          <w:szCs w:val="18"/>
        </w:rPr>
      </w:pPr>
      <w:r w:rsidRPr="005B08BD">
        <w:rPr>
          <w:rFonts w:cs="Times New Roman"/>
          <w:sz w:val="18"/>
          <w:szCs w:val="1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5B08BD" w:rsidRPr="005B08BD" w:rsidRDefault="005B08BD" w:rsidP="005B08BD">
      <w:pPr>
        <w:autoSpaceDE w:val="0"/>
        <w:autoSpaceDN w:val="0"/>
        <w:adjustRightInd w:val="0"/>
        <w:spacing w:line="240" w:lineRule="auto"/>
        <w:ind w:firstLine="567"/>
        <w:jc w:val="both"/>
        <w:rPr>
          <w:rFonts w:cs="Times New Roman"/>
          <w:sz w:val="18"/>
          <w:szCs w:val="18"/>
        </w:rPr>
      </w:pPr>
      <w:r w:rsidRPr="005B08BD">
        <w:rPr>
          <w:rFonts w:cs="Times New Roman"/>
          <w:sz w:val="18"/>
          <w:szCs w:val="1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5B08BD" w:rsidRPr="005B08BD" w:rsidRDefault="005B08BD" w:rsidP="005B08BD">
      <w:pPr>
        <w:autoSpaceDE w:val="0"/>
        <w:autoSpaceDN w:val="0"/>
        <w:adjustRightInd w:val="0"/>
        <w:spacing w:line="240" w:lineRule="auto"/>
        <w:ind w:firstLine="567"/>
        <w:jc w:val="both"/>
        <w:rPr>
          <w:rFonts w:cs="Times New Roman"/>
          <w:sz w:val="18"/>
          <w:szCs w:val="18"/>
        </w:rPr>
      </w:pPr>
      <w:r w:rsidRPr="005B08BD">
        <w:rPr>
          <w:rFonts w:cs="Times New Roman"/>
          <w:sz w:val="18"/>
          <w:szCs w:val="18"/>
        </w:rPr>
        <w:t>- о состоянии объектов и элементов благоустройства;</w:t>
      </w:r>
    </w:p>
    <w:p w:rsidR="005B08BD" w:rsidRPr="005B08BD" w:rsidRDefault="005B08BD" w:rsidP="005B08BD">
      <w:pPr>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 о </w:t>
      </w:r>
      <w:bookmarkStart w:id="11" w:name="_Hlk6818068"/>
      <w:r w:rsidRPr="005B08BD">
        <w:rPr>
          <w:rFonts w:cs="Times New Roman"/>
          <w:sz w:val="18"/>
          <w:szCs w:val="18"/>
        </w:rPr>
        <w:t>собственниках и иных законных владельцах зданий, строений, сооружений, земельных участков, а также об уполномоченных лицах</w:t>
      </w:r>
      <w:bookmarkEnd w:id="11"/>
      <w:r w:rsidRPr="005B08BD">
        <w:rPr>
          <w:rFonts w:cs="Times New Roman"/>
          <w:sz w:val="18"/>
          <w:szCs w:val="18"/>
        </w:rPr>
        <w:t>.</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3.2. Настоящими Правилами определяются следующие способы установления границ прилегающей территории:</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3.3. Границы прилегающих территорий определяются при наличии одного из следующих оснований:</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1) нахождение здания, строения, сооружения, земельного участка в собственности или на ином праве юридических или физических лиц;</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 xml:space="preserve">3.4. В </w:t>
      </w:r>
      <w:bookmarkStart w:id="12" w:name="_Hlk6844862"/>
      <w:r w:rsidRPr="005B08BD">
        <w:rPr>
          <w:rFonts w:cs="Times New Roman"/>
          <w:sz w:val="18"/>
          <w:szCs w:val="1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2"/>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B08BD" w:rsidRPr="005B08BD" w:rsidRDefault="005B08BD" w:rsidP="005B08BD">
      <w:pPr>
        <w:spacing w:line="240" w:lineRule="auto"/>
        <w:ind w:firstLine="567"/>
        <w:jc w:val="both"/>
        <w:rPr>
          <w:rFonts w:cs="Times New Roman"/>
          <w:sz w:val="18"/>
          <w:szCs w:val="18"/>
        </w:rPr>
      </w:pPr>
      <w:bookmarkStart w:id="13" w:name="sub_531"/>
      <w:r w:rsidRPr="005B08BD">
        <w:rPr>
          <w:rFonts w:cs="Times New Roman"/>
          <w:sz w:val="18"/>
          <w:szCs w:val="1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5B08BD" w:rsidRPr="005B08BD" w:rsidRDefault="005B08BD" w:rsidP="005B08BD">
      <w:pPr>
        <w:spacing w:line="240" w:lineRule="auto"/>
        <w:ind w:firstLine="567"/>
        <w:jc w:val="both"/>
        <w:rPr>
          <w:rFonts w:cs="Times New Roman"/>
          <w:sz w:val="18"/>
          <w:szCs w:val="18"/>
        </w:rPr>
      </w:pPr>
      <w:bookmarkStart w:id="14" w:name="sub_532"/>
      <w:bookmarkEnd w:id="13"/>
      <w:r w:rsidRPr="005B08BD">
        <w:rPr>
          <w:rFonts w:cs="Times New Roman"/>
          <w:sz w:val="18"/>
          <w:szCs w:val="1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5B08BD" w:rsidRPr="005B08BD" w:rsidRDefault="005B08BD" w:rsidP="005B08BD">
      <w:pPr>
        <w:spacing w:line="240" w:lineRule="auto"/>
        <w:ind w:firstLine="567"/>
        <w:jc w:val="both"/>
        <w:rPr>
          <w:rFonts w:cs="Times New Roman"/>
          <w:sz w:val="18"/>
          <w:szCs w:val="18"/>
        </w:rPr>
      </w:pPr>
      <w:bookmarkStart w:id="15" w:name="sub_533"/>
      <w:bookmarkEnd w:id="14"/>
      <w:r w:rsidRPr="005B08BD">
        <w:rPr>
          <w:rFonts w:cs="Times New Roman"/>
          <w:sz w:val="18"/>
          <w:szCs w:val="18"/>
        </w:rPr>
        <w:t>3) схематическое изображение границ здания, строения, сооружения, земельного участка;</w:t>
      </w:r>
    </w:p>
    <w:p w:rsidR="005B08BD" w:rsidRPr="005B08BD" w:rsidRDefault="005B08BD" w:rsidP="005B08BD">
      <w:pPr>
        <w:spacing w:line="240" w:lineRule="auto"/>
        <w:ind w:firstLine="567"/>
        <w:jc w:val="both"/>
        <w:rPr>
          <w:rFonts w:cs="Times New Roman"/>
          <w:sz w:val="18"/>
          <w:szCs w:val="18"/>
        </w:rPr>
      </w:pPr>
      <w:bookmarkStart w:id="16" w:name="sub_534"/>
      <w:bookmarkEnd w:id="15"/>
      <w:r w:rsidRPr="005B08BD">
        <w:rPr>
          <w:rFonts w:cs="Times New Roman"/>
          <w:sz w:val="18"/>
          <w:szCs w:val="18"/>
        </w:rPr>
        <w:t>4) схематическое изображение границ территории, прилегающей к зданию, строению, сооружению, земельному участку;</w:t>
      </w:r>
    </w:p>
    <w:p w:rsidR="005B08BD" w:rsidRPr="005B08BD" w:rsidRDefault="005B08BD" w:rsidP="005B08BD">
      <w:pPr>
        <w:spacing w:line="240" w:lineRule="auto"/>
        <w:ind w:firstLine="567"/>
        <w:jc w:val="both"/>
        <w:rPr>
          <w:rFonts w:cs="Times New Roman"/>
          <w:sz w:val="18"/>
          <w:szCs w:val="18"/>
        </w:rPr>
      </w:pPr>
      <w:bookmarkStart w:id="17" w:name="sub_535"/>
      <w:bookmarkEnd w:id="16"/>
      <w:r w:rsidRPr="005B08BD">
        <w:rPr>
          <w:rFonts w:cs="Times New Roman"/>
          <w:sz w:val="18"/>
          <w:szCs w:val="18"/>
        </w:rPr>
        <w:t>5) схематическое изображение, наименование (наименования) элементов благоустройства, попадающих в границы прилегающей территории.</w:t>
      </w:r>
    </w:p>
    <w:p w:rsidR="005B08BD" w:rsidRPr="005B08BD" w:rsidRDefault="005B08BD" w:rsidP="005B08BD">
      <w:pPr>
        <w:spacing w:line="240" w:lineRule="auto"/>
        <w:ind w:firstLine="567"/>
        <w:jc w:val="both"/>
        <w:rPr>
          <w:rFonts w:cs="Times New Roman"/>
          <w:sz w:val="18"/>
          <w:szCs w:val="18"/>
        </w:rPr>
      </w:pPr>
      <w:bookmarkStart w:id="18" w:name="sub_54"/>
      <w:bookmarkEnd w:id="17"/>
      <w:r w:rsidRPr="005B08BD">
        <w:rPr>
          <w:rFonts w:cs="Times New Roman"/>
          <w:sz w:val="18"/>
          <w:szCs w:val="1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B08BD" w:rsidRPr="005B08BD" w:rsidRDefault="005B08BD" w:rsidP="005B08BD">
      <w:pPr>
        <w:spacing w:line="240" w:lineRule="auto"/>
        <w:ind w:firstLine="567"/>
        <w:jc w:val="both"/>
        <w:rPr>
          <w:rFonts w:cs="Times New Roman"/>
          <w:sz w:val="18"/>
          <w:szCs w:val="18"/>
        </w:rPr>
      </w:pPr>
      <w:bookmarkStart w:id="19" w:name="_Hlk5271010"/>
      <w:r w:rsidRPr="005B08BD">
        <w:rPr>
          <w:rFonts w:cs="Times New Roman"/>
          <w:sz w:val="18"/>
          <w:szCs w:val="18"/>
        </w:rPr>
        <w:lastRenderedPageBreak/>
        <w:t xml:space="preserve">Собственник </w:t>
      </w:r>
      <w:bookmarkStart w:id="20" w:name="_Hlk5371488"/>
      <w:r w:rsidRPr="005B08BD">
        <w:rPr>
          <w:rFonts w:cs="Times New Roman"/>
          <w:sz w:val="18"/>
          <w:szCs w:val="18"/>
        </w:rPr>
        <w:t xml:space="preserve">или иной законный владелец здания, строения, сооружения, земельного участка либо уполномоченное </w:t>
      </w:r>
      <w:bookmarkEnd w:id="20"/>
      <w:r w:rsidRPr="005B08BD">
        <w:rPr>
          <w:rFonts w:cs="Times New Roman"/>
          <w:sz w:val="18"/>
          <w:szCs w:val="18"/>
        </w:rPr>
        <w:t>лицо</w:t>
      </w:r>
      <w:bookmarkEnd w:id="19"/>
      <w:r w:rsidRPr="005B08BD">
        <w:rPr>
          <w:rFonts w:cs="Times New Roman"/>
          <w:sz w:val="18"/>
          <w:szCs w:val="1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5B08BD" w:rsidRPr="005B08BD" w:rsidRDefault="005B08BD" w:rsidP="005B08BD">
      <w:pPr>
        <w:spacing w:line="240" w:lineRule="auto"/>
        <w:ind w:firstLine="567"/>
        <w:jc w:val="both"/>
        <w:rPr>
          <w:rFonts w:cs="Times New Roman"/>
          <w:sz w:val="18"/>
          <w:szCs w:val="18"/>
        </w:rPr>
      </w:pPr>
      <w:bookmarkStart w:id="21" w:name="sub_55"/>
      <w:bookmarkEnd w:id="18"/>
      <w:r w:rsidRPr="005B08BD">
        <w:rPr>
          <w:rFonts w:cs="Times New Roman"/>
          <w:sz w:val="18"/>
          <w:szCs w:val="1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3.8. </w:t>
      </w:r>
      <w:bookmarkStart w:id="22" w:name="sub_56"/>
      <w:bookmarkEnd w:id="21"/>
      <w:r w:rsidRPr="005B08BD">
        <w:rPr>
          <w:rFonts w:cs="Times New Roman"/>
          <w:sz w:val="18"/>
          <w:szCs w:val="18"/>
        </w:rPr>
        <w:t xml:space="preserve">При составлении карты-схемы и заключении соглашения </w:t>
      </w:r>
      <w:bookmarkStart w:id="23" w:name="_Hlk6845041"/>
      <w:r w:rsidRPr="005B08BD">
        <w:rPr>
          <w:rFonts w:cs="Times New Roman"/>
          <w:sz w:val="18"/>
          <w:szCs w:val="18"/>
        </w:rPr>
        <w:t>расстояние от здания, строения, сооружения, земельного участка или ограждения до границы прилегающей территории определяется</w:t>
      </w:r>
      <w:bookmarkEnd w:id="23"/>
      <w:r w:rsidRPr="005B08BD">
        <w:rPr>
          <w:rFonts w:cs="Times New Roman"/>
          <w:sz w:val="18"/>
          <w:szCs w:val="18"/>
        </w:rPr>
        <w:t xml:space="preserve"> исходя из следующего:</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для отдельно стоящих нестационарных объектов, расположенных: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 на территориях жилых зон - 3 метра по периметру от </w:t>
      </w:r>
      <w:bookmarkStart w:id="24" w:name="_Hlk15031014"/>
      <w:r w:rsidRPr="005B08BD">
        <w:rPr>
          <w:rFonts w:cs="Times New Roman"/>
          <w:sz w:val="18"/>
          <w:szCs w:val="18"/>
        </w:rPr>
        <w:t>фактических</w:t>
      </w:r>
      <w:bookmarkEnd w:id="24"/>
      <w:r w:rsidRPr="005B08BD">
        <w:rPr>
          <w:rFonts w:cs="Times New Roman"/>
          <w:sz w:val="18"/>
          <w:szCs w:val="1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cs="Times New Roman"/>
          <w:sz w:val="18"/>
          <w:szCs w:val="18"/>
        </w:rPr>
        <w:t>- на территории общего пользования - 3 метра по периметру от фактических границ этих объектов;</w:t>
      </w:r>
      <w:r w:rsidRPr="005B08BD">
        <w:rPr>
          <w:rFonts w:eastAsia="Calibri" w:cs="Times New Roman"/>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на территориях производственных зон - 4 метра по периметру от фактических границ этих объектов;</w:t>
      </w:r>
    </w:p>
    <w:p w:rsidR="005B08BD" w:rsidRPr="005B08BD" w:rsidRDefault="005B08BD" w:rsidP="005B08BD">
      <w:pPr>
        <w:spacing w:line="240" w:lineRule="auto"/>
        <w:ind w:firstLine="540"/>
        <w:jc w:val="both"/>
        <w:rPr>
          <w:rFonts w:cs="Times New Roman"/>
          <w:sz w:val="18"/>
          <w:szCs w:val="18"/>
        </w:rPr>
      </w:pPr>
      <w:r w:rsidRPr="005B08BD">
        <w:rPr>
          <w:rFonts w:cs="Times New Roman"/>
          <w:sz w:val="18"/>
          <w:szCs w:val="1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5B08BD" w:rsidRPr="005B08BD" w:rsidRDefault="005B08BD" w:rsidP="005B08BD">
      <w:pPr>
        <w:spacing w:line="240" w:lineRule="auto"/>
        <w:ind w:firstLine="540"/>
        <w:jc w:val="both"/>
        <w:rPr>
          <w:rFonts w:cs="Times New Roman"/>
          <w:sz w:val="18"/>
          <w:szCs w:val="18"/>
        </w:rPr>
      </w:pPr>
      <w:r w:rsidRPr="005B08BD">
        <w:rPr>
          <w:rFonts w:cs="Times New Roman"/>
          <w:sz w:val="18"/>
          <w:szCs w:val="18"/>
        </w:rPr>
        <w:t>- на прочих территориях - 5 метров по периметру от фактических границ этих объектов;</w:t>
      </w:r>
    </w:p>
    <w:p w:rsidR="005B08BD" w:rsidRPr="005B08BD" w:rsidRDefault="005B08BD" w:rsidP="005B08BD">
      <w:pPr>
        <w:spacing w:line="240" w:lineRule="auto"/>
        <w:ind w:firstLine="540"/>
        <w:jc w:val="both"/>
        <w:rPr>
          <w:rFonts w:cs="Times New Roman"/>
          <w:sz w:val="18"/>
          <w:szCs w:val="18"/>
        </w:rPr>
      </w:pPr>
      <w:r w:rsidRPr="005B08BD">
        <w:rPr>
          <w:rFonts w:cs="Times New Roman"/>
          <w:sz w:val="18"/>
          <w:szCs w:val="1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 для территорий розничных мини-рынков, рынков, ярмарок, не имеющих ограждающих устройств, - </w:t>
      </w:r>
      <w:bookmarkStart w:id="25" w:name="_Hlk6905532"/>
      <w:r w:rsidRPr="005B08BD">
        <w:rPr>
          <w:rFonts w:cs="Times New Roman"/>
          <w:sz w:val="18"/>
          <w:szCs w:val="18"/>
        </w:rPr>
        <w:t>10 метров по периметру</w:t>
      </w:r>
      <w:bookmarkEnd w:id="25"/>
      <w:r w:rsidRPr="005B08BD">
        <w:rPr>
          <w:rFonts w:cs="Times New Roman"/>
          <w:sz w:val="18"/>
          <w:szCs w:val="18"/>
        </w:rPr>
        <w:t xml:space="preserve"> </w:t>
      </w:r>
      <w:bookmarkStart w:id="26" w:name="_Hlk15032120"/>
      <w:r w:rsidRPr="005B08BD">
        <w:rPr>
          <w:rFonts w:cs="Times New Roman"/>
          <w:sz w:val="18"/>
          <w:szCs w:val="18"/>
        </w:rPr>
        <w:t>от границ этих объектов, определяемых в пределах санитарно-защитных зон</w:t>
      </w:r>
      <w:bookmarkEnd w:id="26"/>
      <w:r w:rsidRPr="005B08BD">
        <w:rPr>
          <w:rFonts w:cs="Times New Roman"/>
          <w:sz w:val="18"/>
          <w:szCs w:val="18"/>
        </w:rPr>
        <w:t>, а при наличии ограждения - 10 метров от ограждения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5) для нежилых зданий, </w:t>
      </w:r>
      <w:bookmarkStart w:id="27" w:name="_Hlk6905680"/>
      <w:r w:rsidRPr="005B08BD">
        <w:rPr>
          <w:rFonts w:cs="Times New Roman"/>
          <w:sz w:val="18"/>
          <w:szCs w:val="18"/>
        </w:rPr>
        <w:t xml:space="preserve">не имеющих ограждающих устройств </w:t>
      </w:r>
      <w:bookmarkEnd w:id="27"/>
      <w:r w:rsidRPr="005B08BD">
        <w:rPr>
          <w:rFonts w:cs="Times New Roman"/>
          <w:sz w:val="18"/>
          <w:szCs w:val="18"/>
        </w:rPr>
        <w:t>- 10 метров по периметру от фактических границ нежилых зданий;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 для нежилых зданий (комплекса зданий), имеющих ограждение - 10 метров от ограждения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7) для автостоянок, </w:t>
      </w:r>
      <w:bookmarkStart w:id="28" w:name="_Hlk6905803"/>
      <w:r w:rsidRPr="005B08BD">
        <w:rPr>
          <w:rFonts w:cs="Times New Roman"/>
          <w:sz w:val="18"/>
          <w:szCs w:val="1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9" w:name="_Hlk6905738"/>
      <w:r w:rsidRPr="005B08BD">
        <w:rPr>
          <w:rFonts w:cs="Times New Roman"/>
          <w:sz w:val="18"/>
          <w:szCs w:val="18"/>
        </w:rPr>
        <w:t>а при наличии ограждения - 10 метров от ограждения по периметру</w:t>
      </w:r>
      <w:bookmarkEnd w:id="28"/>
      <w:bookmarkEnd w:id="29"/>
      <w:r w:rsidRPr="005B08BD">
        <w:rPr>
          <w:rFonts w:cs="Times New Roman"/>
          <w:sz w:val="18"/>
          <w:szCs w:val="18"/>
        </w:rPr>
        <w:t>;</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8) для промышленных объектов - 10 метров от ограждения по периметру;</w:t>
      </w:r>
      <w:r w:rsidRPr="005B08BD">
        <w:rPr>
          <w:rFonts w:cs="Times New Roman"/>
          <w:color w:val="FF0000"/>
          <w:sz w:val="18"/>
          <w:szCs w:val="18"/>
        </w:rPr>
        <w:t xml:space="preserve"> </w:t>
      </w:r>
      <w:bookmarkStart w:id="30" w:name="_Hlk14964469"/>
    </w:p>
    <w:bookmarkEnd w:id="30"/>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9) для строительных объектов - 10 метров от ограждения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12)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13) для иных территорий: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территории, прилегающие к наземным, надземным инженерным коммуникациям и сооружениям - 2 метра по периметру от границ основания;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 территории, прилегающие к рекламным конструкциям - </w:t>
      </w:r>
      <w:bookmarkStart w:id="31" w:name="_Hlk15032347"/>
      <w:r w:rsidRPr="005B08BD">
        <w:rPr>
          <w:rFonts w:cs="Times New Roman"/>
          <w:sz w:val="18"/>
          <w:szCs w:val="18"/>
        </w:rPr>
        <w:t>2 метра по периметру от границ основания рекламной конструкции</w:t>
      </w:r>
      <w:bookmarkEnd w:id="31"/>
      <w:r w:rsidRPr="005B08BD">
        <w:rPr>
          <w:rFonts w:cs="Times New Roman"/>
          <w:sz w:val="18"/>
          <w:szCs w:val="18"/>
        </w:rPr>
        <w:t>;</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14) для общеобразовательных организаций - 5 метров от ограждения по периметру;</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cs="Times New Roman"/>
          <w:sz w:val="18"/>
          <w:szCs w:val="18"/>
        </w:rPr>
        <w:t>15) для дошкольных образовательных организаций - 5 метров от ограждения по периметру.</w:t>
      </w:r>
      <w:r w:rsidRPr="005B08BD">
        <w:rPr>
          <w:rFonts w:eastAsia="Calibri" w:cs="Times New Roman"/>
          <w:color w:val="FF0000"/>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3.10. Карты – схемы подлежат систематизации и поддержанию в актуальном состоянии.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3.10.1. Работу по систематизации карт-схем осуществляет уполномоченный орган на постоянной основе.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3.10.2. Карты – схемы систематизируются по территориальной принадлежности к одному населенному пункту, входящему в состав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3.11.1. Основными задачами мониторинга являются: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выявление и предупреждение возникновения негативных последствий нарушения обязательных требований;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получение объективных данных и показателей состояния объектов (элементов) благоустройства.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3.11.2. Мониторинг проводится ежеквартально, а также по информации, поступившей в уполномоченный орган.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3.11.3. Объектами, в отношении которых проводятся мероприятия по мониторингу, являются объекты (элементы) благоустройства.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3.11.4. Мониторинг проводится в форме обследования </w:t>
      </w:r>
      <w:bookmarkStart w:id="32" w:name="_Hlk5372022"/>
      <w:r w:rsidRPr="005B08BD">
        <w:rPr>
          <w:rFonts w:cs="Times New Roman"/>
          <w:sz w:val="18"/>
          <w:szCs w:val="18"/>
        </w:rPr>
        <w:t>объектов (элементов) благоустройства</w:t>
      </w:r>
      <w:bookmarkEnd w:id="32"/>
      <w:r w:rsidRPr="005B08BD">
        <w:rPr>
          <w:rFonts w:cs="Times New Roman"/>
          <w:sz w:val="18"/>
          <w:szCs w:val="18"/>
        </w:rPr>
        <w:t xml:space="preserve"> с выходом на территорию, в том числе с использованием средств фотосъемки, видеозаписи.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3.11.6. При проведении мониторинга используются сведения, содержащиеся в картах-схемах.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Богатовский Самарской области.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2"/>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 xml:space="preserve">Раздел </w:t>
      </w:r>
      <w:r w:rsidRPr="005B08BD">
        <w:rPr>
          <w:rFonts w:cs="Times New Roman"/>
          <w:b/>
          <w:sz w:val="18"/>
          <w:szCs w:val="18"/>
          <w:lang w:val="en-US"/>
        </w:rPr>
        <w:t>II</w:t>
      </w:r>
      <w:r w:rsidRPr="005B08BD">
        <w:rPr>
          <w:rFonts w:cs="Times New Roman"/>
          <w:b/>
          <w:sz w:val="18"/>
          <w:szCs w:val="18"/>
        </w:rPr>
        <w:t>. Порядок содержания объектов благоустройства</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4. Общие требования к организации уборки территории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Во избежание засорения водосточной сети запрещается сброс смёта и бытового мусора в водосточные коллекторы.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4.13. </w:t>
      </w:r>
      <w:bookmarkStart w:id="33" w:name="_Hlk8137221"/>
      <w:r w:rsidRPr="005B08BD">
        <w:rPr>
          <w:rFonts w:cs="Times New Roman"/>
          <w:sz w:val="18"/>
          <w:szCs w:val="18"/>
        </w:rPr>
        <w:t>Собственники и (или) иные законные владельцы зданий, строений, сооружений, земельных участков, нестационарных объектов обязаны в соответствии с настоящими Правилами, заключенными соглашениями:</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lastRenderedPageBreak/>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4" w:name="_Hlk14965574"/>
    </w:p>
    <w:bookmarkEnd w:id="34"/>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3) обрабатывать прилегающие территории противогололедными реагентами с учетом требования подпункта 2 пункта 5.8 настоящих Правил;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 осуществлять покос травы и обрезку поросли.</w:t>
      </w:r>
      <w:r w:rsidRPr="005B08BD">
        <w:rPr>
          <w:rFonts w:eastAsia="Calibri" w:cs="Times New Roman"/>
          <w:sz w:val="18"/>
          <w:szCs w:val="18"/>
        </w:rPr>
        <w:t xml:space="preserve"> </w:t>
      </w:r>
      <w:r w:rsidRPr="005B08BD">
        <w:rPr>
          <w:rFonts w:cs="Times New Roman"/>
          <w:sz w:val="18"/>
          <w:szCs w:val="18"/>
        </w:rPr>
        <w:t>Высота травы не должна превышать 15 сантиметров от поверхности земли;</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5) устанавливать, ремонтировать, окрашивать урны, а также очищать урны по мере их заполнения. </w:t>
      </w:r>
    </w:p>
    <w:bookmarkEnd w:id="33"/>
    <w:p w:rsidR="005B08BD" w:rsidRPr="005B08BD" w:rsidRDefault="005B08BD" w:rsidP="005B08BD">
      <w:pPr>
        <w:spacing w:line="240" w:lineRule="auto"/>
        <w:ind w:firstLine="567"/>
        <w:rPr>
          <w:rFonts w:cs="Times New Roman"/>
          <w:sz w:val="18"/>
          <w:szCs w:val="18"/>
        </w:rPr>
      </w:pPr>
      <w:r w:rsidRPr="005B08BD">
        <w:rPr>
          <w:rFonts w:cs="Times New Roman"/>
          <w:sz w:val="18"/>
          <w:szCs w:val="18"/>
        </w:rPr>
        <w:t>4.14. На всей территории поселения запрещается: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сорить на улицах, площадях и в других общественных местах, выставлять тару с мусором и пищевыми отходами на улицы;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сбрасывать в водоемы бытовые, производственные отходы и загрязнять воду и прилегающую к водоему территорию;</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сметать мусор на проезжую часть улиц, в ливне-приемники   ливневой канализации;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складировать около торговых точек тару, запасы товаров;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ограждать строительные площадки с уменьшением пешеходных дорожек (тротуаров);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повреждать или вырубать зеленые насаждения;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захламлять придомовые, дворовые территории общего пользования металлическим ломом, строительным, бытовым мусором и другими материалами;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парковка и стоянка транспорта, прицепов и других механических средств, а также хранение оборудования на газонах и детских площадках;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выпас сельскохозяйственных животных на территориях общего пользования поселения, в границах полосы отвода автомобильной дороги;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выгул домашних животных вне мест, установленных уполномоченным органом для выгула животных;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 хранить, складировать строительные материалы, мусор на территории общего пользования.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5B08BD" w:rsidRPr="005B08BD" w:rsidRDefault="005B08BD" w:rsidP="005B08BD">
      <w:pPr>
        <w:spacing w:line="240" w:lineRule="auto"/>
        <w:ind w:firstLine="567"/>
        <w:jc w:val="both"/>
        <w:rPr>
          <w:rFonts w:cs="Times New Roman"/>
          <w:sz w:val="18"/>
          <w:szCs w:val="18"/>
        </w:rPr>
      </w:pPr>
      <w:r w:rsidRPr="005B08BD">
        <w:rPr>
          <w:rFonts w:cs="Times New Roman"/>
          <w:bCs/>
          <w:sz w:val="18"/>
          <w:szCs w:val="18"/>
        </w:rPr>
        <w:t xml:space="preserve">4.16. </w:t>
      </w:r>
      <w:r w:rsidRPr="005B08BD">
        <w:rPr>
          <w:rFonts w:cs="Times New Roman"/>
          <w:sz w:val="18"/>
          <w:szCs w:val="18"/>
        </w:rPr>
        <w:t>На территории домовладения допускается размещение сливных (выгребных) ям в соответствии с санитарными нормами и эксплуатационными требованиями.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При выгуле домашнего животного необходимо соблюдать следующие требования: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5" w:name="_Hlk14965857"/>
      <w:r w:rsidRPr="005B08BD">
        <w:rPr>
          <w:rFonts w:cs="Times New Roman"/>
          <w:sz w:val="18"/>
          <w:szCs w:val="18"/>
        </w:rPr>
        <w:t>в лифтах</w:t>
      </w:r>
      <w:r w:rsidRPr="005B08BD">
        <w:rPr>
          <w:rFonts w:cs="Times New Roman"/>
          <w:color w:val="FF0000"/>
          <w:sz w:val="18"/>
          <w:szCs w:val="18"/>
        </w:rPr>
        <w:t xml:space="preserve"> </w:t>
      </w:r>
      <w:bookmarkEnd w:id="35"/>
      <w:r w:rsidRPr="005B08BD">
        <w:rPr>
          <w:rFonts w:cs="Times New Roman"/>
          <w:sz w:val="18"/>
          <w:szCs w:val="18"/>
        </w:rPr>
        <w:t>и помещениях общего пользования многоквартирных домов, во дворах таких домов, на детских и спортивных площадках;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 2) обеспечивать уборку продуктов жизнедеятельности животного в местах и на территориях общего пользования;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 3) не допускать выгул животного вне мест, установленных уполномоченным органом для выгула животных.</w:t>
      </w:r>
    </w:p>
    <w:p w:rsidR="005B08BD" w:rsidRPr="005B08BD" w:rsidRDefault="005B08BD" w:rsidP="005B08BD">
      <w:pPr>
        <w:spacing w:line="240" w:lineRule="auto"/>
        <w:rPr>
          <w:rFonts w:cs="Times New Roman"/>
          <w:b/>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 xml:space="preserve">Глава 5. Особенности организации уборки территории поселения </w:t>
      </w:r>
      <w:r w:rsidRPr="005B08BD">
        <w:rPr>
          <w:rFonts w:cs="Times New Roman"/>
          <w:b/>
          <w:sz w:val="18"/>
          <w:szCs w:val="18"/>
        </w:rPr>
        <w:br/>
        <w:t>в зимний период</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5.8. В процессе уборки запрещается: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5.9. </w:t>
      </w:r>
      <w:bookmarkStart w:id="36" w:name="6"/>
      <w:bookmarkEnd w:id="36"/>
      <w:r w:rsidRPr="005B08BD">
        <w:rPr>
          <w:rFonts w:cs="Times New Roman"/>
          <w:sz w:val="18"/>
          <w:szCs w:val="18"/>
        </w:rPr>
        <w:t>Тротуары, дворовые территории и проезды должны быть очищены от снега. При возникновении наледи (гололёда) производится обработка песком.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Не допускается повреждение зелёных насаждений при складировании снега.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Складирование снега на внутридворовых территориях должно предусматривать отвод талых вод.</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5.11. В зимний период собственниками зданий должна быть обеспечена организация очистки их кровель от снега, наледи и сосулек.</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Крыши с наружным водоотводом необходимо периодически очищать от снега, не допуская накопления его по толщине более 30 сантиметров.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Запрещается сбрасывать снег, наледь, сосульки и мусор в воронки водосточных труб.</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5B08BD" w:rsidRPr="005B08BD" w:rsidRDefault="005B08BD" w:rsidP="005B08BD">
      <w:pPr>
        <w:spacing w:line="240" w:lineRule="auto"/>
        <w:rPr>
          <w:rFonts w:cs="Times New Roman"/>
          <w:b/>
          <w:sz w:val="18"/>
          <w:szCs w:val="18"/>
        </w:rPr>
      </w:pPr>
      <w:bookmarkStart w:id="37" w:name="7"/>
      <w:bookmarkEnd w:id="37"/>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 xml:space="preserve">Глава 6. Особенности организации уборки территории поселения </w:t>
      </w:r>
      <w:r w:rsidRPr="005B08BD">
        <w:rPr>
          <w:rFonts w:cs="Times New Roman"/>
          <w:b/>
          <w:sz w:val="18"/>
          <w:szCs w:val="18"/>
        </w:rPr>
        <w:br/>
        <w:t>в летний период</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6.2. Подметание дорог и проездов осуществляется с их предварительным увлажнением.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5B08BD" w:rsidRPr="005B08BD" w:rsidRDefault="005B08BD" w:rsidP="005B08BD">
      <w:pPr>
        <w:spacing w:line="240" w:lineRule="auto"/>
        <w:ind w:firstLine="567"/>
        <w:jc w:val="both"/>
        <w:rPr>
          <w:rFonts w:cs="Times New Roman"/>
          <w:sz w:val="18"/>
          <w:szCs w:val="18"/>
        </w:rPr>
      </w:pPr>
      <w:bookmarkStart w:id="38" w:name="8"/>
      <w:bookmarkEnd w:id="38"/>
      <w:r w:rsidRPr="005B08BD">
        <w:rPr>
          <w:rFonts w:cs="Times New Roman"/>
          <w:sz w:val="18"/>
          <w:szCs w:val="18"/>
        </w:rPr>
        <w:t xml:space="preserve">6.4. Проезжая часть должна быть полностью очищена от всякого вида загрязнений.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5B08BD" w:rsidRPr="005B08BD" w:rsidRDefault="005B08BD" w:rsidP="005B08BD">
      <w:pPr>
        <w:spacing w:line="240" w:lineRule="auto"/>
        <w:ind w:firstLine="567"/>
        <w:jc w:val="both"/>
        <w:rPr>
          <w:rFonts w:cs="Times New Roman"/>
          <w:sz w:val="18"/>
          <w:szCs w:val="18"/>
        </w:rPr>
      </w:pPr>
      <w:bookmarkStart w:id="39" w:name="9"/>
      <w:bookmarkEnd w:id="39"/>
      <w:r w:rsidRPr="005B08BD">
        <w:rPr>
          <w:rFonts w:cs="Times New Roman"/>
          <w:sz w:val="18"/>
          <w:szCs w:val="18"/>
        </w:rPr>
        <w:t xml:space="preserve">6.6. Подметание дворовых территорий, внутридворовых проездов и тротуаров осуществляется механизированным способом или вручную. </w:t>
      </w:r>
    </w:p>
    <w:p w:rsidR="005B08BD" w:rsidRPr="005B08BD" w:rsidRDefault="005B08BD" w:rsidP="005B08BD">
      <w:pPr>
        <w:spacing w:line="240" w:lineRule="auto"/>
        <w:ind w:firstLine="567"/>
        <w:jc w:val="both"/>
        <w:rPr>
          <w:rFonts w:cs="Times New Roman"/>
          <w:sz w:val="18"/>
          <w:szCs w:val="18"/>
        </w:rPr>
      </w:pPr>
      <w:r w:rsidRPr="005B08BD">
        <w:rPr>
          <w:rFonts w:cs="Times New Roman"/>
          <w:bCs/>
          <w:sz w:val="18"/>
          <w:szCs w:val="18"/>
        </w:rPr>
        <w:t>6.7.</w:t>
      </w:r>
      <w:r w:rsidRPr="005B08BD">
        <w:rPr>
          <w:rFonts w:cs="Times New Roman"/>
          <w:b/>
          <w:bCs/>
          <w:sz w:val="18"/>
          <w:szCs w:val="18"/>
        </w:rPr>
        <w:t xml:space="preserve"> </w:t>
      </w:r>
      <w:r w:rsidRPr="005B08BD">
        <w:rPr>
          <w:rFonts w:cs="Times New Roman"/>
          <w:sz w:val="18"/>
          <w:szCs w:val="18"/>
        </w:rPr>
        <w:t>На территории поселения запрещается выжигание сухой растительности.</w:t>
      </w:r>
    </w:p>
    <w:p w:rsidR="005B08BD" w:rsidRPr="005B08BD" w:rsidRDefault="005B08BD" w:rsidP="005B08BD">
      <w:pPr>
        <w:spacing w:line="240" w:lineRule="auto"/>
        <w:ind w:firstLine="567"/>
        <w:jc w:val="both"/>
        <w:rPr>
          <w:rFonts w:cs="Times New Roman"/>
          <w:sz w:val="18"/>
          <w:szCs w:val="18"/>
        </w:rPr>
      </w:pPr>
      <w:r w:rsidRPr="005B08BD">
        <w:rPr>
          <w:rFonts w:cs="Times New Roman"/>
          <w:bCs/>
          <w:sz w:val="18"/>
          <w:szCs w:val="18"/>
        </w:rPr>
        <w:t>6.8.</w:t>
      </w:r>
      <w:r w:rsidRPr="005B08BD">
        <w:rPr>
          <w:rFonts w:cs="Times New Roman"/>
          <w:sz w:val="18"/>
          <w:szCs w:val="18"/>
        </w:rPr>
        <w:t xml:space="preserve"> Владельцы земельных участков обязаны: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5B08BD" w:rsidRPr="005B08BD" w:rsidRDefault="005B08BD" w:rsidP="005B08BD">
      <w:pPr>
        <w:spacing w:line="240" w:lineRule="auto"/>
        <w:ind w:firstLine="567"/>
        <w:jc w:val="both"/>
        <w:rPr>
          <w:rFonts w:cs="Times New Roman"/>
          <w:b/>
          <w:sz w:val="18"/>
          <w:szCs w:val="18"/>
        </w:rPr>
      </w:pPr>
    </w:p>
    <w:p w:rsidR="005B08BD" w:rsidRPr="005B08BD" w:rsidRDefault="005B08BD" w:rsidP="005B08BD">
      <w:pPr>
        <w:spacing w:line="240" w:lineRule="auto"/>
        <w:ind w:firstLine="567"/>
        <w:jc w:val="both"/>
        <w:rPr>
          <w:rFonts w:cs="Times New Roman"/>
          <w:b/>
          <w:sz w:val="18"/>
          <w:szCs w:val="18"/>
        </w:rPr>
      </w:pPr>
      <w:bookmarkStart w:id="40" w:name="10"/>
      <w:bookmarkEnd w:id="40"/>
      <w:r w:rsidRPr="005B08BD">
        <w:rPr>
          <w:rFonts w:cs="Times New Roman"/>
          <w:b/>
          <w:sz w:val="18"/>
          <w:szCs w:val="18"/>
        </w:rPr>
        <w:t xml:space="preserve">Глава 7. Обеспечение надлежащего содержания объектов благоустройства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Окрашенные поверхности фасадов должны быть ровными, без пятен и поврежденных мест.</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Высота домового указателя должна быть 300 мм. Ширина таблички зависит от количества букв в названии улицы.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Табличка выполняется в белом цвете. По периметру таблички располагается черная рамка шириной 10 мм.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7.3.2. Размер шрифта наименований улиц применяется всегда одинаковый, не зависит от длины названия улицы.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Адресные аншлаги могут иметь подсветку.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1" w:name="_Hlk14967170"/>
      <w:r w:rsidRPr="005B08BD">
        <w:rPr>
          <w:rFonts w:cs="Times New Roman"/>
          <w:sz w:val="18"/>
          <w:szCs w:val="18"/>
        </w:rPr>
        <w:t>на каждом строении.</w:t>
      </w:r>
    </w:p>
    <w:bookmarkEnd w:id="41"/>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7.3.5. Аншлаги устанавливаются на высоте от 2,5 до 5,0 м от уровня земли на расстоянии не более 1 м от угла здания.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7.4. Содержание фасадов объектов включает:</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обеспечение наличия и содержания в исправном состоянии водостоков, водосточных труб и сливов;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герметизацию, заделку и расшивку швов, трещин и выбоин;</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восстановление, ремонт и своевременную очистку входных групп, отмосток, приямков цокольных окон и входов в подвалы;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поддержание в исправном состоянии размещённого на фасаде электроосвещения (при его наличии) и включение его с наступлением темноты;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очистку поверхностей фасадов, в том числе элементов фасадов, в зависимости от их состояния и условий эксплуатации;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поддержание в чистоте и исправном состоянии, расположенных на фасадах аншлагов, памятных досок;</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очистку от надписей, рисунков, объявлений, плакатов и иной информационно - печатной продукции, а также нанесённых граффити.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7.5. В целях обеспечения надлежащего состояния фасадов, сохранения архитектурно - художественного облика зданий (сооружений) запрещается: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уничтожение, порча, искажение архитектурных деталей фасадов зданий (сооружений);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произведение надписей на фасадах зданий (сооружений);</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2" w:name="_Hlk14967236"/>
    </w:p>
    <w:bookmarkEnd w:id="42"/>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нанесение граффити на фасады зданий, сооружений без получения согласия собственников этих зданий, сооружений, помещений в них.</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7.6.1. Юридическое лицо, индивидуальный предприниматель устанавливает на здании, сооружении одну вывеску в соответствии с настоящим пунктом.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5B08BD" w:rsidRPr="005B08BD" w:rsidRDefault="005B08BD" w:rsidP="005B08BD">
      <w:pPr>
        <w:autoSpaceDE w:val="0"/>
        <w:autoSpaceDN w:val="0"/>
        <w:adjustRightInd w:val="0"/>
        <w:spacing w:line="240" w:lineRule="auto"/>
        <w:ind w:firstLine="540"/>
        <w:jc w:val="both"/>
        <w:rPr>
          <w:rFonts w:cs="Times New Roman"/>
          <w:sz w:val="18"/>
          <w:szCs w:val="18"/>
        </w:rPr>
      </w:pPr>
      <w:r w:rsidRPr="005B08BD">
        <w:rPr>
          <w:rFonts w:cs="Times New Roman"/>
          <w:sz w:val="18"/>
          <w:szCs w:val="1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r w:rsidRPr="005B08BD">
        <w:rPr>
          <w:rFonts w:eastAsia="Calibri" w:cs="Times New Roman"/>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7.6.2. Требования к вывескам: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на вывесках допускается размещение исключительно информации, предусмотренной </w:t>
      </w:r>
      <w:hyperlink r:id="rId9" w:history="1">
        <w:r w:rsidRPr="005B08BD">
          <w:rPr>
            <w:rFonts w:cs="Times New Roman"/>
            <w:sz w:val="18"/>
            <w:szCs w:val="18"/>
          </w:rPr>
          <w:t>Законом Российской Федерации от 07.02.1992 № 2300-1 «О защите прав потребителей»</w:t>
        </w:r>
      </w:hyperlink>
      <w:r w:rsidRPr="005B08BD">
        <w:rPr>
          <w:rFonts w:cs="Times New Roman"/>
          <w:sz w:val="18"/>
          <w:szCs w:val="1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 вывески должны размещаться на участке фасада, свободном от архитектурных деталей;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5B08BD">
        <w:rPr>
          <w:rFonts w:cs="Times New Roman"/>
          <w:color w:val="FF0000"/>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7.13. В целях благоустройства на территории поселения могут устанавливаться ограждения.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5B08BD" w:rsidRPr="005B08BD" w:rsidRDefault="005B08BD" w:rsidP="005B08BD">
      <w:pPr>
        <w:spacing w:line="240" w:lineRule="auto"/>
        <w:ind w:firstLine="567"/>
        <w:jc w:val="both"/>
        <w:rPr>
          <w:rFonts w:eastAsia="Calibri" w:cs="Times New Roman"/>
          <w:sz w:val="18"/>
          <w:szCs w:val="18"/>
        </w:rPr>
      </w:pPr>
      <w:r w:rsidRPr="005B08BD">
        <w:rPr>
          <w:rFonts w:cs="Times New Roman"/>
          <w:sz w:val="18"/>
          <w:szCs w:val="18"/>
        </w:rPr>
        <w:t>Запрещается устройство ограждений в охранных зонах подземных коммуникаций.</w:t>
      </w:r>
      <w:r w:rsidRPr="005B08BD">
        <w:rPr>
          <w:rFonts w:eastAsia="Calibri" w:cs="Times New Roman"/>
          <w:sz w:val="18"/>
          <w:szCs w:val="18"/>
        </w:rPr>
        <w:t xml:space="preserve"> </w:t>
      </w:r>
    </w:p>
    <w:p w:rsidR="005B08BD" w:rsidRPr="005B08BD" w:rsidRDefault="005B08BD" w:rsidP="005B08BD">
      <w:pPr>
        <w:spacing w:line="240" w:lineRule="auto"/>
        <w:ind w:firstLine="567"/>
        <w:jc w:val="both"/>
        <w:rPr>
          <w:rFonts w:eastAsia="Calibri" w:cs="Times New Roman"/>
          <w:sz w:val="18"/>
          <w:szCs w:val="18"/>
        </w:rPr>
      </w:pPr>
      <w:r w:rsidRPr="005B08BD">
        <w:rPr>
          <w:rFonts w:eastAsia="Calibri" w:cs="Times New Roman"/>
          <w:sz w:val="18"/>
          <w:szCs w:val="18"/>
        </w:rPr>
        <w:t>Во всех случаях запрещается предусматривать ограждения:</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территорий, резервируемых для последующего расширения предприятий;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зданий распределительных устройств и подстанций;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сооружений коммунального назначения (полей фильтрации, орошения и т.п.);</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складов малоценного сырья и материалов;</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причалов для погрузки и выгрузки сыпучих и других малоценных материалов;</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железнодорожных станций (за исключением участков, где ограждение требуется по условиям охраны, эксплуатации или техники безопасности);</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вспомогательных зданий и сооружений, располагаемых на предзаводских площадках промышленных предприятий;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жилых зданий;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магазинов, универмагов, торговых центров и других торговых предприятий;</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столовых, кафе, ресторанов и других предприятий общественного питания;</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предприятий бытового обслуживания населения;</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поликлиник, диспансеров и других лечебных учреждений, не имеющих стационаров;</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отдельных спортивных зданий (спортивных залов, крытых плавательных бассейнов и т.п.);</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зданий управления;</w:t>
      </w:r>
    </w:p>
    <w:p w:rsidR="005B08BD" w:rsidRPr="005B08BD" w:rsidRDefault="005B08BD" w:rsidP="005B08BD">
      <w:pPr>
        <w:autoSpaceDE w:val="0"/>
        <w:autoSpaceDN w:val="0"/>
        <w:adjustRightInd w:val="0"/>
        <w:spacing w:line="240" w:lineRule="auto"/>
        <w:ind w:firstLine="567"/>
        <w:jc w:val="both"/>
        <w:rPr>
          <w:rFonts w:eastAsia="Calibri" w:cs="Times New Roman"/>
          <w:sz w:val="18"/>
          <w:szCs w:val="18"/>
        </w:rPr>
      </w:pPr>
      <w:r w:rsidRPr="005B08BD">
        <w:rPr>
          <w:rFonts w:eastAsia="Calibri" w:cs="Times New Roman"/>
          <w:sz w:val="18"/>
          <w:szCs w:val="18"/>
        </w:rPr>
        <w:t>театров, клубов, Дворцов культуры, кинотеатров и других зрелищных зданий.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Дорожные ограждения содержатся специализированной организацией, осуществляющей содержание и уборку дорог.</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8. Прокладка, переустройство, ремонт и содержание подземных коммуникаций на территориях общего пользования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43" w:name="_Hlk10557791"/>
      <w:r w:rsidRPr="005B08BD">
        <w:rPr>
          <w:rFonts w:cs="Times New Roman"/>
          <w:sz w:val="18"/>
          <w:szCs w:val="1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44" w:name="_Hlk10815505"/>
      <w:r w:rsidRPr="005B08BD">
        <w:rPr>
          <w:rFonts w:cs="Times New Roman"/>
          <w:sz w:val="18"/>
          <w:szCs w:val="1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44"/>
      <w:r w:rsidRPr="005B08BD">
        <w:rPr>
          <w:rFonts w:cs="Times New Roman"/>
          <w:sz w:val="18"/>
          <w:szCs w:val="18"/>
        </w:rPr>
        <w:t xml:space="preserve">, настоящими Правилами и </w:t>
      </w:r>
      <w:r w:rsidRPr="005B08BD">
        <w:rPr>
          <w:rFonts w:eastAsia="MS Mincho" w:cs="Times New Roman"/>
          <w:sz w:val="18"/>
          <w:szCs w:val="18"/>
        </w:rPr>
        <w:t>иными муниципальными правовыми актами поселения</w:t>
      </w:r>
      <w:r w:rsidRPr="005B08BD">
        <w:rPr>
          <w:rFonts w:cs="Times New Roman"/>
          <w:sz w:val="18"/>
          <w:szCs w:val="18"/>
        </w:rPr>
        <w:t xml:space="preserve">, </w:t>
      </w:r>
      <w:bookmarkEnd w:id="43"/>
      <w:r w:rsidRPr="005B08BD">
        <w:rPr>
          <w:rFonts w:cs="Times New Roman"/>
          <w:sz w:val="18"/>
          <w:szCs w:val="18"/>
        </w:rPr>
        <w:t>в случае осуществления земляных работ:</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на земельном участке, относящемся к общему имуществу собственников помещений в многоквартирном доме.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Под земляными работами понимаются работы, связанные с разрытием грунта или вскрытием дорожных покрытий.</w:t>
      </w:r>
    </w:p>
    <w:p w:rsidR="005B08BD" w:rsidRPr="005B08BD" w:rsidRDefault="005B08BD" w:rsidP="005B08BD">
      <w:pPr>
        <w:spacing w:line="240" w:lineRule="auto"/>
        <w:ind w:firstLine="567"/>
        <w:jc w:val="both"/>
        <w:rPr>
          <w:rFonts w:cs="Times New Roman"/>
          <w:sz w:val="18"/>
          <w:szCs w:val="18"/>
        </w:rPr>
      </w:pPr>
      <w:bookmarkStart w:id="45" w:name="_Hlk10560126"/>
      <w:r w:rsidRPr="005B08BD">
        <w:rPr>
          <w:rFonts w:cs="Times New Roman"/>
          <w:sz w:val="18"/>
          <w:szCs w:val="1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5"/>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5B08BD">
          <w:rPr>
            <w:rFonts w:cs="Times New Roman"/>
            <w:sz w:val="18"/>
            <w:szCs w:val="18"/>
          </w:rPr>
          <w:t>Приложением</w:t>
        </w:r>
      </w:hyperlink>
      <w:r w:rsidRPr="005B08BD">
        <w:rPr>
          <w:rFonts w:cs="Times New Roman"/>
          <w:sz w:val="18"/>
          <w:szCs w:val="18"/>
        </w:rPr>
        <w:t xml:space="preserve"> 2 к настоящим Правилам.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6" w:name="_Hlk10816201"/>
      <w:r w:rsidRPr="005B08BD">
        <w:rPr>
          <w:rFonts w:ascii="Calibri" w:hAnsi="Calibri" w:cs="Calibri"/>
          <w:sz w:val="18"/>
          <w:szCs w:val="18"/>
        </w:rPr>
        <w:fldChar w:fldCharType="begin"/>
      </w:r>
      <w:r w:rsidRPr="005B08BD">
        <w:rPr>
          <w:sz w:val="18"/>
          <w:szCs w:val="18"/>
        </w:rPr>
        <w:instrText xml:space="preserve"> HYPERLINK \l "sub_20000" </w:instrText>
      </w:r>
      <w:r w:rsidRPr="005B08BD">
        <w:rPr>
          <w:rFonts w:ascii="Calibri" w:hAnsi="Calibri" w:cs="Calibri"/>
          <w:sz w:val="18"/>
          <w:szCs w:val="18"/>
        </w:rPr>
        <w:fldChar w:fldCharType="separate"/>
      </w:r>
      <w:r w:rsidRPr="005B08BD">
        <w:rPr>
          <w:rFonts w:cs="Times New Roman"/>
          <w:sz w:val="18"/>
          <w:szCs w:val="18"/>
        </w:rPr>
        <w:t>Приложением</w:t>
      </w:r>
      <w:r w:rsidRPr="005B08BD">
        <w:rPr>
          <w:rFonts w:cs="Times New Roman"/>
          <w:sz w:val="18"/>
          <w:szCs w:val="18"/>
        </w:rPr>
        <w:fldChar w:fldCharType="end"/>
      </w:r>
      <w:r w:rsidRPr="005B08BD">
        <w:rPr>
          <w:rFonts w:cs="Times New Roman"/>
          <w:sz w:val="18"/>
          <w:szCs w:val="18"/>
        </w:rPr>
        <w:t xml:space="preserve"> 3 к настоящим Правилам</w:t>
      </w:r>
      <w:bookmarkEnd w:id="46"/>
      <w:r w:rsidRPr="005B08BD">
        <w:rPr>
          <w:rFonts w:cs="Times New Roman"/>
          <w:sz w:val="18"/>
          <w:szCs w:val="18"/>
        </w:rPr>
        <w:t>, и следующие документы:</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47" w:name="sub_42"/>
      <w:r w:rsidRPr="005B08BD">
        <w:rPr>
          <w:rFonts w:cs="Times New Roman"/>
          <w:sz w:val="18"/>
          <w:szCs w:val="1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7"/>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4) </w:t>
      </w:r>
      <w:bookmarkStart w:id="48" w:name="_Hlk10556166"/>
      <w:r w:rsidRPr="005B08BD">
        <w:rPr>
          <w:rFonts w:cs="Times New Roman"/>
          <w:sz w:val="18"/>
          <w:szCs w:val="18"/>
        </w:rPr>
        <w:t>акт, определяющий состояние элементов благоустройства до начала работ и объемы восстановления</w:t>
      </w:r>
      <w:bookmarkEnd w:id="48"/>
      <w:r w:rsidRPr="005B08BD">
        <w:rPr>
          <w:rFonts w:cs="Times New Roman"/>
          <w:sz w:val="18"/>
          <w:szCs w:val="18"/>
        </w:rPr>
        <w:t>;</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7) </w:t>
      </w:r>
      <w:bookmarkStart w:id="49" w:name="_Hlk10813309"/>
      <w:r w:rsidRPr="005B08BD">
        <w:rPr>
          <w:rFonts w:cs="Times New Roman"/>
          <w:sz w:val="18"/>
          <w:szCs w:val="1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9"/>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8) договор со специализированной организацией на восстановление благоустройства.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0" w:name="sub_10042"/>
      <w:r w:rsidRPr="005B08BD">
        <w:rPr>
          <w:rFonts w:cs="Times New Roman"/>
          <w:sz w:val="18"/>
          <w:szCs w:val="18"/>
        </w:rPr>
        <w:lastRenderedPageBreak/>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1" w:name="sub_10043"/>
      <w:bookmarkEnd w:id="50"/>
      <w:r w:rsidRPr="005B08BD">
        <w:rPr>
          <w:rFonts w:cs="Times New Roman"/>
          <w:sz w:val="18"/>
          <w:szCs w:val="18"/>
        </w:rPr>
        <w:t>Не допускается требовать с заявителя представления иных документов, за исключением предусмотренных настоящим пунктом.</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2" w:name="sub_1005"/>
      <w:bookmarkEnd w:id="51"/>
      <w:r w:rsidRPr="005B08BD">
        <w:rPr>
          <w:rFonts w:cs="Times New Roman"/>
          <w:sz w:val="18"/>
          <w:szCs w:val="1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3" w:name="sub_1006"/>
      <w:bookmarkEnd w:id="52"/>
      <w:r w:rsidRPr="005B08BD">
        <w:rPr>
          <w:rFonts w:cs="Times New Roman"/>
          <w:sz w:val="18"/>
          <w:szCs w:val="18"/>
        </w:rPr>
        <w:t>8.8. На схеме благоустройства земельного участка отображаются: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дорожные покрытия, покрытия площадок и других объектов благоустройства;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существующие и проектируемые инженерные сети;</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существующие, сохраняемые, сносимые (перемещаемые) и проектируемые зеленые насаждения, объекты и элементы благоустройства;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 ассортимент и стоимость проектируемого посадочного материала, объемы и стоимость работ по благоустройству и озеленению; </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объекты и элементы благоустройства земельного участка.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К схеме благоустройства земельного участка прикладывается </w:t>
      </w:r>
      <w:bookmarkStart w:id="54" w:name="_Hlk10636188"/>
      <w:r w:rsidRPr="005B08BD">
        <w:rPr>
          <w:rFonts w:cs="Times New Roman"/>
          <w:sz w:val="18"/>
          <w:szCs w:val="18"/>
        </w:rPr>
        <w:t>график проведения земляных работ и последующих работ по благоустройству</w:t>
      </w:r>
      <w:bookmarkEnd w:id="54"/>
      <w:r w:rsidRPr="005B08BD">
        <w:rPr>
          <w:rFonts w:cs="Times New Roman"/>
          <w:sz w:val="18"/>
          <w:szCs w:val="18"/>
        </w:rPr>
        <w:t>.</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8.10. Отметку о согласовании </w:t>
      </w:r>
      <w:bookmarkStart w:id="55" w:name="_Hlk10814035"/>
      <w:r w:rsidRPr="005B08BD">
        <w:rPr>
          <w:rFonts w:cs="Times New Roman"/>
          <w:sz w:val="18"/>
          <w:szCs w:val="1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5"/>
      <w:r w:rsidRPr="005B08BD">
        <w:rPr>
          <w:rFonts w:cs="Times New Roman"/>
          <w:sz w:val="18"/>
          <w:szCs w:val="18"/>
        </w:rPr>
        <w:t xml:space="preserve"> схемы движения транспорта и (или) пешеходов необходимо получить в случае, если земляные </w:t>
      </w:r>
      <w:bookmarkStart w:id="56" w:name="_Hlk10813944"/>
      <w:r w:rsidRPr="005B08BD">
        <w:rPr>
          <w:rFonts w:cs="Times New Roman"/>
          <w:sz w:val="18"/>
          <w:szCs w:val="18"/>
        </w:rPr>
        <w:t>работы связаны с вскрытием дорожных покрытий в местах движения транспорта и пешеходов</w:t>
      </w:r>
      <w:bookmarkEnd w:id="56"/>
      <w:r w:rsidRPr="005B08BD">
        <w:rPr>
          <w:rFonts w:cs="Times New Roman"/>
          <w:sz w:val="18"/>
          <w:szCs w:val="18"/>
        </w:rPr>
        <w:t>.</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5B08BD">
          <w:rPr>
            <w:rFonts w:cs="Times New Roman"/>
            <w:sz w:val="18"/>
            <w:szCs w:val="18"/>
          </w:rPr>
          <w:t>подпунктом</w:t>
        </w:r>
      </w:hyperlink>
      <w:r w:rsidRPr="005B08BD">
        <w:rPr>
          <w:rFonts w:cs="Times New Roman"/>
          <w:sz w:val="18"/>
          <w:szCs w:val="18"/>
        </w:rPr>
        <w:t xml:space="preserve"> 2 пункта 8.6 настоящих Правил.</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7" w:name="sub_1007"/>
      <w:bookmarkEnd w:id="53"/>
      <w:r w:rsidRPr="005B08BD">
        <w:rPr>
          <w:rFonts w:cs="Times New Roman"/>
          <w:sz w:val="18"/>
          <w:szCs w:val="18"/>
        </w:rPr>
        <w:t>8.12. Процедура предоставления разрешения на осуществление земляных работ осуществляется без взимания платы с заявителя.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8" w:name="sub_1008"/>
      <w:bookmarkEnd w:id="57"/>
      <w:r w:rsidRPr="005B08BD">
        <w:rPr>
          <w:rFonts w:cs="Times New Roman"/>
          <w:sz w:val="18"/>
          <w:szCs w:val="18"/>
        </w:rPr>
        <w:t>8.13. Основаниями для отказа в предоставлении разрешения на осуществление земляных работ являются:</w:t>
      </w:r>
    </w:p>
    <w:bookmarkEnd w:id="58"/>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1) обращение в орган, не уполномоченный на принятие решения о предоставлении разрешения на осуществление земляных работ;</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2) отсутствие документов, предусмотренных </w:t>
      </w:r>
      <w:hyperlink w:anchor="sub_1004" w:history="1">
        <w:r w:rsidRPr="005B08BD">
          <w:rPr>
            <w:rFonts w:cs="Times New Roman"/>
            <w:sz w:val="18"/>
            <w:szCs w:val="18"/>
          </w:rPr>
          <w:t>пунктом</w:t>
        </w:r>
      </w:hyperlink>
      <w:r w:rsidRPr="005B08BD">
        <w:rPr>
          <w:rFonts w:cs="Times New Roman"/>
          <w:sz w:val="18"/>
          <w:szCs w:val="18"/>
        </w:rPr>
        <w:t xml:space="preserve"> 8.6 настоящих Правил;</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4) нарушение </w:t>
      </w:r>
      <w:hyperlink r:id="rId10" w:history="1">
        <w:r w:rsidRPr="005B08BD">
          <w:rPr>
            <w:rFonts w:cs="Times New Roman"/>
            <w:sz w:val="18"/>
            <w:szCs w:val="18"/>
          </w:rPr>
          <w:t>законодательства</w:t>
        </w:r>
      </w:hyperlink>
      <w:r w:rsidRPr="005B08BD">
        <w:rPr>
          <w:rFonts w:cs="Times New Roman"/>
          <w:sz w:val="18"/>
          <w:szCs w:val="18"/>
        </w:rPr>
        <w:t xml:space="preserve"> Российской Федерации о безопасности дорожного движения;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5) нарушение схемой благоустройства земельного участка требований, установленных настоящими Правилами;</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Отказ в предоставлении разрешения на осуществление земляных работ по основаниям, не предусмотренным настоящим пунктом, не допускается.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59" w:name="sub_1009"/>
      <w:r w:rsidRPr="005B08BD">
        <w:rPr>
          <w:rFonts w:cs="Times New Roman"/>
          <w:sz w:val="18"/>
          <w:szCs w:val="1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5B08BD">
          <w:rPr>
            <w:rFonts w:cs="Times New Roman"/>
            <w:sz w:val="18"/>
            <w:szCs w:val="18"/>
          </w:rPr>
          <w:t>пунктом 8</w:t>
        </w:r>
      </w:hyperlink>
      <w:r w:rsidRPr="005B08BD">
        <w:rPr>
          <w:rFonts w:cs="Times New Roman"/>
          <w:sz w:val="18"/>
          <w:szCs w:val="18"/>
        </w:rPr>
        <w:t>.13 настоящих Правил.</w:t>
      </w:r>
      <w:bookmarkStart w:id="60" w:name="sub_1010"/>
      <w:bookmarkEnd w:id="59"/>
    </w:p>
    <w:p w:rsidR="005B08BD" w:rsidRPr="005B08BD" w:rsidRDefault="005B08BD" w:rsidP="005B08BD">
      <w:pPr>
        <w:widowControl w:val="0"/>
        <w:autoSpaceDE w:val="0"/>
        <w:autoSpaceDN w:val="0"/>
        <w:adjustRightInd w:val="0"/>
        <w:spacing w:line="240" w:lineRule="auto"/>
        <w:ind w:firstLine="567"/>
        <w:jc w:val="both"/>
        <w:rPr>
          <w:rFonts w:cs="Times New Roman"/>
          <w:color w:val="FF0000"/>
          <w:sz w:val="18"/>
          <w:szCs w:val="18"/>
        </w:rPr>
      </w:pPr>
      <w:r w:rsidRPr="005B08BD">
        <w:rPr>
          <w:rFonts w:cs="Times New Roman"/>
          <w:sz w:val="18"/>
          <w:szCs w:val="1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60"/>
      <w:r w:rsidRPr="005B08BD">
        <w:rPr>
          <w:rFonts w:cs="Times New Roman"/>
          <w:color w:val="FF0000"/>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8.19. Лицо, осуществляющее работы, обязано до начала работ: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высота ограждения - не менее 1,2;</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козырек должен выдерживать действие снеговой нагрузки, а также нагрузки от падения одиночных мелких предметов;</w:t>
      </w:r>
      <w:r w:rsidRPr="005B08BD">
        <w:rPr>
          <w:rFonts w:cs="Times New Roman"/>
          <w:color w:val="FF0000"/>
          <w:sz w:val="18"/>
          <w:szCs w:val="18"/>
        </w:rPr>
        <w:t xml:space="preserve">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ограждения не должны иметь проемов, кроме ворот и калиток, контролируемых в течение рабочего времени и запираемых после его окончания;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2) в тёмное время суток обеспечить ограждения световыми сигналами красного цвета;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 обеспечить установку дорожных знаков и указателей стандартного типа;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 на участке, на котором разрешено закрытие всего проезда, обозначить направление объезда;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8.20. Вскрытие вдоль элементов улично-дорожной сети производится участками длиной: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1) для водопровода, газопровода, канализации и теплотрассы — 200-300 погонных метров;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для телефонного и электрического кабелей — 500-600 погонных метров.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При осуществлении земляных работ также запрещается: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2) смещение каких-либо строений и сооружений на трассах существующих подземных сетей;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5B08BD" w:rsidRPr="005B08BD" w:rsidRDefault="005B08BD" w:rsidP="005B08BD">
      <w:pPr>
        <w:ind w:firstLine="567"/>
        <w:jc w:val="both"/>
        <w:rPr>
          <w:rFonts w:cs="Times New Roman"/>
          <w:sz w:val="18"/>
          <w:szCs w:val="18"/>
        </w:rPr>
      </w:pPr>
      <w:r w:rsidRPr="005B08BD">
        <w:rPr>
          <w:rFonts w:cs="Times New Roman"/>
          <w:sz w:val="18"/>
          <w:szCs w:val="18"/>
        </w:rPr>
        <w:t xml:space="preserve">5) засорение территории;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6) перегон по элементам улично-дорожной сети поселения с твёрдым покрытием тракторов и машин на гусеничном ходу;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7) приёмка в эксплуатацию инженерных сетей без предъявления справки уполномоченного органа о восстановлении дорожных покрытий.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8.25. Лица, осуществляющие земляные работы, обязаны: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1) обеспечить свободный доступ и подъезды к колодцам и приёмникам посредством своевременной уборки снега, льда, мусора;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в течение суток производить работы по очистке дорог от наледи, образующейся в результате течи водопроводных и канализационных сетей;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 немедленно устранять течи на коммуникациях.</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1" w:name="sub_1011"/>
      <w:r w:rsidRPr="005B08BD">
        <w:rPr>
          <w:rFonts w:cs="Times New Roman"/>
          <w:sz w:val="18"/>
          <w:szCs w:val="18"/>
        </w:rPr>
        <w:t xml:space="preserve">8.26. Заявитель, а также лицо, направившее уведомление в соответствии с </w:t>
      </w:r>
      <w:hyperlink w:anchor="sub_1003" w:history="1">
        <w:r w:rsidRPr="005B08BD">
          <w:rPr>
            <w:rFonts w:cs="Times New Roman"/>
            <w:sz w:val="18"/>
            <w:szCs w:val="18"/>
          </w:rPr>
          <w:t>пунктом</w:t>
        </w:r>
      </w:hyperlink>
      <w:r w:rsidRPr="005B08BD">
        <w:rPr>
          <w:rFonts w:cs="Times New Roman"/>
          <w:sz w:val="18"/>
          <w:szCs w:val="1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Заявитель, а также лицо, направившее уведомление в соответствии с </w:t>
      </w:r>
      <w:hyperlink w:anchor="sub_1003" w:history="1">
        <w:r w:rsidRPr="005B08BD">
          <w:rPr>
            <w:rFonts w:cs="Times New Roman"/>
            <w:sz w:val="18"/>
            <w:szCs w:val="18"/>
          </w:rPr>
          <w:t>пунктом</w:t>
        </w:r>
      </w:hyperlink>
      <w:r w:rsidRPr="005B08BD">
        <w:rPr>
          <w:rFonts w:cs="Times New Roman"/>
          <w:sz w:val="18"/>
          <w:szCs w:val="1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2" w:name="sub_1012"/>
      <w:bookmarkEnd w:id="61"/>
      <w:r w:rsidRPr="005B08BD">
        <w:rPr>
          <w:rFonts w:cs="Times New Roman"/>
          <w:sz w:val="18"/>
          <w:szCs w:val="1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5B08BD">
        <w:rPr>
          <w:rFonts w:cs="Times New Roman"/>
          <w:bCs/>
          <w:sz w:val="18"/>
          <w:szCs w:val="18"/>
        </w:rPr>
        <w:t>2.05.02-85</w:t>
      </w:r>
      <w:r w:rsidRPr="005B08BD">
        <w:rPr>
          <w:rFonts w:cs="Times New Roman"/>
          <w:sz w:val="18"/>
          <w:szCs w:val="18"/>
        </w:rPr>
        <w:t xml:space="preserve"> «Автомобильные дороги».</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При восстановлении нарушенных объектов благоустройства по временной схеме должны быть выполнены следующие условия:</w:t>
      </w:r>
    </w:p>
    <w:p w:rsidR="005B08BD" w:rsidRPr="005B08BD" w:rsidRDefault="005B08BD" w:rsidP="005B08BD">
      <w:pPr>
        <w:spacing w:line="240" w:lineRule="auto"/>
        <w:ind w:firstLine="567"/>
        <w:jc w:val="both"/>
        <w:rPr>
          <w:rFonts w:cs="Times New Roman"/>
          <w:color w:val="FF0000"/>
          <w:sz w:val="18"/>
          <w:szCs w:val="18"/>
        </w:rPr>
      </w:pPr>
      <w:r w:rsidRPr="005B08BD">
        <w:rPr>
          <w:rFonts w:cs="Times New Roman"/>
          <w:sz w:val="18"/>
          <w:szCs w:val="18"/>
        </w:rPr>
        <w:lastRenderedPageBreak/>
        <w:t xml:space="preserve">- траншеи и котлованы на асфальтовых покрытиях заделываются слоем щебня средних фракций на ширину вскрытия; </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5B08BD" w:rsidRPr="005B08BD" w:rsidRDefault="005B08BD" w:rsidP="005B08BD">
      <w:pPr>
        <w:widowControl w:val="0"/>
        <w:autoSpaceDE w:val="0"/>
        <w:autoSpaceDN w:val="0"/>
        <w:adjustRightInd w:val="0"/>
        <w:spacing w:line="240" w:lineRule="auto"/>
        <w:ind w:firstLine="567"/>
        <w:jc w:val="both"/>
        <w:rPr>
          <w:rFonts w:cs="Times New Roman"/>
          <w:color w:val="FF0000"/>
          <w:sz w:val="18"/>
          <w:szCs w:val="18"/>
        </w:rPr>
      </w:pPr>
      <w:bookmarkStart w:id="63" w:name="sub_103607"/>
      <w:r w:rsidRPr="005B08BD">
        <w:rPr>
          <w:rFonts w:cs="Times New Roman"/>
          <w:sz w:val="18"/>
          <w:szCs w:val="1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63"/>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4" w:name="sub_1013"/>
      <w:bookmarkEnd w:id="62"/>
      <w:r w:rsidRPr="005B08BD">
        <w:rPr>
          <w:rFonts w:cs="Times New Roman"/>
          <w:sz w:val="18"/>
          <w:szCs w:val="1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5" w:name="sub_1014"/>
      <w:bookmarkEnd w:id="64"/>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5B08BD">
          <w:rPr>
            <w:rFonts w:cs="Times New Roman"/>
            <w:sz w:val="18"/>
            <w:szCs w:val="18"/>
          </w:rPr>
          <w:t>Приложением</w:t>
        </w:r>
      </w:hyperlink>
      <w:r w:rsidRPr="005B08BD">
        <w:rPr>
          <w:rFonts w:cs="Times New Roman"/>
          <w:sz w:val="18"/>
          <w:szCs w:val="18"/>
        </w:rPr>
        <w:t xml:space="preserve"> 4 к настоящим Правилам.</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6" w:name="sub_1015"/>
      <w:bookmarkEnd w:id="65"/>
      <w:r w:rsidRPr="005B08BD">
        <w:rPr>
          <w:rFonts w:cs="Times New Roman"/>
          <w:sz w:val="18"/>
          <w:szCs w:val="1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7" w:name="sub_1016"/>
      <w:bookmarkEnd w:id="66"/>
      <w:r w:rsidRPr="005B08BD">
        <w:rPr>
          <w:rFonts w:cs="Times New Roman"/>
          <w:sz w:val="18"/>
          <w:szCs w:val="1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68" w:name="sub_1017"/>
      <w:bookmarkEnd w:id="67"/>
      <w:r w:rsidRPr="005B08BD">
        <w:rPr>
          <w:rFonts w:cs="Times New Roman"/>
          <w:sz w:val="18"/>
          <w:szCs w:val="1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8"/>
    <w:p w:rsidR="005B08BD" w:rsidRPr="005B08BD" w:rsidRDefault="005B08BD" w:rsidP="005B08BD">
      <w:pPr>
        <w:spacing w:line="240" w:lineRule="auto"/>
        <w:jc w:val="both"/>
        <w:rPr>
          <w:rFonts w:cs="Times New Roman"/>
          <w:b/>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9. Посадка зелёных насаждений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9.4. </w:t>
      </w:r>
      <w:bookmarkStart w:id="69" w:name="_Hlk7527352"/>
      <w:r w:rsidRPr="005B08BD">
        <w:rPr>
          <w:rFonts w:cs="Times New Roman"/>
          <w:sz w:val="18"/>
          <w:szCs w:val="1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9"/>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9.5. При посадке зелёных насаждений не допускается: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произвольная посадка растений в нарушение существующей технологии;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касание ветвями деревьев токонесущих проводов, закрытие ими указателей адресных единиц и номерных знаков домов, дорожных знаков;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 посадка деревьев на расстоянии ближе 5 метров до наружной стены здания или сооружения.</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10. Охрана и содержание зелёных насаждений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10.1.</w:t>
      </w:r>
      <w:r w:rsidRPr="005B08BD">
        <w:rPr>
          <w:rFonts w:eastAsia="MS Mincho" w:cs="Times New Roman"/>
          <w:sz w:val="18"/>
          <w:szCs w:val="18"/>
        </w:rPr>
        <w:t xml:space="preserve"> </w:t>
      </w:r>
      <w:r w:rsidRPr="005B08BD">
        <w:rPr>
          <w:rFonts w:cs="Times New Roman"/>
          <w:sz w:val="18"/>
          <w:szCs w:val="18"/>
        </w:rPr>
        <w:t xml:space="preserve">Удаление (снос),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70" w:name="_Hlk10560148"/>
      <w:r w:rsidRPr="005B08BD">
        <w:rPr>
          <w:rFonts w:cs="Times New Roman"/>
          <w:sz w:val="18"/>
          <w:szCs w:val="18"/>
        </w:rPr>
        <w:t>порубочного билета и (или) разрешения на пересадку деревьев и кустарников</w:t>
      </w:r>
      <w:bookmarkEnd w:id="70"/>
      <w:r w:rsidRPr="005B08BD">
        <w:rPr>
          <w:rFonts w:cs="Times New Roman"/>
          <w:sz w:val="18"/>
          <w:szCs w:val="18"/>
        </w:rPr>
        <w:t>,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Органом местного самоуправления, уполномоченным на предоставление порубочного билета, является Администрация поселения.</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2) используемых без предоставления таких земель и земельных участков и установления сервитута;</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3) используемых в целях строительства (реконструкции) в соответствии с соглашениями об установлении сервитутов;</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71" w:name="sub_10034"/>
      <w:r w:rsidRPr="005B08BD">
        <w:rPr>
          <w:rFonts w:cs="Times New Roman"/>
          <w:sz w:val="18"/>
          <w:szCs w:val="18"/>
        </w:rPr>
        <w:t>4) в целях удаления аварийных, больных деревьев и кустарников;</w:t>
      </w:r>
    </w:p>
    <w:bookmarkEnd w:id="71"/>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r w:rsidRPr="005B08BD">
        <w:rPr>
          <w:rFonts w:cs="Times New Roman"/>
          <w:sz w:val="18"/>
          <w:szCs w:val="18"/>
        </w:rPr>
        <w:t>5) в целях обеспечения санитарно-эпидемиологических требовании к освещенности и инсоляции жилых и иных помещений, зданий.</w:t>
      </w:r>
    </w:p>
    <w:p w:rsidR="005B08BD" w:rsidRPr="005B08BD" w:rsidRDefault="005B08BD" w:rsidP="005B08BD">
      <w:pPr>
        <w:widowControl w:val="0"/>
        <w:autoSpaceDE w:val="0"/>
        <w:autoSpaceDN w:val="0"/>
        <w:adjustRightInd w:val="0"/>
        <w:spacing w:line="240" w:lineRule="auto"/>
        <w:ind w:firstLine="567"/>
        <w:jc w:val="both"/>
        <w:rPr>
          <w:rFonts w:cs="Times New Roman"/>
          <w:sz w:val="18"/>
          <w:szCs w:val="18"/>
        </w:rPr>
      </w:pPr>
      <w:bookmarkStart w:id="72" w:name="sub_1004"/>
      <w:r w:rsidRPr="005B08BD">
        <w:rPr>
          <w:rFonts w:cs="Times New Roman"/>
          <w:sz w:val="18"/>
          <w:szCs w:val="1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5B08BD">
          <w:rPr>
            <w:rFonts w:cs="Times New Roman"/>
            <w:sz w:val="18"/>
            <w:szCs w:val="18"/>
          </w:rPr>
          <w:t>подпункта</w:t>
        </w:r>
      </w:hyperlink>
      <w:r w:rsidRPr="005B08BD">
        <w:rPr>
          <w:rFonts w:cs="Times New Roman"/>
          <w:sz w:val="18"/>
          <w:szCs w:val="18"/>
        </w:rPr>
        <w:t xml:space="preserve"> 4 пункта 10.2 настоящих Правил. В случае, предусмотренном </w:t>
      </w:r>
      <w:r w:rsidRPr="005B08BD">
        <w:rPr>
          <w:rFonts w:cs="Times New Roman"/>
          <w:sz w:val="18"/>
          <w:szCs w:val="18"/>
        </w:rPr>
        <w:lastRenderedPageBreak/>
        <w:t>подпунктом 4 пункта 10.2 настоящих Правил, предоставление порубочного билета может осуществляться после удаления деревьев и кустарников.</w:t>
      </w:r>
    </w:p>
    <w:bookmarkEnd w:id="72"/>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10.4. Удаление (снос) деревьев и кустарников осуществляется в срок, установленный в порубочном билете. </w:t>
      </w:r>
    </w:p>
    <w:p w:rsidR="005B08BD" w:rsidRPr="005B08BD" w:rsidRDefault="005B08BD" w:rsidP="005B08BD">
      <w:pPr>
        <w:spacing w:line="240" w:lineRule="auto"/>
        <w:ind w:firstLine="567"/>
        <w:jc w:val="both"/>
        <w:rPr>
          <w:rFonts w:cs="Times New Roman"/>
          <w:b/>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11. Восстановление зелёных насаждений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11.1. Компенсационное озеленение производится с учётом следующих требований: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 количество восстанавливаемых зелёных насаждений должно быть не менее вырубленных без сокращения площади озеленённой территории;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3) восстановление производится в пределах территории, где была произведена вырубка, с высадкой деревьев.</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bookmarkStart w:id="73" w:name="_Hlk11160493"/>
      <w:r w:rsidRPr="005B08BD">
        <w:rPr>
          <w:rFonts w:cs="Times New Roman"/>
          <w:b/>
          <w:sz w:val="18"/>
          <w:szCs w:val="18"/>
        </w:rPr>
        <w:t>Глава 12. Мероприятия по выявлению карантинных и ядовитых растений, борьбе с ними, локализации, ликвидации их очагов</w:t>
      </w:r>
    </w:p>
    <w:p w:rsidR="005B08BD" w:rsidRPr="005B08BD" w:rsidRDefault="005B08BD" w:rsidP="005B08BD">
      <w:pPr>
        <w:spacing w:line="240" w:lineRule="auto"/>
        <w:ind w:firstLine="567"/>
        <w:jc w:val="both"/>
        <w:rPr>
          <w:rFonts w:cs="Times New Roman"/>
          <w:sz w:val="18"/>
          <w:szCs w:val="18"/>
        </w:rPr>
      </w:pPr>
      <w:bookmarkStart w:id="74" w:name="sub_292038"/>
      <w:bookmarkEnd w:id="73"/>
      <w:r w:rsidRPr="005B08BD">
        <w:rPr>
          <w:rFonts w:cs="Times New Roman"/>
          <w:sz w:val="18"/>
          <w:szCs w:val="18"/>
        </w:rPr>
        <w:t>12.1. Мероприятия по выявлению карантинных и ядовитых растений, борьбе с ними, локализации, ликвидации их очагов осуществляются:</w:t>
      </w:r>
    </w:p>
    <w:bookmarkEnd w:id="74"/>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B08BD" w:rsidRPr="005B08BD" w:rsidRDefault="005B08BD" w:rsidP="005B08BD">
      <w:pPr>
        <w:spacing w:line="240" w:lineRule="auto"/>
        <w:ind w:firstLine="567"/>
        <w:jc w:val="both"/>
        <w:rPr>
          <w:rFonts w:cs="Times New Roman"/>
          <w:sz w:val="18"/>
          <w:szCs w:val="18"/>
        </w:rPr>
      </w:pPr>
      <w:bookmarkStart w:id="75" w:name="sub_292039"/>
      <w:r w:rsidRPr="005B08BD">
        <w:rPr>
          <w:rFonts w:cs="Times New Roman"/>
          <w:sz w:val="18"/>
          <w:szCs w:val="18"/>
        </w:rPr>
        <w:t xml:space="preserve">12.2. В целях своевременного выявления карантинных и ядовитых растений лица, указанные в </w:t>
      </w:r>
      <w:hyperlink w:anchor="sub_292038" w:history="1">
        <w:r w:rsidRPr="005B08BD">
          <w:rPr>
            <w:rFonts w:cs="Times New Roman"/>
            <w:sz w:val="18"/>
            <w:szCs w:val="18"/>
          </w:rPr>
          <w:t xml:space="preserve">пункте </w:t>
        </w:r>
      </w:hyperlink>
      <w:r w:rsidRPr="005B08BD">
        <w:rPr>
          <w:rFonts w:cs="Times New Roman"/>
          <w:sz w:val="18"/>
          <w:szCs w:val="18"/>
        </w:rPr>
        <w:t>12.1 настоящих Правил, собственными силами либо с привлечением третьих лиц (в том числе специализированной организации):</w:t>
      </w:r>
    </w:p>
    <w:bookmarkEnd w:id="75"/>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проводят систематические обследования территорий;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проводят фитосанитарные мероприятия по локализации и ликвидации карантинных и ядовитых растений.</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b/>
          <w:sz w:val="18"/>
          <w:szCs w:val="18"/>
        </w:rPr>
      </w:pPr>
      <w:r w:rsidRPr="005B08BD">
        <w:rPr>
          <w:rFonts w:cs="Times New Roman"/>
          <w:b/>
          <w:sz w:val="18"/>
          <w:szCs w:val="18"/>
        </w:rPr>
        <w:t>Глава 13. Площадки накопления твердых коммунальных отходов</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xml:space="preserve">13.1. На территории поселения организуются площадки накопления твердых коммунальных отходов (далее – площадки </w:t>
      </w:r>
      <w:bookmarkStart w:id="76" w:name="_Hlk14099856"/>
      <w:r w:rsidRPr="005B08BD">
        <w:rPr>
          <w:rFonts w:cs="Times New Roman"/>
          <w:bCs/>
          <w:sz w:val="18"/>
          <w:szCs w:val="18"/>
        </w:rPr>
        <w:t>накопления ТКО</w:t>
      </w:r>
      <w:bookmarkEnd w:id="76"/>
      <w:r w:rsidRPr="005B08BD">
        <w:rPr>
          <w:rFonts w:cs="Times New Roman"/>
          <w:bCs/>
          <w:sz w:val="18"/>
          <w:szCs w:val="18"/>
        </w:rPr>
        <w:t xml:space="preserve">) с удобными подъездами для транспорта. </w:t>
      </w:r>
      <w:bookmarkStart w:id="77" w:name="_Hlk13827771"/>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xml:space="preserve">13.2. Площадка </w:t>
      </w:r>
      <w:bookmarkEnd w:id="77"/>
      <w:r w:rsidRPr="005B08BD">
        <w:rPr>
          <w:rFonts w:cs="Times New Roman"/>
          <w:bCs/>
          <w:sz w:val="18"/>
          <w:szCs w:val="18"/>
        </w:rPr>
        <w:t>накопления ТКО должна быть открытой, с водонепроницаемым покрытием и желательно огражденной зелеными насаждениями.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Поступление загрязненного ливнестока с площадки накопления ТКО в систему дождевой канализации поселения или сброс в ближайшие водоемы без очистки не допускается</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13.3. Площадки накопления ТКО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13.4. Площадки для сбора крупногабаритных отходов допускается совмещать с площадками накопления ТКО.</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13.5. Площадки накопления ТКО и контейнеры для сборки твердых коммунальных отходов должны быть в технически исправном состоянии, покрашены и иметь маркировку с указанием владельца. Ремонт и замена контейнеров для сборки твердых коммунальных отходов проводится владельцами по мере необходимости.</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 xml:space="preserve">13.6. На площадках накопления ТКО допускается размещать информацию об объектах, для которых предназначена данная площадка,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 </w:t>
      </w:r>
    </w:p>
    <w:p w:rsidR="005B08BD" w:rsidRPr="005B08BD" w:rsidRDefault="005B08BD" w:rsidP="005B08BD">
      <w:pPr>
        <w:spacing w:line="240" w:lineRule="auto"/>
        <w:ind w:firstLine="567"/>
        <w:jc w:val="both"/>
        <w:rPr>
          <w:rFonts w:cs="Times New Roman"/>
          <w:bCs/>
          <w:sz w:val="18"/>
          <w:szCs w:val="18"/>
        </w:rPr>
      </w:pPr>
      <w:r w:rsidRPr="005B08BD">
        <w:rPr>
          <w:rFonts w:cs="Times New Roman"/>
          <w:bCs/>
          <w:sz w:val="18"/>
          <w:szCs w:val="18"/>
        </w:rPr>
        <w:t>13.7. Накопление отработанных ртутьсодержащих ламп производится отдельно от других видов отходов</w:t>
      </w:r>
      <w:r w:rsidRPr="005B08BD">
        <w:rPr>
          <w:rFonts w:cs="Times New Roman"/>
          <w:sz w:val="18"/>
          <w:szCs w:val="18"/>
        </w:rPr>
        <w:t xml:space="preserve"> </w:t>
      </w:r>
      <w:r w:rsidRPr="005B08BD">
        <w:rPr>
          <w:rFonts w:cs="Times New Roman"/>
          <w:bCs/>
          <w:sz w:val="18"/>
          <w:szCs w:val="18"/>
        </w:rPr>
        <w:t>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ind w:firstLine="709"/>
        <w:jc w:val="both"/>
        <w:rPr>
          <w:rFonts w:cs="Times New Roman"/>
          <w:b/>
          <w:sz w:val="18"/>
          <w:szCs w:val="18"/>
        </w:rPr>
      </w:pPr>
      <w:r w:rsidRPr="005B08BD">
        <w:rPr>
          <w:rFonts w:cs="Times New Roman"/>
          <w:b/>
          <w:sz w:val="18"/>
          <w:szCs w:val="18"/>
        </w:rPr>
        <w:t>Глава 14. Праздничное оформление территории поселения</w:t>
      </w:r>
    </w:p>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 xml:space="preserve">Оформление </w:t>
      </w:r>
      <w:bookmarkStart w:id="78" w:name="_Hlk11162467"/>
      <w:r w:rsidRPr="005B08BD">
        <w:rPr>
          <w:rFonts w:cs="Times New Roman"/>
          <w:sz w:val="18"/>
          <w:szCs w:val="18"/>
        </w:rPr>
        <w:t xml:space="preserve">зданий, сооружений </w:t>
      </w:r>
      <w:bookmarkEnd w:id="78"/>
      <w:r w:rsidRPr="005B08BD">
        <w:rPr>
          <w:rFonts w:cs="Times New Roman"/>
          <w:sz w:val="18"/>
          <w:szCs w:val="18"/>
        </w:rPr>
        <w:t xml:space="preserve">осуществляется их </w:t>
      </w:r>
      <w:bookmarkStart w:id="79" w:name="_Hlk11162453"/>
      <w:r w:rsidRPr="005B08BD">
        <w:rPr>
          <w:rFonts w:cs="Times New Roman"/>
          <w:sz w:val="18"/>
          <w:szCs w:val="18"/>
        </w:rPr>
        <w:t xml:space="preserve">собственниками и (или) иными законными владельцами </w:t>
      </w:r>
      <w:bookmarkEnd w:id="79"/>
      <w:r w:rsidRPr="005B08BD">
        <w:rPr>
          <w:rFonts w:cs="Times New Roman"/>
          <w:sz w:val="18"/>
          <w:szCs w:val="18"/>
        </w:rPr>
        <w:t>в рамках концепции праздничного оформления территории поселения.</w:t>
      </w:r>
    </w:p>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 xml:space="preserve">14.2. 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w:t>
      </w:r>
      <w:bookmarkStart w:id="80" w:name="_Hlk11666654"/>
      <w:r w:rsidRPr="005B08BD">
        <w:rPr>
          <w:rFonts w:cs="Times New Roman"/>
          <w:sz w:val="18"/>
          <w:szCs w:val="18"/>
        </w:rPr>
        <w:t>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bookmarkEnd w:id="80"/>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14.3.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14.4.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5B08BD" w:rsidRPr="005B08BD" w:rsidRDefault="005B08BD" w:rsidP="005B08BD">
      <w:pPr>
        <w:spacing w:line="240" w:lineRule="auto"/>
        <w:ind w:firstLine="709"/>
        <w:jc w:val="both"/>
        <w:rPr>
          <w:rFonts w:cs="Times New Roman"/>
          <w:sz w:val="18"/>
          <w:szCs w:val="18"/>
        </w:rPr>
      </w:pPr>
      <w:r w:rsidRPr="005B08BD">
        <w:rPr>
          <w:rFonts w:cs="Times New Roman"/>
          <w:sz w:val="18"/>
          <w:szCs w:val="1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B08BD" w:rsidRPr="005B08BD" w:rsidRDefault="005B08BD" w:rsidP="005B08BD">
      <w:pPr>
        <w:spacing w:line="240" w:lineRule="auto"/>
        <w:ind w:firstLine="567"/>
        <w:rPr>
          <w:rFonts w:cs="Times New Roman"/>
          <w:sz w:val="18"/>
          <w:szCs w:val="18"/>
        </w:rPr>
      </w:pPr>
    </w:p>
    <w:p w:rsidR="005B08BD" w:rsidRPr="005B08BD" w:rsidRDefault="005B08BD" w:rsidP="005B08BD">
      <w:pPr>
        <w:spacing w:line="240" w:lineRule="auto"/>
        <w:ind w:firstLine="567"/>
        <w:jc w:val="both"/>
        <w:rPr>
          <w:b/>
          <w:bCs/>
          <w:sz w:val="18"/>
          <w:szCs w:val="18"/>
        </w:rPr>
      </w:pPr>
      <w:r w:rsidRPr="005B08BD">
        <w:rPr>
          <w:b/>
          <w:bCs/>
          <w:sz w:val="18"/>
          <w:szCs w:val="18"/>
        </w:rPr>
        <w:t xml:space="preserve">Раздел </w:t>
      </w:r>
      <w:r w:rsidRPr="005B08BD">
        <w:rPr>
          <w:b/>
          <w:bCs/>
          <w:sz w:val="18"/>
          <w:szCs w:val="18"/>
          <w:lang w:val="en-US"/>
        </w:rPr>
        <w:t>III</w:t>
      </w:r>
      <w:r w:rsidRPr="005B08BD">
        <w:rPr>
          <w:b/>
          <w:bCs/>
          <w:sz w:val="18"/>
          <w:szCs w:val="18"/>
        </w:rPr>
        <w:t>. Заключительные положения</w:t>
      </w:r>
    </w:p>
    <w:p w:rsidR="005B08BD" w:rsidRPr="005B08BD" w:rsidRDefault="005B08BD" w:rsidP="005B08BD">
      <w:pPr>
        <w:spacing w:line="240" w:lineRule="auto"/>
        <w:ind w:firstLine="567"/>
        <w:jc w:val="both"/>
        <w:rPr>
          <w:b/>
          <w:bCs/>
          <w:sz w:val="18"/>
          <w:szCs w:val="18"/>
        </w:rPr>
      </w:pPr>
    </w:p>
    <w:p w:rsidR="005B08BD" w:rsidRPr="005B08BD" w:rsidRDefault="005B08BD" w:rsidP="005B08BD">
      <w:pPr>
        <w:spacing w:line="240" w:lineRule="auto"/>
        <w:ind w:firstLine="567"/>
        <w:jc w:val="both"/>
        <w:rPr>
          <w:b/>
          <w:bCs/>
          <w:sz w:val="18"/>
          <w:szCs w:val="18"/>
        </w:rPr>
      </w:pPr>
      <w:r w:rsidRPr="005B08BD">
        <w:rPr>
          <w:b/>
          <w:bCs/>
          <w:sz w:val="18"/>
          <w:szCs w:val="18"/>
        </w:rPr>
        <w:t>Глава 15. Контроль и ответственность в сфере благоустройства территории поселения</w:t>
      </w:r>
    </w:p>
    <w:p w:rsidR="005B08BD" w:rsidRPr="005B08BD" w:rsidRDefault="005B08BD" w:rsidP="005B08BD">
      <w:pPr>
        <w:autoSpaceDE w:val="0"/>
        <w:autoSpaceDN w:val="0"/>
        <w:adjustRightInd w:val="0"/>
        <w:spacing w:line="240" w:lineRule="auto"/>
        <w:ind w:firstLine="567"/>
        <w:jc w:val="both"/>
        <w:rPr>
          <w:rFonts w:eastAsia="Times New Roman" w:cs="Times New Roman"/>
          <w:sz w:val="18"/>
          <w:szCs w:val="18"/>
          <w:lang w:eastAsia="ru-RU"/>
        </w:rPr>
      </w:pPr>
      <w:r w:rsidRPr="005B08BD">
        <w:rPr>
          <w:rFonts w:eastAsia="Times New Roman" w:cs="Times New Roman"/>
          <w:sz w:val="18"/>
          <w:szCs w:val="18"/>
          <w:lang w:eastAsia="ru-RU"/>
        </w:rPr>
        <w:t>15.1. Контроль за соблюдением настоящих Правил осуществляют в пределах своей компетенции:</w:t>
      </w:r>
    </w:p>
    <w:p w:rsidR="005B08BD" w:rsidRPr="005B08BD" w:rsidRDefault="005B08BD" w:rsidP="005B08BD">
      <w:pPr>
        <w:autoSpaceDE w:val="0"/>
        <w:autoSpaceDN w:val="0"/>
        <w:adjustRightInd w:val="0"/>
        <w:spacing w:line="240" w:lineRule="auto"/>
        <w:ind w:firstLine="567"/>
        <w:jc w:val="both"/>
        <w:rPr>
          <w:rFonts w:eastAsia="Times New Roman" w:cs="Times New Roman"/>
          <w:sz w:val="18"/>
          <w:szCs w:val="18"/>
          <w:lang w:eastAsia="ru-RU"/>
        </w:rPr>
      </w:pPr>
      <w:r w:rsidRPr="005B08BD">
        <w:rPr>
          <w:rFonts w:eastAsia="Times New Roman" w:cs="Times New Roman"/>
          <w:sz w:val="18"/>
          <w:szCs w:val="18"/>
          <w:lang w:eastAsia="ru-RU"/>
        </w:rPr>
        <w:t>1) уполномоченный орган;</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2) органы местного самоуправления поселения, указанные в пунктах 8.4 и 10.1 настоящих Правил;</w:t>
      </w:r>
    </w:p>
    <w:p w:rsidR="005B08BD" w:rsidRPr="005B08BD" w:rsidRDefault="005B08BD" w:rsidP="005B08BD">
      <w:pPr>
        <w:autoSpaceDE w:val="0"/>
        <w:autoSpaceDN w:val="0"/>
        <w:adjustRightInd w:val="0"/>
        <w:spacing w:line="240" w:lineRule="auto"/>
        <w:ind w:firstLine="567"/>
        <w:jc w:val="both"/>
        <w:rPr>
          <w:rFonts w:eastAsia="Times New Roman" w:cs="Times New Roman"/>
          <w:sz w:val="18"/>
          <w:szCs w:val="18"/>
          <w:lang w:eastAsia="ru-RU"/>
        </w:rPr>
      </w:pPr>
      <w:r w:rsidRPr="005B08BD">
        <w:rPr>
          <w:rFonts w:eastAsia="Times New Roman" w:cs="Times New Roman"/>
          <w:sz w:val="18"/>
          <w:szCs w:val="18"/>
          <w:lang w:eastAsia="ru-RU"/>
        </w:rPr>
        <w:t>3) иные органы и должностные лица в соответствии с законодательством.</w:t>
      </w:r>
    </w:p>
    <w:p w:rsidR="005B08BD" w:rsidRPr="005B08BD" w:rsidRDefault="005B08BD" w:rsidP="005B08BD">
      <w:pPr>
        <w:autoSpaceDE w:val="0"/>
        <w:autoSpaceDN w:val="0"/>
        <w:adjustRightInd w:val="0"/>
        <w:spacing w:line="240" w:lineRule="auto"/>
        <w:ind w:firstLine="567"/>
        <w:jc w:val="both"/>
        <w:rPr>
          <w:rFonts w:eastAsia="Times New Roman" w:cs="Times New Roman"/>
          <w:sz w:val="18"/>
          <w:szCs w:val="18"/>
          <w:lang w:eastAsia="ru-RU"/>
        </w:rPr>
      </w:pPr>
      <w:r w:rsidRPr="005B08BD">
        <w:rPr>
          <w:rFonts w:eastAsia="Times New Roman" w:cs="Times New Roman"/>
          <w:sz w:val="18"/>
          <w:szCs w:val="18"/>
          <w:lang w:eastAsia="ru-RU"/>
        </w:rPr>
        <w:t>15.2.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5B08BD" w:rsidRPr="005B08BD" w:rsidRDefault="005B08BD" w:rsidP="005B08BD">
      <w:pPr>
        <w:autoSpaceDE w:val="0"/>
        <w:autoSpaceDN w:val="0"/>
        <w:adjustRightInd w:val="0"/>
        <w:spacing w:line="240" w:lineRule="auto"/>
        <w:ind w:firstLine="567"/>
        <w:jc w:val="both"/>
        <w:rPr>
          <w:rFonts w:eastAsia="Times New Roman" w:cs="Times New Roman"/>
          <w:sz w:val="18"/>
          <w:szCs w:val="18"/>
          <w:lang w:eastAsia="ru-RU"/>
        </w:rPr>
      </w:pPr>
    </w:p>
    <w:p w:rsidR="005B08BD" w:rsidRPr="005B08BD" w:rsidRDefault="005B08BD" w:rsidP="005B08BD">
      <w:pPr>
        <w:autoSpaceDE w:val="0"/>
        <w:autoSpaceDN w:val="0"/>
        <w:adjustRightInd w:val="0"/>
        <w:spacing w:line="240" w:lineRule="auto"/>
        <w:jc w:val="both"/>
        <w:rPr>
          <w:rFonts w:eastAsia="Times New Roman" w:cs="Times New Roman"/>
          <w:sz w:val="18"/>
          <w:szCs w:val="18"/>
          <w:lang w:eastAsia="ru-RU"/>
        </w:rPr>
      </w:pPr>
    </w:p>
    <w:p w:rsidR="005B08BD" w:rsidRPr="005B08BD" w:rsidRDefault="005B08BD" w:rsidP="005B08BD">
      <w:pPr>
        <w:spacing w:line="240" w:lineRule="auto"/>
        <w:jc w:val="right"/>
        <w:rPr>
          <w:rFonts w:cs="Times New Roman"/>
          <w:sz w:val="18"/>
          <w:szCs w:val="18"/>
        </w:rPr>
      </w:pPr>
      <w:r w:rsidRPr="005B08BD">
        <w:rPr>
          <w:rFonts w:cs="Times New Roman"/>
          <w:sz w:val="18"/>
          <w:szCs w:val="18"/>
        </w:rPr>
        <w:t>Приложение 1</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к Правилам благоустройства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территории сельского поселения Арзамасцевка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sz w:val="18"/>
          <w:szCs w:val="18"/>
        </w:rPr>
        <w:t xml:space="preserve">утвержденным </w:t>
      </w:r>
      <w:r w:rsidRPr="005B08BD">
        <w:rPr>
          <w:rFonts w:cs="Times New Roman"/>
          <w:bCs/>
          <w:sz w:val="18"/>
          <w:szCs w:val="18"/>
        </w:rPr>
        <w:t>решением Собрания представителей</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сельского поселения Арзамасцевка</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 xml:space="preserve"> 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от «____» ___________________2019 № _____</w:t>
      </w:r>
    </w:p>
    <w:p w:rsidR="005B08BD" w:rsidRPr="005B08BD" w:rsidRDefault="005B08BD" w:rsidP="005B08BD">
      <w:pPr>
        <w:spacing w:line="240" w:lineRule="auto"/>
        <w:jc w:val="right"/>
        <w:rPr>
          <w:rFonts w:asciiTheme="minorHAnsi" w:hAnsiTheme="minorHAnsi"/>
          <w:sz w:val="18"/>
          <w:szCs w:val="18"/>
        </w:rPr>
      </w:pPr>
    </w:p>
    <w:p w:rsidR="005B08BD" w:rsidRPr="005B08BD" w:rsidRDefault="005B08BD" w:rsidP="005B08BD">
      <w:pPr>
        <w:jc w:val="center"/>
        <w:rPr>
          <w:rFonts w:cs="Times New Roman"/>
          <w:b/>
          <w:sz w:val="18"/>
          <w:szCs w:val="18"/>
        </w:rPr>
      </w:pPr>
    </w:p>
    <w:p w:rsidR="005B08BD" w:rsidRPr="005B08BD" w:rsidRDefault="005B08BD" w:rsidP="005B08BD">
      <w:pPr>
        <w:spacing w:line="240" w:lineRule="auto"/>
        <w:jc w:val="right"/>
        <w:rPr>
          <w:rFonts w:cs="Times New Roman"/>
          <w:sz w:val="18"/>
          <w:szCs w:val="18"/>
        </w:rPr>
      </w:pPr>
      <w:bookmarkStart w:id="81" w:name="_Hlk10814527"/>
    </w:p>
    <w:bookmarkEnd w:id="81"/>
    <w:p w:rsidR="005B08BD" w:rsidRPr="005B08BD" w:rsidRDefault="005B08BD" w:rsidP="005B08BD">
      <w:pPr>
        <w:spacing w:line="240" w:lineRule="auto"/>
        <w:jc w:val="center"/>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sz w:val="18"/>
          <w:szCs w:val="18"/>
        </w:rPr>
        <w:t>СОГЛАШЕНИЕ</w:t>
      </w:r>
    </w:p>
    <w:p w:rsidR="005B08BD" w:rsidRPr="005B08BD" w:rsidRDefault="005B08BD" w:rsidP="005B08BD">
      <w:pPr>
        <w:spacing w:line="240" w:lineRule="auto"/>
        <w:jc w:val="center"/>
        <w:rPr>
          <w:rFonts w:cs="Times New Roman"/>
          <w:sz w:val="18"/>
          <w:szCs w:val="18"/>
        </w:rPr>
      </w:pPr>
      <w:r w:rsidRPr="005B08BD">
        <w:rPr>
          <w:rFonts w:cs="Times New Roman"/>
          <w:sz w:val="18"/>
          <w:szCs w:val="18"/>
        </w:rPr>
        <w:t>О ЗАКРЕПЛЕНИИ ПРИЛЕГАЮЩЕЙ ТЕРРИТОРИИ</w:t>
      </w:r>
    </w:p>
    <w:p w:rsidR="005B08BD" w:rsidRPr="005B08BD" w:rsidRDefault="005B08BD" w:rsidP="005B08BD">
      <w:pPr>
        <w:spacing w:line="240" w:lineRule="auto"/>
        <w:jc w:val="center"/>
        <w:rPr>
          <w:rFonts w:cs="Times New Roman"/>
          <w:sz w:val="18"/>
          <w:szCs w:val="18"/>
        </w:rPr>
      </w:pPr>
      <w:r w:rsidRPr="005B08BD">
        <w:rPr>
          <w:rFonts w:cs="Times New Roman"/>
          <w:sz w:val="18"/>
          <w:szCs w:val="18"/>
        </w:rPr>
        <w:t>В УСТАНОВЛЕННЫХ ГРАНИЦАХ</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rPr>
          <w:rFonts w:cs="Times New Roman"/>
          <w:sz w:val="18"/>
          <w:szCs w:val="18"/>
        </w:rPr>
      </w:pPr>
      <w:r w:rsidRPr="005B08BD">
        <w:rPr>
          <w:rFonts w:cs="Times New Roman"/>
          <w:sz w:val="18"/>
          <w:szCs w:val="18"/>
        </w:rPr>
        <w:t>_________________________                                                      «____» _____________ 2019 г.</w:t>
      </w:r>
    </w:p>
    <w:p w:rsidR="005B08BD" w:rsidRPr="005B08BD" w:rsidRDefault="005B08BD" w:rsidP="005B08BD">
      <w:pPr>
        <w:spacing w:line="240" w:lineRule="auto"/>
        <w:rPr>
          <w:rFonts w:cs="Times New Roman"/>
          <w:sz w:val="18"/>
          <w:szCs w:val="18"/>
        </w:rPr>
      </w:pPr>
      <w:r w:rsidRPr="005B08BD">
        <w:rPr>
          <w:rFonts w:cs="Times New Roman"/>
          <w:sz w:val="18"/>
          <w:szCs w:val="18"/>
        </w:rPr>
        <w:t>наименование населенного пункта</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Администрация сельского поселения Арзамасцевка </w:t>
      </w:r>
      <w:bookmarkStart w:id="82" w:name="_Hlk6841718"/>
      <w:r w:rsidRPr="005B08BD">
        <w:rPr>
          <w:rFonts w:cs="Times New Roman"/>
          <w:sz w:val="18"/>
          <w:szCs w:val="18"/>
        </w:rPr>
        <w:t>муниципального района Богатовский Самарской области</w:t>
      </w:r>
      <w:bookmarkEnd w:id="82"/>
      <w:r w:rsidRPr="005B08BD">
        <w:rPr>
          <w:rFonts w:cs="Times New Roman"/>
          <w:sz w:val="18"/>
          <w:szCs w:val="18"/>
        </w:rPr>
        <w:t xml:space="preserve"> в лице Главы сельского поселения Арзамасцевка муниципального района Богатовский Самарской области __________________, действующего на основании </w:t>
      </w:r>
      <w:hyperlink r:id="rId11" w:history="1">
        <w:r w:rsidRPr="005B08BD">
          <w:rPr>
            <w:sz w:val="18"/>
            <w:szCs w:val="18"/>
            <w:u w:val="single"/>
          </w:rPr>
          <w:t>Устава</w:t>
        </w:r>
      </w:hyperlink>
      <w:r w:rsidRPr="005B08BD">
        <w:rPr>
          <w:rFonts w:cs="Times New Roman"/>
          <w:sz w:val="18"/>
          <w:szCs w:val="18"/>
        </w:rPr>
        <w:t xml:space="preserve"> сельского поселения Арзамасцевка муниципального района Богатовский Самарской области, именуемая в дальнейшем — Администрация, с одной стороны, и ___________________________ в лице __________________, действующего на основании ____________________</w:t>
      </w:r>
      <w:r w:rsidRPr="005B08BD">
        <w:rPr>
          <w:rFonts w:cs="Times New Roman"/>
          <w:sz w:val="18"/>
          <w:szCs w:val="18"/>
          <w:vertAlign w:val="superscript"/>
        </w:rPr>
        <w:footnoteReference w:id="1"/>
      </w:r>
      <w:r w:rsidRPr="005B08BD">
        <w:rPr>
          <w:rFonts w:cs="Times New Roman"/>
          <w:sz w:val="18"/>
          <w:szCs w:val="18"/>
        </w:rPr>
        <w:t>, именуемое в дальнейшем — Гражданин или Организация (</w:t>
      </w:r>
      <w:r w:rsidRPr="005B08BD">
        <w:rPr>
          <w:rFonts w:cs="Times New Roman"/>
          <w:i/>
          <w:sz w:val="18"/>
          <w:szCs w:val="18"/>
        </w:rPr>
        <w:t>в зависимости от статуса здесь и далее по тексту необходимое условное обозначение следует подчеркнуть</w:t>
      </w:r>
      <w:r w:rsidRPr="005B08BD">
        <w:rPr>
          <w:rFonts w:cs="Times New Roman"/>
          <w:sz w:val="18"/>
          <w:szCs w:val="18"/>
        </w:rPr>
        <w:t>), с другой стороны, заключили настоящее соглашение о нижеследующем:</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center"/>
        <w:rPr>
          <w:rFonts w:cs="Times New Roman"/>
          <w:sz w:val="18"/>
          <w:szCs w:val="18"/>
        </w:rPr>
      </w:pPr>
      <w:bookmarkStart w:id="84" w:name="Par19"/>
      <w:bookmarkEnd w:id="84"/>
      <w:r w:rsidRPr="005B08BD">
        <w:rPr>
          <w:rFonts w:cs="Times New Roman"/>
          <w:sz w:val="18"/>
          <w:szCs w:val="18"/>
        </w:rPr>
        <w:t>1. Предмет соглашения</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B08BD">
        <w:rPr>
          <w:rFonts w:cs="Times New Roman"/>
          <w:i/>
          <w:sz w:val="18"/>
          <w:szCs w:val="18"/>
        </w:rPr>
        <w:t>(необходимый вид объекта следует подчеркнуть)</w:t>
      </w:r>
      <w:r w:rsidRPr="005B08BD">
        <w:rPr>
          <w:rFonts w:cs="Times New Roman"/>
          <w:sz w:val="18"/>
          <w:szCs w:val="18"/>
        </w:rPr>
        <w:t xml:space="preserve">, расположенному по адресу: ________________, ул. __________________, ______, принадлежащему Гражданину или </w:t>
      </w:r>
      <w:r w:rsidRPr="005B08BD">
        <w:rPr>
          <w:rFonts w:cs="Times New Roman"/>
          <w:sz w:val="18"/>
          <w:szCs w:val="18"/>
        </w:rPr>
        <w:lastRenderedPageBreak/>
        <w:t>Организации на праве</w:t>
      </w:r>
      <w:r w:rsidRPr="005B08BD">
        <w:rPr>
          <w:rFonts w:cs="Times New Roman"/>
          <w:sz w:val="18"/>
          <w:szCs w:val="18"/>
          <w:vertAlign w:val="superscript"/>
        </w:rPr>
        <w:footnoteReference w:id="2"/>
      </w:r>
      <w:r w:rsidRPr="005B08BD">
        <w:rPr>
          <w:rFonts w:cs="Times New Roman"/>
          <w:sz w:val="18"/>
          <w:szCs w:val="18"/>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Арзамасцевка муниципального района Богатовский Самарской области, утвержденными решением Собрания представителей сельского поселения Арзамасцевка муниципального района Богатовский Самарской области от «____» ________________ 2019 года № ______ (далее — Правила).</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sz w:val="18"/>
          <w:szCs w:val="18"/>
        </w:rPr>
        <w:t>2. Обязанности сторон</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2.3. Гражданин или Организация вправе:</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B08BD">
        <w:rPr>
          <w:rFonts w:cs="Times New Roman"/>
          <w:i/>
          <w:sz w:val="18"/>
          <w:szCs w:val="18"/>
        </w:rPr>
        <w:t>(необходимый вид объекта следует подчеркнуть)</w:t>
      </w:r>
      <w:r w:rsidRPr="005B08BD">
        <w:rPr>
          <w:rFonts w:cs="Times New Roman"/>
          <w:sz w:val="18"/>
          <w:szCs w:val="18"/>
        </w:rPr>
        <w:t>, к которому прилегает закрепленная территория.</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2.4. Гражданин или Организация обязуется:</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2.4.1. Осуществлять содержание и благоустройство закрепленной прилегающей территории в соответствии с Правилами.</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 Самостоятельно или посредством привлечения специализированных организаций за счет собственных средств:</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2.4.2.2. очищать прилегающие территории от снега и наледи на всю ширину тротуара для обеспечения свободного и безопасного прохода граждан;</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2.4.2.3. обрабатывать прилегающие территории противогололедными реагентами с учетом требований Правил;</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2.4.2.4. осуществлять покос травы и обрезку поросли.</w:t>
      </w:r>
      <w:r w:rsidRPr="005B08BD">
        <w:rPr>
          <w:rFonts w:eastAsia="Calibri" w:cs="Times New Roman"/>
          <w:sz w:val="18"/>
          <w:szCs w:val="18"/>
        </w:rPr>
        <w:t xml:space="preserve"> </w:t>
      </w:r>
      <w:r w:rsidRPr="005B08BD">
        <w:rPr>
          <w:rFonts w:cs="Times New Roman"/>
          <w:sz w:val="18"/>
          <w:szCs w:val="18"/>
        </w:rPr>
        <w:t>Высота травы не должна превышать 15 сантиметров от поверхности земли;</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2.4.2.5. устанавливать, ремонтировать, окрашивать урны, а также очищать урны по мере их заполнения.</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2.4.5. Прочие условия _______________________________.</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3. Рассмотрение споров</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3.2. При разногласии споры разрешаются в судебном порядке в соответствии с законодательством Российской Федерации.</w:t>
      </w:r>
    </w:p>
    <w:p w:rsidR="005B08BD" w:rsidRPr="005B08BD" w:rsidRDefault="005B08BD" w:rsidP="005B08BD">
      <w:pPr>
        <w:spacing w:line="240" w:lineRule="auto"/>
        <w:jc w:val="center"/>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sz w:val="18"/>
          <w:szCs w:val="18"/>
        </w:rPr>
        <w:t>4. Срок действия соглашения</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Настоящее соглашение вступает в силу со дня его подписания и действует до прекращения прав Гражданина или Организации </w:t>
      </w:r>
      <w:bookmarkStart w:id="85" w:name="_Hlk8640813"/>
      <w:r w:rsidRPr="005B08BD">
        <w:rPr>
          <w:rFonts w:cs="Times New Roman"/>
          <w:sz w:val="18"/>
          <w:szCs w:val="18"/>
        </w:rPr>
        <w:t xml:space="preserve">на здание, строение, сооружение, земельный участок </w:t>
      </w:r>
      <w:r w:rsidRPr="005B08BD">
        <w:rPr>
          <w:rFonts w:cs="Times New Roman"/>
          <w:i/>
          <w:sz w:val="18"/>
          <w:szCs w:val="18"/>
        </w:rPr>
        <w:t>(необходимый вид объекта следует подчеркнуть)</w:t>
      </w:r>
      <w:bookmarkEnd w:id="85"/>
      <w:r w:rsidRPr="005B08BD">
        <w:rPr>
          <w:rFonts w:cs="Times New Roman"/>
          <w:sz w:val="18"/>
          <w:szCs w:val="18"/>
        </w:rPr>
        <w:t>.</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sz w:val="18"/>
          <w:szCs w:val="18"/>
        </w:rPr>
        <w:t>5. Заключительные положения</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sz w:val="18"/>
          <w:szCs w:val="18"/>
        </w:rPr>
        <w:t>Юридические адреса и контакты сторон</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lastRenderedPageBreak/>
        <w:t xml:space="preserve">       Администрация:                                     Гражданин или Организация</w:t>
      </w:r>
      <w:r w:rsidRPr="005B08BD">
        <w:rPr>
          <w:rFonts w:cs="Times New Roman"/>
          <w:sz w:val="18"/>
          <w:szCs w:val="18"/>
          <w:vertAlign w:val="superscript"/>
        </w:rPr>
        <w:footnoteReference w:id="3"/>
      </w:r>
      <w:r w:rsidRPr="005B08BD">
        <w:rPr>
          <w:rFonts w:cs="Times New Roman"/>
          <w:sz w:val="18"/>
          <w:szCs w:val="18"/>
        </w:rPr>
        <w:t>:</w:t>
      </w:r>
    </w:p>
    <w:p w:rsidR="005B08BD" w:rsidRPr="005B08BD" w:rsidRDefault="005B08BD" w:rsidP="005B08BD">
      <w:pPr>
        <w:autoSpaceDE w:val="0"/>
        <w:autoSpaceDN w:val="0"/>
        <w:adjustRightInd w:val="0"/>
        <w:spacing w:line="240" w:lineRule="auto"/>
        <w:outlineLvl w:val="1"/>
        <w:rPr>
          <w:rFonts w:eastAsia="Calibri" w:cs="Times New Roman"/>
          <w:sz w:val="18"/>
          <w:szCs w:val="18"/>
        </w:rPr>
      </w:pPr>
    </w:p>
    <w:p w:rsidR="005B08BD" w:rsidRPr="005B08BD" w:rsidRDefault="005B08BD" w:rsidP="005B08BD">
      <w:pPr>
        <w:autoSpaceDE w:val="0"/>
        <w:autoSpaceDN w:val="0"/>
        <w:adjustRightInd w:val="0"/>
        <w:spacing w:line="240" w:lineRule="auto"/>
        <w:outlineLvl w:val="1"/>
        <w:rPr>
          <w:rFonts w:eastAsia="Calibri" w:cs="Times New Roman"/>
          <w:sz w:val="18"/>
          <w:szCs w:val="18"/>
        </w:rPr>
      </w:pPr>
    </w:p>
    <w:p w:rsidR="005B08BD" w:rsidRPr="005B08BD" w:rsidRDefault="005B08BD" w:rsidP="005B08BD">
      <w:pPr>
        <w:autoSpaceDE w:val="0"/>
        <w:autoSpaceDN w:val="0"/>
        <w:adjustRightInd w:val="0"/>
        <w:spacing w:line="240" w:lineRule="auto"/>
        <w:jc w:val="right"/>
        <w:outlineLvl w:val="1"/>
        <w:rPr>
          <w:rFonts w:eastAsia="Calibri" w:cs="Times New Roman"/>
          <w:sz w:val="18"/>
          <w:szCs w:val="18"/>
        </w:rPr>
      </w:pPr>
      <w:r w:rsidRPr="005B08BD">
        <w:rPr>
          <w:rFonts w:eastAsia="Calibri" w:cs="Times New Roman"/>
          <w:sz w:val="18"/>
          <w:szCs w:val="18"/>
        </w:rPr>
        <w:t>Приложение</w:t>
      </w:r>
    </w:p>
    <w:p w:rsidR="005B08BD" w:rsidRPr="005B08BD" w:rsidRDefault="005B08BD" w:rsidP="005B08BD">
      <w:pPr>
        <w:autoSpaceDE w:val="0"/>
        <w:autoSpaceDN w:val="0"/>
        <w:adjustRightInd w:val="0"/>
        <w:spacing w:line="240" w:lineRule="auto"/>
        <w:jc w:val="right"/>
        <w:rPr>
          <w:rFonts w:eastAsia="Calibri" w:cs="Times New Roman"/>
          <w:sz w:val="18"/>
          <w:szCs w:val="18"/>
        </w:rPr>
      </w:pPr>
      <w:r w:rsidRPr="005B08BD">
        <w:rPr>
          <w:rFonts w:eastAsia="Calibri" w:cs="Times New Roman"/>
          <w:sz w:val="18"/>
          <w:szCs w:val="18"/>
        </w:rPr>
        <w:t>к соглашению</w:t>
      </w:r>
    </w:p>
    <w:p w:rsidR="005B08BD" w:rsidRPr="005B08BD" w:rsidRDefault="005B08BD" w:rsidP="005B08BD">
      <w:pPr>
        <w:autoSpaceDE w:val="0"/>
        <w:autoSpaceDN w:val="0"/>
        <w:adjustRightInd w:val="0"/>
        <w:spacing w:line="240" w:lineRule="auto"/>
        <w:jc w:val="right"/>
        <w:rPr>
          <w:rFonts w:eastAsia="Calibri" w:cs="Times New Roman"/>
          <w:sz w:val="18"/>
          <w:szCs w:val="18"/>
        </w:rPr>
      </w:pPr>
      <w:r w:rsidRPr="005B08BD">
        <w:rPr>
          <w:rFonts w:eastAsia="Calibri" w:cs="Times New Roman"/>
          <w:sz w:val="18"/>
          <w:szCs w:val="18"/>
        </w:rPr>
        <w:t>о закреплении прилегающей территории</w:t>
      </w:r>
    </w:p>
    <w:p w:rsidR="005B08BD" w:rsidRPr="005B08BD" w:rsidRDefault="005B08BD" w:rsidP="005B08BD">
      <w:pPr>
        <w:autoSpaceDE w:val="0"/>
        <w:autoSpaceDN w:val="0"/>
        <w:adjustRightInd w:val="0"/>
        <w:spacing w:line="240" w:lineRule="auto"/>
        <w:jc w:val="right"/>
        <w:rPr>
          <w:rFonts w:eastAsia="Calibri" w:cs="Times New Roman"/>
          <w:sz w:val="18"/>
          <w:szCs w:val="18"/>
        </w:rPr>
      </w:pPr>
      <w:r w:rsidRPr="005B08BD">
        <w:rPr>
          <w:rFonts w:eastAsia="Calibri" w:cs="Times New Roman"/>
          <w:sz w:val="18"/>
          <w:szCs w:val="18"/>
        </w:rPr>
        <w:t>в установленных границах</w:t>
      </w:r>
    </w:p>
    <w:p w:rsidR="005B08BD" w:rsidRPr="005B08BD" w:rsidRDefault="005B08BD" w:rsidP="005B08BD">
      <w:pPr>
        <w:autoSpaceDE w:val="0"/>
        <w:autoSpaceDN w:val="0"/>
        <w:adjustRightInd w:val="0"/>
        <w:spacing w:line="240" w:lineRule="auto"/>
        <w:jc w:val="both"/>
        <w:rPr>
          <w:rFonts w:eastAsia="Calibri"/>
          <w:sz w:val="18"/>
          <w:szCs w:val="18"/>
        </w:rPr>
      </w:pPr>
    </w:p>
    <w:p w:rsidR="005B08BD" w:rsidRPr="005B08BD" w:rsidRDefault="005B08BD" w:rsidP="005B08BD">
      <w:pPr>
        <w:autoSpaceDE w:val="0"/>
        <w:autoSpaceDN w:val="0"/>
        <w:adjustRightInd w:val="0"/>
        <w:spacing w:line="240" w:lineRule="auto"/>
        <w:jc w:val="center"/>
        <w:rPr>
          <w:rFonts w:eastAsia="Calibri" w:cs="Times New Roman"/>
          <w:sz w:val="18"/>
          <w:szCs w:val="18"/>
        </w:rPr>
      </w:pPr>
      <w:bookmarkStart w:id="86" w:name="Par77"/>
      <w:bookmarkEnd w:id="86"/>
    </w:p>
    <w:p w:rsidR="005B08BD" w:rsidRPr="005B08BD" w:rsidRDefault="005B08BD" w:rsidP="005B08BD">
      <w:pPr>
        <w:autoSpaceDE w:val="0"/>
        <w:autoSpaceDN w:val="0"/>
        <w:adjustRightInd w:val="0"/>
        <w:spacing w:line="240" w:lineRule="auto"/>
        <w:jc w:val="center"/>
        <w:rPr>
          <w:rFonts w:eastAsia="Calibri" w:cs="Times New Roman"/>
          <w:sz w:val="18"/>
          <w:szCs w:val="18"/>
        </w:rPr>
      </w:pPr>
      <w:r w:rsidRPr="005B08BD">
        <w:rPr>
          <w:rFonts w:eastAsia="Calibri" w:cs="Times New Roman"/>
          <w:sz w:val="18"/>
          <w:szCs w:val="18"/>
        </w:rPr>
        <w:t>КАРТА-СХЕМА ПРИЛЕГАЮЩЕЙ ТЕРРИТОРИИ</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1. Местоположение прилегающей территории</w:t>
      </w:r>
      <w:r w:rsidRPr="005B08BD">
        <w:rPr>
          <w:rFonts w:eastAsia="Calibri" w:cs="Times New Roman"/>
          <w:sz w:val="18"/>
          <w:szCs w:val="18"/>
          <w:vertAlign w:val="superscript"/>
        </w:rPr>
        <w:footnoteReference w:id="4"/>
      </w:r>
      <w:r w:rsidRPr="005B08BD">
        <w:rPr>
          <w:rFonts w:eastAsia="Calibri" w:cs="Times New Roman"/>
          <w:sz w:val="18"/>
          <w:szCs w:val="18"/>
        </w:rPr>
        <w:t xml:space="preserve"> (адрес)</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2. Сведения о собственнике и (или) ином законном владельце здания, строения, сооружения, земельного участка, а также уполномоченном лице</w:t>
      </w:r>
      <w:r w:rsidRPr="005B08BD">
        <w:rPr>
          <w:rFonts w:eastAsia="Calibri" w:cs="Times New Roman"/>
          <w:sz w:val="18"/>
          <w:szCs w:val="18"/>
          <w:vertAlign w:val="superscript"/>
        </w:rPr>
        <w:footnoteReference w:id="5"/>
      </w:r>
      <w:r w:rsidRPr="005B08BD">
        <w:rPr>
          <w:rFonts w:eastAsia="Calibri" w:cs="Times New Roman"/>
          <w:sz w:val="18"/>
          <w:szCs w:val="18"/>
        </w:rPr>
        <w:t>:</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3. Расстояние от здания, строения, сооружения, земельного участка или ограждения до границы прилегающей территории: ____________ (м)</w:t>
      </w:r>
      <w:r w:rsidRPr="005B08BD">
        <w:rPr>
          <w:rFonts w:eastAsia="Calibri" w:cs="Times New Roman"/>
          <w:sz w:val="18"/>
          <w:szCs w:val="18"/>
          <w:vertAlign w:val="superscript"/>
        </w:rPr>
        <w:footnoteReference w:id="6"/>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4. Вид разрешенного использования земельного участка, по отношению к которому устанавливается прилегающая территория:</w:t>
      </w:r>
    </w:p>
    <w:p w:rsidR="005B08BD" w:rsidRPr="005B08BD" w:rsidRDefault="005B08BD" w:rsidP="005B08BD">
      <w:pPr>
        <w:autoSpaceDE w:val="0"/>
        <w:autoSpaceDN w:val="0"/>
        <w:adjustRightInd w:val="0"/>
        <w:spacing w:line="240" w:lineRule="auto"/>
        <w:jc w:val="center"/>
        <w:rPr>
          <w:rFonts w:eastAsia="Calibri" w:cs="Times New Roman"/>
          <w:sz w:val="18"/>
          <w:szCs w:val="18"/>
        </w:rPr>
      </w:pPr>
      <w:r w:rsidRPr="005B08BD">
        <w:rPr>
          <w:rFonts w:eastAsia="Calibri" w:cs="Times New Roman"/>
          <w:sz w:val="18"/>
          <w:szCs w:val="18"/>
        </w:rPr>
        <w:t>_____________________________________________________________________________</w:t>
      </w:r>
    </w:p>
    <w:p w:rsidR="005B08BD" w:rsidRPr="005B08BD" w:rsidRDefault="005B08BD" w:rsidP="005B08BD">
      <w:pPr>
        <w:autoSpaceDE w:val="0"/>
        <w:autoSpaceDN w:val="0"/>
        <w:adjustRightInd w:val="0"/>
        <w:spacing w:line="240" w:lineRule="auto"/>
        <w:jc w:val="center"/>
        <w:rPr>
          <w:rFonts w:eastAsia="Calibri" w:cs="Times New Roman"/>
          <w:sz w:val="18"/>
          <w:szCs w:val="18"/>
        </w:rPr>
      </w:pPr>
      <w:r w:rsidRPr="005B08BD">
        <w:rPr>
          <w:rFonts w:eastAsia="Calibri" w:cs="Times New Roman"/>
          <w:sz w:val="18"/>
          <w:szCs w:val="18"/>
        </w:rPr>
        <w:t>(при наличии)</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5. Наличие объектов (в том числе благоустройства), расположенных на прилегающей территории, с их описанием</w:t>
      </w:r>
      <w:r w:rsidRPr="005B08BD">
        <w:rPr>
          <w:rFonts w:eastAsia="Calibri" w:cs="Times New Roman"/>
          <w:sz w:val="18"/>
          <w:szCs w:val="18"/>
          <w:vertAlign w:val="superscript"/>
        </w:rPr>
        <w:footnoteReference w:id="7"/>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___________________________________________________________________________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6. Площадь озелененной территории (при ее наличии _____ кв. м), состав озеленения (при наличии - деревья - ___ шт., газон, цветники - _____ кв. м)</w:t>
      </w:r>
      <w:r w:rsidRPr="005B08BD">
        <w:rPr>
          <w:rFonts w:eastAsia="Calibri" w:cs="Times New Roman"/>
          <w:sz w:val="18"/>
          <w:szCs w:val="18"/>
          <w:vertAlign w:val="superscript"/>
        </w:rPr>
        <w:footnoteReference w:id="8"/>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center"/>
        <w:rPr>
          <w:rFonts w:eastAsia="Calibri" w:cs="Times New Roman"/>
          <w:sz w:val="18"/>
          <w:szCs w:val="18"/>
        </w:rPr>
      </w:pPr>
      <w:r w:rsidRPr="005B08BD">
        <w:rPr>
          <w:rFonts w:eastAsia="Calibri" w:cs="Times New Roman"/>
          <w:sz w:val="18"/>
          <w:szCs w:val="18"/>
        </w:rPr>
        <w:t>Графическое описание:</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Схематическое изображение границ здания, строения, сооружения, земельного участка:</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Схематическое изображение границ территории, прилегающей к зданию, строению, сооружению, земельному участку:</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Схематическое изображение, наименование (наименования) элементов благоустройства, попадающих в границы прилегающей территории:</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 xml:space="preserve">Гражданин или Организация </w:t>
      </w:r>
      <w:bookmarkStart w:id="89" w:name="_Hlk6841104"/>
      <w:r w:rsidRPr="005B08BD">
        <w:rPr>
          <w:rFonts w:eastAsia="Calibri" w:cs="Times New Roman"/>
          <w:sz w:val="18"/>
          <w:szCs w:val="18"/>
        </w:rPr>
        <w:t>___________ 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 xml:space="preserve">                                                                 (подпись)                    (расшифровка подписи)</w:t>
      </w:r>
    </w:p>
    <w:p w:rsidR="005B08BD" w:rsidRPr="005B08BD" w:rsidRDefault="005B08BD" w:rsidP="005B08BD">
      <w:pPr>
        <w:autoSpaceDE w:val="0"/>
        <w:autoSpaceDN w:val="0"/>
        <w:adjustRightInd w:val="0"/>
        <w:spacing w:line="240" w:lineRule="auto"/>
        <w:jc w:val="both"/>
        <w:rPr>
          <w:rFonts w:eastAsia="Calibri" w:cs="Times New Roman"/>
          <w:sz w:val="18"/>
          <w:szCs w:val="18"/>
        </w:rPr>
      </w:pPr>
      <w:bookmarkStart w:id="90" w:name="_Hlk6841184"/>
      <w:bookmarkEnd w:id="89"/>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lastRenderedPageBreak/>
        <w:t>М.П.</w:t>
      </w:r>
    </w:p>
    <w:bookmarkEnd w:id="90"/>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(для юридических лиц и индивидуальных предпринимателей)</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Администрация</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(наименование должности лица, подписывающего карту-схему)</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___________ ___________________________</w:t>
      </w: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 xml:space="preserve">   (подпись)                    (расшифровка подписи)</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autoSpaceDE w:val="0"/>
        <w:autoSpaceDN w:val="0"/>
        <w:adjustRightInd w:val="0"/>
        <w:spacing w:line="240" w:lineRule="auto"/>
        <w:jc w:val="both"/>
        <w:rPr>
          <w:rFonts w:eastAsia="Calibri" w:cs="Times New Roman"/>
          <w:sz w:val="18"/>
          <w:szCs w:val="18"/>
        </w:rPr>
      </w:pPr>
      <w:r w:rsidRPr="005B08BD">
        <w:rPr>
          <w:rFonts w:eastAsia="Calibri" w:cs="Times New Roman"/>
          <w:sz w:val="18"/>
          <w:szCs w:val="18"/>
        </w:rPr>
        <w:t>М.П.</w:t>
      </w:r>
    </w:p>
    <w:p w:rsidR="005B08BD" w:rsidRPr="005B08BD" w:rsidRDefault="005B08BD" w:rsidP="005B08BD">
      <w:pPr>
        <w:autoSpaceDE w:val="0"/>
        <w:autoSpaceDN w:val="0"/>
        <w:adjustRightInd w:val="0"/>
        <w:spacing w:line="240" w:lineRule="auto"/>
        <w:jc w:val="both"/>
        <w:rPr>
          <w:rFonts w:eastAsia="Calibri" w:cs="Times New Roman"/>
          <w:sz w:val="18"/>
          <w:szCs w:val="18"/>
        </w:rPr>
      </w:pP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right"/>
        <w:rPr>
          <w:rFonts w:cs="Times New Roman"/>
          <w:sz w:val="18"/>
          <w:szCs w:val="18"/>
        </w:rPr>
      </w:pPr>
      <w:r w:rsidRPr="005B08BD">
        <w:rPr>
          <w:rFonts w:cs="Times New Roman"/>
          <w:sz w:val="18"/>
          <w:szCs w:val="18"/>
        </w:rPr>
        <w:t>Приложение 2</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к Правилам благоустройства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территории сельского поселения Арзамасцевка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sz w:val="18"/>
          <w:szCs w:val="18"/>
        </w:rPr>
        <w:t xml:space="preserve">утвержденным </w:t>
      </w:r>
      <w:r w:rsidRPr="005B08BD">
        <w:rPr>
          <w:rFonts w:cs="Times New Roman"/>
          <w:bCs/>
          <w:sz w:val="18"/>
          <w:szCs w:val="18"/>
        </w:rPr>
        <w:t>решением Собрания представителей</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сельского поселения Арзамасцевка</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 xml:space="preserve"> 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от «____» ___________________2019 № _____</w:t>
      </w:r>
    </w:p>
    <w:p w:rsidR="005B08BD" w:rsidRPr="005B08BD" w:rsidRDefault="005B08BD" w:rsidP="005B08BD">
      <w:pPr>
        <w:spacing w:line="240" w:lineRule="auto"/>
        <w:jc w:val="right"/>
        <w:rPr>
          <w:rFonts w:cs="Times New Roman"/>
          <w:sz w:val="18"/>
          <w:szCs w:val="18"/>
        </w:rPr>
      </w:pP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right"/>
        <w:rPr>
          <w:rFonts w:cs="Times New Roman"/>
          <w:sz w:val="18"/>
          <w:szCs w:val="18"/>
        </w:rPr>
      </w:pPr>
      <w:r w:rsidRPr="005B08BD">
        <w:rPr>
          <w:rFonts w:cs="Times New Roman"/>
          <w:sz w:val="18"/>
          <w:szCs w:val="18"/>
        </w:rPr>
        <w:t>Руководителю уполномоченного</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органа местного самоуправления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наименование руководителя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и уполномоченного органа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наименование юридического лица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с указанием организационно-</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правовой формы,</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место нахождения, ИНН - для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юридических лиц,</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ФИО, адрес регистрации (места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жительства),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реквизиты документа,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удостоверяющего личность - для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физических лиц</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ФИО. реквизиты документа,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подтверждающего</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полномочия - для представителей</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заявителя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почтовый адрес, адрес</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электронной почты,</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номер телефона</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b/>
          <w:bCs/>
          <w:sz w:val="18"/>
          <w:szCs w:val="18"/>
        </w:rPr>
        <w:t>Уведомление</w:t>
      </w:r>
      <w:r w:rsidRPr="005B08BD">
        <w:rPr>
          <w:rFonts w:cs="Times New Roman"/>
          <w:b/>
          <w:bCs/>
          <w:sz w:val="18"/>
          <w:szCs w:val="18"/>
        </w:rPr>
        <w:br/>
        <w:t>о проведении земляных работ</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5B08BD" w:rsidRPr="005B08BD" w:rsidRDefault="005B08BD" w:rsidP="005B08BD">
      <w:pPr>
        <w:spacing w:line="240" w:lineRule="auto"/>
        <w:ind w:firstLine="567"/>
        <w:jc w:val="center"/>
        <w:rPr>
          <w:rFonts w:cs="Times New Roman"/>
          <w:sz w:val="18"/>
          <w:szCs w:val="18"/>
        </w:rPr>
      </w:pPr>
      <w:r w:rsidRPr="005B08BD">
        <w:rPr>
          <w:rFonts w:cs="Times New Roman"/>
          <w:sz w:val="18"/>
          <w:szCs w:val="18"/>
        </w:rPr>
        <w:t>(наименование населённого пункта. улицы, номер участка, указывается</w:t>
      </w:r>
    </w:p>
    <w:p w:rsidR="005B08BD" w:rsidRPr="005B08BD" w:rsidRDefault="005B08BD" w:rsidP="005B08BD">
      <w:pPr>
        <w:spacing w:line="240" w:lineRule="auto"/>
        <w:ind w:firstLine="567"/>
        <w:jc w:val="center"/>
        <w:rPr>
          <w:rFonts w:cs="Times New Roman"/>
          <w:sz w:val="18"/>
          <w:szCs w:val="18"/>
        </w:rPr>
      </w:pPr>
      <w:r w:rsidRPr="005B08BD">
        <w:rPr>
          <w:rFonts w:cs="Times New Roman"/>
          <w:sz w:val="18"/>
          <w:szCs w:val="18"/>
        </w:rPr>
        <w:t>в том числе кадастровый номер земельного участка, если он имеется)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Необходимость проведения земляных работ обусловлена аварией________________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________________________________________________________(указывается фактически</w:t>
      </w:r>
    </w:p>
    <w:p w:rsidR="005B08BD" w:rsidRPr="005B08BD" w:rsidRDefault="005B08BD" w:rsidP="005B08BD">
      <w:pPr>
        <w:spacing w:line="240" w:lineRule="auto"/>
        <w:jc w:val="both"/>
        <w:rPr>
          <w:rFonts w:cs="Times New Roman"/>
          <w:sz w:val="18"/>
          <w:szCs w:val="18"/>
        </w:rPr>
      </w:pPr>
      <w:r w:rsidRPr="005B08BD">
        <w:rPr>
          <w:rFonts w:cs="Times New Roman"/>
          <w:sz w:val="18"/>
          <w:szCs w:val="18"/>
        </w:rPr>
        <w:lastRenderedPageBreak/>
        <w:t>произошедшее повреждение (уничтожение) имущества в результате произошедшей аварии).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Представляю график планируемого проведения земляных работ:</w:t>
      </w:r>
    </w:p>
    <w:p w:rsidR="005B08BD" w:rsidRPr="005B08BD" w:rsidRDefault="005B08BD" w:rsidP="005B08BD">
      <w:pPr>
        <w:spacing w:line="240" w:lineRule="auto"/>
        <w:ind w:firstLine="567"/>
        <w:jc w:val="both"/>
        <w:rPr>
          <w:rFonts w:cs="Times New Roman"/>
          <w:sz w:val="18"/>
          <w:szCs w:val="18"/>
        </w:rPr>
      </w:pPr>
    </w:p>
    <w:tbl>
      <w:tblPr>
        <w:tblW w:w="0" w:type="auto"/>
        <w:tblLook w:val="04A0" w:firstRow="1" w:lastRow="0" w:firstColumn="1" w:lastColumn="0" w:noHBand="0" w:noVBand="1"/>
      </w:tblPr>
      <w:tblGrid>
        <w:gridCol w:w="445"/>
        <w:gridCol w:w="4483"/>
        <w:gridCol w:w="4536"/>
      </w:tblGrid>
      <w:tr w:rsidR="005B08BD" w:rsidRPr="005B08BD" w:rsidTr="00003ABE">
        <w:tc>
          <w:tcPr>
            <w:tcW w:w="445" w:type="dxa"/>
          </w:tcPr>
          <w:p w:rsidR="005B08BD" w:rsidRPr="005B08BD" w:rsidRDefault="005B08BD" w:rsidP="005B08BD">
            <w:pPr>
              <w:spacing w:line="240" w:lineRule="auto"/>
              <w:jc w:val="center"/>
              <w:rPr>
                <w:rFonts w:asciiTheme="minorHAnsi" w:hAnsiTheme="minorHAnsi"/>
                <w:sz w:val="18"/>
                <w:szCs w:val="18"/>
              </w:rPr>
            </w:pPr>
            <w:r w:rsidRPr="005B08BD">
              <w:rPr>
                <w:rFonts w:asciiTheme="minorHAnsi" w:hAnsiTheme="minorHAnsi"/>
                <w:sz w:val="18"/>
                <w:szCs w:val="18"/>
              </w:rPr>
              <w:t>№</w:t>
            </w:r>
          </w:p>
        </w:tc>
        <w:tc>
          <w:tcPr>
            <w:tcW w:w="4483" w:type="dxa"/>
          </w:tcPr>
          <w:p w:rsidR="005B08BD" w:rsidRPr="005B08BD" w:rsidRDefault="005B08BD" w:rsidP="005B08BD">
            <w:pPr>
              <w:spacing w:line="240" w:lineRule="auto"/>
              <w:jc w:val="center"/>
              <w:rPr>
                <w:rFonts w:asciiTheme="minorHAnsi" w:hAnsiTheme="minorHAnsi"/>
                <w:sz w:val="18"/>
                <w:szCs w:val="18"/>
              </w:rPr>
            </w:pPr>
            <w:r w:rsidRPr="005B08BD">
              <w:rPr>
                <w:rFonts w:asciiTheme="minorHAnsi" w:hAnsiTheme="minorHAnsi"/>
                <w:sz w:val="18"/>
                <w:szCs w:val="18"/>
              </w:rPr>
              <w:t>Мероприятие</w:t>
            </w:r>
          </w:p>
        </w:tc>
        <w:tc>
          <w:tcPr>
            <w:tcW w:w="4536" w:type="dxa"/>
          </w:tcPr>
          <w:p w:rsidR="005B08BD" w:rsidRPr="005B08BD" w:rsidRDefault="005B08BD" w:rsidP="005B08BD">
            <w:pPr>
              <w:spacing w:line="240" w:lineRule="auto"/>
              <w:jc w:val="center"/>
              <w:rPr>
                <w:rFonts w:asciiTheme="minorHAnsi" w:hAnsiTheme="minorHAnsi"/>
                <w:sz w:val="18"/>
                <w:szCs w:val="18"/>
              </w:rPr>
            </w:pPr>
            <w:r w:rsidRPr="005B08BD">
              <w:rPr>
                <w:rFonts w:asciiTheme="minorHAnsi" w:hAnsiTheme="minorHAnsi"/>
                <w:sz w:val="18"/>
                <w:szCs w:val="18"/>
              </w:rPr>
              <w:t>Начальные и конечные даты и время проведения соответствующего мероприятия</w:t>
            </w:r>
          </w:p>
        </w:tc>
      </w:tr>
      <w:tr w:rsidR="005B08BD" w:rsidRPr="005B08BD" w:rsidTr="00003ABE">
        <w:tc>
          <w:tcPr>
            <w:tcW w:w="445" w:type="dxa"/>
          </w:tcPr>
          <w:p w:rsidR="005B08BD" w:rsidRPr="005B08BD" w:rsidRDefault="005B08BD" w:rsidP="005B08BD">
            <w:pPr>
              <w:spacing w:line="240" w:lineRule="auto"/>
              <w:jc w:val="center"/>
              <w:rPr>
                <w:rFonts w:asciiTheme="minorHAnsi" w:hAnsiTheme="minorHAnsi"/>
                <w:sz w:val="18"/>
                <w:szCs w:val="18"/>
              </w:rPr>
            </w:pPr>
          </w:p>
        </w:tc>
        <w:tc>
          <w:tcPr>
            <w:tcW w:w="4483" w:type="dxa"/>
          </w:tcPr>
          <w:p w:rsidR="005B08BD" w:rsidRPr="005B08BD" w:rsidRDefault="005B08BD" w:rsidP="005B08BD">
            <w:pPr>
              <w:spacing w:line="240" w:lineRule="auto"/>
              <w:jc w:val="center"/>
              <w:rPr>
                <w:rFonts w:asciiTheme="minorHAnsi" w:hAnsiTheme="minorHAnsi"/>
                <w:sz w:val="18"/>
                <w:szCs w:val="18"/>
              </w:rPr>
            </w:pPr>
          </w:p>
        </w:tc>
        <w:tc>
          <w:tcPr>
            <w:tcW w:w="4536" w:type="dxa"/>
          </w:tcPr>
          <w:p w:rsidR="005B08BD" w:rsidRPr="005B08BD" w:rsidRDefault="005B08BD" w:rsidP="005B08BD">
            <w:pPr>
              <w:spacing w:line="240" w:lineRule="auto"/>
              <w:jc w:val="center"/>
              <w:rPr>
                <w:rFonts w:asciiTheme="minorHAnsi" w:hAnsiTheme="minorHAnsi"/>
                <w:sz w:val="18"/>
                <w:szCs w:val="18"/>
              </w:rPr>
            </w:pPr>
          </w:p>
        </w:tc>
      </w:tr>
      <w:tr w:rsidR="005B08BD" w:rsidRPr="005B08BD" w:rsidTr="00003ABE">
        <w:tc>
          <w:tcPr>
            <w:tcW w:w="445" w:type="dxa"/>
          </w:tcPr>
          <w:p w:rsidR="005B08BD" w:rsidRPr="005B08BD" w:rsidRDefault="005B08BD" w:rsidP="005B08BD">
            <w:pPr>
              <w:spacing w:line="240" w:lineRule="auto"/>
              <w:jc w:val="center"/>
              <w:rPr>
                <w:rFonts w:asciiTheme="minorHAnsi" w:hAnsiTheme="minorHAnsi"/>
                <w:sz w:val="18"/>
                <w:szCs w:val="18"/>
              </w:rPr>
            </w:pPr>
          </w:p>
        </w:tc>
        <w:tc>
          <w:tcPr>
            <w:tcW w:w="4483" w:type="dxa"/>
          </w:tcPr>
          <w:p w:rsidR="005B08BD" w:rsidRPr="005B08BD" w:rsidRDefault="005B08BD" w:rsidP="005B08BD">
            <w:pPr>
              <w:spacing w:line="240" w:lineRule="auto"/>
              <w:jc w:val="center"/>
              <w:rPr>
                <w:rFonts w:asciiTheme="minorHAnsi" w:hAnsiTheme="minorHAnsi"/>
                <w:sz w:val="18"/>
                <w:szCs w:val="18"/>
              </w:rPr>
            </w:pPr>
          </w:p>
        </w:tc>
        <w:tc>
          <w:tcPr>
            <w:tcW w:w="4536" w:type="dxa"/>
          </w:tcPr>
          <w:p w:rsidR="005B08BD" w:rsidRPr="005B08BD" w:rsidRDefault="005B08BD" w:rsidP="005B08BD">
            <w:pPr>
              <w:spacing w:line="240" w:lineRule="auto"/>
              <w:jc w:val="center"/>
              <w:rPr>
                <w:rFonts w:asciiTheme="minorHAnsi" w:hAnsiTheme="minorHAnsi"/>
                <w:sz w:val="18"/>
                <w:szCs w:val="18"/>
              </w:rPr>
            </w:pPr>
          </w:p>
        </w:tc>
      </w:tr>
    </w:tbl>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Даю согласие на обработку моих персональных данных, указанных в заявлении, в порядке, установленном </w:t>
      </w:r>
      <w:hyperlink r:id="rId12" w:history="1">
        <w:r w:rsidRPr="005B08BD">
          <w:rPr>
            <w:sz w:val="18"/>
            <w:szCs w:val="18"/>
            <w:u w:val="single"/>
          </w:rPr>
          <w:t>законодательством</w:t>
        </w:r>
      </w:hyperlink>
      <w:r w:rsidRPr="005B08BD">
        <w:rPr>
          <w:rFonts w:cs="Times New Roman"/>
          <w:sz w:val="18"/>
          <w:szCs w:val="18"/>
        </w:rPr>
        <w:t xml:space="preserve"> Российской Федерации о персональных данных</w:t>
      </w:r>
      <w:r w:rsidRPr="005B08BD">
        <w:rPr>
          <w:rFonts w:cs="Times New Roman"/>
          <w:sz w:val="18"/>
          <w:szCs w:val="18"/>
          <w:vertAlign w:val="superscript"/>
        </w:rPr>
        <w:footnoteReference w:id="9"/>
      </w:r>
      <w:r w:rsidRPr="005B08BD">
        <w:rPr>
          <w:rFonts w:cs="Times New Roman"/>
          <w:sz w:val="18"/>
          <w:szCs w:val="18"/>
        </w:rPr>
        <w:t>.</w:t>
      </w:r>
    </w:p>
    <w:p w:rsidR="005B08BD" w:rsidRPr="005B08BD" w:rsidRDefault="005B08BD" w:rsidP="005B08BD">
      <w:pPr>
        <w:spacing w:line="240" w:lineRule="auto"/>
        <w:rPr>
          <w:rFonts w:cs="Times New Roman"/>
          <w:sz w:val="18"/>
          <w:szCs w:val="18"/>
        </w:rPr>
      </w:pPr>
      <w:bookmarkStart w:id="92" w:name="_Hlk10815552"/>
      <w:r w:rsidRPr="005B08BD">
        <w:rPr>
          <w:rFonts w:cs="Times New Roman"/>
          <w:sz w:val="18"/>
          <w:szCs w:val="18"/>
        </w:rPr>
        <w:t>___________________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(подпись)                                                 (фамилия, имя и (при наличии) отчество подписавшего лица</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наименование должности подписавшего лица либо</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М.П.                                                                       указание на то, что подписавшее лицо</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(для юридических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лиц, при наличии)                                                        является представителем по доверенности)</w:t>
      </w:r>
    </w:p>
    <w:p w:rsidR="005B08BD" w:rsidRPr="005B08BD" w:rsidRDefault="005B08BD" w:rsidP="005B08BD">
      <w:pPr>
        <w:spacing w:line="240" w:lineRule="auto"/>
        <w:rPr>
          <w:rFonts w:cs="Times New Roman"/>
          <w:sz w:val="18"/>
          <w:szCs w:val="18"/>
        </w:rPr>
      </w:pPr>
      <w:bookmarkStart w:id="93" w:name="sub_10001"/>
      <w:bookmarkStart w:id="94" w:name="sub_20000"/>
      <w:bookmarkEnd w:id="92"/>
      <w:bookmarkEnd w:id="93"/>
      <w:bookmarkEnd w:id="94"/>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right"/>
        <w:rPr>
          <w:rFonts w:cs="Times New Roman"/>
          <w:sz w:val="18"/>
          <w:szCs w:val="18"/>
        </w:rPr>
      </w:pPr>
      <w:r w:rsidRPr="005B08BD">
        <w:rPr>
          <w:rFonts w:cs="Times New Roman"/>
          <w:sz w:val="18"/>
          <w:szCs w:val="18"/>
        </w:rPr>
        <w:t>Приложение 3</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к Правилам благоустройства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территории сельского поселения Арзамасцевка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sz w:val="18"/>
          <w:szCs w:val="18"/>
        </w:rPr>
        <w:t xml:space="preserve">утвержденным </w:t>
      </w:r>
      <w:r w:rsidRPr="005B08BD">
        <w:rPr>
          <w:rFonts w:cs="Times New Roman"/>
          <w:bCs/>
          <w:sz w:val="18"/>
          <w:szCs w:val="18"/>
        </w:rPr>
        <w:t>решением Собрания представителей</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сельского поселения Арзамасцевка</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 xml:space="preserve"> муниципального района Богатовский Самарской области</w:t>
      </w:r>
    </w:p>
    <w:p w:rsidR="005B08BD" w:rsidRPr="005B08BD" w:rsidRDefault="005B08BD" w:rsidP="005B08BD">
      <w:pPr>
        <w:spacing w:line="240" w:lineRule="auto"/>
        <w:jc w:val="right"/>
        <w:rPr>
          <w:rFonts w:cs="Times New Roman"/>
          <w:sz w:val="18"/>
          <w:szCs w:val="18"/>
        </w:rPr>
      </w:pPr>
      <w:r w:rsidRPr="005B08BD">
        <w:rPr>
          <w:rFonts w:cs="Times New Roman"/>
          <w:bCs/>
          <w:sz w:val="18"/>
          <w:szCs w:val="18"/>
        </w:rPr>
        <w:t>от «____» ___________________2019 № _____</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right"/>
        <w:rPr>
          <w:rFonts w:cs="Times New Roman"/>
          <w:sz w:val="18"/>
          <w:szCs w:val="18"/>
        </w:rPr>
      </w:pPr>
      <w:r w:rsidRPr="005B08BD">
        <w:rPr>
          <w:rFonts w:cs="Times New Roman"/>
          <w:sz w:val="18"/>
          <w:szCs w:val="18"/>
        </w:rPr>
        <w:t>Руководителю уполномоченного органа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(наименование руководителя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и уполномоченного органа)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Для юридических лиц: наименование,</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место нахождения,</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ОГРН, ИНН</w:t>
      </w:r>
      <w:r w:rsidRPr="005B08BD">
        <w:rPr>
          <w:rFonts w:cs="Times New Roman"/>
          <w:sz w:val="18"/>
          <w:szCs w:val="18"/>
          <w:vertAlign w:val="superscript"/>
        </w:rPr>
        <w:footnoteReference w:id="10"/>
      </w:r>
      <w:r w:rsidRPr="005B08BD">
        <w:rPr>
          <w:rFonts w:cs="Times New Roman"/>
          <w:sz w:val="18"/>
          <w:szCs w:val="18"/>
        </w:rPr>
        <w:t xml:space="preserve"> </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для физических лиц: фамилия, имя и</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(при наличии) отчество,</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дата и место рождения, адрес места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жительства (регистрации)</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реквизиты документа,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удостоверяющего личность</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(наименование, серия и номер, дата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выдачи, наименование органа,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выдавшего документ)</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номер телефона, факс</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__________________________________</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почтовый адрес и (или) адрес</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электронной почты для связи</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b/>
          <w:bCs/>
          <w:sz w:val="18"/>
          <w:szCs w:val="18"/>
        </w:rPr>
        <w:t>Заявление</w:t>
      </w:r>
      <w:r w:rsidRPr="005B08BD">
        <w:rPr>
          <w:rFonts w:cs="Times New Roman"/>
          <w:b/>
          <w:bCs/>
          <w:sz w:val="18"/>
          <w:szCs w:val="18"/>
        </w:rPr>
        <w:br/>
        <w:t>о предоставлении разрешения на осуществление земляных работ</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Кадастровый номер земельного участка: ______________________________ (если имеется).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Приложения, согласно </w:t>
      </w:r>
      <w:hyperlink w:anchor="sub_1004" w:history="1">
        <w:r w:rsidRPr="005B08BD">
          <w:rPr>
            <w:sz w:val="18"/>
            <w:szCs w:val="18"/>
            <w:u w:val="single"/>
          </w:rPr>
          <w:t>пункту 4</w:t>
        </w:r>
      </w:hyperlink>
      <w:r w:rsidRPr="005B08BD">
        <w:rPr>
          <w:rFonts w:cs="Times New Roman"/>
          <w:sz w:val="18"/>
          <w:szCs w:val="18"/>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Даю согласие на обработку моих персональных данных, указанных в заявлении в порядке, установленном </w:t>
      </w:r>
      <w:hyperlink r:id="rId13" w:history="1">
        <w:r w:rsidRPr="005B08BD">
          <w:rPr>
            <w:sz w:val="18"/>
            <w:szCs w:val="18"/>
            <w:u w:val="single"/>
          </w:rPr>
          <w:t>законодательством</w:t>
        </w:r>
      </w:hyperlink>
      <w:r w:rsidRPr="005B08BD">
        <w:rPr>
          <w:rFonts w:cs="Times New Roman"/>
          <w:sz w:val="18"/>
          <w:szCs w:val="18"/>
        </w:rPr>
        <w:t xml:space="preserve"> Российской Федерации о персональных данных</w:t>
      </w:r>
      <w:r w:rsidRPr="005B08BD">
        <w:rPr>
          <w:rFonts w:cs="Times New Roman"/>
          <w:sz w:val="18"/>
          <w:szCs w:val="18"/>
          <w:vertAlign w:val="superscript"/>
        </w:rPr>
        <w:footnoteReference w:id="11"/>
      </w:r>
      <w:r w:rsidRPr="005B08BD">
        <w:rPr>
          <w:rFonts w:cs="Times New Roman"/>
          <w:sz w:val="18"/>
          <w:szCs w:val="18"/>
        </w:rPr>
        <w:t>.</w:t>
      </w:r>
    </w:p>
    <w:p w:rsidR="005B08BD" w:rsidRPr="005B08BD" w:rsidRDefault="005B08BD" w:rsidP="005B08BD">
      <w:pPr>
        <w:spacing w:line="240" w:lineRule="auto"/>
        <w:rPr>
          <w:rFonts w:cs="Times New Roman"/>
          <w:sz w:val="18"/>
          <w:szCs w:val="18"/>
        </w:rPr>
      </w:pPr>
      <w:bookmarkStart w:id="97" w:name="sub_20001"/>
      <w:bookmarkStart w:id="98" w:name="_Hlk10818234"/>
      <w:bookmarkEnd w:id="97"/>
      <w:r w:rsidRPr="005B08BD">
        <w:rPr>
          <w:rFonts w:cs="Times New Roman"/>
          <w:sz w:val="18"/>
          <w:szCs w:val="18"/>
        </w:rPr>
        <w:t>___________________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(подпись)                                                 (фамилия, имя и (при наличии) отчество подписавшего лица</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наименование должности подписавшего лица либо</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указание на то, что подписавшее лицо</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(для юридических                          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лиц)                                                                    является представителем по доверенности</w:t>
      </w:r>
      <w:bookmarkStart w:id="99" w:name="sub_30000"/>
      <w:bookmarkEnd w:id="98"/>
      <w:bookmarkEnd w:id="99"/>
    </w:p>
    <w:p w:rsidR="005B08BD" w:rsidRPr="005B08BD" w:rsidRDefault="005B08BD" w:rsidP="005B08BD">
      <w:pPr>
        <w:spacing w:line="240" w:lineRule="auto"/>
        <w:jc w:val="right"/>
        <w:rPr>
          <w:rFonts w:cs="Times New Roman"/>
          <w:sz w:val="18"/>
          <w:szCs w:val="18"/>
        </w:rPr>
      </w:pPr>
    </w:p>
    <w:p w:rsidR="005B08BD" w:rsidRPr="005B08BD" w:rsidRDefault="005B08BD" w:rsidP="005B08BD">
      <w:pPr>
        <w:spacing w:line="240" w:lineRule="auto"/>
        <w:jc w:val="right"/>
        <w:rPr>
          <w:rFonts w:cs="Times New Roman"/>
          <w:sz w:val="18"/>
          <w:szCs w:val="18"/>
        </w:rPr>
      </w:pP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right"/>
        <w:rPr>
          <w:rFonts w:cs="Times New Roman"/>
          <w:sz w:val="18"/>
          <w:szCs w:val="18"/>
        </w:rPr>
      </w:pPr>
      <w:bookmarkStart w:id="100" w:name="_Hlk10817891"/>
      <w:r w:rsidRPr="005B08BD">
        <w:rPr>
          <w:rFonts w:cs="Times New Roman"/>
          <w:sz w:val="18"/>
          <w:szCs w:val="18"/>
        </w:rPr>
        <w:t>Приложение 4</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к Правилам благоустройства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территории сельского поселения Арзамасцевка</w:t>
      </w:r>
    </w:p>
    <w:p w:rsidR="005B08BD" w:rsidRPr="005B08BD" w:rsidRDefault="005B08BD" w:rsidP="005B08BD">
      <w:pPr>
        <w:spacing w:line="240" w:lineRule="auto"/>
        <w:jc w:val="right"/>
        <w:rPr>
          <w:rFonts w:cs="Times New Roman"/>
          <w:sz w:val="18"/>
          <w:szCs w:val="18"/>
        </w:rPr>
      </w:pPr>
      <w:r w:rsidRPr="005B08BD">
        <w:rPr>
          <w:rFonts w:cs="Times New Roman"/>
          <w:sz w:val="18"/>
          <w:szCs w:val="18"/>
        </w:rPr>
        <w:t>муниципального района Богатовский Самарской области,</w:t>
      </w:r>
    </w:p>
    <w:p w:rsidR="005B08BD" w:rsidRPr="005B08BD" w:rsidRDefault="005B08BD" w:rsidP="005B08BD">
      <w:pPr>
        <w:spacing w:line="240" w:lineRule="auto"/>
        <w:jc w:val="right"/>
        <w:rPr>
          <w:rFonts w:cs="Times New Roman"/>
          <w:bCs/>
          <w:sz w:val="18"/>
          <w:szCs w:val="18"/>
        </w:rPr>
      </w:pPr>
      <w:r w:rsidRPr="005B08BD">
        <w:rPr>
          <w:rFonts w:cs="Times New Roman"/>
          <w:sz w:val="18"/>
          <w:szCs w:val="18"/>
        </w:rPr>
        <w:t xml:space="preserve">утвержденным </w:t>
      </w:r>
      <w:r w:rsidRPr="005B08BD">
        <w:rPr>
          <w:rFonts w:cs="Times New Roman"/>
          <w:bCs/>
          <w:sz w:val="18"/>
          <w:szCs w:val="18"/>
        </w:rPr>
        <w:t>решением Собрания представителей</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сельского поселения Арзамасцевка</w:t>
      </w:r>
    </w:p>
    <w:p w:rsidR="005B08BD" w:rsidRPr="005B08BD" w:rsidRDefault="005B08BD" w:rsidP="005B08BD">
      <w:pPr>
        <w:spacing w:line="240" w:lineRule="auto"/>
        <w:jc w:val="right"/>
        <w:rPr>
          <w:rFonts w:cs="Times New Roman"/>
          <w:bCs/>
          <w:sz w:val="18"/>
          <w:szCs w:val="18"/>
        </w:rPr>
      </w:pPr>
      <w:r w:rsidRPr="005B08BD">
        <w:rPr>
          <w:rFonts w:cs="Times New Roman"/>
          <w:bCs/>
          <w:sz w:val="18"/>
          <w:szCs w:val="18"/>
        </w:rPr>
        <w:t xml:space="preserve"> муниципального района Богатовский Самарской области</w:t>
      </w:r>
    </w:p>
    <w:p w:rsidR="005B08BD" w:rsidRPr="005B08BD" w:rsidRDefault="005B08BD" w:rsidP="005B08BD">
      <w:pPr>
        <w:spacing w:line="240" w:lineRule="auto"/>
        <w:jc w:val="right"/>
        <w:rPr>
          <w:rFonts w:cs="Times New Roman"/>
          <w:sz w:val="18"/>
          <w:szCs w:val="18"/>
        </w:rPr>
      </w:pPr>
      <w:r w:rsidRPr="005B08BD">
        <w:rPr>
          <w:rFonts w:cs="Times New Roman"/>
          <w:bCs/>
          <w:sz w:val="18"/>
          <w:szCs w:val="18"/>
        </w:rPr>
        <w:t>от «____» ___________________2019 № _____</w:t>
      </w:r>
      <w:bookmarkEnd w:id="100"/>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center"/>
        <w:rPr>
          <w:rFonts w:cs="Times New Roman"/>
          <w:sz w:val="18"/>
          <w:szCs w:val="18"/>
        </w:rPr>
      </w:pPr>
      <w:r w:rsidRPr="005B08BD">
        <w:rPr>
          <w:rFonts w:cs="Times New Roman"/>
          <w:b/>
          <w:bCs/>
          <w:sz w:val="18"/>
          <w:szCs w:val="18"/>
        </w:rPr>
        <w:t>Акт</w:t>
      </w:r>
      <w:r w:rsidRPr="005B08BD">
        <w:rPr>
          <w:rFonts w:cs="Times New Roman"/>
          <w:b/>
          <w:bCs/>
          <w:sz w:val="18"/>
          <w:szCs w:val="18"/>
        </w:rPr>
        <w:br/>
        <w:t>завершения земляных работ</w:t>
      </w:r>
    </w:p>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 _______________ 20___ г.                                                                                 № 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Заявитель ____________________________________________________________________</w:t>
      </w:r>
    </w:p>
    <w:p w:rsidR="005B08BD" w:rsidRPr="005B08BD" w:rsidRDefault="005B08BD" w:rsidP="005B08BD">
      <w:pPr>
        <w:spacing w:line="240" w:lineRule="auto"/>
        <w:jc w:val="center"/>
        <w:rPr>
          <w:rFonts w:cs="Times New Roman"/>
          <w:sz w:val="18"/>
          <w:szCs w:val="18"/>
        </w:rPr>
      </w:pPr>
      <w:r w:rsidRPr="005B08BD">
        <w:rPr>
          <w:rFonts w:cs="Times New Roman"/>
          <w:sz w:val="18"/>
          <w:szCs w:val="18"/>
        </w:rPr>
        <w:t>(Ф.И.О. наименование, адрес Заявителя, производящего земляные работы)</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По объекту: ___________________________________________________________________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_____________________________________________________________________________</w:t>
      </w:r>
    </w:p>
    <w:p w:rsidR="005B08BD" w:rsidRPr="005B08BD" w:rsidRDefault="005B08BD" w:rsidP="005B08BD">
      <w:pPr>
        <w:spacing w:line="240" w:lineRule="auto"/>
        <w:jc w:val="center"/>
        <w:rPr>
          <w:rFonts w:cs="Times New Roman"/>
          <w:sz w:val="18"/>
          <w:szCs w:val="18"/>
        </w:rPr>
      </w:pPr>
      <w:r w:rsidRPr="005B08BD">
        <w:rPr>
          <w:rFonts w:cs="Times New Roman"/>
          <w:sz w:val="18"/>
          <w:szCs w:val="18"/>
        </w:rPr>
        <w:t>(наименование объекта, адрес проведения земляных работ)</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Восстановление элементов благоустройства, нарушенных в период низких температур наружного воздуха, провести до «______» _______________________ 20______ г.</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Представитель уполномоченного органа</w:t>
      </w:r>
    </w:p>
    <w:p w:rsidR="005B08BD" w:rsidRPr="005B08BD" w:rsidRDefault="005B08BD" w:rsidP="005B08BD">
      <w:pPr>
        <w:spacing w:line="240" w:lineRule="auto"/>
        <w:jc w:val="both"/>
        <w:rPr>
          <w:rFonts w:cs="Times New Roman"/>
          <w:sz w:val="18"/>
          <w:szCs w:val="18"/>
        </w:rPr>
      </w:pPr>
      <w:bookmarkStart w:id="101" w:name="_Hlk10815843"/>
      <w:r w:rsidRPr="005B08BD">
        <w:rPr>
          <w:rFonts w:cs="Times New Roman"/>
          <w:sz w:val="18"/>
          <w:szCs w:val="18"/>
        </w:rPr>
        <w:t>______________________        ______________________               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должность                                               подпись                                                            (Ф.И.О.)</w:t>
      </w:r>
    </w:p>
    <w:bookmarkEnd w:id="101"/>
    <w:p w:rsidR="005B08BD" w:rsidRPr="005B08BD" w:rsidRDefault="005B08BD" w:rsidP="005B08BD">
      <w:pPr>
        <w:spacing w:line="240" w:lineRule="auto"/>
        <w:jc w:val="both"/>
        <w:rPr>
          <w:rFonts w:cs="Times New Roman"/>
          <w:sz w:val="18"/>
          <w:szCs w:val="18"/>
        </w:rPr>
      </w:pPr>
      <w:r w:rsidRPr="005B08BD">
        <w:rPr>
          <w:rFonts w:cs="Times New Roman"/>
          <w:sz w:val="18"/>
          <w:szCs w:val="18"/>
        </w:rPr>
        <w:t>Заявитель</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        ______________________               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должность                                               подпись                                                            (Ф.И.О.)</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Работы по восстановлению и озеленению территории после проведения земляных работ выполнены в полном объеме.</w:t>
      </w:r>
    </w:p>
    <w:p w:rsidR="005B08BD" w:rsidRPr="005B08BD" w:rsidRDefault="005B08BD" w:rsidP="005B08BD">
      <w:pPr>
        <w:spacing w:line="240" w:lineRule="auto"/>
        <w:rPr>
          <w:rFonts w:cs="Times New Roman"/>
          <w:sz w:val="18"/>
          <w:szCs w:val="18"/>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восстановлено/не восстановлено (нужное подчеркнуть)</w:t>
            </w: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r w:rsidRPr="005B08BD">
              <w:rPr>
                <w:rFonts w:cs="Times New Roman"/>
                <w:sz w:val="18"/>
                <w:szCs w:val="18"/>
              </w:rPr>
              <w:t>газон/грунт</w:t>
            </w: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Дорожная часть</w:t>
            </w: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Элементы благоустройства дворовых территорий</w:t>
            </w: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Элементы озеленения</w:t>
            </w:r>
          </w:p>
        </w:tc>
      </w:tr>
      <w:tr w:rsidR="005B08BD" w:rsidRPr="005B08BD" w:rsidTr="00003ABE">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3603"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5B08BD" w:rsidRPr="005B08BD" w:rsidRDefault="005B08BD" w:rsidP="005B08BD">
            <w:pPr>
              <w:spacing w:line="240" w:lineRule="auto"/>
              <w:rPr>
                <w:rFonts w:cs="Times New Roman"/>
                <w:sz w:val="18"/>
                <w:szCs w:val="18"/>
              </w:rPr>
            </w:pPr>
            <w:r w:rsidRPr="005B08BD">
              <w:rPr>
                <w:rFonts w:cs="Times New Roman"/>
                <w:sz w:val="18"/>
                <w:szCs w:val="1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5B08BD" w:rsidRPr="005B08BD" w:rsidRDefault="005B08BD" w:rsidP="005B08BD">
            <w:pPr>
              <w:spacing w:line="240" w:lineRule="auto"/>
              <w:rPr>
                <w:rFonts w:cs="Times New Roman"/>
                <w:sz w:val="18"/>
                <w:szCs w:val="18"/>
              </w:rPr>
            </w:pPr>
          </w:p>
        </w:tc>
      </w:tr>
    </w:tbl>
    <w:p w:rsidR="005B08BD" w:rsidRPr="005B08BD" w:rsidRDefault="005B08BD" w:rsidP="005B08BD">
      <w:pPr>
        <w:spacing w:line="240" w:lineRule="auto"/>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Заявитель</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        ______________________               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должность                                               подпись                                                            (Ф.И.О.)</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Представитель собственника территории</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        ______________________               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должность                                               подпись                                                            (Ф.И.О.)</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Представитель уполномоченного органа</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______________________        ______________________               ______________________</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             должность                                               подпись                                                            (Ф.И.О.)</w:t>
      </w:r>
    </w:p>
    <w:p w:rsidR="005B08BD" w:rsidRPr="005B08BD" w:rsidRDefault="005B08BD" w:rsidP="005B08BD">
      <w:pPr>
        <w:spacing w:line="240" w:lineRule="auto"/>
        <w:jc w:val="right"/>
        <w:rPr>
          <w:rFonts w:cs="Times New Roman"/>
          <w:sz w:val="18"/>
          <w:szCs w:val="18"/>
        </w:rPr>
      </w:pPr>
    </w:p>
    <w:p w:rsidR="005B08BD" w:rsidRPr="005B08BD" w:rsidRDefault="005B08BD" w:rsidP="005B08BD">
      <w:pPr>
        <w:spacing w:line="240" w:lineRule="auto"/>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p>
    <w:p w:rsidR="005B08BD" w:rsidRPr="005B08BD" w:rsidRDefault="005B08BD" w:rsidP="005B08BD">
      <w:pPr>
        <w:spacing w:line="240" w:lineRule="auto"/>
        <w:jc w:val="center"/>
        <w:rPr>
          <w:rFonts w:cs="Times New Roman"/>
          <w:b/>
          <w:sz w:val="18"/>
          <w:szCs w:val="18"/>
        </w:rPr>
      </w:pPr>
      <w:r w:rsidRPr="005B08BD">
        <w:rPr>
          <w:rFonts w:cs="Times New Roman"/>
          <w:b/>
          <w:sz w:val="18"/>
          <w:szCs w:val="18"/>
        </w:rPr>
        <w:lastRenderedPageBreak/>
        <w:t>ОПОВЕЩЕНИЕ</w:t>
      </w:r>
    </w:p>
    <w:p w:rsidR="005B08BD" w:rsidRPr="005B08BD" w:rsidRDefault="005B08BD" w:rsidP="005B08BD">
      <w:pPr>
        <w:spacing w:line="240" w:lineRule="auto"/>
        <w:jc w:val="center"/>
        <w:rPr>
          <w:rFonts w:cs="Times New Roman"/>
          <w:b/>
          <w:sz w:val="18"/>
          <w:szCs w:val="18"/>
        </w:rPr>
      </w:pPr>
      <w:r w:rsidRPr="005B08BD">
        <w:rPr>
          <w:rFonts w:cs="Times New Roman"/>
          <w:b/>
          <w:sz w:val="18"/>
          <w:szCs w:val="18"/>
        </w:rPr>
        <w:t>о начале публичных слушаний</w:t>
      </w:r>
    </w:p>
    <w:p w:rsidR="005B08BD" w:rsidRPr="005B08BD" w:rsidRDefault="005B08BD" w:rsidP="005B08BD">
      <w:pPr>
        <w:spacing w:line="240" w:lineRule="auto"/>
        <w:ind w:firstLine="567"/>
        <w:jc w:val="both"/>
        <w:rPr>
          <w:rFonts w:cs="Times New Roman"/>
          <w:sz w:val="18"/>
          <w:szCs w:val="18"/>
        </w:rPr>
      </w:pP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соответствии с </w:t>
      </w:r>
      <w:r w:rsidRPr="005B08BD">
        <w:rPr>
          <w:rFonts w:eastAsia="Times New Roman" w:cs="Times New Roman"/>
          <w:sz w:val="18"/>
          <w:szCs w:val="18"/>
          <w:lang w:eastAsia="ru-RU"/>
        </w:rPr>
        <w:t xml:space="preserve">Порядком организации и проведения публичных слушаний по вопросам градостроительной деятельности на территории сельского поселения Арзамасцевка муниципального района Богатовский Самарской области, утвержденным решением Собрания представителей сельского поселения Арзамасцевка муниципального района Богатовский Самарской области </w:t>
      </w:r>
      <w:r w:rsidRPr="005B08BD">
        <w:rPr>
          <w:rFonts w:eastAsia="Times New Roman" w:cs="Times New Roman"/>
          <w:bCs/>
          <w:sz w:val="18"/>
          <w:szCs w:val="18"/>
          <w:lang w:eastAsia="ru-RU"/>
        </w:rPr>
        <w:t>от 19.07.2019 № 17</w:t>
      </w:r>
      <w:r w:rsidRPr="005B08BD">
        <w:rPr>
          <w:rFonts w:eastAsia="Times New Roman" w:cs="Times New Roman"/>
          <w:sz w:val="18"/>
          <w:szCs w:val="18"/>
          <w:lang w:eastAsia="ru-RU"/>
        </w:rPr>
        <w:t xml:space="preserve"> (далее – Порядок)</w:t>
      </w:r>
      <w:r w:rsidRPr="005B08BD">
        <w:rPr>
          <w:rFonts w:cs="Times New Roman"/>
          <w:sz w:val="18"/>
          <w:szCs w:val="18"/>
        </w:rPr>
        <w:t xml:space="preserve">, </w:t>
      </w:r>
      <w:bookmarkStart w:id="102" w:name="_Hlk5885587"/>
      <w:r w:rsidRPr="005B08BD">
        <w:rPr>
          <w:rFonts w:cs="Times New Roman"/>
          <w:sz w:val="18"/>
          <w:szCs w:val="18"/>
        </w:rPr>
        <w:t xml:space="preserve">на основании постановления Главы сельского поселения Арзамасцевка муниципального района Богатовский Самарской области от «14»_августа 2019 г. № 64 «О проведении публичных слушаний по проекту решения Собрания представителей сельского поселения Арзамасцевка муниципального района Богатовский Самарской области «Об утверждении Правил благоустройства территории сельского поселения Арзамасцевка муниципального района Богатовский Самарской области» </w:t>
      </w:r>
      <w:bookmarkEnd w:id="102"/>
      <w:r w:rsidRPr="005B08BD">
        <w:rPr>
          <w:rFonts w:cs="Times New Roman"/>
          <w:sz w:val="18"/>
          <w:szCs w:val="18"/>
        </w:rPr>
        <w:t xml:space="preserve">сообщаем о начале публичных слушаний по проекту решения Собрания представителей сельского поселения Арзамасцевка муниципального района Богатовский Самарской области «Об утверждении Правил благоустройства территории сельского поселения Арзамасцевка муниципального района Богатовский Самарской области» (далее – проект решения). </w:t>
      </w:r>
    </w:p>
    <w:p w:rsidR="005B08BD" w:rsidRPr="005B08BD" w:rsidRDefault="005B08BD" w:rsidP="005B08BD">
      <w:pPr>
        <w:spacing w:line="240" w:lineRule="auto"/>
        <w:ind w:firstLine="567"/>
        <w:jc w:val="both"/>
        <w:rPr>
          <w:rFonts w:cs="Times New Roman"/>
          <w:bCs/>
          <w:sz w:val="18"/>
          <w:szCs w:val="18"/>
        </w:rPr>
      </w:pPr>
      <w:r w:rsidRPr="005B08BD">
        <w:rPr>
          <w:rFonts w:cs="Times New Roman"/>
          <w:sz w:val="18"/>
          <w:szCs w:val="18"/>
        </w:rPr>
        <w:t>Проектом решения предлагается</w:t>
      </w:r>
      <w:r w:rsidRPr="005B08BD">
        <w:rPr>
          <w:rFonts w:cs="Times New Roman"/>
          <w:bCs/>
          <w:sz w:val="18"/>
          <w:szCs w:val="18"/>
        </w:rPr>
        <w:t xml:space="preserve"> решение Собрания представителей сельского поселения Арзамасцевка муниципального района Богатовский Самарской области от 31 августа 2018 года № 19А «Об утверждении Правил благоустройства территории сельского поселения Арзамасцевка муниципального района Богатовский Самарской области» </w:t>
      </w:r>
      <w:r w:rsidRPr="005B08BD">
        <w:rPr>
          <w:rFonts w:cs="Times New Roman"/>
          <w:sz w:val="18"/>
          <w:szCs w:val="18"/>
        </w:rPr>
        <w:t>признать утратившим силу и утвердить Правила благоустройства территории сельского поселения Арзамасцевка муниципального района Богатовский Самарской области в новой редакции согласно приложению к проекту решения.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Принятие новой редакции Правил благоустройства территории </w:t>
      </w:r>
      <w:bookmarkStart w:id="103" w:name="_Hlk15474368"/>
      <w:r w:rsidRPr="005B08BD">
        <w:rPr>
          <w:rFonts w:cs="Times New Roman"/>
          <w:sz w:val="18"/>
          <w:szCs w:val="18"/>
        </w:rPr>
        <w:t xml:space="preserve">сельского поселения Арзамасцевка </w:t>
      </w:r>
      <w:bookmarkEnd w:id="103"/>
      <w:r w:rsidRPr="005B08BD">
        <w:rPr>
          <w:rFonts w:cs="Times New Roman"/>
          <w:sz w:val="18"/>
          <w:szCs w:val="18"/>
        </w:rPr>
        <w:t xml:space="preserve">муниципального района Богатовский Самарской области связано с приведением в соответствие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Законом Самарской области от 13 июня 2018 № 48-ГД «О порядке определения границ прилегающих территорий для целей благоустройства в Самарской области».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Процедура проведения публичных слушаний состоит из следующих этапов: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оповещение о начале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размещение проекта, подлежащего рассмотрению на публичных слушаниях, и информационных материалов к нему на официальном сайте </w:t>
      </w:r>
      <w:r w:rsidRPr="005B08BD">
        <w:rPr>
          <w:rFonts w:cs="Times New Roman"/>
          <w:sz w:val="18"/>
          <w:szCs w:val="18"/>
        </w:rPr>
        <w:br/>
        <w:t xml:space="preserve">и открытие экспозиции или экспозиций проекта;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проведение экспозиции или экспозиций проекта;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проведение собрания или собраний участников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подготовка и оформление протокола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подготовка и опубликование заключения о результатах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Организатором публичных слушаний является</w:t>
      </w:r>
      <w:bookmarkStart w:id="104" w:name="_Hlk6221882"/>
      <w:r w:rsidRPr="005B08BD">
        <w:rPr>
          <w:rFonts w:cs="Times New Roman"/>
          <w:sz w:val="18"/>
          <w:szCs w:val="18"/>
        </w:rPr>
        <w:t xml:space="preserve"> </w:t>
      </w:r>
      <w:bookmarkStart w:id="105" w:name="_Hlk9006171"/>
      <w:r w:rsidRPr="005B08BD">
        <w:rPr>
          <w:rFonts w:eastAsia="Times New Roman" w:cs="Times New Roman"/>
          <w:sz w:val="18"/>
          <w:szCs w:val="18"/>
          <w:lang w:eastAsia="ar-SA"/>
        </w:rPr>
        <w:t xml:space="preserve">Администрация </w:t>
      </w:r>
      <w:bookmarkEnd w:id="105"/>
      <w:r w:rsidRPr="005B08BD">
        <w:rPr>
          <w:rFonts w:eastAsia="Times New Roman" w:cs="Times New Roman"/>
          <w:sz w:val="18"/>
          <w:szCs w:val="18"/>
          <w:lang w:eastAsia="ar-SA"/>
        </w:rPr>
        <w:t xml:space="preserve">сельского поселения Арзамасцевка </w:t>
      </w:r>
      <w:r w:rsidRPr="005B08BD">
        <w:rPr>
          <w:rFonts w:cs="Times New Roman"/>
          <w:sz w:val="18"/>
          <w:szCs w:val="18"/>
        </w:rPr>
        <w:t>муниципального района Богатовский Самарской области</w:t>
      </w:r>
      <w:bookmarkStart w:id="106" w:name="_Hlk5888611"/>
      <w:bookmarkEnd w:id="104"/>
      <w:r w:rsidRPr="005B08BD">
        <w:rPr>
          <w:rFonts w:cs="Times New Roman"/>
          <w:sz w:val="18"/>
          <w:szCs w:val="18"/>
        </w:rPr>
        <w:t>, находящаяся по адресу: Самарская область, Богатовский район, село Арзамасцевка, ул. Школьная, д. 24</w:t>
      </w:r>
      <w:bookmarkEnd w:id="106"/>
      <w:r w:rsidRPr="005B08BD">
        <w:rPr>
          <w:rFonts w:cs="Times New Roman"/>
          <w:sz w:val="18"/>
          <w:szCs w:val="18"/>
        </w:rPr>
        <w:t>, адрес электронной почты:</w:t>
      </w:r>
      <w:r w:rsidRPr="005B08BD">
        <w:rPr>
          <w:sz w:val="18"/>
          <w:szCs w:val="18"/>
        </w:rPr>
        <w:t xml:space="preserve"> </w:t>
      </w:r>
      <w:r w:rsidRPr="005B08BD">
        <w:rPr>
          <w:rFonts w:cs="Times New Roman"/>
          <w:sz w:val="18"/>
          <w:szCs w:val="18"/>
        </w:rPr>
        <w:t xml:space="preserve">arzamasevka@yandex.ru, контактный телефон: 3-91-69.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Срок проведения публичных слушаний по проекту решения – с 15 августа 2019 года по 18 сентября 2019 года.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Собрания участников публичных слушаний будут проводиться:</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селе Арзамасцевка «19» августа 2019 года в 15-00 </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село Арзамасцевка, ул. Школьная, д. 24.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селе Аверьяновка «20» августа 2019 года в 14-00 </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село Аверьяновка, ул. Молодежная, д. 20. Время начала регистрации участников собрания в 13-30;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 селе Беловка «21» августа 2019 года в 15-00 по адресу: Самарская область, Богатовский район, село Беловка, ул. Школьная, д. 27. Время начала регистрации участников собрания в 14-30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в поселке Бирюковка «27» августа2019 года в 15-00 по адресу: Самарская область, Богатовский район, поселок Бирюковка.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селе Знаменка «28» августа 2019 года </w:t>
      </w:r>
      <w:r w:rsidRPr="005B08BD">
        <w:rPr>
          <w:rFonts w:cs="Times New Roman"/>
          <w:i/>
          <w:sz w:val="18"/>
          <w:szCs w:val="18"/>
        </w:rPr>
        <w:t xml:space="preserve"> </w:t>
      </w:r>
      <w:r w:rsidRPr="005B08BD">
        <w:rPr>
          <w:rFonts w:cs="Times New Roman"/>
          <w:sz w:val="18"/>
          <w:szCs w:val="18"/>
        </w:rPr>
        <w:t>в 15-00</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село Знаменка.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поселке Кузьминовка «29» августа 2019 года </w:t>
      </w:r>
      <w:r w:rsidRPr="005B08BD">
        <w:rPr>
          <w:rFonts w:cs="Times New Roman"/>
          <w:i/>
          <w:sz w:val="18"/>
          <w:szCs w:val="18"/>
        </w:rPr>
        <w:t xml:space="preserve"> </w:t>
      </w:r>
      <w:r w:rsidRPr="005B08BD">
        <w:rPr>
          <w:rFonts w:cs="Times New Roman"/>
          <w:sz w:val="18"/>
          <w:szCs w:val="18"/>
        </w:rPr>
        <w:t xml:space="preserve">в 15-00 </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поселок Кузьминовка.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поселке Кутулукский «03» сентября 2019 года в 15-00 </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поселок Кутулукский.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поселке Мичуриновка «04» сентября 2019 года </w:t>
      </w:r>
      <w:r w:rsidRPr="005B08BD">
        <w:rPr>
          <w:rFonts w:cs="Times New Roman"/>
          <w:i/>
          <w:sz w:val="18"/>
          <w:szCs w:val="18"/>
        </w:rPr>
        <w:t xml:space="preserve"> </w:t>
      </w:r>
      <w:r w:rsidRPr="005B08BD">
        <w:rPr>
          <w:rFonts w:cs="Times New Roman"/>
          <w:sz w:val="18"/>
          <w:szCs w:val="18"/>
        </w:rPr>
        <w:t xml:space="preserve">в 15-00 </w:t>
      </w:r>
      <w:r w:rsidRPr="005B08BD">
        <w:rPr>
          <w:rFonts w:cs="Times New Roman"/>
          <w:i/>
          <w:sz w:val="18"/>
          <w:szCs w:val="18"/>
        </w:rPr>
        <w:t xml:space="preserve"> </w:t>
      </w:r>
      <w:r w:rsidRPr="005B08BD">
        <w:rPr>
          <w:rFonts w:cs="Times New Roman"/>
          <w:sz w:val="18"/>
          <w:szCs w:val="18"/>
        </w:rPr>
        <w:t>по адресу: Самарская область, Богатовский район, поселок Мичуриновка Время начала регистрации участников собрания в 14-30.</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Информационные материалы к проекту решения включают в себя проект решения и пояснительную записку к нему.</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Ознакомиться с проектом решения с </w:t>
      </w:r>
      <w:bookmarkStart w:id="107" w:name="_Hlk5889901"/>
      <w:r w:rsidRPr="005B08BD">
        <w:rPr>
          <w:rFonts w:cs="Times New Roman"/>
          <w:sz w:val="18"/>
          <w:szCs w:val="18"/>
        </w:rPr>
        <w:t>15 августа 2019 года</w:t>
      </w:r>
      <w:bookmarkEnd w:id="107"/>
      <w:r w:rsidRPr="005B08BD">
        <w:rPr>
          <w:rFonts w:cs="Times New Roman"/>
          <w:i/>
          <w:sz w:val="18"/>
          <w:szCs w:val="18"/>
        </w:rPr>
        <w:t xml:space="preserve"> </w:t>
      </w:r>
      <w:r w:rsidRPr="005B08BD">
        <w:rPr>
          <w:rFonts w:cs="Times New Roman"/>
          <w:sz w:val="18"/>
          <w:szCs w:val="18"/>
        </w:rPr>
        <w:t xml:space="preserve">можно в газете «Вестник сельского поселения Арзамасцевка», </w:t>
      </w:r>
      <w:bookmarkStart w:id="108" w:name="_Hlk5790940"/>
      <w:r w:rsidRPr="005B08BD">
        <w:rPr>
          <w:rFonts w:cs="Times New Roman"/>
          <w:sz w:val="18"/>
          <w:szCs w:val="18"/>
        </w:rPr>
        <w:t xml:space="preserve">на информационном стенде </w:t>
      </w:r>
      <w:bookmarkStart w:id="109" w:name="_Hlk5888693"/>
      <w:r w:rsidRPr="005B08BD">
        <w:rPr>
          <w:rFonts w:cs="Times New Roman"/>
          <w:sz w:val="18"/>
          <w:szCs w:val="18"/>
        </w:rPr>
        <w:t>Администрации сельского поселения Арзамасцевка муниципального района Богатовский Самарской области</w:t>
      </w:r>
      <w:bookmarkEnd w:id="109"/>
      <w:r w:rsidRPr="005B08BD">
        <w:rPr>
          <w:rFonts w:cs="Times New Roman"/>
          <w:sz w:val="18"/>
          <w:szCs w:val="18"/>
        </w:rPr>
        <w:t xml:space="preserve">, находящемся по адресу: Самарская область, Богатовский район, село Арзамасцевка, ул. Школьная, д. 24, </w:t>
      </w:r>
      <w:bookmarkEnd w:id="108"/>
      <w:r w:rsidRPr="005B08BD">
        <w:rPr>
          <w:rFonts w:cs="Times New Roman"/>
          <w:sz w:val="18"/>
          <w:szCs w:val="18"/>
        </w:rPr>
        <w:t xml:space="preserve">а также с 22 августа 2019 года </w:t>
      </w:r>
      <w:r w:rsidRPr="005B08BD">
        <w:rPr>
          <w:rFonts w:eastAsia="Times New Roman" w:cs="Times New Roman"/>
          <w:sz w:val="18"/>
          <w:szCs w:val="18"/>
          <w:lang w:eastAsia="ar-SA"/>
        </w:rPr>
        <w:t xml:space="preserve">на официальном сайте органов местного самоуправления муниципального района Богатовский Самарской области в информационно-телекоммуникационной сети «Интернет» в разделе сельского поселения Арзамасцевка муниципального района Богатовский Самарской области по </w:t>
      </w:r>
      <w:r w:rsidRPr="005B08BD">
        <w:rPr>
          <w:rFonts w:eastAsia="Times New Roman" w:cs="Times New Roman"/>
          <w:color w:val="000000" w:themeColor="text1"/>
          <w:sz w:val="18"/>
          <w:szCs w:val="18"/>
          <w:lang w:eastAsia="ar-SA"/>
        </w:rPr>
        <w:t xml:space="preserve">адресу: </w:t>
      </w:r>
      <w:hyperlink r:id="rId14" w:history="1">
        <w:r w:rsidRPr="005B08BD">
          <w:rPr>
            <w:rFonts w:eastAsia="Times New Roman" w:cs="Times New Roman"/>
            <w:color w:val="000000" w:themeColor="text1"/>
            <w:sz w:val="18"/>
            <w:szCs w:val="18"/>
            <w:lang w:eastAsia="ar-SA"/>
          </w:rPr>
          <w:t>http://bogatoe.samregion.ru/mun/seladmin/arzamascevka/</w:t>
        </w:r>
      </w:hyperlink>
      <w:r w:rsidRPr="005B08BD">
        <w:rPr>
          <w:rFonts w:eastAsia="Times New Roman" w:cs="Times New Roman"/>
          <w:color w:val="000000" w:themeColor="text1"/>
          <w:sz w:val="18"/>
          <w:szCs w:val="18"/>
          <w:lang w:eastAsia="ar-SA"/>
        </w:rPr>
        <w:t xml:space="preserve"> в разделе «</w:t>
      </w:r>
      <w:r w:rsidRPr="005B08BD">
        <w:rPr>
          <w:rFonts w:eastAsia="Times New Roman" w:cs="Times New Roman" w:hint="eastAsia"/>
          <w:color w:val="000000" w:themeColor="text1"/>
          <w:sz w:val="18"/>
          <w:szCs w:val="18"/>
          <w:lang w:eastAsia="ar-SA"/>
        </w:rPr>
        <w:t>Градостроительство</w:t>
      </w:r>
      <w:r w:rsidRPr="005B08BD">
        <w:rPr>
          <w:rFonts w:eastAsia="Times New Roman" w:cs="Times New Roman"/>
          <w:color w:val="000000" w:themeColor="text1"/>
          <w:sz w:val="18"/>
          <w:szCs w:val="18"/>
          <w:lang w:eastAsia="ar-SA"/>
        </w:rPr>
        <w:t xml:space="preserve">», </w:t>
      </w:r>
      <w:r w:rsidRPr="005B08BD">
        <w:rPr>
          <w:rFonts w:eastAsia="Times New Roman" w:cs="Times New Roman" w:hint="eastAsia"/>
          <w:color w:val="000000" w:themeColor="text1"/>
          <w:sz w:val="18"/>
          <w:szCs w:val="18"/>
          <w:lang w:eastAsia="ar-SA"/>
        </w:rPr>
        <w:t>подразделе</w:t>
      </w:r>
      <w:r w:rsidRPr="005B08BD">
        <w:rPr>
          <w:rFonts w:eastAsia="Times New Roman" w:cs="Times New Roman"/>
          <w:color w:val="000000" w:themeColor="text1"/>
          <w:sz w:val="18"/>
          <w:szCs w:val="18"/>
          <w:lang w:eastAsia="ar-SA"/>
        </w:rPr>
        <w:t xml:space="preserve"> «</w:t>
      </w:r>
      <w:r w:rsidRPr="005B08BD">
        <w:rPr>
          <w:rFonts w:eastAsia="Times New Roman" w:cs="Times New Roman" w:hint="eastAsia"/>
          <w:color w:val="000000" w:themeColor="text1"/>
          <w:sz w:val="18"/>
          <w:szCs w:val="18"/>
          <w:lang w:eastAsia="ar-SA"/>
        </w:rPr>
        <w:t>Публичные</w:t>
      </w:r>
      <w:r w:rsidRPr="005B08BD">
        <w:rPr>
          <w:rFonts w:eastAsia="Times New Roman" w:cs="Times New Roman"/>
          <w:color w:val="000000" w:themeColor="text1"/>
          <w:sz w:val="18"/>
          <w:szCs w:val="18"/>
          <w:lang w:eastAsia="ar-SA"/>
        </w:rPr>
        <w:t xml:space="preserve"> </w:t>
      </w:r>
      <w:r w:rsidRPr="005B08BD">
        <w:rPr>
          <w:rFonts w:eastAsia="Times New Roman" w:cs="Times New Roman" w:hint="eastAsia"/>
          <w:color w:val="000000" w:themeColor="text1"/>
          <w:sz w:val="18"/>
          <w:szCs w:val="18"/>
          <w:lang w:eastAsia="ar-SA"/>
        </w:rPr>
        <w:t>слушания</w:t>
      </w:r>
      <w:r w:rsidRPr="005B08BD">
        <w:rPr>
          <w:rFonts w:eastAsia="Times New Roman" w:cs="Times New Roman"/>
          <w:sz w:val="18"/>
          <w:szCs w:val="18"/>
          <w:lang w:eastAsia="ar-SA"/>
        </w:rPr>
        <w:t>».</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Проведение экспозиции состоится с </w:t>
      </w:r>
      <w:r w:rsidRPr="005B08BD">
        <w:rPr>
          <w:rFonts w:cs="Times New Roman"/>
          <w:sz w:val="18"/>
          <w:szCs w:val="18"/>
          <w:lang w:eastAsia="ar-SA"/>
        </w:rPr>
        <w:t>22 августа 2019 года по 16 сентября 2019 года</w:t>
      </w:r>
      <w:r w:rsidRPr="005B08BD" w:rsidDel="00913F16">
        <w:rPr>
          <w:rFonts w:cs="Times New Roman"/>
          <w:sz w:val="18"/>
          <w:szCs w:val="18"/>
        </w:rPr>
        <w:t xml:space="preserve"> </w:t>
      </w:r>
      <w:r w:rsidRPr="005B08BD">
        <w:rPr>
          <w:rFonts w:cs="Times New Roman"/>
          <w:sz w:val="18"/>
          <w:szCs w:val="18"/>
        </w:rPr>
        <w:t xml:space="preserve">по адресу: Самарская область, Богатовский район, село Арзамасцевка, ул. Школьная, д. 24. Посещение экспозиции возможно в рабочие дни с 9.00 до 17.00, для консультации обращаться в </w:t>
      </w:r>
      <w:r w:rsidRPr="005B08BD">
        <w:rPr>
          <w:rFonts w:cs="Times New Roman"/>
          <w:sz w:val="18"/>
          <w:szCs w:val="18"/>
          <w:lang w:eastAsia="ar-SA"/>
        </w:rPr>
        <w:t xml:space="preserve">Администрацию сельского поселения Арзамасцевка </w:t>
      </w:r>
      <w:r w:rsidRPr="005B08BD">
        <w:rPr>
          <w:rFonts w:cs="Times New Roman"/>
          <w:sz w:val="18"/>
          <w:szCs w:val="18"/>
        </w:rPr>
        <w:t xml:space="preserve">муниципального района Богатовский Самарской области.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lastRenderedPageBreak/>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Участники публичных слушаний, определенные законодательством </w:t>
      </w:r>
      <w:r w:rsidRPr="005B08BD">
        <w:rPr>
          <w:rFonts w:cs="Times New Roman"/>
          <w:sz w:val="18"/>
          <w:szCs w:val="18"/>
        </w:rPr>
        <w:br/>
        <w:t xml:space="preserve">о градостроительной деятельности и прошедшие идентификацию </w:t>
      </w:r>
      <w:r w:rsidRPr="005B08BD">
        <w:rPr>
          <w:rFonts w:cs="Times New Roman"/>
          <w:sz w:val="18"/>
          <w:szCs w:val="18"/>
        </w:rPr>
        <w:br/>
        <w:t xml:space="preserve">в соответствии с данным законодательством, с </w:t>
      </w:r>
      <w:r w:rsidRPr="005B08BD">
        <w:rPr>
          <w:rFonts w:cs="Times New Roman"/>
          <w:sz w:val="18"/>
          <w:szCs w:val="18"/>
          <w:lang w:eastAsia="ar-SA"/>
        </w:rPr>
        <w:t xml:space="preserve">22 августа 2019 года </w:t>
      </w:r>
      <w:r w:rsidRPr="005B08BD">
        <w:rPr>
          <w:rFonts w:cs="Times New Roman"/>
          <w:sz w:val="18"/>
          <w:szCs w:val="18"/>
        </w:rPr>
        <w:t xml:space="preserve">до 16 сентября 2019 года вправе вносить свои предложения и замечания, касающиеся проекта решения: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письменной или устной форме в ходе проведения собрания участников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 xml:space="preserve">в письменной форме в адрес организатора публичных слушаний; </w:t>
      </w:r>
    </w:p>
    <w:p w:rsidR="005B08BD" w:rsidRPr="005B08BD" w:rsidRDefault="005B08BD" w:rsidP="005B08BD">
      <w:pPr>
        <w:spacing w:line="240" w:lineRule="auto"/>
        <w:ind w:firstLine="567"/>
        <w:jc w:val="both"/>
        <w:rPr>
          <w:rFonts w:cs="Times New Roman"/>
          <w:sz w:val="18"/>
          <w:szCs w:val="18"/>
        </w:rPr>
      </w:pPr>
      <w:r w:rsidRPr="005B08BD">
        <w:rPr>
          <w:rFonts w:cs="Times New Roman"/>
          <w:sz w:val="18"/>
          <w:szCs w:val="18"/>
        </w:rPr>
        <w:t>посредством записи в журнале учета посетителей экспозиции проекта.</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r w:rsidRPr="005B08BD">
        <w:rPr>
          <w:rFonts w:cs="Times New Roman"/>
          <w:sz w:val="18"/>
          <w:szCs w:val="18"/>
        </w:rPr>
        <w:t xml:space="preserve">Глава сельского поселения </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Арзамасцевка муниципального района</w:t>
      </w:r>
    </w:p>
    <w:p w:rsidR="005B08BD" w:rsidRPr="005B08BD" w:rsidRDefault="005B08BD" w:rsidP="005B08BD">
      <w:pPr>
        <w:spacing w:line="240" w:lineRule="auto"/>
        <w:jc w:val="both"/>
        <w:rPr>
          <w:rFonts w:cs="Times New Roman"/>
          <w:sz w:val="18"/>
          <w:szCs w:val="18"/>
        </w:rPr>
      </w:pPr>
      <w:r w:rsidRPr="005B08BD">
        <w:rPr>
          <w:rFonts w:cs="Times New Roman"/>
          <w:sz w:val="18"/>
          <w:szCs w:val="18"/>
        </w:rPr>
        <w:t>Богатовский Самарской области                                                       В.А. Марчук</w:t>
      </w: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5B08BD" w:rsidRPr="005B08BD" w:rsidRDefault="005B08BD" w:rsidP="005B08BD">
      <w:pPr>
        <w:spacing w:line="240" w:lineRule="auto"/>
        <w:jc w:val="both"/>
        <w:rPr>
          <w:rFonts w:cs="Times New Roman"/>
          <w:sz w:val="18"/>
          <w:szCs w:val="18"/>
        </w:rPr>
      </w:pPr>
    </w:p>
    <w:p w:rsidR="00E01A65" w:rsidRDefault="00E01A65">
      <w:bookmarkStart w:id="110" w:name="_GoBack"/>
      <w:bookmarkEnd w:id="110"/>
    </w:p>
    <w:sectPr w:rsidR="00E01A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35" w:rsidRDefault="007F0C35" w:rsidP="005B08BD">
      <w:pPr>
        <w:spacing w:line="240" w:lineRule="auto"/>
      </w:pPr>
      <w:r>
        <w:separator/>
      </w:r>
    </w:p>
  </w:endnote>
  <w:endnote w:type="continuationSeparator" w:id="0">
    <w:p w:rsidR="007F0C35" w:rsidRDefault="007F0C35" w:rsidP="005B0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35" w:rsidRDefault="007F0C35" w:rsidP="005B08BD">
      <w:pPr>
        <w:spacing w:line="240" w:lineRule="auto"/>
      </w:pPr>
      <w:r>
        <w:separator/>
      </w:r>
    </w:p>
  </w:footnote>
  <w:footnote w:type="continuationSeparator" w:id="0">
    <w:p w:rsidR="007F0C35" w:rsidRDefault="007F0C35" w:rsidP="005B08BD">
      <w:pPr>
        <w:spacing w:line="240" w:lineRule="auto"/>
      </w:pPr>
      <w:r>
        <w:continuationSeparator/>
      </w:r>
    </w:p>
  </w:footnote>
  <w:footnote w:id="1">
    <w:p w:rsidR="005B08BD" w:rsidRDefault="005B08BD" w:rsidP="005B08BD">
      <w:pPr>
        <w:pStyle w:val="a6"/>
        <w:jc w:val="both"/>
      </w:pPr>
      <w:r>
        <w:rPr>
          <w:rStyle w:val="a8"/>
        </w:rPr>
        <w:footnoteRef/>
      </w:r>
      <w:r>
        <w:t xml:space="preserve"> </w:t>
      </w:r>
      <w:bookmarkStart w:id="83"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3"/>
    </w:p>
  </w:footnote>
  <w:footnote w:id="2">
    <w:p w:rsidR="005B08BD" w:rsidRDefault="005B08BD" w:rsidP="005B08BD">
      <w:pPr>
        <w:pStyle w:val="a6"/>
      </w:pPr>
      <w:r>
        <w:rPr>
          <w:rStyle w:val="a8"/>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5B08BD" w:rsidRDefault="005B08BD" w:rsidP="005B08BD">
      <w:pPr>
        <w:pStyle w:val="a6"/>
      </w:pPr>
      <w:r>
        <w:rPr>
          <w:rStyle w:val="a8"/>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5B08BD" w:rsidRDefault="005B08BD" w:rsidP="005B08BD">
      <w:pPr>
        <w:pStyle w:val="a6"/>
        <w:jc w:val="both"/>
      </w:pPr>
      <w:r>
        <w:rPr>
          <w:rStyle w:val="a8"/>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5B08BD" w:rsidRDefault="005B08BD" w:rsidP="005B08BD">
      <w:pPr>
        <w:pStyle w:val="a6"/>
        <w:jc w:val="both"/>
      </w:pPr>
      <w:r>
        <w:rPr>
          <w:rStyle w:val="a8"/>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5B08BD" w:rsidRDefault="005B08BD" w:rsidP="005B08BD">
      <w:pPr>
        <w:pStyle w:val="a6"/>
        <w:jc w:val="both"/>
      </w:pPr>
      <w:r>
        <w:rPr>
          <w:rStyle w:val="a8"/>
        </w:rPr>
        <w:footnoteRef/>
      </w:r>
      <w:r>
        <w:t xml:space="preserve"> </w:t>
      </w:r>
      <w:bookmarkStart w:id="87" w:name="_Hlk6840896"/>
      <w:r>
        <w:t>Данное условие не является обязательным и может исключено</w:t>
      </w:r>
      <w:bookmarkEnd w:id="87"/>
    </w:p>
  </w:footnote>
  <w:footnote w:id="7">
    <w:p w:rsidR="005B08BD" w:rsidRDefault="005B08BD" w:rsidP="005B08BD">
      <w:pPr>
        <w:pStyle w:val="a6"/>
        <w:jc w:val="both"/>
      </w:pPr>
      <w:r>
        <w:rPr>
          <w:rStyle w:val="a8"/>
        </w:rPr>
        <w:footnoteRef/>
      </w:r>
      <w:r>
        <w:t xml:space="preserve"> </w:t>
      </w:r>
      <w:bookmarkStart w:id="88" w:name="_Hlk6840934"/>
      <w:r w:rsidRPr="00E338D5">
        <w:t>Данное условие не является обязательным и может исключено</w:t>
      </w:r>
      <w:bookmarkEnd w:id="88"/>
    </w:p>
  </w:footnote>
  <w:footnote w:id="8">
    <w:p w:rsidR="005B08BD" w:rsidRDefault="005B08BD" w:rsidP="005B08BD">
      <w:pPr>
        <w:pStyle w:val="a6"/>
        <w:jc w:val="both"/>
      </w:pPr>
      <w:r>
        <w:rPr>
          <w:rStyle w:val="a8"/>
        </w:rPr>
        <w:footnoteRef/>
      </w:r>
      <w:r>
        <w:t xml:space="preserve"> </w:t>
      </w:r>
      <w:r w:rsidRPr="00E338D5">
        <w:t>Данное условие не является обязательным и может исключено</w:t>
      </w:r>
    </w:p>
  </w:footnote>
  <w:footnote w:id="9">
    <w:p w:rsidR="005B08BD" w:rsidRPr="00745BB0" w:rsidRDefault="005B08BD" w:rsidP="005B08BD">
      <w:pPr>
        <w:pStyle w:val="a6"/>
      </w:pPr>
      <w:r>
        <w:rPr>
          <w:rStyle w:val="a8"/>
        </w:rPr>
        <w:footnoteRef/>
      </w:r>
      <w:r>
        <w:t xml:space="preserve"> </w:t>
      </w:r>
      <w:bookmarkStart w:id="91" w:name="_Hlk10815311"/>
      <w:r w:rsidRPr="00745BB0">
        <w:t>Указывается в случае, если заявителем является физическое лицо.</w:t>
      </w:r>
      <w:bookmarkEnd w:id="91"/>
    </w:p>
    <w:p w:rsidR="005B08BD" w:rsidRDefault="005B08BD" w:rsidP="005B08BD">
      <w:pPr>
        <w:pStyle w:val="a6"/>
      </w:pPr>
    </w:p>
  </w:footnote>
  <w:footnote w:id="10">
    <w:p w:rsidR="005B08BD" w:rsidRDefault="005B08BD" w:rsidP="005B08BD">
      <w:pPr>
        <w:pStyle w:val="a6"/>
      </w:pPr>
      <w:r>
        <w:rPr>
          <w:rStyle w:val="a8"/>
        </w:rPr>
        <w:footnoteRef/>
      </w:r>
      <w:r w:rsidRPr="00745BB0">
        <w:t xml:space="preserve"> </w:t>
      </w:r>
      <w:bookmarkStart w:id="95" w:name="_Hlk10818001"/>
      <w:r w:rsidRPr="00745BB0">
        <w:t>ОГРН и ИНН не указываются в отношении иностранных юридических лиц</w:t>
      </w:r>
      <w:bookmarkEnd w:id="95"/>
    </w:p>
  </w:footnote>
  <w:footnote w:id="11">
    <w:p w:rsidR="005B08BD" w:rsidRDefault="005B08BD" w:rsidP="005B08BD">
      <w:pPr>
        <w:pStyle w:val="a6"/>
      </w:pPr>
      <w:r>
        <w:rPr>
          <w:rStyle w:val="a8"/>
        </w:rPr>
        <w:footnoteRef/>
      </w:r>
      <w:r>
        <w:t xml:space="preserve"> </w:t>
      </w:r>
      <w:bookmarkStart w:id="96" w:name="_Hlk10818212"/>
      <w:r w:rsidRPr="00745BB0">
        <w:t>Указывается в случае, если заявителем является физическое лицо.</w:t>
      </w:r>
      <w:bookmarkEnd w:id="9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CEA6D34"/>
    <w:multiLevelType w:val="singleLevel"/>
    <w:tmpl w:val="8334D570"/>
    <w:lvl w:ilvl="0">
      <w:numFmt w:val="bullet"/>
      <w:lvlText w:val="-"/>
      <w:lvlJc w:val="left"/>
      <w:pPr>
        <w:tabs>
          <w:tab w:val="num" w:pos="1080"/>
        </w:tabs>
        <w:ind w:left="1080" w:hanging="360"/>
      </w:pPr>
      <w:rPr>
        <w:rFonts w:hint="default"/>
      </w:rPr>
    </w:lvl>
  </w:abstractNum>
  <w:abstractNum w:abstractNumId="5">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8"/>
  </w:num>
  <w:num w:numId="6">
    <w:abstractNumId w:val="13"/>
  </w:num>
  <w:num w:numId="7">
    <w:abstractNumId w:val="12"/>
  </w:num>
  <w:num w:numId="8">
    <w:abstractNumId w:val="3"/>
  </w:num>
  <w:num w:numId="9">
    <w:abstractNumId w:val="2"/>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7"/>
  </w:num>
  <w:num w:numId="15">
    <w:abstractNumId w:val="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61"/>
    <w:rsid w:val="005B08BD"/>
    <w:rsid w:val="00746061"/>
    <w:rsid w:val="007F0C35"/>
    <w:rsid w:val="00946DBE"/>
    <w:rsid w:val="00E0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BE"/>
    <w:pPr>
      <w:spacing w:after="0" w:line="360" w:lineRule="auto"/>
    </w:pPr>
    <w:rPr>
      <w:rFonts w:ascii="Times New Roman" w:hAnsi="Times New Roman"/>
      <w:sz w:val="28"/>
    </w:rPr>
  </w:style>
  <w:style w:type="paragraph" w:styleId="1">
    <w:name w:val="heading 1"/>
    <w:basedOn w:val="a"/>
    <w:next w:val="a"/>
    <w:link w:val="10"/>
    <w:qFormat/>
    <w:rsid w:val="005B08B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5B08BD"/>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8BD"/>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5B08BD"/>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5B08BD"/>
    <w:pPr>
      <w:spacing w:line="240" w:lineRule="auto"/>
    </w:pPr>
    <w:rPr>
      <w:rFonts w:ascii="Tahoma" w:hAnsi="Tahoma" w:cs="Tahoma"/>
      <w:sz w:val="16"/>
      <w:szCs w:val="16"/>
    </w:rPr>
  </w:style>
  <w:style w:type="character" w:customStyle="1" w:styleId="a4">
    <w:name w:val="Текст выноски Знак"/>
    <w:basedOn w:val="a0"/>
    <w:link w:val="a3"/>
    <w:semiHidden/>
    <w:rsid w:val="005B08BD"/>
    <w:rPr>
      <w:rFonts w:ascii="Tahoma" w:hAnsi="Tahoma" w:cs="Tahoma"/>
      <w:sz w:val="16"/>
      <w:szCs w:val="16"/>
    </w:rPr>
  </w:style>
  <w:style w:type="paragraph" w:styleId="a5">
    <w:name w:val="No Spacing"/>
    <w:uiPriority w:val="1"/>
    <w:qFormat/>
    <w:rsid w:val="005B08BD"/>
    <w:pPr>
      <w:spacing w:after="0" w:line="240" w:lineRule="auto"/>
    </w:pPr>
  </w:style>
  <w:style w:type="paragraph" w:styleId="a6">
    <w:name w:val="footnote text"/>
    <w:basedOn w:val="a"/>
    <w:link w:val="a7"/>
    <w:semiHidden/>
    <w:unhideWhenUsed/>
    <w:rsid w:val="005B08BD"/>
    <w:pPr>
      <w:spacing w:line="240" w:lineRule="auto"/>
    </w:pPr>
    <w:rPr>
      <w:sz w:val="20"/>
      <w:szCs w:val="20"/>
    </w:rPr>
  </w:style>
  <w:style w:type="character" w:customStyle="1" w:styleId="a7">
    <w:name w:val="Текст сноски Знак"/>
    <w:basedOn w:val="a0"/>
    <w:link w:val="a6"/>
    <w:semiHidden/>
    <w:rsid w:val="005B08BD"/>
    <w:rPr>
      <w:rFonts w:ascii="Times New Roman" w:hAnsi="Times New Roman"/>
      <w:sz w:val="20"/>
      <w:szCs w:val="20"/>
    </w:rPr>
  </w:style>
  <w:style w:type="character" w:styleId="a8">
    <w:name w:val="footnote reference"/>
    <w:uiPriority w:val="99"/>
    <w:unhideWhenUsed/>
    <w:rsid w:val="005B08BD"/>
    <w:rPr>
      <w:vertAlign w:val="superscript"/>
    </w:rPr>
  </w:style>
  <w:style w:type="paragraph" w:customStyle="1" w:styleId="ConsPlusTitle">
    <w:name w:val="ConsPlusTitle"/>
    <w:uiPriority w:val="99"/>
    <w:rsid w:val="005B08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5B08BD"/>
    <w:pPr>
      <w:spacing w:after="200" w:line="276" w:lineRule="auto"/>
      <w:ind w:left="720"/>
    </w:pPr>
    <w:rPr>
      <w:rFonts w:ascii="Calibri" w:eastAsia="Times New Roman" w:hAnsi="Calibri" w:cs="Calibri"/>
      <w:sz w:val="22"/>
      <w:lang w:eastAsia="ru-RU"/>
    </w:rPr>
  </w:style>
  <w:style w:type="character" w:styleId="aa">
    <w:name w:val="Hyperlink"/>
    <w:rsid w:val="005B08BD"/>
    <w:rPr>
      <w:color w:val="0000FF"/>
      <w:u w:val="single"/>
    </w:rPr>
  </w:style>
  <w:style w:type="character" w:styleId="ab">
    <w:name w:val="Strong"/>
    <w:qFormat/>
    <w:rsid w:val="005B08BD"/>
    <w:rPr>
      <w:b/>
      <w:bCs/>
    </w:rPr>
  </w:style>
  <w:style w:type="paragraph" w:styleId="ac">
    <w:name w:val="Normal (Web)"/>
    <w:basedOn w:val="a"/>
    <w:rsid w:val="005B08BD"/>
    <w:pPr>
      <w:spacing w:before="100" w:beforeAutospacing="1" w:after="100" w:afterAutospacing="1" w:line="240" w:lineRule="auto"/>
    </w:pPr>
    <w:rPr>
      <w:rFonts w:eastAsia="Times New Roman" w:cs="Times New Roman"/>
      <w:sz w:val="24"/>
      <w:szCs w:val="24"/>
      <w:lang w:eastAsia="ru-RU"/>
    </w:rPr>
  </w:style>
  <w:style w:type="paragraph" w:styleId="ad">
    <w:name w:val="header"/>
    <w:basedOn w:val="a"/>
    <w:link w:val="ae"/>
    <w:rsid w:val="005B08BD"/>
    <w:pPr>
      <w:tabs>
        <w:tab w:val="center" w:pos="4677"/>
        <w:tab w:val="right" w:pos="9355"/>
      </w:tabs>
      <w:spacing w:line="240" w:lineRule="auto"/>
    </w:pPr>
    <w:rPr>
      <w:rFonts w:eastAsia="Times New Roman" w:cs="Times New Roman"/>
      <w:sz w:val="24"/>
      <w:szCs w:val="24"/>
      <w:lang w:eastAsia="ru-RU"/>
    </w:rPr>
  </w:style>
  <w:style w:type="character" w:customStyle="1" w:styleId="ae">
    <w:name w:val="Верхний колонтитул Знак"/>
    <w:basedOn w:val="a0"/>
    <w:link w:val="ad"/>
    <w:rsid w:val="005B08BD"/>
    <w:rPr>
      <w:rFonts w:ascii="Times New Roman" w:eastAsia="Times New Roman" w:hAnsi="Times New Roman" w:cs="Times New Roman"/>
      <w:sz w:val="24"/>
      <w:szCs w:val="24"/>
      <w:lang w:eastAsia="ru-RU"/>
    </w:rPr>
  </w:style>
  <w:style w:type="character" w:styleId="af">
    <w:name w:val="page number"/>
    <w:rsid w:val="005B08BD"/>
  </w:style>
  <w:style w:type="paragraph" w:styleId="af0">
    <w:name w:val="footer"/>
    <w:basedOn w:val="a"/>
    <w:link w:val="af1"/>
    <w:rsid w:val="005B08BD"/>
    <w:pPr>
      <w:tabs>
        <w:tab w:val="center" w:pos="4677"/>
        <w:tab w:val="right" w:pos="9355"/>
      </w:tabs>
      <w:spacing w:line="240" w:lineRule="auto"/>
    </w:pPr>
    <w:rPr>
      <w:rFonts w:eastAsia="Times New Roman" w:cs="Times New Roman"/>
      <w:sz w:val="24"/>
      <w:szCs w:val="24"/>
      <w:lang w:eastAsia="ru-RU"/>
    </w:rPr>
  </w:style>
  <w:style w:type="character" w:customStyle="1" w:styleId="af1">
    <w:name w:val="Нижний колонтитул Знак"/>
    <w:basedOn w:val="a0"/>
    <w:link w:val="af0"/>
    <w:rsid w:val="005B08BD"/>
    <w:rPr>
      <w:rFonts w:ascii="Times New Roman" w:eastAsia="Times New Roman" w:hAnsi="Times New Roman" w:cs="Times New Roman"/>
      <w:sz w:val="24"/>
      <w:szCs w:val="24"/>
      <w:lang w:eastAsia="ru-RU"/>
    </w:rPr>
  </w:style>
  <w:style w:type="character" w:styleId="af2">
    <w:name w:val="FollowedHyperlink"/>
    <w:rsid w:val="005B08BD"/>
    <w:rPr>
      <w:color w:val="800080"/>
      <w:u w:val="single"/>
    </w:rPr>
  </w:style>
  <w:style w:type="character" w:customStyle="1" w:styleId="af3">
    <w:name w:val="Цветовое выделение"/>
    <w:rsid w:val="005B08BD"/>
    <w:rPr>
      <w:b/>
      <w:bCs/>
      <w:color w:val="000080"/>
      <w:szCs w:val="20"/>
    </w:rPr>
  </w:style>
  <w:style w:type="character" w:customStyle="1" w:styleId="af4">
    <w:name w:val="Гипертекстовая ссылка"/>
    <w:rsid w:val="005B08BD"/>
    <w:rPr>
      <w:b/>
      <w:bCs/>
      <w:color w:val="008000"/>
      <w:szCs w:val="20"/>
      <w:u w:val="single"/>
    </w:rPr>
  </w:style>
  <w:style w:type="paragraph" w:customStyle="1" w:styleId="af5">
    <w:name w:val="Таблицы (моноширинный)"/>
    <w:basedOn w:val="a"/>
    <w:next w:val="a"/>
    <w:rsid w:val="005B08BD"/>
    <w:pPr>
      <w:widowControl w:val="0"/>
      <w:autoSpaceDE w:val="0"/>
      <w:autoSpaceDN w:val="0"/>
      <w:adjustRightInd w:val="0"/>
      <w:spacing w:line="240" w:lineRule="auto"/>
      <w:jc w:val="both"/>
    </w:pPr>
    <w:rPr>
      <w:rFonts w:ascii="Courier New" w:eastAsia="Times New Roman" w:hAnsi="Courier New" w:cs="Courier New"/>
      <w:sz w:val="20"/>
      <w:szCs w:val="20"/>
      <w:lang w:eastAsia="ru-RU"/>
    </w:rPr>
  </w:style>
  <w:style w:type="paragraph" w:styleId="af6">
    <w:name w:val="Body Text"/>
    <w:basedOn w:val="a"/>
    <w:link w:val="af7"/>
    <w:rsid w:val="005B08BD"/>
    <w:pPr>
      <w:spacing w:line="240" w:lineRule="auto"/>
      <w:jc w:val="both"/>
    </w:pPr>
    <w:rPr>
      <w:rFonts w:eastAsia="Times New Roman" w:cs="Times New Roman"/>
      <w:sz w:val="24"/>
      <w:szCs w:val="24"/>
      <w:lang w:eastAsia="ru-RU"/>
    </w:rPr>
  </w:style>
  <w:style w:type="character" w:customStyle="1" w:styleId="af7">
    <w:name w:val="Основной текст Знак"/>
    <w:basedOn w:val="a0"/>
    <w:link w:val="af6"/>
    <w:rsid w:val="005B08BD"/>
    <w:rPr>
      <w:rFonts w:ascii="Times New Roman" w:eastAsia="Times New Roman" w:hAnsi="Times New Roman" w:cs="Times New Roman"/>
      <w:sz w:val="24"/>
      <w:szCs w:val="24"/>
      <w:lang w:eastAsia="ru-RU"/>
    </w:rPr>
  </w:style>
  <w:style w:type="paragraph" w:styleId="af8">
    <w:name w:val="Body Text Indent"/>
    <w:basedOn w:val="a"/>
    <w:link w:val="af9"/>
    <w:rsid w:val="005B08BD"/>
    <w:pPr>
      <w:spacing w:line="240" w:lineRule="auto"/>
      <w:ind w:left="5664"/>
    </w:pPr>
    <w:rPr>
      <w:rFonts w:eastAsia="Times New Roman" w:cs="Times New Roman"/>
      <w:sz w:val="24"/>
      <w:szCs w:val="24"/>
      <w:lang w:eastAsia="ru-RU"/>
    </w:rPr>
  </w:style>
  <w:style w:type="character" w:customStyle="1" w:styleId="af9">
    <w:name w:val="Основной текст с отступом Знак"/>
    <w:basedOn w:val="a0"/>
    <w:link w:val="af8"/>
    <w:rsid w:val="005B08BD"/>
    <w:rPr>
      <w:rFonts w:ascii="Times New Roman" w:eastAsia="Times New Roman" w:hAnsi="Times New Roman" w:cs="Times New Roman"/>
      <w:sz w:val="24"/>
      <w:szCs w:val="24"/>
      <w:lang w:eastAsia="ru-RU"/>
    </w:rPr>
  </w:style>
  <w:style w:type="character" w:customStyle="1" w:styleId="afa">
    <w:name w:val="Текст примечания Знак"/>
    <w:basedOn w:val="a0"/>
    <w:link w:val="afb"/>
    <w:semiHidden/>
    <w:rsid w:val="005B08BD"/>
    <w:rPr>
      <w:rFonts w:ascii="Times New Roman" w:eastAsia="Times New Roman" w:hAnsi="Times New Roman" w:cs="Times New Roman"/>
      <w:sz w:val="20"/>
      <w:szCs w:val="20"/>
      <w:lang w:eastAsia="ru-RU"/>
    </w:rPr>
  </w:style>
  <w:style w:type="paragraph" w:styleId="afb">
    <w:name w:val="annotation text"/>
    <w:basedOn w:val="a"/>
    <w:link w:val="afa"/>
    <w:semiHidden/>
    <w:rsid w:val="005B08BD"/>
    <w:pPr>
      <w:spacing w:line="240" w:lineRule="auto"/>
    </w:pPr>
    <w:rPr>
      <w:rFonts w:eastAsia="Times New Roman" w:cs="Times New Roman"/>
      <w:sz w:val="20"/>
      <w:szCs w:val="20"/>
      <w:lang w:eastAsia="ru-RU"/>
    </w:rPr>
  </w:style>
  <w:style w:type="character" w:customStyle="1" w:styleId="11">
    <w:name w:val="Текст примечания Знак1"/>
    <w:basedOn w:val="a0"/>
    <w:uiPriority w:val="99"/>
    <w:semiHidden/>
    <w:rsid w:val="005B08BD"/>
    <w:rPr>
      <w:rFonts w:ascii="Times New Roman" w:hAnsi="Times New Roman"/>
      <w:sz w:val="20"/>
      <w:szCs w:val="20"/>
    </w:rPr>
  </w:style>
  <w:style w:type="character" w:styleId="afc">
    <w:name w:val="annotation reference"/>
    <w:semiHidden/>
    <w:rsid w:val="005B08BD"/>
    <w:rPr>
      <w:sz w:val="16"/>
      <w:szCs w:val="16"/>
    </w:rPr>
  </w:style>
  <w:style w:type="paragraph" w:customStyle="1" w:styleId="ConsPlusNormal">
    <w:name w:val="ConsPlusNormal"/>
    <w:rsid w:val="005B08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B08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B08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5B08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5B08BD"/>
    <w:rPr>
      <w:color w:val="666666"/>
      <w:sz w:val="29"/>
      <w:szCs w:val="29"/>
    </w:rPr>
  </w:style>
  <w:style w:type="paragraph" w:customStyle="1" w:styleId="21">
    <w:name w:val="Основной текст 21"/>
    <w:basedOn w:val="a"/>
    <w:rsid w:val="005B08BD"/>
    <w:pPr>
      <w:widowControl w:val="0"/>
      <w:jc w:val="both"/>
    </w:pPr>
    <w:rPr>
      <w:rFonts w:eastAsia="Times New Roman" w:cs="Times New Roman"/>
      <w:szCs w:val="20"/>
      <w:lang w:eastAsia="ru-RU"/>
    </w:rPr>
  </w:style>
  <w:style w:type="character" w:customStyle="1" w:styleId="afd">
    <w:name w:val="Тема примечания Знак"/>
    <w:basedOn w:val="afa"/>
    <w:link w:val="afe"/>
    <w:uiPriority w:val="99"/>
    <w:semiHidden/>
    <w:rsid w:val="005B08BD"/>
    <w:rPr>
      <w:rFonts w:ascii="Calibri" w:eastAsia="Times New Roman" w:hAnsi="Calibri" w:cs="Calibri"/>
      <w:b/>
      <w:bCs/>
      <w:sz w:val="20"/>
      <w:szCs w:val="20"/>
      <w:lang w:eastAsia="ru-RU"/>
    </w:rPr>
  </w:style>
  <w:style w:type="paragraph" w:styleId="afe">
    <w:name w:val="annotation subject"/>
    <w:basedOn w:val="afb"/>
    <w:next w:val="afb"/>
    <w:link w:val="afd"/>
    <w:uiPriority w:val="99"/>
    <w:semiHidden/>
    <w:unhideWhenUsed/>
    <w:rsid w:val="005B08BD"/>
    <w:pPr>
      <w:spacing w:after="200"/>
    </w:pPr>
    <w:rPr>
      <w:rFonts w:ascii="Calibri" w:hAnsi="Calibri" w:cs="Calibri"/>
      <w:b/>
      <w:bCs/>
    </w:rPr>
  </w:style>
  <w:style w:type="character" w:customStyle="1" w:styleId="12">
    <w:name w:val="Тема примечания Знак1"/>
    <w:basedOn w:val="11"/>
    <w:uiPriority w:val="99"/>
    <w:semiHidden/>
    <w:rsid w:val="005B08BD"/>
    <w:rPr>
      <w:rFonts w:ascii="Times New Roman" w:hAnsi="Times New Roman"/>
      <w:b/>
      <w:bCs/>
      <w:sz w:val="20"/>
      <w:szCs w:val="20"/>
    </w:rPr>
  </w:style>
  <w:style w:type="character" w:customStyle="1" w:styleId="3">
    <w:name w:val="Неразрешенное упоминание3"/>
    <w:basedOn w:val="a0"/>
    <w:uiPriority w:val="99"/>
    <w:semiHidden/>
    <w:unhideWhenUsed/>
    <w:rsid w:val="005B08BD"/>
    <w:rPr>
      <w:color w:val="605E5C"/>
      <w:shd w:val="clear" w:color="auto" w:fill="E1DFDD"/>
    </w:rPr>
  </w:style>
  <w:style w:type="table" w:styleId="aff">
    <w:name w:val="Table Grid"/>
    <w:basedOn w:val="a1"/>
    <w:rsid w:val="005B08BD"/>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BE"/>
    <w:pPr>
      <w:spacing w:after="0" w:line="360" w:lineRule="auto"/>
    </w:pPr>
    <w:rPr>
      <w:rFonts w:ascii="Times New Roman" w:hAnsi="Times New Roman"/>
      <w:sz w:val="28"/>
    </w:rPr>
  </w:style>
  <w:style w:type="paragraph" w:styleId="1">
    <w:name w:val="heading 1"/>
    <w:basedOn w:val="a"/>
    <w:next w:val="a"/>
    <w:link w:val="10"/>
    <w:qFormat/>
    <w:rsid w:val="005B08B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5B08BD"/>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8BD"/>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5B08BD"/>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5B08BD"/>
    <w:pPr>
      <w:spacing w:line="240" w:lineRule="auto"/>
    </w:pPr>
    <w:rPr>
      <w:rFonts w:ascii="Tahoma" w:hAnsi="Tahoma" w:cs="Tahoma"/>
      <w:sz w:val="16"/>
      <w:szCs w:val="16"/>
    </w:rPr>
  </w:style>
  <w:style w:type="character" w:customStyle="1" w:styleId="a4">
    <w:name w:val="Текст выноски Знак"/>
    <w:basedOn w:val="a0"/>
    <w:link w:val="a3"/>
    <w:semiHidden/>
    <w:rsid w:val="005B08BD"/>
    <w:rPr>
      <w:rFonts w:ascii="Tahoma" w:hAnsi="Tahoma" w:cs="Tahoma"/>
      <w:sz w:val="16"/>
      <w:szCs w:val="16"/>
    </w:rPr>
  </w:style>
  <w:style w:type="paragraph" w:styleId="a5">
    <w:name w:val="No Spacing"/>
    <w:uiPriority w:val="1"/>
    <w:qFormat/>
    <w:rsid w:val="005B08BD"/>
    <w:pPr>
      <w:spacing w:after="0" w:line="240" w:lineRule="auto"/>
    </w:pPr>
  </w:style>
  <w:style w:type="paragraph" w:styleId="a6">
    <w:name w:val="footnote text"/>
    <w:basedOn w:val="a"/>
    <w:link w:val="a7"/>
    <w:semiHidden/>
    <w:unhideWhenUsed/>
    <w:rsid w:val="005B08BD"/>
    <w:pPr>
      <w:spacing w:line="240" w:lineRule="auto"/>
    </w:pPr>
    <w:rPr>
      <w:sz w:val="20"/>
      <w:szCs w:val="20"/>
    </w:rPr>
  </w:style>
  <w:style w:type="character" w:customStyle="1" w:styleId="a7">
    <w:name w:val="Текст сноски Знак"/>
    <w:basedOn w:val="a0"/>
    <w:link w:val="a6"/>
    <w:semiHidden/>
    <w:rsid w:val="005B08BD"/>
    <w:rPr>
      <w:rFonts w:ascii="Times New Roman" w:hAnsi="Times New Roman"/>
      <w:sz w:val="20"/>
      <w:szCs w:val="20"/>
    </w:rPr>
  </w:style>
  <w:style w:type="character" w:styleId="a8">
    <w:name w:val="footnote reference"/>
    <w:uiPriority w:val="99"/>
    <w:unhideWhenUsed/>
    <w:rsid w:val="005B08BD"/>
    <w:rPr>
      <w:vertAlign w:val="superscript"/>
    </w:rPr>
  </w:style>
  <w:style w:type="paragraph" w:customStyle="1" w:styleId="ConsPlusTitle">
    <w:name w:val="ConsPlusTitle"/>
    <w:uiPriority w:val="99"/>
    <w:rsid w:val="005B08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5B08BD"/>
    <w:pPr>
      <w:spacing w:after="200" w:line="276" w:lineRule="auto"/>
      <w:ind w:left="720"/>
    </w:pPr>
    <w:rPr>
      <w:rFonts w:ascii="Calibri" w:eastAsia="Times New Roman" w:hAnsi="Calibri" w:cs="Calibri"/>
      <w:sz w:val="22"/>
      <w:lang w:eastAsia="ru-RU"/>
    </w:rPr>
  </w:style>
  <w:style w:type="character" w:styleId="aa">
    <w:name w:val="Hyperlink"/>
    <w:rsid w:val="005B08BD"/>
    <w:rPr>
      <w:color w:val="0000FF"/>
      <w:u w:val="single"/>
    </w:rPr>
  </w:style>
  <w:style w:type="character" w:styleId="ab">
    <w:name w:val="Strong"/>
    <w:qFormat/>
    <w:rsid w:val="005B08BD"/>
    <w:rPr>
      <w:b/>
      <w:bCs/>
    </w:rPr>
  </w:style>
  <w:style w:type="paragraph" w:styleId="ac">
    <w:name w:val="Normal (Web)"/>
    <w:basedOn w:val="a"/>
    <w:rsid w:val="005B08BD"/>
    <w:pPr>
      <w:spacing w:before="100" w:beforeAutospacing="1" w:after="100" w:afterAutospacing="1" w:line="240" w:lineRule="auto"/>
    </w:pPr>
    <w:rPr>
      <w:rFonts w:eastAsia="Times New Roman" w:cs="Times New Roman"/>
      <w:sz w:val="24"/>
      <w:szCs w:val="24"/>
      <w:lang w:eastAsia="ru-RU"/>
    </w:rPr>
  </w:style>
  <w:style w:type="paragraph" w:styleId="ad">
    <w:name w:val="header"/>
    <w:basedOn w:val="a"/>
    <w:link w:val="ae"/>
    <w:rsid w:val="005B08BD"/>
    <w:pPr>
      <w:tabs>
        <w:tab w:val="center" w:pos="4677"/>
        <w:tab w:val="right" w:pos="9355"/>
      </w:tabs>
      <w:spacing w:line="240" w:lineRule="auto"/>
    </w:pPr>
    <w:rPr>
      <w:rFonts w:eastAsia="Times New Roman" w:cs="Times New Roman"/>
      <w:sz w:val="24"/>
      <w:szCs w:val="24"/>
      <w:lang w:eastAsia="ru-RU"/>
    </w:rPr>
  </w:style>
  <w:style w:type="character" w:customStyle="1" w:styleId="ae">
    <w:name w:val="Верхний колонтитул Знак"/>
    <w:basedOn w:val="a0"/>
    <w:link w:val="ad"/>
    <w:rsid w:val="005B08BD"/>
    <w:rPr>
      <w:rFonts w:ascii="Times New Roman" w:eastAsia="Times New Roman" w:hAnsi="Times New Roman" w:cs="Times New Roman"/>
      <w:sz w:val="24"/>
      <w:szCs w:val="24"/>
      <w:lang w:eastAsia="ru-RU"/>
    </w:rPr>
  </w:style>
  <w:style w:type="character" w:styleId="af">
    <w:name w:val="page number"/>
    <w:rsid w:val="005B08BD"/>
  </w:style>
  <w:style w:type="paragraph" w:styleId="af0">
    <w:name w:val="footer"/>
    <w:basedOn w:val="a"/>
    <w:link w:val="af1"/>
    <w:rsid w:val="005B08BD"/>
    <w:pPr>
      <w:tabs>
        <w:tab w:val="center" w:pos="4677"/>
        <w:tab w:val="right" w:pos="9355"/>
      </w:tabs>
      <w:spacing w:line="240" w:lineRule="auto"/>
    </w:pPr>
    <w:rPr>
      <w:rFonts w:eastAsia="Times New Roman" w:cs="Times New Roman"/>
      <w:sz w:val="24"/>
      <w:szCs w:val="24"/>
      <w:lang w:eastAsia="ru-RU"/>
    </w:rPr>
  </w:style>
  <w:style w:type="character" w:customStyle="1" w:styleId="af1">
    <w:name w:val="Нижний колонтитул Знак"/>
    <w:basedOn w:val="a0"/>
    <w:link w:val="af0"/>
    <w:rsid w:val="005B08BD"/>
    <w:rPr>
      <w:rFonts w:ascii="Times New Roman" w:eastAsia="Times New Roman" w:hAnsi="Times New Roman" w:cs="Times New Roman"/>
      <w:sz w:val="24"/>
      <w:szCs w:val="24"/>
      <w:lang w:eastAsia="ru-RU"/>
    </w:rPr>
  </w:style>
  <w:style w:type="character" w:styleId="af2">
    <w:name w:val="FollowedHyperlink"/>
    <w:rsid w:val="005B08BD"/>
    <w:rPr>
      <w:color w:val="800080"/>
      <w:u w:val="single"/>
    </w:rPr>
  </w:style>
  <w:style w:type="character" w:customStyle="1" w:styleId="af3">
    <w:name w:val="Цветовое выделение"/>
    <w:rsid w:val="005B08BD"/>
    <w:rPr>
      <w:b/>
      <w:bCs/>
      <w:color w:val="000080"/>
      <w:szCs w:val="20"/>
    </w:rPr>
  </w:style>
  <w:style w:type="character" w:customStyle="1" w:styleId="af4">
    <w:name w:val="Гипертекстовая ссылка"/>
    <w:rsid w:val="005B08BD"/>
    <w:rPr>
      <w:b/>
      <w:bCs/>
      <w:color w:val="008000"/>
      <w:szCs w:val="20"/>
      <w:u w:val="single"/>
    </w:rPr>
  </w:style>
  <w:style w:type="paragraph" w:customStyle="1" w:styleId="af5">
    <w:name w:val="Таблицы (моноширинный)"/>
    <w:basedOn w:val="a"/>
    <w:next w:val="a"/>
    <w:rsid w:val="005B08BD"/>
    <w:pPr>
      <w:widowControl w:val="0"/>
      <w:autoSpaceDE w:val="0"/>
      <w:autoSpaceDN w:val="0"/>
      <w:adjustRightInd w:val="0"/>
      <w:spacing w:line="240" w:lineRule="auto"/>
      <w:jc w:val="both"/>
    </w:pPr>
    <w:rPr>
      <w:rFonts w:ascii="Courier New" w:eastAsia="Times New Roman" w:hAnsi="Courier New" w:cs="Courier New"/>
      <w:sz w:val="20"/>
      <w:szCs w:val="20"/>
      <w:lang w:eastAsia="ru-RU"/>
    </w:rPr>
  </w:style>
  <w:style w:type="paragraph" w:styleId="af6">
    <w:name w:val="Body Text"/>
    <w:basedOn w:val="a"/>
    <w:link w:val="af7"/>
    <w:rsid w:val="005B08BD"/>
    <w:pPr>
      <w:spacing w:line="240" w:lineRule="auto"/>
      <w:jc w:val="both"/>
    </w:pPr>
    <w:rPr>
      <w:rFonts w:eastAsia="Times New Roman" w:cs="Times New Roman"/>
      <w:sz w:val="24"/>
      <w:szCs w:val="24"/>
      <w:lang w:eastAsia="ru-RU"/>
    </w:rPr>
  </w:style>
  <w:style w:type="character" w:customStyle="1" w:styleId="af7">
    <w:name w:val="Основной текст Знак"/>
    <w:basedOn w:val="a0"/>
    <w:link w:val="af6"/>
    <w:rsid w:val="005B08BD"/>
    <w:rPr>
      <w:rFonts w:ascii="Times New Roman" w:eastAsia="Times New Roman" w:hAnsi="Times New Roman" w:cs="Times New Roman"/>
      <w:sz w:val="24"/>
      <w:szCs w:val="24"/>
      <w:lang w:eastAsia="ru-RU"/>
    </w:rPr>
  </w:style>
  <w:style w:type="paragraph" w:styleId="af8">
    <w:name w:val="Body Text Indent"/>
    <w:basedOn w:val="a"/>
    <w:link w:val="af9"/>
    <w:rsid w:val="005B08BD"/>
    <w:pPr>
      <w:spacing w:line="240" w:lineRule="auto"/>
      <w:ind w:left="5664"/>
    </w:pPr>
    <w:rPr>
      <w:rFonts w:eastAsia="Times New Roman" w:cs="Times New Roman"/>
      <w:sz w:val="24"/>
      <w:szCs w:val="24"/>
      <w:lang w:eastAsia="ru-RU"/>
    </w:rPr>
  </w:style>
  <w:style w:type="character" w:customStyle="1" w:styleId="af9">
    <w:name w:val="Основной текст с отступом Знак"/>
    <w:basedOn w:val="a0"/>
    <w:link w:val="af8"/>
    <w:rsid w:val="005B08BD"/>
    <w:rPr>
      <w:rFonts w:ascii="Times New Roman" w:eastAsia="Times New Roman" w:hAnsi="Times New Roman" w:cs="Times New Roman"/>
      <w:sz w:val="24"/>
      <w:szCs w:val="24"/>
      <w:lang w:eastAsia="ru-RU"/>
    </w:rPr>
  </w:style>
  <w:style w:type="character" w:customStyle="1" w:styleId="afa">
    <w:name w:val="Текст примечания Знак"/>
    <w:basedOn w:val="a0"/>
    <w:link w:val="afb"/>
    <w:semiHidden/>
    <w:rsid w:val="005B08BD"/>
    <w:rPr>
      <w:rFonts w:ascii="Times New Roman" w:eastAsia="Times New Roman" w:hAnsi="Times New Roman" w:cs="Times New Roman"/>
      <w:sz w:val="20"/>
      <w:szCs w:val="20"/>
      <w:lang w:eastAsia="ru-RU"/>
    </w:rPr>
  </w:style>
  <w:style w:type="paragraph" w:styleId="afb">
    <w:name w:val="annotation text"/>
    <w:basedOn w:val="a"/>
    <w:link w:val="afa"/>
    <w:semiHidden/>
    <w:rsid w:val="005B08BD"/>
    <w:pPr>
      <w:spacing w:line="240" w:lineRule="auto"/>
    </w:pPr>
    <w:rPr>
      <w:rFonts w:eastAsia="Times New Roman" w:cs="Times New Roman"/>
      <w:sz w:val="20"/>
      <w:szCs w:val="20"/>
      <w:lang w:eastAsia="ru-RU"/>
    </w:rPr>
  </w:style>
  <w:style w:type="character" w:customStyle="1" w:styleId="11">
    <w:name w:val="Текст примечания Знак1"/>
    <w:basedOn w:val="a0"/>
    <w:uiPriority w:val="99"/>
    <w:semiHidden/>
    <w:rsid w:val="005B08BD"/>
    <w:rPr>
      <w:rFonts w:ascii="Times New Roman" w:hAnsi="Times New Roman"/>
      <w:sz w:val="20"/>
      <w:szCs w:val="20"/>
    </w:rPr>
  </w:style>
  <w:style w:type="character" w:styleId="afc">
    <w:name w:val="annotation reference"/>
    <w:semiHidden/>
    <w:rsid w:val="005B08BD"/>
    <w:rPr>
      <w:sz w:val="16"/>
      <w:szCs w:val="16"/>
    </w:rPr>
  </w:style>
  <w:style w:type="paragraph" w:customStyle="1" w:styleId="ConsPlusNormal">
    <w:name w:val="ConsPlusNormal"/>
    <w:rsid w:val="005B08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B08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B08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5B08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5B08BD"/>
    <w:rPr>
      <w:color w:val="666666"/>
      <w:sz w:val="29"/>
      <w:szCs w:val="29"/>
    </w:rPr>
  </w:style>
  <w:style w:type="paragraph" w:customStyle="1" w:styleId="21">
    <w:name w:val="Основной текст 21"/>
    <w:basedOn w:val="a"/>
    <w:rsid w:val="005B08BD"/>
    <w:pPr>
      <w:widowControl w:val="0"/>
      <w:jc w:val="both"/>
    </w:pPr>
    <w:rPr>
      <w:rFonts w:eastAsia="Times New Roman" w:cs="Times New Roman"/>
      <w:szCs w:val="20"/>
      <w:lang w:eastAsia="ru-RU"/>
    </w:rPr>
  </w:style>
  <w:style w:type="character" w:customStyle="1" w:styleId="afd">
    <w:name w:val="Тема примечания Знак"/>
    <w:basedOn w:val="afa"/>
    <w:link w:val="afe"/>
    <w:uiPriority w:val="99"/>
    <w:semiHidden/>
    <w:rsid w:val="005B08BD"/>
    <w:rPr>
      <w:rFonts w:ascii="Calibri" w:eastAsia="Times New Roman" w:hAnsi="Calibri" w:cs="Calibri"/>
      <w:b/>
      <w:bCs/>
      <w:sz w:val="20"/>
      <w:szCs w:val="20"/>
      <w:lang w:eastAsia="ru-RU"/>
    </w:rPr>
  </w:style>
  <w:style w:type="paragraph" w:styleId="afe">
    <w:name w:val="annotation subject"/>
    <w:basedOn w:val="afb"/>
    <w:next w:val="afb"/>
    <w:link w:val="afd"/>
    <w:uiPriority w:val="99"/>
    <w:semiHidden/>
    <w:unhideWhenUsed/>
    <w:rsid w:val="005B08BD"/>
    <w:pPr>
      <w:spacing w:after="200"/>
    </w:pPr>
    <w:rPr>
      <w:rFonts w:ascii="Calibri" w:hAnsi="Calibri" w:cs="Calibri"/>
      <w:b/>
      <w:bCs/>
    </w:rPr>
  </w:style>
  <w:style w:type="character" w:customStyle="1" w:styleId="12">
    <w:name w:val="Тема примечания Знак1"/>
    <w:basedOn w:val="11"/>
    <w:uiPriority w:val="99"/>
    <w:semiHidden/>
    <w:rsid w:val="005B08BD"/>
    <w:rPr>
      <w:rFonts w:ascii="Times New Roman" w:hAnsi="Times New Roman"/>
      <w:b/>
      <w:bCs/>
      <w:sz w:val="20"/>
      <w:szCs w:val="20"/>
    </w:rPr>
  </w:style>
  <w:style w:type="character" w:customStyle="1" w:styleId="3">
    <w:name w:val="Неразрешенное упоминание3"/>
    <w:basedOn w:val="a0"/>
    <w:uiPriority w:val="99"/>
    <w:semiHidden/>
    <w:unhideWhenUsed/>
    <w:rsid w:val="005B08BD"/>
    <w:rPr>
      <w:color w:val="605E5C"/>
      <w:shd w:val="clear" w:color="auto" w:fill="E1DFDD"/>
    </w:rPr>
  </w:style>
  <w:style w:type="table" w:styleId="aff">
    <w:name w:val="Table Grid"/>
    <w:basedOn w:val="a1"/>
    <w:rsid w:val="005B08BD"/>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atoe.samregion.ru/mun/seladmin/arzamascevka/" TargetMode="External"/><Relationship Id="rId13" Type="http://schemas.openxmlformats.org/officeDocument/2006/relationships/hyperlink" Target="http://demo.garant.ru/document?id=12048567&amp;sub=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mo.garant.ru/document?id=12048567&amp;sub=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6CDC2C680604F5AD17953A22BF1266544DAFE2613490A6582DD32CCC8250BE187BCAF88C60DCD5797CF88E06805B5217m2F9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mo.garant.ru/document?id=10005643&amp;sub=4"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yperlink" Target="http://bogatoe.samregion.ru/mun/seladmin/arzamasc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16441</Words>
  <Characters>93714</Characters>
  <Application>Microsoft Office Word</Application>
  <DocSecurity>0</DocSecurity>
  <Lines>780</Lines>
  <Paragraphs>219</Paragraphs>
  <ScaleCrop>false</ScaleCrop>
  <Company/>
  <LinksUpToDate>false</LinksUpToDate>
  <CharactersWithSpaces>109936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2019-09-25T06:52:00Z</dcterms:created>
  <dcterms:modified xsi:type="dcterms:W3CDTF">2019-09-25T06:53:00Z</dcterms:modified>
</cp:coreProperties>
</file>