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7" w:rsidRDefault="008C1A17" w:rsidP="002B51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2B5115" w:rsidRPr="00E23BE6" w:rsidRDefault="004512DA" w:rsidP="002B511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5115" w:rsidRPr="00E23BE6">
        <w:rPr>
          <w:b/>
          <w:bCs/>
          <w:sz w:val="28"/>
          <w:szCs w:val="28"/>
        </w:rPr>
        <w:t xml:space="preserve">МУНИЦИПАЛЬНЫЙ РАЙОН </w:t>
      </w:r>
      <w:r w:rsidR="002B5115" w:rsidRPr="00E23BE6">
        <w:rPr>
          <w:b/>
          <w:caps/>
          <w:sz w:val="28"/>
          <w:szCs w:val="28"/>
        </w:rPr>
        <w:fldChar w:fldCharType="begin"/>
      </w:r>
      <w:r w:rsidR="002B5115"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="002B5115" w:rsidRPr="00E23BE6">
        <w:rPr>
          <w:b/>
          <w:caps/>
          <w:sz w:val="28"/>
          <w:szCs w:val="28"/>
        </w:rPr>
        <w:fldChar w:fldCharType="separate"/>
      </w:r>
      <w:r w:rsidR="002B5115" w:rsidRPr="00E23BE6">
        <w:rPr>
          <w:b/>
          <w:caps/>
          <w:noProof/>
          <w:sz w:val="28"/>
          <w:szCs w:val="28"/>
        </w:rPr>
        <w:t>Богатовский</w:t>
      </w:r>
      <w:r w:rsidR="002B5115" w:rsidRPr="00E23BE6">
        <w:rPr>
          <w:b/>
          <w:caps/>
          <w:sz w:val="28"/>
          <w:szCs w:val="28"/>
        </w:rPr>
        <w:fldChar w:fldCharType="end"/>
      </w:r>
    </w:p>
    <w:p w:rsidR="002B5115" w:rsidRPr="00E23BE6" w:rsidRDefault="002B5115" w:rsidP="002B5115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B5115" w:rsidRPr="00E23BE6" w:rsidRDefault="002B5115" w:rsidP="002B5115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2B5115" w:rsidRPr="00E23BE6" w:rsidRDefault="002B5115" w:rsidP="002B5115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2B5115" w:rsidRDefault="002B5115" w:rsidP="002B5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3BE6">
        <w:rPr>
          <w:b/>
          <w:sz w:val="28"/>
          <w:szCs w:val="28"/>
        </w:rPr>
        <w:t>т</w:t>
      </w:r>
      <w:r w:rsidR="004C3112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>.12.2019</w:t>
      </w:r>
      <w:r w:rsidRPr="00E2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3BE6">
        <w:rPr>
          <w:b/>
          <w:sz w:val="28"/>
          <w:szCs w:val="28"/>
        </w:rPr>
        <w:t xml:space="preserve">года         № </w:t>
      </w:r>
      <w:r w:rsidR="004C3112">
        <w:rPr>
          <w:b/>
          <w:sz w:val="28"/>
          <w:szCs w:val="28"/>
        </w:rPr>
        <w:t>28</w:t>
      </w:r>
    </w:p>
    <w:p w:rsidR="002B5115" w:rsidRDefault="002B5115" w:rsidP="002B5115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</w:p>
    <w:p w:rsidR="002B5115" w:rsidRDefault="002B5115" w:rsidP="002B511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бю</w:t>
      </w:r>
      <w:r w:rsidR="00A82369">
        <w:rPr>
          <w:b/>
          <w:bCs/>
          <w:sz w:val="20"/>
          <w:szCs w:val="20"/>
        </w:rPr>
        <w:t>д</w:t>
      </w:r>
      <w:r>
        <w:rPr>
          <w:b/>
          <w:bCs/>
          <w:sz w:val="20"/>
          <w:szCs w:val="20"/>
        </w:rPr>
        <w:t xml:space="preserve">жете сельского поселения </w:t>
      </w:r>
      <w:proofErr w:type="spellStart"/>
      <w:r>
        <w:rPr>
          <w:b/>
          <w:bCs/>
          <w:sz w:val="20"/>
          <w:szCs w:val="20"/>
        </w:rPr>
        <w:t>Печинено</w:t>
      </w:r>
      <w:proofErr w:type="spellEnd"/>
      <w:r>
        <w:rPr>
          <w:b/>
          <w:bCs/>
          <w:sz w:val="20"/>
          <w:szCs w:val="20"/>
        </w:rPr>
        <w:t xml:space="preserve"> муниципального района Богатовский Самарской области</w:t>
      </w:r>
    </w:p>
    <w:p w:rsidR="002B5115" w:rsidRDefault="002B5115" w:rsidP="002B511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год и плановый период 2021-2022 годы</w:t>
      </w:r>
    </w:p>
    <w:bookmarkEnd w:id="0"/>
    <w:p w:rsidR="002B5115" w:rsidRDefault="002B5115" w:rsidP="002B5115">
      <w:pPr>
        <w:pStyle w:val="Standard"/>
        <w:jc w:val="center"/>
        <w:rPr>
          <w:b/>
          <w:bCs/>
          <w:sz w:val="20"/>
          <w:szCs w:val="20"/>
        </w:rPr>
      </w:pPr>
    </w:p>
    <w:p w:rsidR="002B5115" w:rsidRDefault="002B5115" w:rsidP="002B511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>
        <w:rPr>
          <w:sz w:val="20"/>
          <w:szCs w:val="20"/>
        </w:rPr>
        <w:t xml:space="preserve"> Самарской области </w:t>
      </w:r>
      <w:r>
        <w:rPr>
          <w:b/>
          <w:bCs/>
          <w:sz w:val="20"/>
          <w:szCs w:val="20"/>
        </w:rPr>
        <w:t>РЕШИЛО:</w:t>
      </w:r>
    </w:p>
    <w:p w:rsidR="002B5115" w:rsidRDefault="002B5115" w:rsidP="002B5115">
      <w:pPr>
        <w:pStyle w:val="Standard"/>
        <w:rPr>
          <w:b/>
          <w:bCs/>
          <w:sz w:val="20"/>
          <w:szCs w:val="20"/>
        </w:rPr>
      </w:pPr>
    </w:p>
    <w:p w:rsidR="002B5115" w:rsidRDefault="002B5115" w:rsidP="002B511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доходов в сумме — </w:t>
      </w:r>
      <w:r w:rsidR="00ED1C4D">
        <w:rPr>
          <w:sz w:val="20"/>
          <w:szCs w:val="20"/>
        </w:rPr>
        <w:t>13287</w:t>
      </w:r>
      <w:r w:rsidR="00FD3FB4">
        <w:rPr>
          <w:sz w:val="20"/>
          <w:szCs w:val="20"/>
        </w:rPr>
        <w:t>,0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расходов в сумме — </w:t>
      </w:r>
      <w:r w:rsidR="00ED1C4D">
        <w:rPr>
          <w:sz w:val="20"/>
          <w:szCs w:val="20"/>
        </w:rPr>
        <w:t>14480,4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дефицит — </w:t>
      </w:r>
      <w:r w:rsidR="00AE1359">
        <w:rPr>
          <w:sz w:val="20"/>
          <w:szCs w:val="20"/>
        </w:rPr>
        <w:t>1193,4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доходов в сумме — </w:t>
      </w:r>
      <w:r w:rsidR="00AE1DBF">
        <w:rPr>
          <w:sz w:val="20"/>
          <w:szCs w:val="20"/>
        </w:rPr>
        <w:t>12111,1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расходов в сумме — </w:t>
      </w:r>
      <w:r w:rsidR="00AE1DBF">
        <w:rPr>
          <w:sz w:val="20"/>
          <w:szCs w:val="20"/>
        </w:rPr>
        <w:t>12111,1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4. Принять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доходов в сумме — </w:t>
      </w:r>
      <w:r w:rsidR="00AE1DBF">
        <w:rPr>
          <w:sz w:val="20"/>
          <w:szCs w:val="20"/>
        </w:rPr>
        <w:t>12637,5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общий объём расходов в сумме — </w:t>
      </w:r>
      <w:r w:rsidR="00AE1DBF">
        <w:rPr>
          <w:sz w:val="20"/>
          <w:szCs w:val="20"/>
        </w:rPr>
        <w:t>12637,5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2.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условно утверждённых расходов: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 в сумме — 240,1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497,5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3.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бюджетных ассигнований, направленных на исполнение публичных нормативных обязательств в 2020 году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4.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перечень главных администраторов доходов бюджета сельского поселения Печинено муниципального района Богатовский Самарской области согласно приложению № 1.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5</w:t>
      </w:r>
      <w:r>
        <w:rPr>
          <w:sz w:val="20"/>
          <w:szCs w:val="20"/>
        </w:rPr>
        <w:t>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перечень главных </w:t>
      </w:r>
      <w:proofErr w:type="gramStart"/>
      <w:r>
        <w:rPr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0"/>
          <w:szCs w:val="20"/>
        </w:rPr>
        <w:t xml:space="preserve"> Печинено муниципального района Богатовский Самарской области на 2020 год согласно приложения    № 2.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6.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2020 год согласно приложения № 3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7.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плановый период 2021-2022 годы согласно приложения № 4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8.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ведомственную структуру расходов бюджета сельского поселения Печинено на 2020 год согласно приложению № 5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9.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ведомственную структуру расходов бюджета сельского поселения Печинено на 2021-2022 годы </w:t>
      </w:r>
      <w:proofErr w:type="gramStart"/>
      <w:r>
        <w:rPr>
          <w:sz w:val="20"/>
          <w:szCs w:val="20"/>
        </w:rPr>
        <w:lastRenderedPageBreak/>
        <w:t>согласно приложения</w:t>
      </w:r>
      <w:proofErr w:type="gramEnd"/>
      <w:r>
        <w:rPr>
          <w:sz w:val="20"/>
          <w:szCs w:val="20"/>
        </w:rPr>
        <w:t xml:space="preserve"> № 6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10.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Утвердить объем средств резервного фонда администрации сельского поселения Печинено муниципального района Богатовский Самарской области 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100,0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200,0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200,0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11.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объём бюджетных ассигнований дорожного фонда: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 - 3609,0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3804,0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3804,0 тыс. руб.</w:t>
      </w:r>
    </w:p>
    <w:p w:rsidR="002B5115" w:rsidRDefault="002B5115" w:rsidP="00ED1C4D">
      <w:pPr>
        <w:pStyle w:val="Standard"/>
      </w:pPr>
      <w:r>
        <w:rPr>
          <w:sz w:val="20"/>
          <w:szCs w:val="20"/>
        </w:rPr>
        <w:tab/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12.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объём безвозмездных поступлений в доход бюджета сельского поселения   Печинено: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2020 год в сумме — </w:t>
      </w:r>
      <w:r w:rsidR="0045428E">
        <w:rPr>
          <w:sz w:val="20"/>
          <w:szCs w:val="20"/>
        </w:rPr>
        <w:t>6602</w:t>
      </w:r>
      <w:r>
        <w:rPr>
          <w:sz w:val="20"/>
          <w:szCs w:val="20"/>
        </w:rPr>
        <w:t>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2021 год в сумме — </w:t>
      </w:r>
      <w:r w:rsidR="00AE1DBF">
        <w:rPr>
          <w:sz w:val="20"/>
          <w:szCs w:val="20"/>
        </w:rPr>
        <w:t>5329</w:t>
      </w:r>
      <w:r>
        <w:rPr>
          <w:sz w:val="20"/>
          <w:szCs w:val="20"/>
        </w:rPr>
        <w:t>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2022 год в сумме — </w:t>
      </w:r>
      <w:r w:rsidR="00AE1DBF">
        <w:rPr>
          <w:sz w:val="20"/>
          <w:szCs w:val="20"/>
        </w:rPr>
        <w:t>5509</w:t>
      </w:r>
      <w:r>
        <w:rPr>
          <w:sz w:val="20"/>
          <w:szCs w:val="20"/>
        </w:rPr>
        <w:t>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1.1. Учесть в бюджете поселения объём дотации бюджетам поселений на поддержку мер по обеспечению сбалансированности бюджетов: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2020 год в сумме — </w:t>
      </w:r>
      <w:r w:rsidR="00ED1C4D">
        <w:rPr>
          <w:sz w:val="20"/>
          <w:szCs w:val="20"/>
        </w:rPr>
        <w:t>1194</w:t>
      </w:r>
      <w:r>
        <w:rPr>
          <w:sz w:val="20"/>
          <w:szCs w:val="20"/>
        </w:rPr>
        <w:t>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0,0 тыс. руб.</w:t>
      </w:r>
    </w:p>
    <w:p w:rsidR="002B5115" w:rsidRDefault="002B5115" w:rsidP="002B5115">
      <w:pPr>
        <w:pStyle w:val="Standard"/>
        <w:ind w:firstLine="709"/>
        <w:rPr>
          <w:sz w:val="20"/>
          <w:szCs w:val="20"/>
        </w:rPr>
      </w:pP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1.2.Учесть объём дотации бюджетам поселения на выравнивание бюджетной обеспеченности: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2020 год в сумме —  </w:t>
      </w:r>
      <w:r w:rsidR="00FD3FB4">
        <w:rPr>
          <w:sz w:val="20"/>
          <w:szCs w:val="20"/>
        </w:rPr>
        <w:t>1280</w:t>
      </w:r>
      <w:r w:rsidR="00464175">
        <w:rPr>
          <w:sz w:val="20"/>
          <w:szCs w:val="20"/>
        </w:rPr>
        <w:t xml:space="preserve"> </w:t>
      </w:r>
      <w:r>
        <w:rPr>
          <w:sz w:val="20"/>
          <w:szCs w:val="20"/>
        </w:rPr>
        <w:t>,0 тыс. руб., в том числе из областного бюджета  49,0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1329,0 тыс. руб., в том числе из областного бюджета  49,0 тыс. руб.</w:t>
      </w:r>
    </w:p>
    <w:p w:rsidR="002B5115" w:rsidRDefault="002B5115" w:rsidP="002B5115">
      <w:pPr>
        <w:pStyle w:val="Standard"/>
      </w:pPr>
      <w:r>
        <w:rPr>
          <w:sz w:val="20"/>
          <w:szCs w:val="20"/>
        </w:rPr>
        <w:tab/>
        <w:t>на 2022 год в сумме —  1329,0 тыс. руб., в том числе из областного бюджета  49,0 тыс. руб.</w:t>
      </w:r>
      <w:r>
        <w:rPr>
          <w:sz w:val="20"/>
          <w:szCs w:val="20"/>
        </w:rPr>
        <w:tab/>
        <w:t xml:space="preserve"> </w:t>
      </w:r>
      <w:r>
        <w:t xml:space="preserve"> </w:t>
      </w:r>
    </w:p>
    <w:p w:rsidR="002B5115" w:rsidRDefault="002B5115" w:rsidP="002B5115">
      <w:pPr>
        <w:pStyle w:val="Standard"/>
      </w:pPr>
      <w:r>
        <w:tab/>
      </w:r>
      <w:r>
        <w:rPr>
          <w:sz w:val="20"/>
          <w:szCs w:val="20"/>
        </w:rPr>
        <w:t>1.3</w:t>
      </w:r>
      <w:r>
        <w:t>.</w:t>
      </w:r>
      <w:r>
        <w:rPr>
          <w:sz w:val="20"/>
          <w:szCs w:val="20"/>
        </w:rPr>
        <w:t>Учесть объём иных дотаций бюджетам сельских поселений: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1493,0 тыс. руб.</w:t>
      </w:r>
    </w:p>
    <w:p w:rsidR="00AE1DBF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 1493,0 тыс. руб.</w:t>
      </w:r>
      <w:r>
        <w:rPr>
          <w:sz w:val="20"/>
          <w:szCs w:val="20"/>
        </w:rPr>
        <w:tab/>
      </w:r>
    </w:p>
    <w:p w:rsidR="00AE1DBF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            </w:t>
      </w:r>
      <w:r w:rsidR="00AE1DBF" w:rsidRPr="00AE1DBF">
        <w:rPr>
          <w:sz w:val="20"/>
          <w:szCs w:val="20"/>
        </w:rPr>
        <w:t>1.4. Учесть объем</w:t>
      </w:r>
      <w:r w:rsidRPr="00AE1DBF">
        <w:rPr>
          <w:sz w:val="20"/>
          <w:szCs w:val="20"/>
        </w:rPr>
        <w:t xml:space="preserve">  </w:t>
      </w:r>
      <w:r w:rsidR="00AE1DBF">
        <w:rPr>
          <w:sz w:val="20"/>
          <w:szCs w:val="20"/>
        </w:rPr>
        <w:t xml:space="preserve"> субсидий местным бюджетам в целях </w:t>
      </w:r>
      <w:proofErr w:type="spellStart"/>
      <w:r w:rsidR="00AE1DBF">
        <w:rPr>
          <w:sz w:val="20"/>
          <w:szCs w:val="20"/>
        </w:rPr>
        <w:t>софинансирования</w:t>
      </w:r>
      <w:proofErr w:type="spellEnd"/>
      <w:r w:rsidR="00AE1DBF">
        <w:rPr>
          <w:sz w:val="20"/>
          <w:szCs w:val="20"/>
        </w:rPr>
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2020-2022 годы:</w:t>
      </w:r>
    </w:p>
    <w:p w:rsidR="00AE1DBF" w:rsidRDefault="00AE1DBF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2020 год – 2529,0 тыс. руб.,</w:t>
      </w:r>
    </w:p>
    <w:p w:rsidR="00AE1DBF" w:rsidRDefault="00AE1DBF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2020 год – 2507,0 тыс. руб.,</w:t>
      </w:r>
    </w:p>
    <w:p w:rsidR="00ED1C4D" w:rsidRDefault="00AE1DBF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на 2022 год – 2687,0 тыс. руб.,</w:t>
      </w:r>
      <w:r w:rsidR="002B5115" w:rsidRPr="00AE1DBF">
        <w:rPr>
          <w:sz w:val="20"/>
          <w:szCs w:val="20"/>
        </w:rPr>
        <w:t xml:space="preserve">   </w:t>
      </w:r>
    </w:p>
    <w:p w:rsidR="002B5115" w:rsidRDefault="002B5115" w:rsidP="002B5115">
      <w:pPr>
        <w:pStyle w:val="Standard"/>
        <w:rPr>
          <w:sz w:val="20"/>
          <w:szCs w:val="20"/>
        </w:rPr>
      </w:pPr>
      <w:r w:rsidRPr="00AE1DBF">
        <w:rPr>
          <w:sz w:val="20"/>
          <w:szCs w:val="20"/>
        </w:rPr>
        <w:t xml:space="preserve">  </w:t>
      </w:r>
      <w:r w:rsidRPr="00AE1DBF">
        <w:rPr>
          <w:sz w:val="20"/>
          <w:szCs w:val="20"/>
        </w:rPr>
        <w:tab/>
      </w:r>
      <w:r w:rsidR="00ED1C4D">
        <w:rPr>
          <w:sz w:val="20"/>
          <w:szCs w:val="20"/>
        </w:rPr>
        <w:t xml:space="preserve">1.5. Учесть в бюджете поселения  субсидию бюджету поселения в целях </w:t>
      </w:r>
      <w:proofErr w:type="spellStart"/>
      <w:r w:rsidR="00ED1C4D">
        <w:rPr>
          <w:sz w:val="20"/>
          <w:szCs w:val="20"/>
        </w:rPr>
        <w:t>софинансирования</w:t>
      </w:r>
      <w:proofErr w:type="spellEnd"/>
      <w:r w:rsidR="00ED1C4D">
        <w:rPr>
          <w:sz w:val="20"/>
          <w:szCs w:val="20"/>
        </w:rPr>
        <w:t xml:space="preserve"> расходов на подготовку изменений  в генеральный план поселения:</w:t>
      </w:r>
    </w:p>
    <w:p w:rsidR="00ED1C4D" w:rsidRPr="00AE1DBF" w:rsidRDefault="00ED1C4D" w:rsidP="00ED1C4D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>На 2020 год – 1841 тыс. руб.</w:t>
      </w:r>
    </w:p>
    <w:p w:rsidR="002B5115" w:rsidRDefault="002B5115" w:rsidP="002B5115">
      <w:pPr>
        <w:ind w:firstLine="708"/>
      </w:pPr>
      <w:r>
        <w:rPr>
          <w:sz w:val="20"/>
          <w:szCs w:val="20"/>
        </w:rPr>
        <w:tab/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tab/>
      </w:r>
      <w:r>
        <w:rPr>
          <w:sz w:val="20"/>
          <w:szCs w:val="20"/>
        </w:rPr>
        <w:t>2. Принять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2020 год в сумме </w:t>
      </w:r>
      <w:r w:rsidR="00C7693D">
        <w:rPr>
          <w:sz w:val="20"/>
          <w:szCs w:val="20"/>
        </w:rPr>
        <w:t>876,1</w:t>
      </w:r>
      <w:r>
        <w:rPr>
          <w:sz w:val="20"/>
          <w:szCs w:val="20"/>
        </w:rPr>
        <w:t xml:space="preserve"> 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</w:t>
      </w:r>
      <w:r w:rsidR="00C7693D">
        <w:rPr>
          <w:sz w:val="20"/>
          <w:szCs w:val="20"/>
        </w:rPr>
        <w:t>900</w:t>
      </w:r>
      <w:r>
        <w:rPr>
          <w:sz w:val="20"/>
          <w:szCs w:val="20"/>
        </w:rPr>
        <w:t>,0 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на 2022 год в сумме — </w:t>
      </w:r>
      <w:r w:rsidR="00C7693D">
        <w:rPr>
          <w:sz w:val="20"/>
          <w:szCs w:val="20"/>
        </w:rPr>
        <w:t>909</w:t>
      </w:r>
      <w:r>
        <w:rPr>
          <w:sz w:val="20"/>
          <w:szCs w:val="20"/>
        </w:rPr>
        <w:t>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pStyle w:val="Standard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3.Учесть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</w:t>
      </w:r>
      <w:r w:rsidR="00B27068">
        <w:rPr>
          <w:sz w:val="20"/>
          <w:szCs w:val="20"/>
        </w:rPr>
        <w:t>85,0</w:t>
      </w:r>
      <w:r>
        <w:rPr>
          <w:sz w:val="20"/>
          <w:szCs w:val="20"/>
        </w:rPr>
        <w:t xml:space="preserve">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13.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2021 года в сумме 0,0 тыс. руб., в том числе верхний предел долга по муниципальным гарантиям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Установить предельный объём расходов на обслуживание муниципального долга сельского поселения Печинено: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  <w:r>
        <w:rPr>
          <w:sz w:val="20"/>
          <w:szCs w:val="20"/>
        </w:rPr>
        <w:tab/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на 2022 год в сумме 0,0 тыс. руб.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14.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Установить источники внутреннего финансирования дефицита бюджета сельского поселения Печинено на 2020 год согласно приложению № 7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источники внутреннего финансирования дефицита бюджета сельского поселения Печинено на плановый период 2021-2022 годы согласно приложению № 8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15.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Принять программы </w:t>
      </w:r>
      <w:r w:rsidRPr="006129F9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муниципальных внутренних заимствований сельского поселения Печинено  на 2020 год и плановый период 2021-2022 годы согласно приложению № 9 к настоящему Решению.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16.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программы муниципальных гарантий сельского поселения Печинено муниципального района Богатовский Самарской области на 2020 год и плановый период 2021-2022 годы согласно приложению № 10 к настоящему Решению.</w:t>
      </w:r>
    </w:p>
    <w:p w:rsidR="002B5115" w:rsidRDefault="002B5115" w:rsidP="002B511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17.</w:t>
      </w:r>
    </w:p>
    <w:p w:rsidR="002B5115" w:rsidRDefault="002B5115" w:rsidP="002B5115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Установить, что в сводную бюджетную роспись могут вноситься изменения без внесения изменений в данное решение по основаниям, предусмотренным ст.217 п.3 Бюджетного кодекса Российской Федерации:</w:t>
      </w:r>
    </w:p>
    <w:p w:rsidR="002B5115" w:rsidRDefault="002B5115" w:rsidP="002B5115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 счёт безвозмездных поступлений в бюджет поселения;</w:t>
      </w:r>
    </w:p>
    <w:p w:rsidR="002B5115" w:rsidRDefault="002B5115" w:rsidP="002B5115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 счёт остатка поступлений, сформированного по состоянию на 01.01.2020 года;</w:t>
      </w:r>
    </w:p>
    <w:p w:rsidR="002B5115" w:rsidRDefault="002B5115" w:rsidP="002B5115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изменение кодов бюджетной классификации, отражённых в настоящем решении расходов бюджета сельского поселения, в целях приведения в соответствие;</w:t>
      </w:r>
    </w:p>
    <w:p w:rsidR="002B5115" w:rsidRDefault="002B5115" w:rsidP="002B5115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в рамках одной муниципальной программы сельского поселения Печинено.</w:t>
      </w:r>
    </w:p>
    <w:p w:rsidR="00AA22BC" w:rsidRDefault="00AA22BC" w:rsidP="00AA22BC">
      <w:pPr>
        <w:pStyle w:val="Standard"/>
        <w:rPr>
          <w:sz w:val="20"/>
          <w:szCs w:val="20"/>
        </w:rPr>
      </w:pPr>
    </w:p>
    <w:p w:rsidR="00AA22BC" w:rsidRPr="00AA22BC" w:rsidRDefault="00AA22BC" w:rsidP="00AA22BC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Председатель Собрания представителей</w:t>
      </w:r>
    </w:p>
    <w:p w:rsidR="00AA22BC" w:rsidRPr="00AA22BC" w:rsidRDefault="00AA22BC" w:rsidP="00AA22BC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сельского поселения Печинено</w:t>
      </w:r>
    </w:p>
    <w:p w:rsidR="00AA22BC" w:rsidRPr="00AA22BC" w:rsidRDefault="00AA22BC" w:rsidP="00AA22BC">
      <w:pPr>
        <w:tabs>
          <w:tab w:val="left" w:pos="1807"/>
        </w:tabs>
        <w:rPr>
          <w:sz w:val="20"/>
          <w:szCs w:val="20"/>
        </w:rPr>
      </w:pPr>
      <w:r w:rsidRPr="00AA22BC">
        <w:rPr>
          <w:sz w:val="20"/>
          <w:szCs w:val="20"/>
        </w:rPr>
        <w:t>Муниципального района Богатовский</w:t>
      </w:r>
    </w:p>
    <w:p w:rsidR="00AA22BC" w:rsidRPr="00AA22BC" w:rsidRDefault="00AA22BC" w:rsidP="00AA22BC">
      <w:pPr>
        <w:tabs>
          <w:tab w:val="left" w:pos="1807"/>
          <w:tab w:val="left" w:pos="6751"/>
        </w:tabs>
        <w:rPr>
          <w:sz w:val="20"/>
          <w:szCs w:val="20"/>
        </w:rPr>
      </w:pPr>
      <w:r w:rsidRPr="00AA22BC">
        <w:rPr>
          <w:sz w:val="20"/>
          <w:szCs w:val="20"/>
        </w:rPr>
        <w:t xml:space="preserve">Самарской области </w:t>
      </w:r>
      <w:r>
        <w:rPr>
          <w:sz w:val="20"/>
          <w:szCs w:val="20"/>
        </w:rPr>
        <w:t xml:space="preserve">              </w:t>
      </w:r>
      <w:r w:rsidRPr="00AA22BC">
        <w:rPr>
          <w:sz w:val="20"/>
          <w:szCs w:val="20"/>
        </w:rPr>
        <w:tab/>
        <w:t>О.</w:t>
      </w:r>
      <w:r>
        <w:rPr>
          <w:sz w:val="20"/>
          <w:szCs w:val="20"/>
        </w:rPr>
        <w:t xml:space="preserve"> </w:t>
      </w:r>
      <w:r w:rsidRPr="00AA22BC">
        <w:rPr>
          <w:sz w:val="20"/>
          <w:szCs w:val="20"/>
        </w:rPr>
        <w:t xml:space="preserve">А. </w:t>
      </w:r>
      <w:r>
        <w:rPr>
          <w:sz w:val="20"/>
          <w:szCs w:val="20"/>
        </w:rPr>
        <w:t xml:space="preserve"> </w:t>
      </w:r>
      <w:proofErr w:type="spellStart"/>
      <w:r w:rsidRPr="00AA22BC">
        <w:rPr>
          <w:sz w:val="20"/>
          <w:szCs w:val="20"/>
        </w:rPr>
        <w:t>Юдакова</w:t>
      </w:r>
      <w:proofErr w:type="spellEnd"/>
    </w:p>
    <w:p w:rsidR="00AA22BC" w:rsidRPr="00AA22BC" w:rsidRDefault="00AA22BC" w:rsidP="00AA22BC">
      <w:pPr>
        <w:rPr>
          <w:sz w:val="20"/>
          <w:szCs w:val="20"/>
        </w:rPr>
      </w:pPr>
    </w:p>
    <w:p w:rsidR="00AA22BC" w:rsidRDefault="00AA22BC" w:rsidP="00AA22BC">
      <w:pPr>
        <w:rPr>
          <w:i/>
        </w:rPr>
      </w:pPr>
    </w:p>
    <w:p w:rsidR="002B5115" w:rsidRDefault="002B5115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AA22BC" w:rsidRDefault="00AA22BC" w:rsidP="002B5115">
      <w:pPr>
        <w:pStyle w:val="Standard"/>
        <w:rPr>
          <w:sz w:val="20"/>
          <w:szCs w:val="20"/>
        </w:rPr>
      </w:pPr>
    </w:p>
    <w:p w:rsidR="002B5115" w:rsidRDefault="002B5115" w:rsidP="00ED1C4D">
      <w:pPr>
        <w:pStyle w:val="Standard"/>
        <w:jc w:val="right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Приложение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</w:t>
      </w:r>
      <w:r w:rsidR="00ED1C4D">
        <w:rPr>
          <w:sz w:val="20"/>
        </w:rPr>
        <w:t xml:space="preserve"> </w:t>
      </w:r>
      <w:r>
        <w:rPr>
          <w:sz w:val="20"/>
        </w:rPr>
        <w:t>От</w:t>
      </w:r>
      <w:r w:rsidR="004C3112">
        <w:rPr>
          <w:sz w:val="20"/>
        </w:rPr>
        <w:t xml:space="preserve"> 25</w:t>
      </w:r>
      <w:r w:rsidR="00B27068">
        <w:rPr>
          <w:sz w:val="20"/>
        </w:rPr>
        <w:t>.12</w:t>
      </w:r>
      <w:r>
        <w:rPr>
          <w:sz w:val="20"/>
        </w:rPr>
        <w:t>.2019 года    №</w:t>
      </w:r>
      <w:r w:rsidR="004C3112">
        <w:rPr>
          <w:sz w:val="20"/>
        </w:rPr>
        <w:t>28</w:t>
      </w:r>
    </w:p>
    <w:p w:rsidR="002B5115" w:rsidRDefault="002B5115" w:rsidP="002B5115">
      <w:pPr>
        <w:tabs>
          <w:tab w:val="left" w:pos="5985"/>
        </w:tabs>
        <w:jc w:val="right"/>
        <w:rPr>
          <w:i/>
          <w:sz w:val="20"/>
        </w:rPr>
      </w:pPr>
    </w:p>
    <w:p w:rsidR="002B5115" w:rsidRDefault="002B5115" w:rsidP="002B5115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Перечень главных администраторов  доходов сельского поселения  Печинено муниципального района Богатовский Самарской области </w:t>
      </w:r>
    </w:p>
    <w:p w:rsidR="002B5115" w:rsidRDefault="002B5115" w:rsidP="002B5115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2B5115" w:rsidTr="002B5115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администратора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</w:p>
        </w:tc>
      </w:tr>
      <w:tr w:rsidR="002B5115" w:rsidRPr="00261108" w:rsidTr="002B5115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430743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2B5115" w:rsidRPr="00261108" w:rsidTr="002B511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5115" w:rsidRPr="00231B71" w:rsidTr="002B5115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1110502510 0000</w:t>
            </w:r>
            <w:r w:rsidRPr="00261108">
              <w:rPr>
                <w:sz w:val="20"/>
              </w:rPr>
              <w:t>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20"/>
              </w:rPr>
              <w:t>твенности поселений (</w:t>
            </w:r>
            <w:r w:rsidRPr="00261108">
              <w:rPr>
                <w:sz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2B5115" w:rsidRPr="00261108" w:rsidTr="002B511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11402052100000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2B5115" w:rsidRPr="00261108" w:rsidTr="002B5115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11402053100000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5115" w:rsidRPr="00261108" w:rsidTr="002B5115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1140305010000041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 и иного имущества, обращенного в доходы поселения (в части реализации основных средств по указанному имуществу)</w:t>
            </w:r>
          </w:p>
        </w:tc>
      </w:tr>
      <w:tr w:rsidR="002B5115" w:rsidRPr="00261108" w:rsidTr="002B5115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1140305010000044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B5115" w:rsidRPr="00261108" w:rsidTr="002B5115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11404050100000420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B5115" w:rsidRPr="00261108" w:rsidTr="002B51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5115" w:rsidRPr="00261108" w:rsidTr="002B51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 сельских поселений</w:t>
            </w:r>
          </w:p>
        </w:tc>
      </w:tr>
      <w:tr w:rsidR="002B5115" w:rsidRPr="00261108" w:rsidTr="002B511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11705050100000</w:t>
            </w:r>
            <w:r w:rsidRPr="00261108">
              <w:rPr>
                <w:sz w:val="20"/>
              </w:rPr>
              <w:t>180</w:t>
            </w:r>
          </w:p>
          <w:p w:rsidR="002B5115" w:rsidRPr="00261108" w:rsidRDefault="002B5115" w:rsidP="002B5115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2B5115" w:rsidRPr="00261108" w:rsidTr="002B5115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20215001100000150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2B5115" w:rsidRPr="00261108" w:rsidTr="002B51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2B5115" w:rsidRPr="00261108" w:rsidTr="002B511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20202041100000150 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5115" w:rsidRPr="00261108" w:rsidTr="002B5115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20219999100000150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Прочие дотации бюджетам сельских поселений </w:t>
            </w:r>
          </w:p>
        </w:tc>
      </w:tr>
      <w:tr w:rsidR="002B5115" w:rsidRPr="00261108" w:rsidTr="002B5115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20229999100000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субсидии бюджетам поселений</w:t>
            </w:r>
          </w:p>
          <w:p w:rsidR="002B5115" w:rsidRPr="00261108" w:rsidRDefault="002B5115" w:rsidP="002B5115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2B5115" w:rsidRPr="00261108" w:rsidTr="002B5115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5115" w:rsidRPr="00261108" w:rsidTr="002B5115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20805000100000150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15" w:rsidRPr="00261108" w:rsidRDefault="002B5115" w:rsidP="002B511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Перечисления из бюджетов сельских поселений (в бюджеты поселений) для осуществления возврата  (зачета) излишне  </w:t>
            </w:r>
            <w:r>
              <w:rPr>
                <w:sz w:val="20"/>
              </w:rPr>
              <w:lastRenderedPageBreak/>
              <w:t xml:space="preserve">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2B5115" w:rsidRDefault="002B5115" w:rsidP="002B5115">
      <w:r>
        <w:lastRenderedPageBreak/>
        <w:t xml:space="preserve">             </w:t>
      </w: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 Приложение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AA22BC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</w:t>
      </w:r>
      <w:r w:rsidR="002B5115">
        <w:rPr>
          <w:sz w:val="20"/>
        </w:rPr>
        <w:t xml:space="preserve">т </w:t>
      </w:r>
      <w:r w:rsidR="004C3112">
        <w:rPr>
          <w:sz w:val="20"/>
        </w:rPr>
        <w:t>25</w:t>
      </w:r>
      <w:r w:rsidR="00B27068">
        <w:rPr>
          <w:sz w:val="20"/>
        </w:rPr>
        <w:t>.12</w:t>
      </w:r>
      <w:r w:rsidR="002B5115">
        <w:rPr>
          <w:sz w:val="20"/>
        </w:rPr>
        <w:t>.2019 года    №</w:t>
      </w:r>
      <w:r w:rsidR="004C3112">
        <w:rPr>
          <w:sz w:val="20"/>
        </w:rPr>
        <w:t>28</w:t>
      </w:r>
    </w:p>
    <w:p w:rsidR="002B5115" w:rsidRDefault="002B5115" w:rsidP="002B5115">
      <w:pPr>
        <w:tabs>
          <w:tab w:val="left" w:pos="5985"/>
        </w:tabs>
        <w:jc w:val="right"/>
        <w:rPr>
          <w:i/>
          <w:sz w:val="20"/>
        </w:rPr>
      </w:pPr>
    </w:p>
    <w:p w:rsidR="002B5115" w:rsidRDefault="002B5115" w:rsidP="002B5115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Источники финансирования дефицита бюджета  сельского поселения  Печинено муниципального района Богатовский Самарской области </w:t>
      </w:r>
    </w:p>
    <w:p w:rsidR="002B5115" w:rsidRDefault="002B5115" w:rsidP="002B5115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2B5115" w:rsidRPr="00C80B1E" w:rsidTr="002B5115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2B5115" w:rsidRPr="00C80B1E" w:rsidTr="002B5115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595179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2B5115" w:rsidRPr="00C80B1E" w:rsidTr="002B5115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595179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B5115" w:rsidRPr="00C80B1E" w:rsidTr="002B5115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595179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2B5115" w:rsidRPr="00C80B1E" w:rsidTr="002B5115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C80B1E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01 03 01 00 10 0000 710</w:t>
            </w:r>
          </w:p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2B5115" w:rsidRPr="00C80B1E" w:rsidTr="002B511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2B5115" w:rsidRPr="00C80B1E" w:rsidTr="002B511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2B5115" w:rsidRPr="00C80B1E" w:rsidTr="002B5115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2B5115" w:rsidTr="002B5115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</w:tr>
      <w:tr w:rsidR="002B5115" w:rsidRPr="00C80B1E" w:rsidTr="002B5115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</w:tr>
      <w:tr w:rsidR="002B5115" w:rsidRPr="00C80B1E" w:rsidTr="002B5115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01 05 02 01 00 0000 510</w:t>
            </w:r>
          </w:p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2B5115" w:rsidRPr="00C80B1E" w:rsidTr="002B5115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2B5115" w:rsidTr="002B5115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</w:tr>
      <w:tr w:rsidR="002B5115" w:rsidRPr="00C80B1E" w:rsidTr="002B5115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2B5115" w:rsidRPr="00C80B1E" w:rsidTr="002B5115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2B5115" w:rsidRPr="00C80B1E" w:rsidTr="002B5115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2B5115" w:rsidRPr="00C80B1E" w:rsidTr="002B511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2B5115" w:rsidRPr="00C80B1E" w:rsidTr="002B511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2B5115" w:rsidRPr="002D4039" w:rsidRDefault="002B5115" w:rsidP="002B5115">
      <w:pPr>
        <w:tabs>
          <w:tab w:val="left" w:pos="5985"/>
        </w:tabs>
      </w:pPr>
    </w:p>
    <w:p w:rsidR="002B5115" w:rsidRDefault="002B5115" w:rsidP="002B5115">
      <w:pPr>
        <w:rPr>
          <w:i/>
        </w:rPr>
      </w:pPr>
    </w:p>
    <w:p w:rsidR="002B5115" w:rsidRDefault="002B5115" w:rsidP="002B5115">
      <w:pPr>
        <w:rPr>
          <w:i/>
        </w:rPr>
      </w:pPr>
    </w:p>
    <w:p w:rsidR="002B5115" w:rsidRDefault="002B5115" w:rsidP="002B5115">
      <w:pPr>
        <w:rPr>
          <w:i/>
        </w:rPr>
      </w:pPr>
    </w:p>
    <w:p w:rsidR="002B5115" w:rsidRPr="00595179" w:rsidRDefault="002B5115" w:rsidP="002B5115"/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3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4C3112">
        <w:rPr>
          <w:sz w:val="20"/>
        </w:rPr>
        <w:t>25</w:t>
      </w:r>
      <w:r w:rsidR="00B27068">
        <w:rPr>
          <w:sz w:val="20"/>
        </w:rPr>
        <w:t>.12</w:t>
      </w:r>
      <w:r>
        <w:rPr>
          <w:sz w:val="20"/>
        </w:rPr>
        <w:t>.2019 года    №2</w:t>
      </w:r>
      <w:r w:rsidR="004C3112">
        <w:rPr>
          <w:sz w:val="20"/>
        </w:rPr>
        <w:t>8</w:t>
      </w:r>
    </w:p>
    <w:p w:rsidR="002B5115" w:rsidRDefault="002B5115" w:rsidP="002B5115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2B5115" w:rsidRDefault="002B5115" w:rsidP="002B5115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2B5115" w:rsidTr="002B5115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B5115" w:rsidTr="002B5115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024BDC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B51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C46E0" w:rsidRDefault="00024BDC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7C46E0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2205F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5A302E" w:rsidRDefault="002B5115" w:rsidP="002B5115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4B1E7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4B1E7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4B1E7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4B1E7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15075A">
              <w:rPr>
                <w:b/>
                <w:bCs/>
                <w:sz w:val="20"/>
                <w:szCs w:val="20"/>
              </w:rPr>
              <w:t>5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A8538A" w:rsidP="00024BDC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24BDC" w:rsidRDefault="00024BDC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24BDC">
              <w:rPr>
                <w:b/>
                <w:sz w:val="20"/>
                <w:szCs w:val="20"/>
              </w:rPr>
              <w:t>2529,0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C72CD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C72CD" w:rsidRDefault="00A8538A" w:rsidP="00024B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24BDC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C72CD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C72CD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C72CD" w:rsidRDefault="00A8538A" w:rsidP="00024B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24BDC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15075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15075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5075A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15075A" w:rsidRDefault="00024BDC" w:rsidP="002B5115">
            <w:pPr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400</w:t>
            </w:r>
            <w:r w:rsidR="002B5115" w:rsidRPr="0015075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15075A" w:rsidRDefault="002B5115" w:rsidP="002B5115">
            <w:pPr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024BDC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2B51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9795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97958" w:rsidRDefault="00024BDC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2B511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A4327E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C1CF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9795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97958" w:rsidRDefault="00024BDC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2B511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A4327E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836C1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F10F0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7B0F4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592BD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592BD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50100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92B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592BD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592BD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592BD3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92BD3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E50144" w:rsidRDefault="002B5115" w:rsidP="00B27068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выплаты </w:t>
            </w:r>
            <w:r w:rsidR="00024BDC">
              <w:rPr>
                <w:bCs/>
                <w:sz w:val="20"/>
                <w:szCs w:val="20"/>
              </w:rPr>
              <w:t>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E50144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50100</w:t>
            </w:r>
            <w:r>
              <w:rPr>
                <w:bCs/>
                <w:sz w:val="20"/>
                <w:szCs w:val="20"/>
              </w:rPr>
              <w:t>000</w:t>
            </w:r>
            <w:r w:rsidRPr="00E501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E50144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E50144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276FEC" w:rsidRDefault="00E237B2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276FEC" w:rsidRDefault="00E2358F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AB2932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40022D" w:rsidRDefault="0091564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AB2932" w:rsidRDefault="0091564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707197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/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B5722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115">
              <w:rPr>
                <w:sz w:val="20"/>
                <w:szCs w:val="20"/>
              </w:rPr>
              <w:t>0</w:t>
            </w:r>
            <w:r w:rsidR="002B5115" w:rsidRPr="00CB572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847E8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CF1790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CF179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024BDC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024BDC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24BD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15075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15075A" w:rsidRDefault="0091564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5115" w:rsidRPr="0015075A" w:rsidRDefault="0091564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85,0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915645" w:rsidRDefault="0091564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15645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5115" w:rsidRPr="00915645" w:rsidRDefault="0091564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915645">
              <w:rPr>
                <w:sz w:val="20"/>
                <w:szCs w:val="20"/>
              </w:rPr>
              <w:t>80,5</w:t>
            </w:r>
          </w:p>
        </w:tc>
      </w:tr>
      <w:tr w:rsidR="002B5115" w:rsidTr="002B511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5115" w:rsidRPr="005D39CA" w:rsidRDefault="0091564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5115" w:rsidRPr="005D39CA" w:rsidRDefault="0091564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E2837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91564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2B5115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1D11D6" w:rsidRDefault="0091564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-</w:t>
            </w:r>
          </w:p>
        </w:tc>
      </w:tr>
      <w:tr w:rsidR="002B5115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2B5115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E2358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и услуг для </w:t>
            </w:r>
            <w:r w:rsidR="00E2358F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</w:t>
            </w:r>
            <w:r>
              <w:rPr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167F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068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B27068" w:rsidRDefault="00B27068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27068">
              <w:rPr>
                <w:b/>
                <w:sz w:val="20"/>
                <w:szCs w:val="20"/>
              </w:rPr>
              <w:t xml:space="preserve">Непрограммные направления расходов бюджета по проведению выборов в представительные органы 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B27068" w:rsidRDefault="00B27068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B27068" w:rsidRDefault="00B27068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B27068" w:rsidRDefault="00B27068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B27068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068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B27068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B27068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3167F5" w:rsidRDefault="00B27068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3167F5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C13CFA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7068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C13CFA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</w:t>
            </w:r>
            <w:r w:rsidR="00B27068">
              <w:rPr>
                <w:sz w:val="20"/>
                <w:szCs w:val="20"/>
              </w:rPr>
              <w:t>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B27068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3167F5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Pr="003167F5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68" w:rsidRDefault="00C13CFA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3CFA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C13CFA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3CFA">
              <w:rPr>
                <w:b/>
                <w:sz w:val="20"/>
                <w:szCs w:val="20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C13CFA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13CFA">
              <w:rPr>
                <w:b/>
                <w:bCs/>
                <w:sz w:val="20"/>
                <w:szCs w:val="20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C13CFA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15075A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C13CFA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1841,0</w:t>
            </w:r>
          </w:p>
        </w:tc>
      </w:tr>
      <w:tr w:rsidR="00C13CFA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E2358F" w:rsidP="00C13CFA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15075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C13CFA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C13CFA">
              <w:rPr>
                <w:sz w:val="20"/>
                <w:szCs w:val="20"/>
              </w:rPr>
              <w:t>1841,0</w:t>
            </w:r>
          </w:p>
        </w:tc>
      </w:tr>
      <w:tr w:rsidR="00C13CFA" w:rsidRPr="003F65CD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E2358F" w:rsidP="00C13CFA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C13CF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Default="0015075A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FA" w:rsidRPr="00C13CFA" w:rsidRDefault="00C13CFA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C13CFA">
              <w:rPr>
                <w:sz w:val="20"/>
                <w:szCs w:val="20"/>
              </w:rPr>
              <w:t>1841,0</w:t>
            </w:r>
          </w:p>
        </w:tc>
      </w:tr>
      <w:tr w:rsidR="002B5115" w:rsidTr="002B511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A8538A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F65CD" w:rsidRDefault="00024BDC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4455,0</w:t>
            </w:r>
          </w:p>
        </w:tc>
      </w:tr>
    </w:tbl>
    <w:p w:rsidR="002B5115" w:rsidRDefault="002B5115" w:rsidP="002B5115">
      <w:pPr>
        <w:jc w:val="center"/>
      </w:pPr>
    </w:p>
    <w:p w:rsidR="002B5115" w:rsidRDefault="002B5115" w:rsidP="002B511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B5115" w:rsidRDefault="002B5115" w:rsidP="002B511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  № 4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4C3112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25.12.2019 года    №28</w:t>
      </w:r>
    </w:p>
    <w:p w:rsidR="002B5115" w:rsidRDefault="002B5115" w:rsidP="002B5115">
      <w:pPr>
        <w:pStyle w:val="Standard"/>
        <w:tabs>
          <w:tab w:val="left" w:pos="5715"/>
        </w:tabs>
        <w:jc w:val="right"/>
      </w:pPr>
    </w:p>
    <w:p w:rsidR="002B5115" w:rsidRDefault="002B5115" w:rsidP="002B5115">
      <w:pPr>
        <w:pStyle w:val="Standard"/>
        <w:tabs>
          <w:tab w:val="left" w:pos="5985"/>
        </w:tabs>
        <w:jc w:val="right"/>
        <w:rPr>
          <w:sz w:val="20"/>
        </w:rPr>
      </w:pPr>
    </w:p>
    <w:p w:rsidR="002B5115" w:rsidRDefault="002B5115" w:rsidP="002B5115">
      <w:pPr>
        <w:pStyle w:val="Standard"/>
        <w:tabs>
          <w:tab w:val="left" w:pos="5985"/>
        </w:tabs>
        <w:jc w:val="right"/>
        <w:rPr>
          <w:sz w:val="20"/>
          <w:szCs w:val="20"/>
        </w:rPr>
      </w:pPr>
    </w:p>
    <w:p w:rsidR="002B5115" w:rsidRDefault="002B5115" w:rsidP="002B511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2B5115" w:rsidRDefault="002B5115" w:rsidP="002B511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2B5115" w:rsidRDefault="002B5115" w:rsidP="002B511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Печинено на плановый период</w:t>
      </w:r>
    </w:p>
    <w:p w:rsidR="002B5115" w:rsidRDefault="002B5115" w:rsidP="002B511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2B5115" w:rsidTr="002B5115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2B5115" w:rsidTr="002B5115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/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77573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F3619A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jc w:val="center"/>
            </w:pPr>
            <w:r w:rsidRPr="000E2837"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</w:pPr>
            <w:r w:rsidRPr="003F65CD"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E2837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3F65CD" w:rsidRDefault="002B5115" w:rsidP="002B5115">
            <w:pPr>
              <w:pStyle w:val="a4"/>
              <w:jc w:val="center"/>
            </w:pPr>
            <w:r w:rsidRPr="003F65CD"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1350020010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E7C79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B1B9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E7C79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3B1B9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623645" w:rsidRDefault="0045428E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1350020030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C7693D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3497</w:t>
            </w:r>
            <w:r w:rsidR="002B5115" w:rsidRPr="0045428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C7693D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5428E">
              <w:rPr>
                <w:b/>
                <w:bCs/>
                <w:sz w:val="20"/>
                <w:szCs w:val="20"/>
              </w:rPr>
              <w:t>2507,0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45428E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  <w:r w:rsidR="00C7693D" w:rsidRPr="0045428E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45428E" w:rsidRDefault="00C7693D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5428E">
              <w:rPr>
                <w:b/>
                <w:sz w:val="20"/>
                <w:szCs w:val="20"/>
              </w:rPr>
              <w:t>2687,0</w:t>
            </w:r>
          </w:p>
        </w:tc>
      </w:tr>
      <w:tr w:rsidR="002B5115" w:rsidRPr="0062364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45428E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45428E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</w:t>
            </w:r>
            <w:r w:rsidRPr="0062364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45428E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3497,0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45428E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2019-2028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на 2018-2022 год»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Иные закупки товаров, работ, услуг для обеспечения муниципальных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3832">
              <w:rPr>
                <w:bCs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43832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956BA3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3391,0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23645" w:rsidRDefault="002B5115" w:rsidP="002B511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45B9F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45B9F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45B9F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645B9F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645B9F"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EE152E" w:rsidRDefault="002B5115" w:rsidP="002B511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Pr="00B1448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2B5115" w:rsidRPr="00B1448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</w:p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  <w:p w:rsidR="002B5115" w:rsidRPr="00B14488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1448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pStyle w:val="a4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EE152E" w:rsidRDefault="002B5115" w:rsidP="002B511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2646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tabs>
                <w:tab w:val="left" w:pos="486"/>
              </w:tabs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pStyle w:val="a4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8B2812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8B2812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B14488" w:rsidRDefault="002B5115" w:rsidP="002B5115">
            <w:pPr>
              <w:jc w:val="center"/>
            </w:pPr>
            <w:r w:rsidRPr="00B14488"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FF2B8D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B1CBE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066916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Pr="00DB1CBE" w:rsidRDefault="002B5115" w:rsidP="002B5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FF2B8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C7693D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11871,0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C7693D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EE152E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</w:pPr>
            <w:r>
              <w:t>-</w:t>
            </w:r>
          </w:p>
        </w:tc>
      </w:tr>
      <w:tr w:rsidR="002B5115" w:rsidTr="002B511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C7693D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12111,1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115" w:rsidRDefault="00C7693D" w:rsidP="002B511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5" w:rsidRPr="00776F78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B5115" w:rsidRDefault="002B5115" w:rsidP="002B5115">
      <w:pPr>
        <w:pStyle w:val="Standard"/>
        <w:tabs>
          <w:tab w:val="left" w:pos="5715"/>
        </w:tabs>
        <w:jc w:val="right"/>
      </w:pPr>
    </w:p>
    <w:p w:rsidR="002B5115" w:rsidRDefault="002B5115" w:rsidP="002B5115">
      <w:pPr>
        <w:pStyle w:val="Standard"/>
        <w:tabs>
          <w:tab w:val="left" w:pos="5715"/>
        </w:tabs>
        <w:jc w:val="right"/>
      </w:pPr>
    </w:p>
    <w:p w:rsidR="002B5115" w:rsidRDefault="002B5115" w:rsidP="002B5115">
      <w:pPr>
        <w:pStyle w:val="Standard"/>
        <w:tabs>
          <w:tab w:val="left" w:pos="5715"/>
        </w:tabs>
        <w:jc w:val="right"/>
      </w:pP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t xml:space="preserve">  </w:t>
      </w:r>
      <w:r>
        <w:rPr>
          <w:sz w:val="20"/>
          <w:szCs w:val="20"/>
        </w:rPr>
        <w:t>Приложение   № 5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4C3112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25.12.2019 года    №28</w:t>
      </w:r>
    </w:p>
    <w:p w:rsidR="002B5115" w:rsidRDefault="002B5115" w:rsidP="002B511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t xml:space="preserve"> </w:t>
      </w:r>
    </w:p>
    <w:p w:rsidR="002B5115" w:rsidRDefault="002B5115" w:rsidP="002B511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2B5115" w:rsidRDefault="002B5115" w:rsidP="002B511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2B5115" w:rsidRDefault="002B5115" w:rsidP="002B511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2B5115" w:rsidTr="002B5115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B511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8D304E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2B5115" w:rsidTr="002B5115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</w:tr>
      <w:tr w:rsidR="002B5115" w:rsidTr="002B51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2B5115" w:rsidRPr="000D2D38" w:rsidRDefault="002B5115" w:rsidP="002B5115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6647E9" w:rsidP="002B5115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3871,9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B52AA8">
              <w:rPr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EE152E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2AA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52AA8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321FAB" w:rsidRDefault="002B5115" w:rsidP="002B511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D2D3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  <w:p w:rsidR="002B5115" w:rsidRPr="00EE152E" w:rsidRDefault="002B5115" w:rsidP="002B5115">
            <w:pPr>
              <w:jc w:val="center"/>
              <w:rPr>
                <w:sz w:val="20"/>
                <w:szCs w:val="20"/>
              </w:rPr>
            </w:pPr>
          </w:p>
        </w:tc>
      </w:tr>
      <w:tr w:rsidR="002B5115" w:rsidTr="002B511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7EF" w:rsidRDefault="002B5115" w:rsidP="002B5115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01</w:t>
            </w:r>
          </w:p>
          <w:p w:rsidR="002B5115" w:rsidRPr="002537EF" w:rsidRDefault="002B5115" w:rsidP="002B51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7EF" w:rsidRDefault="002B5115" w:rsidP="002B5115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04</w:t>
            </w:r>
          </w:p>
          <w:p w:rsidR="002B5115" w:rsidRPr="002537EF" w:rsidRDefault="002B5115" w:rsidP="002B5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F7E85" w:rsidRDefault="002B5115" w:rsidP="002B5115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sz w:val="22"/>
                <w:szCs w:val="22"/>
              </w:rPr>
            </w:pPr>
            <w:r w:rsidRPr="00B52AA8">
              <w:rPr>
                <w:sz w:val="22"/>
                <w:szCs w:val="22"/>
              </w:rPr>
              <w:t>-</w:t>
            </w:r>
          </w:p>
        </w:tc>
      </w:tr>
      <w:tr w:rsidR="002B5115" w:rsidTr="002B511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321FAB" w:rsidRDefault="002537EF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623B29" w:rsidTr="002B511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Default="00623B2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62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2B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2B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Default="00623B29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9" w:rsidRPr="00B52AA8" w:rsidRDefault="00623B29" w:rsidP="002B5115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623B29" w:rsidTr="002B511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Default="00623B2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623B29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8D304E" w:rsidRDefault="00623B29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647E9" w:rsidRDefault="006647E9" w:rsidP="002B5115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9" w:rsidRPr="00B52AA8" w:rsidRDefault="006647E9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623B29" w:rsidTr="002B511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Default="00623B2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623B29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Прочие расходы на проведение выборов в представитель</w:t>
            </w:r>
            <w:r>
              <w:rPr>
                <w:sz w:val="20"/>
                <w:szCs w:val="20"/>
              </w:rPr>
              <w:t>ные органы муниципальных образо</w:t>
            </w:r>
            <w:r w:rsidRPr="00623B29">
              <w:rPr>
                <w:sz w:val="20"/>
                <w:szCs w:val="20"/>
              </w:rPr>
              <w:t>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623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23B29" w:rsidRDefault="00623B29" w:rsidP="002B5115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9" w:rsidRPr="006647E9" w:rsidRDefault="006647E9" w:rsidP="002B5115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9" w:rsidRPr="00B52AA8" w:rsidRDefault="006647E9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D304E" w:rsidRDefault="002B5115" w:rsidP="002B51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777251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83ABA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0580B" w:rsidRDefault="002B5115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9269A" w:rsidRDefault="00B9647D" w:rsidP="00B52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52AA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B9647D" w:rsidP="00B5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2A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F7E85" w:rsidRDefault="002B5115" w:rsidP="002B5115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9269A" w:rsidRDefault="00B9647D" w:rsidP="00B5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2A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B52AA8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B9647D" w:rsidP="00B5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2AA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B9647D" w:rsidP="002B511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B9647D" w:rsidP="002B511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85,0</w:t>
            </w:r>
          </w:p>
        </w:tc>
      </w:tr>
      <w:tr w:rsidR="002B5115" w:rsidTr="002B51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B9647D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14488" w:rsidRDefault="00B52AA8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85,0</w:t>
            </w:r>
          </w:p>
        </w:tc>
      </w:tr>
      <w:tr w:rsidR="002B5115" w:rsidTr="002B51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14488" w:rsidRDefault="002B5115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</w:tr>
      <w:tr w:rsidR="002B5115" w:rsidTr="002B51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14488" w:rsidRDefault="002B5115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14488" w:rsidRDefault="002B5115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</w:tr>
      <w:tr w:rsidR="002B5115" w:rsidTr="002B511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31228" w:rsidRDefault="00B9647D" w:rsidP="002B511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  <w:r w:rsidR="002B5115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52AA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F7E85" w:rsidRDefault="00B9647D" w:rsidP="002B511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51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E5388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2022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F7E8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6031F" w:rsidRDefault="00B9647D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6031F" w:rsidRDefault="00B9647D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6031F" w:rsidRDefault="00B9647D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1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07014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6031F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E5388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D027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D027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D0276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C20661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623B29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623B29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C20661" w:rsidP="00623B2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C20661" w:rsidP="002B511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Pr="00623B29" w:rsidRDefault="00623B29" w:rsidP="002B5115">
            <w:pPr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61" w:rsidRPr="00623B29" w:rsidRDefault="00623B29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1841,0</w:t>
            </w:r>
          </w:p>
        </w:tc>
      </w:tr>
      <w:tr w:rsidR="00C20661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61" w:rsidRDefault="00623B2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</w:tc>
      </w:tr>
      <w:tr w:rsidR="00C20661" w:rsidTr="002B511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C20661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61" w:rsidRDefault="00623B2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61" w:rsidRDefault="00623B2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B52AA8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52AA8">
              <w:rPr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«Развитие коммунальной инфраструктуры сельского  </w:t>
            </w:r>
            <w:r w:rsidRPr="00246C03">
              <w:rPr>
                <w:bCs/>
                <w:sz w:val="20"/>
                <w:szCs w:val="20"/>
              </w:rPr>
              <w:lastRenderedPageBreak/>
              <w:t>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8720B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B52AA8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B52AA8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8720B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B52AA8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6647E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B9647D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="002B51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B9647D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="002B511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797958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797958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B9647D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="002B511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647E9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9" w:rsidRDefault="006647E9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E9" w:rsidRPr="00B52AA8" w:rsidRDefault="00B52AA8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6647E9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647E9" w:rsidRDefault="006647E9" w:rsidP="002B51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20661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C20661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2529,0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2B511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B52AA8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2B511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B52AA8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2B511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B52AA8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46C03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135  0000000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  <w:p w:rsidR="002B5115" w:rsidRPr="00A6536E" w:rsidRDefault="002B5115" w:rsidP="002B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FD0276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Default="00B9647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</w:tr>
      <w:tr w:rsidR="002B5115" w:rsidTr="002B5115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647E9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647E9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321FAB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2B5115" w:rsidP="002B5115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A94B47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B52AA8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C13CFA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C13CFA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13CFA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13CFA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13CFA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13CFA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A312C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2AA8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711E7" w:rsidRDefault="00A8538A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B52AA8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4455,0</w:t>
            </w:r>
          </w:p>
        </w:tc>
      </w:tr>
    </w:tbl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6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4C3112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25.12.2019 года    №28</w:t>
      </w:r>
    </w:p>
    <w:p w:rsidR="002B5115" w:rsidRDefault="002B5115" w:rsidP="002B511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B5115" w:rsidRDefault="002B5115" w:rsidP="002B511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2B5115" w:rsidRDefault="002B5115" w:rsidP="002B511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годы</w:t>
      </w:r>
    </w:p>
    <w:p w:rsidR="002B5115" w:rsidRDefault="002B5115" w:rsidP="002B5115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2B5115" w:rsidTr="002B5115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2B5115" w:rsidTr="002B511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B511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055760" w:rsidRDefault="002B5115" w:rsidP="002B511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</w:tr>
      <w:tr w:rsidR="002B5115" w:rsidTr="002B5115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5115" w:rsidTr="002B5115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2B5115" w:rsidRPr="00253634" w:rsidRDefault="002B5115" w:rsidP="002B5115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01</w:t>
            </w:r>
          </w:p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00</w:t>
            </w:r>
          </w:p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3391,0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01</w:t>
            </w:r>
          </w:p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02</w:t>
            </w:r>
          </w:p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253634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B5115" w:rsidRPr="004B0AEC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B27B0E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Pr="00B27B0E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6539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A37BF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6539D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6539D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6539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6539D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91E95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03</w:t>
            </w:r>
          </w:p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10</w:t>
            </w:r>
          </w:p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</w:t>
            </w:r>
            <w:r>
              <w:rPr>
                <w:sz w:val="20"/>
                <w:szCs w:val="20"/>
              </w:rPr>
              <w:lastRenderedPageBreak/>
              <w:t>Самарской области на 2015-2017 годы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682C99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891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91E9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82C99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E5433C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B0AB3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  <w:r w:rsidRPr="006B0AB3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41379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41379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B0AB3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41379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41379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B0AB3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C384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C3840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F791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 xml:space="preserve">Муниципальная целевая программа «Развитие </w:t>
            </w:r>
            <w:r>
              <w:rPr>
                <w:b/>
                <w:sz w:val="20"/>
                <w:szCs w:val="20"/>
              </w:rPr>
              <w:t>коммунальной</w:t>
            </w:r>
            <w:r w:rsidRPr="00E5433C">
              <w:rPr>
                <w:b/>
                <w:sz w:val="20"/>
                <w:szCs w:val="20"/>
              </w:rPr>
              <w:t xml:space="preserve">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F791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A2470" w:rsidRDefault="002B5115" w:rsidP="002B5115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F791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A2470" w:rsidRDefault="002B5115" w:rsidP="002B5115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F7918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F791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F791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 xml:space="preserve">Муниципальная программа «Уличное освещение сельского поселения </w:t>
            </w:r>
            <w:proofErr w:type="spellStart"/>
            <w:r w:rsidRPr="00926945">
              <w:rPr>
                <w:b/>
                <w:sz w:val="20"/>
                <w:szCs w:val="20"/>
              </w:rPr>
              <w:t>Печинено</w:t>
            </w:r>
            <w:proofErr w:type="spellEnd"/>
            <w:r w:rsidRPr="00926945">
              <w:rPr>
                <w:b/>
                <w:sz w:val="20"/>
                <w:szCs w:val="20"/>
              </w:rPr>
              <w:t xml:space="preserve"> на 2</w:t>
            </w:r>
            <w:r>
              <w:rPr>
                <w:b/>
                <w:sz w:val="20"/>
                <w:szCs w:val="20"/>
              </w:rPr>
              <w:t xml:space="preserve">014-2016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 на период до 2022</w:t>
            </w:r>
            <w:r w:rsidRPr="00926945">
              <w:rPr>
                <w:b/>
                <w:sz w:val="20"/>
                <w:szCs w:val="20"/>
              </w:rPr>
              <w:t xml:space="preserve">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6B0AB3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E164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E297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 xml:space="preserve">Муниципальная программа «Благоустройство  сельского поселения </w:t>
            </w:r>
            <w:proofErr w:type="spellStart"/>
            <w:r w:rsidRPr="00926945">
              <w:rPr>
                <w:b/>
                <w:sz w:val="20"/>
                <w:szCs w:val="20"/>
              </w:rPr>
              <w:t>Печинено</w:t>
            </w:r>
            <w:proofErr w:type="spellEnd"/>
            <w:r w:rsidRPr="00926945">
              <w:rPr>
                <w:b/>
                <w:sz w:val="20"/>
                <w:szCs w:val="20"/>
              </w:rPr>
              <w:t xml:space="preserve"> 2015-2017 </w:t>
            </w:r>
            <w:proofErr w:type="spellStart"/>
            <w:r w:rsidRPr="00926945">
              <w:rPr>
                <w:b/>
                <w:sz w:val="20"/>
                <w:szCs w:val="20"/>
              </w:rPr>
              <w:t>г.г</w:t>
            </w:r>
            <w:proofErr w:type="spellEnd"/>
            <w:r w:rsidRPr="00926945">
              <w:rPr>
                <w:b/>
                <w:sz w:val="20"/>
                <w:szCs w:val="20"/>
              </w:rPr>
              <w:t>.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8E1646" w:rsidRDefault="00C7693D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7693D" w:rsidRDefault="00C7693D" w:rsidP="002B5115">
            <w:pPr>
              <w:jc w:val="center"/>
              <w:rPr>
                <w:sz w:val="20"/>
                <w:szCs w:val="20"/>
              </w:rPr>
            </w:pPr>
            <w:r w:rsidRPr="00C7693D">
              <w:rPr>
                <w:sz w:val="20"/>
                <w:szCs w:val="20"/>
              </w:rPr>
              <w:t>2507,0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951D4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C7693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7693D" w:rsidRDefault="00C7693D" w:rsidP="002B5115">
            <w:pPr>
              <w:jc w:val="center"/>
              <w:rPr>
                <w:sz w:val="20"/>
                <w:szCs w:val="20"/>
              </w:rPr>
            </w:pPr>
            <w:r w:rsidRPr="00C7693D">
              <w:rPr>
                <w:sz w:val="20"/>
                <w:szCs w:val="20"/>
              </w:rPr>
              <w:t>2687,0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951D4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951D4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951D4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951D49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 w:rsidRPr="00152BD7">
              <w:rPr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2018-2022 годы»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2BD7">
              <w:rPr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152BD7" w:rsidRDefault="002B5115" w:rsidP="002B5115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152BD7" w:rsidRDefault="002B5115" w:rsidP="002B5115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152BD7" w:rsidRDefault="002B5115" w:rsidP="002B5115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155002</w:t>
            </w:r>
            <w:r w:rsidRPr="00926945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926945">
              <w:rPr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E297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DE297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DE297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DE2978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05CF8" w:rsidRDefault="002B5115" w:rsidP="002B511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92694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E2978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0575E6" w:rsidRDefault="002B5115" w:rsidP="002B511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CF3AC5" w:rsidRDefault="002B5115" w:rsidP="002B511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7693D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11871,0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7693D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5115" w:rsidTr="002B5115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2B5115" w:rsidRDefault="002B5115" w:rsidP="002B51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Pr="00B54592" w:rsidRDefault="00C7693D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15" w:rsidRDefault="00C7693D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12637,5</w:t>
            </w:r>
          </w:p>
          <w:p w:rsidR="002B5115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5" w:rsidRPr="00B54592" w:rsidRDefault="002B5115" w:rsidP="002B511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</w:tbl>
    <w:p w:rsidR="002B5115" w:rsidRDefault="002B5115" w:rsidP="002B5115">
      <w:pPr>
        <w:pStyle w:val="Standard"/>
        <w:rPr>
          <w:sz w:val="20"/>
          <w:szCs w:val="20"/>
        </w:rPr>
      </w:pPr>
    </w:p>
    <w:p w:rsidR="002B5115" w:rsidRDefault="002B5115" w:rsidP="002B5115">
      <w:pPr>
        <w:jc w:val="right"/>
        <w:sectPr w:rsidR="002B5115" w:rsidSect="002B5115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2B5115" w:rsidRDefault="002B5115" w:rsidP="002B5115">
      <w:pPr>
        <w:jc w:val="right"/>
      </w:pPr>
      <w:r>
        <w:lastRenderedPageBreak/>
        <w:t xml:space="preserve">      </w:t>
      </w:r>
    </w:p>
    <w:p w:rsidR="002B5115" w:rsidRDefault="002B5115" w:rsidP="002B5115">
      <w:pPr>
        <w:jc w:val="right"/>
      </w:pPr>
    </w:p>
    <w:p w:rsidR="002B5115" w:rsidRDefault="002B5115" w:rsidP="002B5115">
      <w:pPr>
        <w:tabs>
          <w:tab w:val="left" w:pos="7879"/>
        </w:tabs>
      </w:pPr>
      <w:r>
        <w:tab/>
      </w: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Приложение № 7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66179E" w:rsidP="002B511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</w:t>
      </w:r>
      <w:r w:rsidR="002B5115">
        <w:rPr>
          <w:sz w:val="20"/>
        </w:rPr>
        <w:t xml:space="preserve">т </w:t>
      </w:r>
      <w:r w:rsidR="004C3112">
        <w:rPr>
          <w:sz w:val="20"/>
        </w:rPr>
        <w:t>25</w:t>
      </w:r>
      <w:r>
        <w:rPr>
          <w:sz w:val="20"/>
        </w:rPr>
        <w:t xml:space="preserve">.12.2019 года  </w:t>
      </w:r>
      <w:r w:rsidR="004C3112">
        <w:rPr>
          <w:sz w:val="20"/>
        </w:rPr>
        <w:t xml:space="preserve">   №28</w:t>
      </w:r>
      <w:r w:rsidR="002B5115" w:rsidRPr="00CE5F25">
        <w:rPr>
          <w:sz w:val="20"/>
        </w:rPr>
        <w:t xml:space="preserve"> </w:t>
      </w:r>
    </w:p>
    <w:p w:rsidR="002B5115" w:rsidRDefault="002B5115" w:rsidP="002B5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5115" w:rsidRPr="00A312BF" w:rsidRDefault="002B5115" w:rsidP="002B511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2B5115" w:rsidRPr="00A312BF" w:rsidRDefault="002B5115" w:rsidP="002B511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2B5115" w:rsidRPr="00A312BF" w:rsidRDefault="002B5115" w:rsidP="002B511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2B5115" w:rsidRPr="00A312BF" w:rsidRDefault="002B5115" w:rsidP="002B51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Pr="00A312BF">
        <w:rPr>
          <w:b/>
          <w:sz w:val="20"/>
          <w:szCs w:val="20"/>
        </w:rPr>
        <w:t xml:space="preserve"> год</w:t>
      </w:r>
    </w:p>
    <w:p w:rsidR="002B5115" w:rsidRPr="00A312BF" w:rsidRDefault="002B5115" w:rsidP="002B5115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2B5115" w:rsidRPr="00A312BF" w:rsidTr="002B5115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2B5115" w:rsidRPr="00A312BF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2B5115" w:rsidRPr="00A312BF" w:rsidRDefault="002B5115" w:rsidP="002B5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2B5115" w:rsidRPr="00A312BF" w:rsidRDefault="002B5115" w:rsidP="002B5115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2B5115" w:rsidRPr="00A312BF" w:rsidTr="002B511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2B5115" w:rsidRPr="00A312BF" w:rsidTr="002B511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951D49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2B5115" w:rsidRPr="00A312BF" w:rsidTr="002B5115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115" w:rsidRPr="00A312BF" w:rsidTr="002B5115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2B5115" w:rsidRPr="00A312BF" w:rsidRDefault="002B5115" w:rsidP="002B5115">
            <w:pPr>
              <w:jc w:val="center"/>
              <w:rPr>
                <w:sz w:val="20"/>
                <w:szCs w:val="20"/>
              </w:rPr>
            </w:pPr>
          </w:p>
          <w:p w:rsidR="002B5115" w:rsidRPr="00A312BF" w:rsidRDefault="002B5115" w:rsidP="002B5115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2B5115" w:rsidRPr="00A312BF" w:rsidRDefault="002B5115" w:rsidP="002B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2B5115" w:rsidRPr="00A312BF" w:rsidTr="002B5115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A853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38A">
              <w:rPr>
                <w:sz w:val="20"/>
                <w:szCs w:val="20"/>
              </w:rPr>
              <w:t>14480,4</w:t>
            </w:r>
          </w:p>
        </w:tc>
      </w:tr>
      <w:tr w:rsidR="002B5115" w:rsidRPr="00A312BF" w:rsidTr="002B5115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A8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38A">
              <w:rPr>
                <w:sz w:val="20"/>
                <w:szCs w:val="20"/>
              </w:rPr>
              <w:t>14480,4</w:t>
            </w:r>
          </w:p>
        </w:tc>
      </w:tr>
      <w:tr w:rsidR="002B5115" w:rsidRPr="00A312BF" w:rsidTr="002B5115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2B5115" w:rsidP="00A8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38A">
              <w:rPr>
                <w:sz w:val="20"/>
                <w:szCs w:val="20"/>
              </w:rPr>
              <w:t>14480,4</w:t>
            </w:r>
          </w:p>
        </w:tc>
      </w:tr>
      <w:tr w:rsidR="002B5115" w:rsidRPr="00A312BF" w:rsidTr="002B5115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312BF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  <w:tr w:rsidR="002B5115" w:rsidRPr="00A312BF" w:rsidTr="002B5115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15" w:rsidRPr="00A312BF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  <w:tr w:rsidR="002B5115" w:rsidRPr="00A312BF" w:rsidTr="002B5115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312BF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312BF" w:rsidRDefault="00A8538A" w:rsidP="002B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13287,0</w:t>
            </w:r>
          </w:p>
        </w:tc>
      </w:tr>
    </w:tbl>
    <w:p w:rsidR="002B5115" w:rsidRPr="00A312BF" w:rsidRDefault="002B5115" w:rsidP="002B5115">
      <w:pPr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№ 8</w:t>
      </w:r>
      <w:r w:rsidRPr="00CE5F25">
        <w:rPr>
          <w:sz w:val="20"/>
        </w:rPr>
        <w:t xml:space="preserve">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Решению собрания представителей сельского поселения Печинено муниципального района Богатовский Самарской области 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B5115" w:rsidRDefault="002B5115" w:rsidP="002B511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от </w:t>
      </w:r>
      <w:r w:rsidR="004C3112">
        <w:rPr>
          <w:sz w:val="20"/>
        </w:rPr>
        <w:t>25</w:t>
      </w:r>
      <w:r w:rsidR="0066179E">
        <w:rPr>
          <w:sz w:val="20"/>
        </w:rPr>
        <w:t>.12</w:t>
      </w:r>
      <w:r>
        <w:rPr>
          <w:sz w:val="20"/>
        </w:rPr>
        <w:t>.2019 года №</w:t>
      </w:r>
      <w:r w:rsidR="004C3112">
        <w:rPr>
          <w:sz w:val="20"/>
        </w:rPr>
        <w:t>28</w:t>
      </w:r>
    </w:p>
    <w:p w:rsidR="002B5115" w:rsidRDefault="002B5115" w:rsidP="002B5115">
      <w:pPr>
        <w:jc w:val="right"/>
        <w:rPr>
          <w:sz w:val="20"/>
          <w:szCs w:val="20"/>
        </w:rPr>
      </w:pPr>
    </w:p>
    <w:p w:rsidR="002B5115" w:rsidRPr="00AB5EDA" w:rsidRDefault="002B5115" w:rsidP="002B5115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>Источники</w:t>
      </w:r>
    </w:p>
    <w:p w:rsidR="002B5115" w:rsidRPr="00AB5EDA" w:rsidRDefault="002B5115" w:rsidP="002B5115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 xml:space="preserve">внутреннего финансирования дефицита бюджета сельского поселения </w:t>
      </w:r>
      <w:r>
        <w:rPr>
          <w:b/>
          <w:sz w:val="20"/>
          <w:szCs w:val="20"/>
        </w:rPr>
        <w:t>Печинено</w:t>
      </w:r>
      <w:r w:rsidRPr="00AB5EDA">
        <w:rPr>
          <w:b/>
          <w:sz w:val="20"/>
          <w:szCs w:val="20"/>
        </w:rPr>
        <w:t xml:space="preserve"> муниципального района Богатовский  Самарской области</w:t>
      </w:r>
      <w:r>
        <w:rPr>
          <w:b/>
          <w:sz w:val="20"/>
          <w:szCs w:val="20"/>
        </w:rPr>
        <w:t xml:space="preserve"> на плановый период 2021-2022</w:t>
      </w:r>
      <w:r w:rsidRPr="00AB5EDA">
        <w:rPr>
          <w:b/>
          <w:sz w:val="20"/>
          <w:szCs w:val="20"/>
        </w:rPr>
        <w:t xml:space="preserve"> гг.</w:t>
      </w:r>
    </w:p>
    <w:p w:rsidR="002B5115" w:rsidRPr="00AB5EDA" w:rsidRDefault="002B5115" w:rsidP="002B5115">
      <w:pPr>
        <w:jc w:val="center"/>
        <w:rPr>
          <w:b/>
          <w:sz w:val="20"/>
          <w:szCs w:val="20"/>
        </w:rPr>
      </w:pP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2B5115" w:rsidRPr="00AB5EDA" w:rsidTr="002B5115">
        <w:trPr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Код </w:t>
            </w:r>
          </w:p>
          <w:p w:rsidR="002B5115" w:rsidRPr="00AB5EDA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Сумма </w:t>
            </w:r>
          </w:p>
          <w:p w:rsidR="002B5115" w:rsidRPr="00AB5EDA" w:rsidRDefault="002B5115" w:rsidP="002B5115">
            <w:pPr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2B5115" w:rsidRPr="00AB5EDA" w:rsidTr="002B5115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B5115" w:rsidRPr="00AB5EDA" w:rsidTr="002B5115">
        <w:trPr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>Печинено</w:t>
            </w:r>
            <w:r w:rsidRPr="00AB5EDA">
              <w:rPr>
                <w:b/>
                <w:sz w:val="20"/>
                <w:szCs w:val="20"/>
              </w:rPr>
              <w:t xml:space="preserve"> муниципального района Богатовский</w:t>
            </w:r>
          </w:p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2B5115" w:rsidRPr="00AB5EDA" w:rsidTr="002B5115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 w:rsidRPr="00AB5EDA">
              <w:rPr>
                <w:sz w:val="20"/>
                <w:szCs w:val="20"/>
              </w:rPr>
              <w:t xml:space="preserve">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115" w:rsidRPr="00AB5EDA" w:rsidTr="002B5115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115" w:rsidRPr="00AB5EDA" w:rsidTr="002B5115">
        <w:trPr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01 05 00 00 00 0000 000</w:t>
            </w:r>
          </w:p>
          <w:p w:rsidR="002B5115" w:rsidRPr="00AB5EDA" w:rsidRDefault="002B5115" w:rsidP="002B5115">
            <w:pPr>
              <w:jc w:val="center"/>
              <w:rPr>
                <w:sz w:val="20"/>
                <w:szCs w:val="20"/>
              </w:rPr>
            </w:pPr>
          </w:p>
          <w:p w:rsidR="002B5115" w:rsidRPr="00AB5EDA" w:rsidRDefault="002B5115" w:rsidP="002B5115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115" w:rsidRPr="00AB5EDA" w:rsidTr="002B5115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остатков средств бюджета</w:t>
            </w:r>
          </w:p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12637,5</w:t>
            </w:r>
          </w:p>
        </w:tc>
      </w:tr>
      <w:tr w:rsidR="002B5115" w:rsidRPr="00AB5EDA" w:rsidTr="002B5115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12637,5</w:t>
            </w:r>
          </w:p>
        </w:tc>
      </w:tr>
      <w:tr w:rsidR="002B5115" w:rsidRPr="00AB5EDA" w:rsidTr="002B5115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15" w:rsidRPr="00AB5EDA" w:rsidRDefault="002B5115" w:rsidP="00C769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93D">
              <w:rPr>
                <w:sz w:val="20"/>
                <w:szCs w:val="20"/>
              </w:rPr>
              <w:t>12637,5</w:t>
            </w:r>
          </w:p>
        </w:tc>
      </w:tr>
      <w:tr w:rsidR="002B5115" w:rsidRPr="00AB5EDA" w:rsidTr="002B5115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  <w:tr w:rsidR="002B5115" w:rsidRPr="00AB5EDA" w:rsidTr="002B5115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  <w:tr w:rsidR="002B5115" w:rsidTr="002B5115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Pr="00AB5EDA" w:rsidRDefault="00C7693D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12637,5</w:t>
            </w:r>
          </w:p>
        </w:tc>
      </w:tr>
    </w:tbl>
    <w:p w:rsidR="002B5115" w:rsidRDefault="002B5115" w:rsidP="002B5115"/>
    <w:p w:rsidR="002B5115" w:rsidRDefault="002B5115" w:rsidP="002B5115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2B5115" w:rsidTr="002B5115">
        <w:tc>
          <w:tcPr>
            <w:tcW w:w="5382" w:type="dxa"/>
            <w:shd w:val="clear" w:color="auto" w:fill="auto"/>
          </w:tcPr>
          <w:p w:rsidR="002B5115" w:rsidRDefault="002B5115" w:rsidP="002B5115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tabs>
                <w:tab w:val="left" w:pos="5985"/>
              </w:tabs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tabs>
                <w:tab w:val="left" w:pos="5985"/>
              </w:tabs>
              <w:jc w:val="righ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Приложение № 9 </w:t>
            </w:r>
            <w:r>
              <w:rPr>
                <w:sz w:val="20"/>
              </w:rPr>
              <w:t>к</w:t>
            </w:r>
            <w:r w:rsidRPr="00CE5F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Решению Собрания представителей  сельского поселения Печинено  муниципального района Богатовский Самарской области на 2020 и период 2021-2022 г. г. от </w:t>
            </w:r>
            <w:r w:rsidR="004C3112">
              <w:rPr>
                <w:sz w:val="20"/>
              </w:rPr>
              <w:t>25</w:t>
            </w:r>
            <w:r w:rsidR="0066179E">
              <w:rPr>
                <w:sz w:val="20"/>
              </w:rPr>
              <w:t>.12.2019</w:t>
            </w:r>
            <w:r w:rsidR="004C3112">
              <w:rPr>
                <w:sz w:val="20"/>
              </w:rPr>
              <w:t xml:space="preserve"> </w:t>
            </w:r>
            <w:r w:rsidR="0066179E">
              <w:rPr>
                <w:sz w:val="20"/>
              </w:rPr>
              <w:t>г</w:t>
            </w:r>
            <w:r w:rsidR="004C3112">
              <w:rPr>
                <w:sz w:val="20"/>
              </w:rPr>
              <w:t>ода №28</w:t>
            </w:r>
          </w:p>
          <w:p w:rsidR="002B5115" w:rsidRDefault="002B5115" w:rsidP="002B511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2B5115" w:rsidRDefault="002B5115" w:rsidP="002B5115">
            <w:pPr>
              <w:jc w:val="right"/>
              <w:rPr>
                <w:sz w:val="22"/>
                <w:szCs w:val="22"/>
              </w:rPr>
            </w:pPr>
          </w:p>
        </w:tc>
      </w:tr>
    </w:tbl>
    <w:p w:rsidR="002B5115" w:rsidRDefault="002B5115" w:rsidP="002B5115">
      <w:pPr>
        <w:jc w:val="center"/>
        <w:rPr>
          <w:b/>
        </w:rPr>
      </w:pPr>
      <w:r>
        <w:rPr>
          <w:b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2022 годы.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2020 год</w:t>
      </w:r>
    </w:p>
    <w:p w:rsidR="002B5115" w:rsidRDefault="002B5115" w:rsidP="002B5115">
      <w:pPr>
        <w:jc w:val="right"/>
        <w:rPr>
          <w:sz w:val="20"/>
          <w:szCs w:val="20"/>
        </w:rPr>
      </w:pPr>
      <w:r>
        <w:rPr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5115" w:rsidRDefault="002B5115" w:rsidP="002B5115">
      <w:pPr>
        <w:jc w:val="center"/>
      </w:pP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2021 год</w:t>
      </w:r>
    </w:p>
    <w:p w:rsidR="002B5115" w:rsidRDefault="002B5115" w:rsidP="002B5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5115" w:rsidRDefault="002B5115" w:rsidP="002B5115">
      <w:pPr>
        <w:jc w:val="center"/>
      </w:pP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2B5115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2022 год</w:t>
      </w:r>
    </w:p>
    <w:p w:rsidR="002B5115" w:rsidRDefault="002B5115" w:rsidP="002B5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B5115" w:rsidRDefault="002B5115" w:rsidP="002B5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2022  году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115" w:rsidTr="002B511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115" w:rsidRDefault="002B5115" w:rsidP="002B5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15" w:rsidRDefault="002B5115" w:rsidP="002B5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5115" w:rsidRDefault="002B5115" w:rsidP="002B5115">
      <w:pPr>
        <w:jc w:val="center"/>
      </w:pPr>
    </w:p>
    <w:p w:rsidR="002B5115" w:rsidRDefault="002B5115" w:rsidP="002B5115"/>
    <w:p w:rsidR="002B5115" w:rsidRDefault="002B5115" w:rsidP="002B5115">
      <w:pPr>
        <w:snapToGrid w:val="0"/>
        <w:sectPr w:rsidR="002B5115" w:rsidSect="002B5115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14603" w:type="dxa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2B5115" w:rsidTr="002B5115">
        <w:tc>
          <w:tcPr>
            <w:tcW w:w="8388" w:type="dxa"/>
            <w:shd w:val="clear" w:color="auto" w:fill="auto"/>
          </w:tcPr>
          <w:p w:rsidR="002B5115" w:rsidRDefault="002B5115" w:rsidP="002B5115">
            <w:pPr>
              <w:snapToGrid w:val="0"/>
            </w:pPr>
          </w:p>
        </w:tc>
        <w:tc>
          <w:tcPr>
            <w:tcW w:w="6215" w:type="dxa"/>
            <w:shd w:val="clear" w:color="auto" w:fill="auto"/>
          </w:tcPr>
          <w:p w:rsidR="002B5115" w:rsidRDefault="002B5115" w:rsidP="002B5115">
            <w:pPr>
              <w:tabs>
                <w:tab w:val="left" w:pos="5985"/>
              </w:tabs>
            </w:pPr>
          </w:p>
        </w:tc>
      </w:tr>
    </w:tbl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Приложение № 10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Решению Собрания представителей  сельского поселения Печинено </w:t>
      </w:r>
    </w:p>
    <w:p w:rsidR="002B5115" w:rsidRDefault="002B5115" w:rsidP="002B511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муниципального района Богатовский Самарской области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</w:p>
    <w:p w:rsidR="002B5115" w:rsidRDefault="002B5115" w:rsidP="002B511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от </w:t>
      </w:r>
      <w:r w:rsidR="004C3112">
        <w:rPr>
          <w:sz w:val="20"/>
        </w:rPr>
        <w:t>25.12.2019 года №28</w:t>
      </w:r>
    </w:p>
    <w:p w:rsidR="002B5115" w:rsidRDefault="002B5115" w:rsidP="002B5115">
      <w:pPr>
        <w:rPr>
          <w:b/>
        </w:rPr>
      </w:pPr>
    </w:p>
    <w:p w:rsidR="002B5115" w:rsidRDefault="002B5115" w:rsidP="002B5115">
      <w:pPr>
        <w:rPr>
          <w:b/>
        </w:rPr>
      </w:pPr>
    </w:p>
    <w:p w:rsidR="002B5115" w:rsidRDefault="002B5115" w:rsidP="002B5115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2020 год</w:t>
      </w: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Pr="00D32AA7" w:rsidRDefault="002B5115" w:rsidP="002B5115">
      <w:pPr>
        <w:jc w:val="center"/>
        <w:rPr>
          <w:sz w:val="20"/>
          <w:szCs w:val="20"/>
        </w:rPr>
      </w:pPr>
      <w:r w:rsidRPr="00D32AA7">
        <w:rPr>
          <w:sz w:val="20"/>
          <w:szCs w:val="20"/>
        </w:rPr>
        <w:t>В 2020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2B5115" w:rsidRPr="00D32AA7" w:rsidRDefault="002B5115" w:rsidP="002B5115">
      <w:pPr>
        <w:rPr>
          <w:sz w:val="20"/>
          <w:szCs w:val="20"/>
        </w:rPr>
      </w:pPr>
    </w:p>
    <w:p w:rsidR="002B5115" w:rsidRDefault="002B5115" w:rsidP="002B5115"/>
    <w:p w:rsidR="002B5115" w:rsidRDefault="002B5115" w:rsidP="002B5115">
      <w:pPr>
        <w:pStyle w:val="Standard"/>
        <w:tabs>
          <w:tab w:val="left" w:pos="5715"/>
        </w:tabs>
        <w:rPr>
          <w:sz w:val="20"/>
          <w:szCs w:val="20"/>
        </w:rPr>
      </w:pPr>
    </w:p>
    <w:p w:rsidR="002B5115" w:rsidRDefault="002B5115" w:rsidP="002B5115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2021 год</w:t>
      </w: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Pr="00D32AA7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2B5115" w:rsidRPr="00D32AA7" w:rsidRDefault="002B5115" w:rsidP="002B5115">
      <w:pPr>
        <w:rPr>
          <w:sz w:val="20"/>
          <w:szCs w:val="20"/>
        </w:rPr>
      </w:pPr>
    </w:p>
    <w:p w:rsidR="002B5115" w:rsidRDefault="002B5115" w:rsidP="002B5115"/>
    <w:p w:rsidR="002B5115" w:rsidRDefault="002B5115" w:rsidP="002B5115">
      <w:pPr>
        <w:pStyle w:val="Standard"/>
        <w:tabs>
          <w:tab w:val="left" w:pos="5715"/>
        </w:tabs>
        <w:rPr>
          <w:sz w:val="20"/>
          <w:szCs w:val="20"/>
        </w:rPr>
      </w:pPr>
    </w:p>
    <w:p w:rsidR="002B5115" w:rsidRDefault="002B5115" w:rsidP="002B5115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2022 год</w:t>
      </w: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Default="002B5115" w:rsidP="002B5115">
      <w:pPr>
        <w:jc w:val="center"/>
        <w:rPr>
          <w:sz w:val="20"/>
          <w:szCs w:val="20"/>
        </w:rPr>
      </w:pPr>
    </w:p>
    <w:p w:rsidR="002B5115" w:rsidRPr="00D32AA7" w:rsidRDefault="002B5115" w:rsidP="002B5115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2022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2B5115" w:rsidRDefault="002B5115" w:rsidP="002B5115">
      <w:pPr>
        <w:pStyle w:val="Standard"/>
        <w:tabs>
          <w:tab w:val="left" w:pos="5715"/>
        </w:tabs>
        <w:rPr>
          <w:sz w:val="20"/>
          <w:szCs w:val="20"/>
        </w:rPr>
      </w:pPr>
    </w:p>
    <w:p w:rsidR="002B5115" w:rsidRDefault="002B5115" w:rsidP="002B5115">
      <w:pPr>
        <w:pStyle w:val="Standard"/>
        <w:tabs>
          <w:tab w:val="left" w:pos="5715"/>
        </w:tabs>
        <w:rPr>
          <w:sz w:val="20"/>
          <w:szCs w:val="20"/>
        </w:rPr>
      </w:pPr>
    </w:p>
    <w:p w:rsidR="002B5115" w:rsidRDefault="002B5115" w:rsidP="002B5115">
      <w:pPr>
        <w:pStyle w:val="Standard"/>
        <w:tabs>
          <w:tab w:val="left" w:pos="2925"/>
          <w:tab w:val="left" w:pos="5715"/>
          <w:tab w:val="right" w:pos="14939"/>
        </w:tabs>
      </w:pPr>
      <w:r>
        <w:rPr>
          <w:sz w:val="20"/>
          <w:szCs w:val="20"/>
        </w:rPr>
        <w:tab/>
      </w:r>
    </w:p>
    <w:p w:rsidR="002B5115" w:rsidRPr="00D32AA7" w:rsidRDefault="002B5115" w:rsidP="002B5115"/>
    <w:p w:rsidR="002B5115" w:rsidRDefault="002B5115" w:rsidP="002B5115"/>
    <w:p w:rsidR="002B5115" w:rsidRDefault="002B5115" w:rsidP="002B5115">
      <w:pPr>
        <w:tabs>
          <w:tab w:val="left" w:pos="6360"/>
        </w:tabs>
        <w:rPr>
          <w:sz w:val="20"/>
          <w:szCs w:val="20"/>
        </w:rPr>
      </w:pPr>
      <w:r>
        <w:tab/>
      </w:r>
    </w:p>
    <w:p w:rsidR="006F7984" w:rsidRPr="002B5115" w:rsidRDefault="006F7984" w:rsidP="002B5115">
      <w:pPr>
        <w:tabs>
          <w:tab w:val="left" w:pos="1500"/>
        </w:tabs>
      </w:pPr>
    </w:p>
    <w:sectPr w:rsidR="006F7984" w:rsidRPr="002B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0"/>
    <w:rsid w:val="00024BDC"/>
    <w:rsid w:val="00047E74"/>
    <w:rsid w:val="0015075A"/>
    <w:rsid w:val="002537EF"/>
    <w:rsid w:val="002B5115"/>
    <w:rsid w:val="004512DA"/>
    <w:rsid w:val="0045428E"/>
    <w:rsid w:val="00464175"/>
    <w:rsid w:val="004C3112"/>
    <w:rsid w:val="004C78B0"/>
    <w:rsid w:val="00623B29"/>
    <w:rsid w:val="0066179E"/>
    <w:rsid w:val="006647E9"/>
    <w:rsid w:val="006F7984"/>
    <w:rsid w:val="00791BC1"/>
    <w:rsid w:val="008216FB"/>
    <w:rsid w:val="008C1A17"/>
    <w:rsid w:val="00915645"/>
    <w:rsid w:val="00951D49"/>
    <w:rsid w:val="009C3B87"/>
    <w:rsid w:val="00A82369"/>
    <w:rsid w:val="00A8538A"/>
    <w:rsid w:val="00AA22BC"/>
    <w:rsid w:val="00AE1359"/>
    <w:rsid w:val="00AE1DBF"/>
    <w:rsid w:val="00B27068"/>
    <w:rsid w:val="00B52AA8"/>
    <w:rsid w:val="00B9647D"/>
    <w:rsid w:val="00BB495D"/>
    <w:rsid w:val="00C13CFA"/>
    <w:rsid w:val="00C20661"/>
    <w:rsid w:val="00C7693D"/>
    <w:rsid w:val="00E2358F"/>
    <w:rsid w:val="00E237B2"/>
    <w:rsid w:val="00ED1C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2B5115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B5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2B5115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a4">
    <w:name w:val="Содержимое таблицы"/>
    <w:basedOn w:val="a"/>
    <w:rsid w:val="002B5115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2B511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2B5115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B5115"/>
    <w:pPr>
      <w:spacing w:after="120"/>
    </w:pPr>
  </w:style>
  <w:style w:type="paragraph" w:styleId="a6">
    <w:name w:val="Subtitle"/>
    <w:basedOn w:val="a0"/>
    <w:next w:val="Textbody"/>
    <w:link w:val="a7"/>
    <w:rsid w:val="002B5115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2B5115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2B5115"/>
  </w:style>
  <w:style w:type="paragraph" w:styleId="a9">
    <w:name w:val="caption"/>
    <w:basedOn w:val="Standard"/>
    <w:rsid w:val="002B5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5115"/>
    <w:pPr>
      <w:suppressLineNumbers/>
    </w:pPr>
  </w:style>
  <w:style w:type="paragraph" w:customStyle="1" w:styleId="TableContents">
    <w:name w:val="Table Contents"/>
    <w:basedOn w:val="Standard"/>
    <w:rsid w:val="002B5115"/>
    <w:pPr>
      <w:suppressLineNumbers/>
    </w:pPr>
  </w:style>
  <w:style w:type="paragraph" w:customStyle="1" w:styleId="TableHeading">
    <w:name w:val="Table Heading"/>
    <w:basedOn w:val="TableContents"/>
    <w:rsid w:val="002B5115"/>
    <w:pPr>
      <w:jc w:val="center"/>
    </w:pPr>
    <w:rPr>
      <w:b/>
      <w:bCs/>
    </w:rPr>
  </w:style>
  <w:style w:type="character" w:customStyle="1" w:styleId="NumberingSymbols">
    <w:name w:val="Numbering Symbols"/>
    <w:rsid w:val="002B5115"/>
  </w:style>
  <w:style w:type="character" w:customStyle="1" w:styleId="BulletSymbols">
    <w:name w:val="Bullet Symbols"/>
    <w:rsid w:val="002B5115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2B5115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B511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2B5115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2B51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2B511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2B5115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B5115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2B5115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B5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2B5115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a4">
    <w:name w:val="Содержимое таблицы"/>
    <w:basedOn w:val="a"/>
    <w:rsid w:val="002B5115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2B511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2B5115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B5115"/>
    <w:pPr>
      <w:spacing w:after="120"/>
    </w:pPr>
  </w:style>
  <w:style w:type="paragraph" w:styleId="a6">
    <w:name w:val="Subtitle"/>
    <w:basedOn w:val="a0"/>
    <w:next w:val="Textbody"/>
    <w:link w:val="a7"/>
    <w:rsid w:val="002B5115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2B5115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2B5115"/>
  </w:style>
  <w:style w:type="paragraph" w:styleId="a9">
    <w:name w:val="caption"/>
    <w:basedOn w:val="Standard"/>
    <w:rsid w:val="002B5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5115"/>
    <w:pPr>
      <w:suppressLineNumbers/>
    </w:pPr>
  </w:style>
  <w:style w:type="paragraph" w:customStyle="1" w:styleId="TableContents">
    <w:name w:val="Table Contents"/>
    <w:basedOn w:val="Standard"/>
    <w:rsid w:val="002B5115"/>
    <w:pPr>
      <w:suppressLineNumbers/>
    </w:pPr>
  </w:style>
  <w:style w:type="paragraph" w:customStyle="1" w:styleId="TableHeading">
    <w:name w:val="Table Heading"/>
    <w:basedOn w:val="TableContents"/>
    <w:rsid w:val="002B5115"/>
    <w:pPr>
      <w:jc w:val="center"/>
    </w:pPr>
    <w:rPr>
      <w:b/>
      <w:bCs/>
    </w:rPr>
  </w:style>
  <w:style w:type="character" w:customStyle="1" w:styleId="NumberingSymbols">
    <w:name w:val="Numbering Symbols"/>
    <w:rsid w:val="002B5115"/>
  </w:style>
  <w:style w:type="character" w:customStyle="1" w:styleId="BulletSymbols">
    <w:name w:val="Bullet Symbols"/>
    <w:rsid w:val="002B5115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2B5115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B511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2B5115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2B51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2B511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2B5115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B5115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2B51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F8A2-16DC-4D49-BCF7-DDA0F7B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20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18</cp:revision>
  <cp:lastPrinted>2020-01-22T09:47:00Z</cp:lastPrinted>
  <dcterms:created xsi:type="dcterms:W3CDTF">2019-12-13T06:00:00Z</dcterms:created>
  <dcterms:modified xsi:type="dcterms:W3CDTF">2020-02-13T06:04:00Z</dcterms:modified>
</cp:coreProperties>
</file>