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АДМИНИСТРАЦИЯ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БОГАТОЕ</w:t>
      </w:r>
      <w:proofErr w:type="gramEnd"/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МУНИЦИПАЛЬНОГО РАЙОНА БОГАТОВСКИЙ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САМАРСКОЙ ОБЛАСТИ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9"/>
          <w:szCs w:val="49"/>
        </w:rPr>
      </w:pPr>
      <w:r>
        <w:rPr>
          <w:rFonts w:ascii="Times New Roman" w:eastAsia="Times New Roman" w:hAnsi="Times New Roman" w:cs="Times New Roman"/>
          <w:color w:val="000000"/>
          <w:sz w:val="49"/>
          <w:szCs w:val="49"/>
        </w:rPr>
        <w:t>ПОСТАНОВЛЕНИЕ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00A1C" w:rsidRDefault="00800A1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3CFC" w:rsidRPr="00523C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30</w:t>
      </w:r>
      <w:r w:rsidRPr="00523C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 w:rsidR="00523C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.20</w:t>
      </w:r>
      <w:r w:rsidR="006B40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 w:rsidR="00B91BF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1/</w:t>
      </w:r>
      <w:r w:rsidR="005E4D0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523CF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64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</w:p>
    <w:p w:rsidR="00B91BF9" w:rsidRPr="00B91BF9" w:rsidRDefault="00B91BF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170739" w:rsidRPr="00A177A4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выделении средств из резервного фонда сельского поселения </w:t>
      </w:r>
      <w:proofErr w:type="gramStart"/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00A1C" w:rsidRPr="00A177A4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финансирование непредвиденных расходов, связанных с мероприятиями</w:t>
      </w:r>
      <w:r w:rsidR="000628D4"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приобретению</w:t>
      </w:r>
      <w:r w:rsidR="002220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двух</w:t>
      </w:r>
      <w:r w:rsidR="000628D4"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22090">
        <w:rPr>
          <w:rFonts w:ascii="Times New Roman" w:hAnsi="Times New Roman" w:cs="Times New Roman"/>
          <w:sz w:val="26"/>
          <w:szCs w:val="26"/>
        </w:rPr>
        <w:t xml:space="preserve">светильников-облучателей серии </w:t>
      </w:r>
      <w:r w:rsidR="00A80B0E">
        <w:rPr>
          <w:rFonts w:ascii="Times New Roman" w:hAnsi="Times New Roman" w:cs="Times New Roman"/>
          <w:sz w:val="26"/>
          <w:szCs w:val="26"/>
        </w:rPr>
        <w:t>«</w:t>
      </w:r>
      <w:r w:rsidR="00222090">
        <w:rPr>
          <w:rFonts w:ascii="Times New Roman" w:hAnsi="Times New Roman" w:cs="Times New Roman"/>
          <w:sz w:val="26"/>
          <w:szCs w:val="26"/>
        </w:rPr>
        <w:t>ОБРН01</w:t>
      </w:r>
      <w:r w:rsidR="00A177A4" w:rsidRPr="00A177A4">
        <w:rPr>
          <w:rFonts w:ascii="Times New Roman" w:hAnsi="Times New Roman" w:cs="Times New Roman"/>
          <w:sz w:val="26"/>
          <w:szCs w:val="26"/>
        </w:rPr>
        <w:t>»</w:t>
      </w:r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E71C5" w:rsidRPr="00B91BF9" w:rsidRDefault="003E71C5" w:rsidP="00B91BF9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00A1C" w:rsidRDefault="00800A1C" w:rsidP="009F209D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статьей 81 Бюджетного Кодекса Российской федерации,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средств резервного фонда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соответствующий финансовый год и плановый период, в связи с </w:t>
      </w:r>
      <w:r w:rsidR="009F209D">
        <w:rPr>
          <w:rFonts w:ascii="Times New Roman" w:hAnsi="Times New Roman" w:cs="Times New Roman"/>
          <w:sz w:val="26"/>
          <w:szCs w:val="26"/>
        </w:rPr>
        <w:t xml:space="preserve">принятием мер по нераспространению новой </w:t>
      </w:r>
      <w:proofErr w:type="spellStart"/>
      <w:r w:rsidR="009F209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 xml:space="preserve"> инфекции</w:t>
      </w:r>
      <w:proofErr w:type="gramEnd"/>
      <w:r w:rsidR="009F209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F209D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9F209D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336B76" w:rsidRDefault="00336B76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A1C" w:rsidRPr="00A177A4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Выделить средства из резервного фонда сельского поселения Богатое муниципального района </w:t>
      </w:r>
      <w:proofErr w:type="spellStart"/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в размере </w:t>
      </w:r>
      <w:r w:rsidR="00A177A4" w:rsidRPr="00A177A4">
        <w:rPr>
          <w:rFonts w:ascii="Times New Roman" w:hAnsi="Times New Roman" w:cs="Times New Roman"/>
          <w:sz w:val="26"/>
          <w:szCs w:val="26"/>
        </w:rPr>
        <w:t>1</w:t>
      </w:r>
      <w:r w:rsidR="00A80B0E">
        <w:rPr>
          <w:rFonts w:ascii="Times New Roman" w:hAnsi="Times New Roman" w:cs="Times New Roman"/>
          <w:sz w:val="26"/>
          <w:szCs w:val="26"/>
        </w:rPr>
        <w:t>4240</w:t>
      </w:r>
      <w:r w:rsidR="00A177A4" w:rsidRPr="00A177A4">
        <w:rPr>
          <w:rFonts w:ascii="Times New Roman" w:hAnsi="Times New Roman" w:cs="Times New Roman"/>
          <w:sz w:val="26"/>
          <w:szCs w:val="26"/>
        </w:rPr>
        <w:t>.00 (</w:t>
      </w:r>
      <w:r w:rsidR="00A80B0E">
        <w:rPr>
          <w:rFonts w:ascii="Times New Roman" w:hAnsi="Times New Roman" w:cs="Times New Roman"/>
          <w:sz w:val="26"/>
          <w:szCs w:val="26"/>
        </w:rPr>
        <w:t>четырнадцать тысяч двести сорок</w:t>
      </w:r>
      <w:r w:rsidR="00A177A4" w:rsidRPr="00A177A4">
        <w:rPr>
          <w:rFonts w:ascii="Times New Roman" w:hAnsi="Times New Roman" w:cs="Times New Roman"/>
          <w:sz w:val="26"/>
          <w:szCs w:val="26"/>
        </w:rPr>
        <w:t>) рублей 00 коп</w:t>
      </w:r>
      <w:proofErr w:type="gramStart"/>
      <w:r w:rsidR="00A177A4" w:rsidRPr="00A177A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End"/>
      <w:r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финансирование непредвиденных расходов, связанных </w:t>
      </w:r>
      <w:r w:rsidR="000628D4" w:rsidRPr="00A177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мероприятиями по приобретению </w:t>
      </w:r>
      <w:r w:rsidR="00A80B0E">
        <w:rPr>
          <w:rFonts w:ascii="Times New Roman" w:hAnsi="Times New Roman" w:cs="Times New Roman"/>
          <w:sz w:val="26"/>
          <w:szCs w:val="26"/>
        </w:rPr>
        <w:t>светильников-облучателей ОБРН01-1х15-002 Фотон</w:t>
      </w:r>
      <w:r w:rsidR="00A177A4">
        <w:rPr>
          <w:rFonts w:ascii="Times New Roman" w:hAnsi="Times New Roman" w:cs="Times New Roman"/>
          <w:sz w:val="26"/>
          <w:szCs w:val="26"/>
        </w:rPr>
        <w:t>,</w:t>
      </w:r>
      <w:r w:rsidR="00A177A4" w:rsidRPr="00A177A4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="00A80B0E">
        <w:rPr>
          <w:rFonts w:ascii="Times New Roman" w:hAnsi="Times New Roman" w:cs="Times New Roman"/>
          <w:sz w:val="26"/>
          <w:szCs w:val="26"/>
        </w:rPr>
        <w:t>2</w:t>
      </w:r>
      <w:r w:rsidR="00A177A4" w:rsidRPr="00A177A4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3B327F" w:rsidRPr="00053DAC" w:rsidRDefault="003E71C5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00A1C">
        <w:rPr>
          <w:rFonts w:ascii="Times New Roman" w:eastAsia="Times New Roman" w:hAnsi="Times New Roman" w:cs="Times New Roman"/>
          <w:color w:val="000000"/>
          <w:sz w:val="26"/>
          <w:szCs w:val="26"/>
        </w:rPr>
        <w:t>. Опубликовать настоящее постановление в газете «Вестник Богатое</w:t>
      </w:r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» и разместить на официальном сайте органов местного самоуправления муниципального района </w:t>
      </w:r>
      <w:proofErr w:type="spellStart"/>
      <w:r w:rsidR="003B327F" w:rsidRPr="00053DAC">
        <w:rPr>
          <w:rFonts w:ascii="Times New Roman" w:hAnsi="Times New Roman"/>
          <w:sz w:val="26"/>
          <w:szCs w:val="26"/>
          <w:lang w:eastAsia="ru-RU"/>
        </w:rPr>
        <w:t>Богатовский</w:t>
      </w:r>
      <w:proofErr w:type="spellEnd"/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  <w:r w:rsidR="003B327F">
        <w:rPr>
          <w:rFonts w:ascii="Times New Roman" w:hAnsi="Times New Roman"/>
          <w:sz w:val="26"/>
          <w:szCs w:val="26"/>
          <w:lang w:eastAsia="ru-RU"/>
        </w:rPr>
        <w:t>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3B327F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</w:r>
      <w:r w:rsidR="009F209D">
        <w:rPr>
          <w:rFonts w:eastAsia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законную силу с момента опубликования.</w:t>
      </w:r>
    </w:p>
    <w:p w:rsidR="00800A1C" w:rsidRDefault="00800A1C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9F209D" w:rsidRDefault="009F209D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  <w:r>
        <w:rPr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proofErr w:type="spellStart"/>
      <w:r w:rsidR="00336B76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Немальце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</w:p>
    <w:p w:rsidR="00800A1C" w:rsidRDefault="00800A1C" w:rsidP="00B91BF9">
      <w:pPr>
        <w:shd w:val="clear" w:color="auto" w:fill="FFFFFF"/>
        <w:spacing w:line="320" w:lineRule="exact"/>
        <w:rPr>
          <w:color w:val="000000"/>
          <w:sz w:val="26"/>
          <w:szCs w:val="26"/>
        </w:rPr>
      </w:pPr>
    </w:p>
    <w:p w:rsidR="00336B76" w:rsidRDefault="00336B7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800A1C" w:rsidRDefault="00800A1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</w:p>
    <w:sectPr w:rsidR="00800A1C" w:rsidSect="00A177A4">
      <w:pgSz w:w="11906" w:h="16838"/>
      <w:pgMar w:top="709" w:right="849" w:bottom="61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39"/>
    <w:rsid w:val="000628D4"/>
    <w:rsid w:val="00170739"/>
    <w:rsid w:val="00185EFD"/>
    <w:rsid w:val="00222090"/>
    <w:rsid w:val="00336B76"/>
    <w:rsid w:val="003B327F"/>
    <w:rsid w:val="003E71C5"/>
    <w:rsid w:val="004C3E33"/>
    <w:rsid w:val="00523CFC"/>
    <w:rsid w:val="005E4D02"/>
    <w:rsid w:val="00685577"/>
    <w:rsid w:val="006B4020"/>
    <w:rsid w:val="007375E2"/>
    <w:rsid w:val="007F1124"/>
    <w:rsid w:val="00800A1C"/>
    <w:rsid w:val="00800EB5"/>
    <w:rsid w:val="009315AA"/>
    <w:rsid w:val="009F209D"/>
    <w:rsid w:val="00A177A4"/>
    <w:rsid w:val="00A57D47"/>
    <w:rsid w:val="00A80B0E"/>
    <w:rsid w:val="00B91BF9"/>
    <w:rsid w:val="00BD211E"/>
    <w:rsid w:val="00DC4B9A"/>
    <w:rsid w:val="00E62F0A"/>
    <w:rsid w:val="00E91924"/>
    <w:rsid w:val="00F86C79"/>
    <w:rsid w:val="00FA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3"/>
    <w:pPr>
      <w:widowControl w:val="0"/>
      <w:suppressAutoHyphens/>
      <w:autoSpaceDE w:val="0"/>
    </w:pPr>
    <w:rPr>
      <w:rFonts w:ascii="Arial" w:eastAsia="Lucida Sans Unicode" w:hAnsi="Arial" w:cs="Arial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C3E33"/>
  </w:style>
  <w:style w:type="character" w:customStyle="1" w:styleId="WW-Absatz-Standardschriftart">
    <w:name w:val="WW-Absatz-Standardschriftart"/>
    <w:rsid w:val="004C3E33"/>
  </w:style>
  <w:style w:type="character" w:customStyle="1" w:styleId="WW-Absatz-Standardschriftart1">
    <w:name w:val="WW-Absatz-Standardschriftart1"/>
    <w:rsid w:val="004C3E33"/>
  </w:style>
  <w:style w:type="character" w:customStyle="1" w:styleId="WW-Absatz-Standardschriftart11">
    <w:name w:val="WW-Absatz-Standardschriftart11"/>
    <w:rsid w:val="004C3E33"/>
  </w:style>
  <w:style w:type="character" w:customStyle="1" w:styleId="WW-Absatz-Standardschriftart111">
    <w:name w:val="WW-Absatz-Standardschriftart111"/>
    <w:rsid w:val="004C3E33"/>
  </w:style>
  <w:style w:type="character" w:customStyle="1" w:styleId="WW-Absatz-Standardschriftart1111">
    <w:name w:val="WW-Absatz-Standardschriftart1111"/>
    <w:rsid w:val="004C3E33"/>
  </w:style>
  <w:style w:type="character" w:customStyle="1" w:styleId="WW-Absatz-Standardschriftart11111">
    <w:name w:val="WW-Absatz-Standardschriftart11111"/>
    <w:rsid w:val="004C3E33"/>
  </w:style>
  <w:style w:type="character" w:customStyle="1" w:styleId="NumberingSymbols">
    <w:name w:val="Numbering Symbols"/>
    <w:rsid w:val="004C3E33"/>
    <w:rPr>
      <w:rFonts w:ascii="Arial" w:eastAsia="Lucida Sans Unicode" w:hAnsi="Arial" w:cs="Arial"/>
      <w:color w:val="auto"/>
      <w:sz w:val="20"/>
      <w:szCs w:val="20"/>
      <w:lang w:val="ru-RU"/>
    </w:rPr>
  </w:style>
  <w:style w:type="paragraph" w:customStyle="1" w:styleId="a3">
    <w:name w:val="Заголовок"/>
    <w:basedOn w:val="a"/>
    <w:next w:val="a4"/>
    <w:rsid w:val="004C3E33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rsid w:val="004C3E33"/>
    <w:pPr>
      <w:spacing w:after="120"/>
    </w:pPr>
  </w:style>
  <w:style w:type="paragraph" w:styleId="a5">
    <w:name w:val="List"/>
    <w:basedOn w:val="a4"/>
    <w:rsid w:val="004C3E33"/>
    <w:rPr>
      <w:rFonts w:cs="Mangal"/>
    </w:rPr>
  </w:style>
  <w:style w:type="paragraph" w:customStyle="1" w:styleId="1">
    <w:name w:val="Название1"/>
    <w:basedOn w:val="a"/>
    <w:rsid w:val="004C3E3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rsid w:val="004C3E33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4C3E33"/>
    <w:pPr>
      <w:keepNext/>
      <w:spacing w:before="240" w:after="120"/>
    </w:pPr>
    <w:rPr>
      <w:rFonts w:eastAsia="Arial"/>
      <w:sz w:val="28"/>
      <w:szCs w:val="28"/>
    </w:rPr>
  </w:style>
  <w:style w:type="paragraph" w:styleId="a7">
    <w:name w:val="Subtitle"/>
    <w:basedOn w:val="a3"/>
    <w:next w:val="a4"/>
    <w:qFormat/>
    <w:rsid w:val="004C3E33"/>
    <w:pPr>
      <w:jc w:val="center"/>
    </w:pPr>
    <w:rPr>
      <w:i/>
      <w:iCs/>
    </w:rPr>
  </w:style>
  <w:style w:type="paragraph" w:customStyle="1" w:styleId="11">
    <w:name w:val="Название объекта1"/>
    <w:basedOn w:val="a"/>
    <w:rsid w:val="004C3E33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4C3E33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komp</cp:lastModifiedBy>
  <cp:revision>4</cp:revision>
  <cp:lastPrinted>1601-01-01T00:00:00Z</cp:lastPrinted>
  <dcterms:created xsi:type="dcterms:W3CDTF">2020-12-04T06:01:00Z</dcterms:created>
  <dcterms:modified xsi:type="dcterms:W3CDTF">2020-12-04T06:16:00Z</dcterms:modified>
</cp:coreProperties>
</file>