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14741">
      <w:pPr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  <w:r>
        <w:rPr>
          <w:b/>
          <w:bCs/>
          <w:caps/>
          <w:spacing w:val="20"/>
          <w:sz w:val="28"/>
          <w:szCs w:val="28"/>
        </w:rPr>
        <w:t>АДМИНИСТРАЦИЯ</w:t>
      </w:r>
    </w:p>
    <w:p w:rsidR="00000000" w:rsidRDefault="00F14741">
      <w:pPr>
        <w:pStyle w:val="a4"/>
        <w:spacing w:after="0" w:line="100" w:lineRule="atLeast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  Богатое</w:t>
      </w:r>
    </w:p>
    <w:p w:rsidR="00000000" w:rsidRDefault="00F14741">
      <w:pPr>
        <w:pStyle w:val="a4"/>
        <w:spacing w:after="0" w:line="100" w:lineRule="atLeast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муниципального района Богатовский </w:t>
      </w:r>
    </w:p>
    <w:p w:rsidR="00000000" w:rsidRDefault="00F14741">
      <w:pPr>
        <w:pStyle w:val="a4"/>
        <w:spacing w:after="0" w:line="100" w:lineRule="atLeast"/>
        <w:jc w:val="center"/>
        <w:rPr>
          <w:b/>
          <w:sz w:val="16"/>
          <w:szCs w:val="16"/>
        </w:rPr>
      </w:pPr>
      <w:r>
        <w:rPr>
          <w:b/>
          <w:bCs/>
          <w:caps/>
          <w:sz w:val="28"/>
          <w:szCs w:val="28"/>
        </w:rPr>
        <w:t>Самарской  области</w:t>
      </w:r>
    </w:p>
    <w:p w:rsidR="00000000" w:rsidRDefault="00F14741">
      <w:pPr>
        <w:pStyle w:val="a4"/>
        <w:jc w:val="center"/>
      </w:pPr>
      <w:r>
        <w:rPr>
          <w:b/>
          <w:sz w:val="16"/>
          <w:szCs w:val="16"/>
        </w:rPr>
        <w:t xml:space="preserve"> </w:t>
      </w:r>
    </w:p>
    <w:p w:rsidR="00000000" w:rsidRDefault="00F14741">
      <w:pPr>
        <w:pStyle w:val="a4"/>
        <w:jc w:val="center"/>
        <w:rPr>
          <w:b/>
        </w:rPr>
      </w:pPr>
      <w:r>
        <w:t>_____________________________________________________________</w:t>
      </w:r>
    </w:p>
    <w:p w:rsidR="00000000" w:rsidRDefault="00F14741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ПОСТАНОВЛЕНИЕ  </w:t>
      </w:r>
      <w:r>
        <w:rPr>
          <w:b/>
        </w:rPr>
        <w:t xml:space="preserve">     </w:t>
      </w:r>
    </w:p>
    <w:p w:rsidR="00000000" w:rsidRDefault="00F14741">
      <w:pPr>
        <w:jc w:val="center"/>
        <w:rPr>
          <w:b/>
        </w:rPr>
      </w:pPr>
    </w:p>
    <w:p w:rsidR="00000000" w:rsidRDefault="00F14741">
      <w:pPr>
        <w:rPr>
          <w:b/>
          <w:sz w:val="28"/>
        </w:rPr>
      </w:pPr>
      <w:r>
        <w:rPr>
          <w:b/>
        </w:rPr>
        <w:t xml:space="preserve">                                                 </w:t>
      </w:r>
      <w:r>
        <w:rPr>
          <w:b/>
        </w:rPr>
        <w:t xml:space="preserve">от «25» мая 2020 г.   </w:t>
      </w:r>
      <w:r>
        <w:rPr>
          <w:b/>
        </w:rPr>
        <w:t xml:space="preserve">    № 1/88</w:t>
      </w:r>
    </w:p>
    <w:p w:rsidR="00000000" w:rsidRDefault="00F14741">
      <w:pPr>
        <w:jc w:val="center"/>
        <w:rPr>
          <w:b/>
          <w:sz w:val="28"/>
        </w:rPr>
      </w:pPr>
    </w:p>
    <w:p w:rsidR="00000000" w:rsidRDefault="00F14741">
      <w:pPr>
        <w:snapToGrid w:val="0"/>
        <w:jc w:val="center"/>
        <w:rPr>
          <w:rFonts w:cs="Times New Roman"/>
          <w:b/>
        </w:rPr>
      </w:pPr>
    </w:p>
    <w:p w:rsidR="00000000" w:rsidRDefault="00F14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на территории сельского поселения Богатое </w:t>
      </w:r>
    </w:p>
    <w:p w:rsidR="00000000" w:rsidRDefault="00F1474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мунципального района Богатовский Самарской области</w:t>
      </w:r>
    </w:p>
    <w:p w:rsidR="00000000" w:rsidRDefault="00F14741">
      <w:pPr>
        <w:jc w:val="center"/>
        <w:rPr>
          <w:rFonts w:eastAsia="Arial" w:cs="Times New Roman"/>
          <w:color w:val="000000"/>
          <w:spacing w:val="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добровольной пожарной дружины</w:t>
      </w:r>
    </w:p>
    <w:p w:rsidR="00000000" w:rsidRDefault="00F14741">
      <w:pPr>
        <w:snapToGrid w:val="0"/>
        <w:rPr>
          <w:rFonts w:eastAsia="Arial" w:cs="Times New Roman"/>
          <w:color w:val="000000"/>
          <w:spacing w:val="6"/>
        </w:rPr>
      </w:pPr>
    </w:p>
    <w:p w:rsidR="00000000" w:rsidRDefault="00F14741">
      <w:pPr>
        <w:snapToGrid w:val="0"/>
        <w:rPr>
          <w:rFonts w:eastAsia="Arial" w:cs="Times New Roman"/>
          <w:color w:val="000000"/>
          <w:spacing w:val="6"/>
        </w:rPr>
      </w:pPr>
    </w:p>
    <w:p w:rsidR="00000000" w:rsidRDefault="00F14741">
      <w:pPr>
        <w:widowControl/>
        <w:tabs>
          <w:tab w:val="left" w:pos="993"/>
        </w:tabs>
        <w:suppressAutoHyphens w:val="0"/>
        <w:spacing w:line="360" w:lineRule="auto"/>
        <w:jc w:val="both"/>
        <w:rPr>
          <w:b/>
          <w:spacing w:val="6"/>
        </w:rPr>
      </w:pPr>
      <w:r>
        <w:rPr>
          <w:sz w:val="28"/>
          <w:szCs w:val="28"/>
        </w:rPr>
        <w:tab/>
        <w:t>На основании федерального закона от 06.05.2011 № 100 «О добровольной пожарной охране», и на основании ук</w:t>
      </w:r>
      <w:r>
        <w:rPr>
          <w:sz w:val="28"/>
          <w:szCs w:val="28"/>
        </w:rPr>
        <w:t>азания Главного управления МЧС России от 08.06.2016 № 43-2877-18 «Об организации участия добровольных пожарных в предупреждении и тушении пожаров и проведении аварийно-спасательных работ», а также в соответствии со ст.25 Федерального закона №68 от 21 декаб</w:t>
      </w:r>
      <w:r>
        <w:rPr>
          <w:sz w:val="28"/>
          <w:szCs w:val="28"/>
        </w:rPr>
        <w:t>ря 1994 г «О защите населения и территорий от чрезвычайных ситуаций природного характера», Законом Самарской области от 11.10.2005 №177-ГД «О пожарной безопасности», Постановлением Правительства Самарской области от 10.06.2009 №267 «Об утверждении Положени</w:t>
      </w:r>
      <w:r>
        <w:rPr>
          <w:sz w:val="28"/>
          <w:szCs w:val="28"/>
        </w:rPr>
        <w:t xml:space="preserve">я об организации обучения и информирования населения Самарской области о мерах пожарной безопасности» </w:t>
      </w:r>
    </w:p>
    <w:p w:rsidR="00000000" w:rsidRDefault="00F14741">
      <w:pPr>
        <w:spacing w:line="360" w:lineRule="auto"/>
        <w:ind w:left="-567" w:firstLine="567"/>
        <w:jc w:val="center"/>
        <w:rPr>
          <w:b/>
          <w:spacing w:val="6"/>
        </w:rPr>
      </w:pPr>
    </w:p>
    <w:p w:rsidR="00000000" w:rsidRDefault="00F14741">
      <w:pPr>
        <w:spacing w:line="360" w:lineRule="auto"/>
        <w:ind w:left="-567" w:firstLine="567"/>
        <w:jc w:val="center"/>
      </w:pPr>
      <w:r>
        <w:rPr>
          <w:b/>
          <w:spacing w:val="6"/>
        </w:rPr>
        <w:t>ПОСТАНОВЛЯЮ</w:t>
      </w:r>
      <w:r>
        <w:t>:</w:t>
      </w:r>
    </w:p>
    <w:p w:rsidR="00000000" w:rsidRDefault="00F14741">
      <w:pPr>
        <w:spacing w:line="360" w:lineRule="auto"/>
        <w:ind w:left="-567" w:firstLine="567"/>
        <w:jc w:val="both"/>
        <w:rPr>
          <w:sz w:val="28"/>
          <w:szCs w:val="28"/>
        </w:rPr>
      </w:pPr>
      <w:r>
        <w:t xml:space="preserve">                  </w:t>
      </w:r>
    </w:p>
    <w:p w:rsidR="00000000" w:rsidRDefault="00F14741">
      <w:pPr>
        <w:widowControl/>
        <w:tabs>
          <w:tab w:val="left" w:pos="993"/>
        </w:tabs>
        <w:suppressAutoHyphens w:val="0"/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о добровольной пожарной дружине </w:t>
      </w:r>
    </w:p>
    <w:p w:rsidR="00000000" w:rsidRDefault="00F14741">
      <w:pPr>
        <w:widowControl/>
        <w:tabs>
          <w:tab w:val="left" w:pos="993"/>
        </w:tabs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«сельское поселение Богатое» согласно</w:t>
      </w:r>
      <w:r>
        <w:rPr>
          <w:sz w:val="28"/>
          <w:szCs w:val="28"/>
        </w:rPr>
        <w:t xml:space="preserve"> приложению № 1.</w:t>
      </w:r>
    </w:p>
    <w:p w:rsidR="00000000" w:rsidRDefault="00F14741">
      <w:pPr>
        <w:widowControl/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Создать на территории сельского поселения Богатое добровольную пожарную дружину в соответствии с настоящим  Постановлением.</w:t>
      </w:r>
    </w:p>
    <w:p w:rsidR="00000000" w:rsidRDefault="00F14741">
      <w:pPr>
        <w:widowControl/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Форму Реестра  и состав добровольной пожарной дружины   сельского поселения  Богатое согласно приложению </w:t>
      </w:r>
      <w:r>
        <w:rPr>
          <w:sz w:val="28"/>
          <w:szCs w:val="28"/>
        </w:rPr>
        <w:t>№ 2.</w:t>
      </w:r>
    </w:p>
    <w:p w:rsidR="00000000" w:rsidRDefault="00F14741">
      <w:pPr>
        <w:widowControl/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Главы сельского поселения Богатое от 13.07.2011 года № 1/57 «О создании добровольной пожарной команды на территории сельского поселения Богатое муниципального района Богатовский Самарской области».</w:t>
      </w:r>
    </w:p>
    <w:p w:rsidR="00000000" w:rsidRDefault="00F14741">
      <w:pPr>
        <w:widowControl/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Назначить ведущ</w:t>
      </w:r>
      <w:r>
        <w:rPr>
          <w:sz w:val="28"/>
          <w:szCs w:val="28"/>
        </w:rPr>
        <w:t>его специалиста сельского поселения Богатое Гурбанова Олега Абульфазовича -  начальником добровольной пожарной дружины.</w:t>
      </w:r>
    </w:p>
    <w:p w:rsidR="00000000" w:rsidRDefault="00F14741">
      <w:pPr>
        <w:widowControl/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 на официальном сайте органа местного самоуправления муниципального района Бо</w:t>
      </w:r>
      <w:r>
        <w:rPr>
          <w:sz w:val="28"/>
          <w:szCs w:val="28"/>
        </w:rPr>
        <w:t>гатовский Самарской области.</w:t>
      </w:r>
    </w:p>
    <w:p w:rsidR="00000000" w:rsidRDefault="00F14741">
      <w:pPr>
        <w:widowControl/>
        <w:numPr>
          <w:ilvl w:val="0"/>
          <w:numId w:val="1"/>
        </w:numPr>
        <w:tabs>
          <w:tab w:val="left" w:pos="993"/>
        </w:tabs>
        <w:suppressAutoHyphens w:val="0"/>
        <w:snapToGrid w:val="0"/>
        <w:spacing w:line="360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00000" w:rsidRDefault="00F14741">
      <w:pPr>
        <w:spacing w:line="360" w:lineRule="auto"/>
        <w:rPr>
          <w:sz w:val="28"/>
        </w:rPr>
      </w:pPr>
    </w:p>
    <w:p w:rsidR="00000000" w:rsidRDefault="00F14741">
      <w:pPr>
        <w:spacing w:line="360" w:lineRule="auto"/>
        <w:rPr>
          <w:sz w:val="28"/>
        </w:rPr>
      </w:pPr>
    </w:p>
    <w:p w:rsidR="00000000" w:rsidRDefault="00F14741">
      <w:pPr>
        <w:tabs>
          <w:tab w:val="left" w:pos="1185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Богатое</w:t>
      </w:r>
    </w:p>
    <w:p w:rsidR="00000000" w:rsidRDefault="00F14741">
      <w:pPr>
        <w:tabs>
          <w:tab w:val="left" w:pos="1185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муниципального района Богатовский</w:t>
      </w:r>
    </w:p>
    <w:p w:rsidR="00000000" w:rsidRDefault="00F14741">
      <w:pPr>
        <w:tabs>
          <w:tab w:val="left" w:pos="1185"/>
          <w:tab w:val="left" w:pos="7305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</w:t>
      </w:r>
      <w:r>
        <w:rPr>
          <w:sz w:val="28"/>
          <w:szCs w:val="28"/>
        </w:rPr>
        <w:t xml:space="preserve"> А.В. Немальцев</w:t>
      </w:r>
    </w:p>
    <w:p w:rsidR="00000000" w:rsidRDefault="00F14741">
      <w:pPr>
        <w:tabs>
          <w:tab w:val="left" w:pos="1185"/>
          <w:tab w:val="left" w:pos="7305"/>
        </w:tabs>
        <w:spacing w:line="100" w:lineRule="atLeast"/>
        <w:rPr>
          <w:sz w:val="28"/>
          <w:szCs w:val="28"/>
        </w:rPr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  <w:r>
        <w:t>Приложение №1</w:t>
      </w:r>
    </w:p>
    <w:p w:rsidR="00000000" w:rsidRDefault="00F14741">
      <w:pPr>
        <w:jc w:val="right"/>
      </w:pPr>
      <w:r>
        <w:t xml:space="preserve">к постановлению  Администрации </w:t>
      </w:r>
    </w:p>
    <w:p w:rsidR="00000000" w:rsidRDefault="00F14741">
      <w:pPr>
        <w:jc w:val="right"/>
      </w:pPr>
      <w:r>
        <w:t>сельского поселения Богатое</w:t>
      </w:r>
    </w:p>
    <w:p w:rsidR="00000000" w:rsidRDefault="00F14741">
      <w:pPr>
        <w:jc w:val="right"/>
      </w:pPr>
      <w:r>
        <w:t xml:space="preserve"> № 1/88 от 25.05.2020г. </w:t>
      </w:r>
    </w:p>
    <w:p w:rsidR="00000000" w:rsidRDefault="00F14741">
      <w:pPr>
        <w:jc w:val="right"/>
      </w:pPr>
    </w:p>
    <w:p w:rsidR="00000000" w:rsidRDefault="00F14741">
      <w:pPr>
        <w:jc w:val="center"/>
      </w:pPr>
      <w:r>
        <w:t>ПОЛОЖЕНИЕ</w:t>
      </w:r>
    </w:p>
    <w:p w:rsidR="00000000" w:rsidRDefault="00F14741">
      <w:pPr>
        <w:jc w:val="center"/>
      </w:pPr>
      <w:r>
        <w:t>О ДОБРОВОЛЬНОЙ ПОЖАРНОЙ ДРУЖИНЕ</w:t>
      </w:r>
    </w:p>
    <w:p w:rsidR="00000000" w:rsidRDefault="00F14741">
      <w:pPr>
        <w:jc w:val="center"/>
      </w:pPr>
      <w:r>
        <w:t>НА ТЕРРИТОРИИ</w:t>
      </w:r>
    </w:p>
    <w:p w:rsidR="00000000" w:rsidRDefault="00F14741">
      <w:pPr>
        <w:jc w:val="center"/>
      </w:pPr>
      <w:r>
        <w:t xml:space="preserve"> СЕЛЬСКОГО ПОСЕЛЕНИЯ БОГАТОЕ </w:t>
      </w:r>
    </w:p>
    <w:p w:rsidR="00000000" w:rsidRDefault="00F14741"/>
    <w:p w:rsidR="00000000" w:rsidRDefault="00F14741">
      <w:pPr>
        <w:jc w:val="center"/>
      </w:pPr>
      <w:r>
        <w:t>1. ОБЩИЕ ПОЛОЖЕНИЯ</w:t>
      </w:r>
    </w:p>
    <w:p w:rsidR="00000000" w:rsidRDefault="00F14741"/>
    <w:p w:rsidR="00000000" w:rsidRDefault="00F14741">
      <w:pPr>
        <w:ind w:firstLine="708"/>
        <w:jc w:val="both"/>
      </w:pPr>
      <w:r>
        <w:t>Доброво</w:t>
      </w:r>
      <w:r>
        <w:t>льная пожарная дружина (далее ДПД) образовывается на территории сельского поселения Богатое  во исполнение Федеральных законов «Об общих принципах организации местного самоуправления в Российской Федерации» № 131-ФЗ от 06 октября 2003 года, «О пожарной без</w:t>
      </w:r>
      <w:r>
        <w:t>опасности» от 21 декабря 1994г. № 69-ФЗ, «Технического регламента о требованиях пожарной безопасности» от 22 июля 2008 года № 123-ФЗ.</w:t>
      </w:r>
    </w:p>
    <w:p w:rsidR="00000000" w:rsidRDefault="00F14741">
      <w:pPr>
        <w:ind w:firstLine="708"/>
        <w:jc w:val="both"/>
      </w:pPr>
      <w:r>
        <w:t xml:space="preserve">В своей деятельности  добровольная пожарная дружина (ДПД) руководствуется: </w:t>
      </w:r>
    </w:p>
    <w:p w:rsidR="00000000" w:rsidRDefault="00F14741">
      <w:pPr>
        <w:jc w:val="both"/>
      </w:pPr>
      <w:r>
        <w:t>- Федеральным законом «Технический регламент о</w:t>
      </w:r>
      <w:r>
        <w:t xml:space="preserve"> требованиях пожарной безопасности» от 22 июля 2008 года № 123-ФЗ</w:t>
      </w:r>
    </w:p>
    <w:p w:rsidR="00000000" w:rsidRDefault="00F14741">
      <w:pPr>
        <w:jc w:val="both"/>
      </w:pPr>
      <w:r>
        <w:t xml:space="preserve">- Федеральным законом «О защите населения и территорий от чрезвычайной ситуации природного и техногенного характера» от 21 декабря 1994 года № 68-ФЗ; </w:t>
      </w:r>
    </w:p>
    <w:p w:rsidR="00000000" w:rsidRDefault="00F14741">
      <w:pPr>
        <w:jc w:val="both"/>
      </w:pPr>
      <w:r>
        <w:t>- указами Президента Российской Федерац</w:t>
      </w:r>
      <w:r>
        <w:t xml:space="preserve">ии в области пожарной охраны; </w:t>
      </w:r>
    </w:p>
    <w:p w:rsidR="00000000" w:rsidRDefault="00F14741">
      <w:pPr>
        <w:jc w:val="both"/>
      </w:pPr>
      <w:r>
        <w:t xml:space="preserve">- нормативно-правовыми актами Правительства Российской Федерации, Министерства по делам гражданской обороны и чрезвычайным ситуациям РФ и Министерства природных ресурсов РФ в области пожарной охраны; </w:t>
      </w:r>
    </w:p>
    <w:p w:rsidR="00000000" w:rsidRDefault="00F14741">
      <w:pPr>
        <w:jc w:val="both"/>
      </w:pPr>
      <w:r>
        <w:t>- постановлениями и расп</w:t>
      </w:r>
      <w:r>
        <w:t xml:space="preserve">оряжениями Губернатора Самарской области по вопросам пожарной охраны; </w:t>
      </w:r>
    </w:p>
    <w:p w:rsidR="00000000" w:rsidRDefault="00F14741">
      <w:pPr>
        <w:jc w:val="both"/>
      </w:pPr>
      <w:r>
        <w:t xml:space="preserve">- постановлениями и распоряжениями Главы Администрации  сельского поселения Богатое в области пожарной охраны населенных пунктов и территории; </w:t>
      </w:r>
    </w:p>
    <w:p w:rsidR="00000000" w:rsidRDefault="00F14741">
      <w:pPr>
        <w:jc w:val="both"/>
      </w:pPr>
      <w:r>
        <w:t xml:space="preserve">- настоящим Положением. </w:t>
      </w:r>
    </w:p>
    <w:p w:rsidR="00000000" w:rsidRDefault="00F14741">
      <w:pPr>
        <w:ind w:firstLine="708"/>
        <w:jc w:val="both"/>
      </w:pPr>
      <w:r>
        <w:t>Настоящее Положе</w:t>
      </w:r>
      <w:r>
        <w:t xml:space="preserve">ние определяет и регламентирует порядок создания и деятельности добровольной пожарной дружины на территории  сельского поселения Богатое. </w:t>
      </w:r>
    </w:p>
    <w:p w:rsidR="00000000" w:rsidRDefault="00F14741">
      <w:pPr>
        <w:ind w:firstLine="708"/>
        <w:jc w:val="both"/>
      </w:pPr>
      <w:r>
        <w:t>Для действия на территории поселения создается одна мобильная добровольная пожарная дружина, с местом дислокации в с.</w:t>
      </w:r>
      <w:r>
        <w:t xml:space="preserve"> п. Богатое. </w:t>
      </w:r>
    </w:p>
    <w:p w:rsidR="00000000" w:rsidRDefault="00F14741">
      <w:pPr>
        <w:ind w:firstLine="708"/>
        <w:jc w:val="both"/>
      </w:pPr>
      <w:r>
        <w:t xml:space="preserve">Добровольная пожарная дружина создается и реорганизуется на основании соответствующего постановления администрации сельского поселения Богатое. </w:t>
      </w:r>
    </w:p>
    <w:p w:rsidR="00000000" w:rsidRDefault="00F14741">
      <w:pPr>
        <w:ind w:firstLine="708"/>
        <w:jc w:val="both"/>
      </w:pPr>
      <w:r>
        <w:t>Добровольная пожарная дружина создается с целью наиболее раннего и оперативного реагирования по л</w:t>
      </w:r>
      <w:r>
        <w:t xml:space="preserve">окализации и тушение пожаров на территории сельского поселения Богатое, а также концентрации сил и средств пожаротушения в очагах возгорания и на пожарах в кратчайшие сроки. </w:t>
      </w:r>
    </w:p>
    <w:p w:rsidR="00000000" w:rsidRDefault="00F14741">
      <w:pPr>
        <w:jc w:val="both"/>
        <w:rPr>
          <w:rFonts w:cs="Times New Roman"/>
        </w:rPr>
      </w:pPr>
      <w:r>
        <w:t xml:space="preserve">           Добровольная пожарная дружина действует на местах в полном взаимодейст</w:t>
      </w:r>
      <w:r>
        <w:t xml:space="preserve">вии с подразделениями государственной пожарной службы, а также службами оперативного реагирования района и предприятий, расположенными на данной территории. </w:t>
      </w:r>
    </w:p>
    <w:p w:rsidR="00000000" w:rsidRDefault="00F1474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граждан в добровольной пожарной дружине является формой социально значимых работ при обесп</w:t>
      </w:r>
      <w:r>
        <w:rPr>
          <w:rFonts w:ascii="Times New Roman" w:hAnsi="Times New Roman" w:cs="Times New Roman"/>
          <w:sz w:val="24"/>
          <w:szCs w:val="24"/>
        </w:rPr>
        <w:t xml:space="preserve">ечении первичных мер пожарной безопасности в границах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образования. Добровольная пожарная дружина не является юридическим лицом. </w:t>
      </w:r>
    </w:p>
    <w:p w:rsidR="00000000" w:rsidRDefault="00F14741">
      <w:pPr>
        <w:pStyle w:val="a7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Учет фактического времени несения службы (дежурства) добровольными пожарными, а также проведения мероприятий по </w:t>
      </w:r>
      <w:r>
        <w:rPr>
          <w:rFonts w:ascii="Times New Roman" w:hAnsi="Times New Roman" w:cs="Times New Roman"/>
          <w:sz w:val="24"/>
          <w:szCs w:val="24"/>
        </w:rPr>
        <w:t>предупреждению пожаров осуществляется командиром добровольной пожарной дружины.</w:t>
      </w:r>
    </w:p>
    <w:p w:rsidR="00000000" w:rsidRDefault="00F14741"/>
    <w:p w:rsidR="00000000" w:rsidRDefault="00F14741">
      <w:pPr>
        <w:jc w:val="center"/>
      </w:pPr>
      <w:r>
        <w:t>2. СТРУКТУРА И КОМПЛЕКТОВАНИЕ ДПД</w:t>
      </w:r>
    </w:p>
    <w:p w:rsidR="00000000" w:rsidRDefault="00F14741"/>
    <w:p w:rsidR="00000000" w:rsidRDefault="00F14741">
      <w:pPr>
        <w:ind w:firstLine="708"/>
        <w:jc w:val="both"/>
      </w:pPr>
      <w:r>
        <w:t xml:space="preserve">Добровольная пожарная дружина входит в общую систему обеспечения пожарной безопасности сельского поселения Богатое. </w:t>
      </w:r>
    </w:p>
    <w:p w:rsidR="00000000" w:rsidRDefault="00F14741">
      <w:pPr>
        <w:ind w:firstLine="708"/>
        <w:jc w:val="both"/>
        <w:rPr>
          <w:rFonts w:cs="Times New Roman"/>
        </w:rPr>
      </w:pPr>
      <w:r>
        <w:t xml:space="preserve"> На территории сельског</w:t>
      </w:r>
      <w:r>
        <w:t xml:space="preserve">о поселения Богатое создается одна </w:t>
      </w:r>
      <w:r>
        <w:rPr>
          <w:color w:val="FF0000"/>
        </w:rPr>
        <w:t xml:space="preserve"> </w:t>
      </w:r>
      <w:r>
        <w:t>мобильная пожарная дружина, ее состав и структура определяется на основании соответствующего постановления администрации сельского поселения Богатое. Дружина осуществляет деятельность без использования пожарных машин.</w:t>
      </w:r>
    </w:p>
    <w:p w:rsidR="00000000" w:rsidRDefault="00F1474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обровольная пожарная дружина организовывается и комплектуется на добровольной основе.</w:t>
      </w:r>
    </w:p>
    <w:p w:rsidR="00000000" w:rsidRDefault="00F1474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участия в отборе граждане подают письменное заявление на имя главы Администрации сельского поселения Богатое.</w:t>
      </w:r>
    </w:p>
    <w:p w:rsidR="00000000" w:rsidRDefault="00F1474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отбора Администрация сельского поселени</w:t>
      </w:r>
      <w:r>
        <w:rPr>
          <w:rFonts w:ascii="Times New Roman" w:hAnsi="Times New Roman" w:cs="Times New Roman"/>
          <w:sz w:val="24"/>
          <w:szCs w:val="24"/>
        </w:rPr>
        <w:t>я Богатое принимает решение о принятии гражданина в добровольные пожарные или об отказе гражданину в приеме в добровольные пожарные. Граждане,   принятые в добровольные пожарные, регистрируются в Реестре добровольных пожарных муниципального образования.</w:t>
      </w:r>
    </w:p>
    <w:p w:rsidR="00000000" w:rsidRDefault="00F14741">
      <w:pPr>
        <w:pStyle w:val="a7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дение реестра и порядок хранения реестра осуществляется согласно существующему законодательству.</w:t>
      </w:r>
    </w:p>
    <w:p w:rsidR="00000000" w:rsidRDefault="00F14741">
      <w:pPr>
        <w:ind w:firstLine="708"/>
        <w:jc w:val="both"/>
      </w:pPr>
      <w:r>
        <w:t xml:space="preserve"> В добровольную пожарную дружину не могут быть зачислены граждане, состоящие на учете в психоневрологической службе и на амбулаторном учете в органах здравоохр</w:t>
      </w:r>
      <w:r>
        <w:t xml:space="preserve">анения. </w:t>
      </w:r>
    </w:p>
    <w:p w:rsidR="00000000" w:rsidRDefault="00F14741">
      <w:pPr>
        <w:ind w:firstLine="708"/>
        <w:jc w:val="both"/>
        <w:rPr>
          <w:rFonts w:cs="Times New Roman"/>
        </w:rPr>
      </w:pPr>
      <w:r>
        <w:t xml:space="preserve"> Командир мобильной добровольной пожарной дружины назначается постановлением администрации сельского  поселения Богатое. </w:t>
      </w:r>
    </w:p>
    <w:p w:rsidR="00000000" w:rsidRDefault="00F14741">
      <w:pPr>
        <w:pStyle w:val="a7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Основанием для исключения гражданина из числа добровольных пожарных является:  личное заявление,  состояние здоровья,  систе</w:t>
      </w:r>
      <w:r>
        <w:rPr>
          <w:rFonts w:ascii="Times New Roman" w:hAnsi="Times New Roman" w:cs="Times New Roman"/>
          <w:sz w:val="24"/>
          <w:szCs w:val="24"/>
        </w:rPr>
        <w:t>матическое невыполнение установленных требований, а также самоустранение от участия в деятельности подразделения пожарной дружины, совершение действий, несовместимых с пребыванием в добровольной пожарной дружине.</w:t>
      </w:r>
    </w:p>
    <w:p w:rsidR="00000000" w:rsidRDefault="00F14741">
      <w:pPr>
        <w:ind w:firstLine="708"/>
        <w:jc w:val="both"/>
        <w:rPr>
          <w:rFonts w:cs="Times New Roman"/>
        </w:rPr>
      </w:pPr>
      <w:r>
        <w:t>Материально-техническое обеспечение мобильн</w:t>
      </w:r>
      <w:r>
        <w:t>ой добровольной пожарной дружины осуществляется за счет средств бюджета муниципального образования, внебюджетных средств и пожертвований, за счет средств предприятий,  расположенных на территории поселения и государственной пожарной службы, по договореннос</w:t>
      </w:r>
      <w:r>
        <w:t xml:space="preserve">ти (возможно за денежное вознаграждение) могут быть привлечены личные средства и другие материальные ценности членов добровольной дружины. </w:t>
      </w:r>
    </w:p>
    <w:p w:rsidR="00000000" w:rsidRDefault="00F1474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14741">
      <w:pPr>
        <w:jc w:val="center"/>
      </w:pPr>
      <w:r>
        <w:t>3. ЗАДАЧИ ДПД</w:t>
      </w:r>
    </w:p>
    <w:p w:rsidR="00000000" w:rsidRDefault="00F14741"/>
    <w:p w:rsidR="00000000" w:rsidRDefault="00F14741">
      <w:pPr>
        <w:ind w:firstLine="709"/>
        <w:jc w:val="both"/>
      </w:pPr>
      <w:r>
        <w:t xml:space="preserve">3.1. Основными задачами добровольной пожарной дружины являются: </w:t>
      </w:r>
    </w:p>
    <w:p w:rsidR="00000000" w:rsidRDefault="00F14741">
      <w:pPr>
        <w:ind w:firstLine="709"/>
        <w:jc w:val="both"/>
      </w:pPr>
      <w:r>
        <w:t>3.1.1. Осуществление максимально во</w:t>
      </w:r>
      <w:r>
        <w:t xml:space="preserve">зможной профилактической работы и проведение предупредительных мероприятий по предупреждению пожаров в населенных пунктах и лесах на территории поселения. </w:t>
      </w:r>
    </w:p>
    <w:p w:rsidR="00000000" w:rsidRDefault="00F14741">
      <w:pPr>
        <w:ind w:firstLine="709"/>
        <w:jc w:val="both"/>
      </w:pPr>
      <w:r>
        <w:t>3.1.2. Получение и передача экстренной информации, связанной с угрозой возникновения или возникновен</w:t>
      </w:r>
      <w:r>
        <w:t xml:space="preserve">ием пожаров. </w:t>
      </w:r>
    </w:p>
    <w:p w:rsidR="00000000" w:rsidRDefault="00F14741">
      <w:pPr>
        <w:ind w:firstLine="709"/>
        <w:jc w:val="both"/>
      </w:pPr>
      <w:r>
        <w:t xml:space="preserve">3.1.3. Своевременное предупреждение и оповещение населения и соответствующих структур согласно утвержденной схеме оповещения об угрозе возникновения или возникновении пожара. </w:t>
      </w:r>
    </w:p>
    <w:p w:rsidR="00000000" w:rsidRDefault="00F14741">
      <w:pPr>
        <w:ind w:firstLine="709"/>
        <w:jc w:val="both"/>
      </w:pPr>
      <w:r>
        <w:lastRenderedPageBreak/>
        <w:t>3.1.4. Своевременное принятие необходимых мер по защите населения,</w:t>
      </w:r>
      <w:r>
        <w:t xml:space="preserve"> строений, материальных ценностей, лесных массивов расположенных на территории поселения от пожаров. </w:t>
      </w:r>
    </w:p>
    <w:p w:rsidR="00000000" w:rsidRDefault="00F14741">
      <w:pPr>
        <w:ind w:firstLine="709"/>
        <w:jc w:val="both"/>
      </w:pPr>
      <w:r>
        <w:t xml:space="preserve">3.1.5. Максимальное и оперативное приближение имеющихся сил и доступных средств локализации и тушения пожаров к очагам возгорания. </w:t>
      </w:r>
    </w:p>
    <w:p w:rsidR="00000000" w:rsidRDefault="00F14741">
      <w:pPr>
        <w:ind w:firstLine="709"/>
        <w:jc w:val="both"/>
      </w:pPr>
      <w:r>
        <w:t>3.1.6. Повышение опера</w:t>
      </w:r>
      <w:r>
        <w:t xml:space="preserve">тивности и эффективности реагирования при угрозе возникновения пожаров. </w:t>
      </w:r>
    </w:p>
    <w:p w:rsidR="00000000" w:rsidRDefault="00F14741">
      <w:pPr>
        <w:ind w:firstLine="709"/>
        <w:jc w:val="both"/>
      </w:pPr>
      <w:r>
        <w:t xml:space="preserve">3.2. Также члены добровольной пожарной дружины могут участвовать: </w:t>
      </w:r>
    </w:p>
    <w:p w:rsidR="00000000" w:rsidRDefault="00F14741">
      <w:pPr>
        <w:ind w:firstLine="709"/>
        <w:jc w:val="both"/>
      </w:pPr>
      <w:r>
        <w:t xml:space="preserve">3.2.1. В проведении противопожарной пропаганды. </w:t>
      </w:r>
    </w:p>
    <w:p w:rsidR="00000000" w:rsidRDefault="00F14741">
      <w:pPr>
        <w:ind w:firstLine="709"/>
        <w:jc w:val="both"/>
      </w:pPr>
      <w:r>
        <w:t>3.2.2. В случае привлечения – в контрольно-проверочных мероприятиях</w:t>
      </w:r>
      <w:r>
        <w:t xml:space="preserve">, проводимых государственной противопожарной службой по соблюдению требований пожарной безопасности в населенном пункте. </w:t>
      </w:r>
    </w:p>
    <w:p w:rsidR="00000000" w:rsidRDefault="00F14741">
      <w:pPr>
        <w:ind w:firstLine="709"/>
        <w:jc w:val="both"/>
      </w:pPr>
      <w:r>
        <w:t>3.2.3. В обучении местного населения, прежде всего детей, мерам пожарной безопасности и подготовке их к действиям при возникновении по</w:t>
      </w:r>
      <w:r>
        <w:t xml:space="preserve">жара и тушению пожара. </w:t>
      </w:r>
    </w:p>
    <w:p w:rsidR="00000000" w:rsidRDefault="00F14741"/>
    <w:p w:rsidR="00000000" w:rsidRDefault="00F14741">
      <w:pPr>
        <w:jc w:val="center"/>
      </w:pPr>
      <w:r>
        <w:t>4. ПОРЯДОК ДЕЯТЕЛЬНОСТИ ДПД</w:t>
      </w:r>
    </w:p>
    <w:p w:rsidR="00000000" w:rsidRDefault="00F14741"/>
    <w:p w:rsidR="00000000" w:rsidRDefault="00F14741">
      <w:pPr>
        <w:ind w:firstLine="709"/>
        <w:jc w:val="both"/>
      </w:pPr>
      <w:r>
        <w:t xml:space="preserve">4.1. Деятельность добровольной пожарной дружины осуществляется в режиме постоянной готовности к выходу или выезду на тушение очагов пожаров. </w:t>
      </w:r>
    </w:p>
    <w:p w:rsidR="00000000" w:rsidRDefault="00F14741">
      <w:pPr>
        <w:ind w:firstLine="709"/>
        <w:jc w:val="both"/>
      </w:pPr>
      <w:r>
        <w:t>4.2. Оповещение, сбор и выдвижение к очагам пожарам проводит</w:t>
      </w:r>
      <w:r>
        <w:t xml:space="preserve">ся в соответствии с утвержденной схемой реагирования добровольной пожарной дружины и схемой оповещения и сбора. </w:t>
      </w:r>
    </w:p>
    <w:p w:rsidR="00000000" w:rsidRDefault="00F14741">
      <w:pPr>
        <w:ind w:firstLine="709"/>
        <w:jc w:val="both"/>
      </w:pPr>
      <w:r>
        <w:t>4.3. Тушение обширных очагов крупных пожаров осуществляется членами ДПД только под руководством штатных сотрудников государственной противопожа</w:t>
      </w:r>
      <w:r>
        <w:t xml:space="preserve">рной службы или специалистов предприятий лесного профиля, которые организовывают и координируют всю деятельность членов добровольной пожарной дружины на пожаре и несут ответственность за безопасность всех проводимых работ. </w:t>
      </w:r>
    </w:p>
    <w:p w:rsidR="00000000" w:rsidRDefault="00F14741">
      <w:pPr>
        <w:ind w:firstLine="709"/>
        <w:jc w:val="both"/>
      </w:pPr>
      <w:r>
        <w:t>4.4. Пожарно-техническое оборудо</w:t>
      </w:r>
      <w:r>
        <w:t>вание включает в себя:</w:t>
      </w:r>
    </w:p>
    <w:p w:rsidR="00000000" w:rsidRDefault="00F14741">
      <w:pPr>
        <w:ind w:firstLine="709"/>
        <w:jc w:val="both"/>
      </w:pPr>
      <w:r>
        <w:t>- мотопомпа ____________________________;</w:t>
      </w:r>
    </w:p>
    <w:p w:rsidR="00000000" w:rsidRDefault="00F14741">
      <w:pPr>
        <w:ind w:firstLine="709"/>
        <w:jc w:val="both"/>
      </w:pPr>
      <w:r>
        <w:t>- рукава___________;</w:t>
      </w:r>
    </w:p>
    <w:p w:rsidR="00000000" w:rsidRDefault="00F14741">
      <w:pPr>
        <w:ind w:firstLine="709"/>
        <w:jc w:val="both"/>
      </w:pPr>
      <w:r>
        <w:t>- ствол ____________;</w:t>
      </w:r>
    </w:p>
    <w:p w:rsidR="00000000" w:rsidRDefault="00F14741">
      <w:pPr>
        <w:ind w:firstLine="709"/>
        <w:jc w:val="both"/>
      </w:pPr>
      <w:r>
        <w:t>- ранцевый огнетушитель__________;</w:t>
      </w:r>
    </w:p>
    <w:p w:rsidR="00000000" w:rsidRDefault="00F14741">
      <w:pPr>
        <w:ind w:firstLine="709"/>
        <w:jc w:val="both"/>
      </w:pPr>
      <w:r>
        <w:t>- ёмкость с водой__________</w:t>
      </w:r>
    </w:p>
    <w:p w:rsidR="00000000" w:rsidRDefault="00F14741"/>
    <w:p w:rsidR="00000000" w:rsidRDefault="00F14741">
      <w:pPr>
        <w:jc w:val="center"/>
      </w:pPr>
      <w:r>
        <w:t>5. ПРАВА И ОБЯЗАННОСТИ ДПД</w:t>
      </w:r>
    </w:p>
    <w:p w:rsidR="00000000" w:rsidRDefault="00F14741"/>
    <w:p w:rsidR="00000000" w:rsidRDefault="00F14741">
      <w:pPr>
        <w:ind w:firstLine="709"/>
        <w:jc w:val="both"/>
      </w:pPr>
      <w:r>
        <w:t xml:space="preserve">5.1. Член добровольной пожарной дружины имеет право: </w:t>
      </w:r>
    </w:p>
    <w:p w:rsidR="00000000" w:rsidRDefault="00F14741">
      <w:pPr>
        <w:ind w:firstLine="709"/>
        <w:jc w:val="both"/>
      </w:pPr>
      <w:r>
        <w:t>5.</w:t>
      </w:r>
      <w:r>
        <w:t xml:space="preserve">1.1. Участвовать в обмене информацией о пожарной обстановке на территории базирования данной добровольной пожарной дружины. </w:t>
      </w:r>
    </w:p>
    <w:p w:rsidR="00000000" w:rsidRDefault="00F14741">
      <w:pPr>
        <w:ind w:firstLine="709"/>
        <w:jc w:val="both"/>
      </w:pPr>
      <w:r>
        <w:t>5.1.2. Участвовать в деятельности государственной противопожарной службы по обеспечению пожарной безопасности на территории базиров</w:t>
      </w:r>
      <w:r>
        <w:t xml:space="preserve">ания данной ДПД. </w:t>
      </w:r>
    </w:p>
    <w:p w:rsidR="00000000" w:rsidRDefault="00F14741">
      <w:pPr>
        <w:ind w:firstLine="709"/>
        <w:jc w:val="both"/>
      </w:pPr>
      <w:r>
        <w:t xml:space="preserve">5.1.3. Принимать адекватные практические меры по предотвращению пожаров на территории базирования данной добровольной пожарной дружины. </w:t>
      </w:r>
    </w:p>
    <w:p w:rsidR="00000000" w:rsidRDefault="00F14741">
      <w:pPr>
        <w:ind w:firstLine="709"/>
        <w:jc w:val="both"/>
      </w:pPr>
      <w:r>
        <w:t>5.1.4. Имеет доступ в места возможного появления пожара на территории базирования ДПД с целью его пре</w:t>
      </w:r>
      <w:r>
        <w:t xml:space="preserve">дотвращения или распространения. </w:t>
      </w:r>
    </w:p>
    <w:p w:rsidR="00000000" w:rsidRDefault="00F14741">
      <w:pPr>
        <w:ind w:firstLine="709"/>
        <w:jc w:val="both"/>
      </w:pPr>
      <w:r>
        <w:t xml:space="preserve">5.2. Член добровольной пожарной дружины обязан: </w:t>
      </w:r>
    </w:p>
    <w:p w:rsidR="00000000" w:rsidRDefault="00F14741">
      <w:pPr>
        <w:ind w:firstLine="709"/>
        <w:jc w:val="both"/>
        <w:rPr>
          <w:rFonts w:cs="Times New Roman"/>
        </w:rPr>
      </w:pPr>
      <w:r>
        <w:t xml:space="preserve">5.2.1. Участвовать в деятельности добровольной пожарной дружины. </w:t>
      </w:r>
    </w:p>
    <w:p w:rsidR="00000000" w:rsidRDefault="00F1474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Обладать необходимыми пожарно-техническими знаниями в объеме, предусмотренном программой первоначаль</w:t>
      </w:r>
      <w:r>
        <w:rPr>
          <w:rFonts w:ascii="Times New Roman" w:hAnsi="Times New Roman" w:cs="Times New Roman"/>
          <w:sz w:val="24"/>
          <w:szCs w:val="24"/>
        </w:rPr>
        <w:t>ной подготовки добровольных пожарных.</w:t>
      </w:r>
    </w:p>
    <w:p w:rsidR="00000000" w:rsidRDefault="00F14741">
      <w:pPr>
        <w:pStyle w:val="a7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5.2.3. Строго соблюдать меры пожарной безопасности. </w:t>
      </w:r>
    </w:p>
    <w:p w:rsidR="00000000" w:rsidRDefault="00F14741">
      <w:pPr>
        <w:ind w:firstLine="709"/>
        <w:jc w:val="both"/>
      </w:pPr>
      <w:r>
        <w:t xml:space="preserve">5.2.4. Участвовать в деятельности пожарной охраны, в дежурствах и патрулировании жилых массивов и лесов в пожароопасный период. </w:t>
      </w:r>
    </w:p>
    <w:p w:rsidR="00000000" w:rsidRDefault="00F14741">
      <w:pPr>
        <w:ind w:firstLine="709"/>
        <w:jc w:val="both"/>
      </w:pPr>
      <w:r>
        <w:lastRenderedPageBreak/>
        <w:t>5.2.5. Бережно относиться к доверенн</w:t>
      </w:r>
      <w:r>
        <w:t xml:space="preserve">ому имуществу и содержать его в исправном и рабочем состоянии. </w:t>
      </w:r>
    </w:p>
    <w:p w:rsidR="00000000" w:rsidRDefault="00F14741">
      <w:pPr>
        <w:ind w:firstLine="709"/>
        <w:jc w:val="both"/>
        <w:rPr>
          <w:rFonts w:cs="Times New Roman"/>
        </w:rPr>
      </w:pPr>
      <w:r>
        <w:t>5.2.6. Соблюдать меры личной, а также все необходимые правила противопожарной безопасности и дисциплину при выполнении работ по тушению пожаров, а также четко выполнять все указания руководите</w:t>
      </w:r>
      <w:r>
        <w:t xml:space="preserve">ля работ. </w:t>
      </w:r>
    </w:p>
    <w:p w:rsidR="00000000" w:rsidRDefault="00F14741">
      <w:pPr>
        <w:pStyle w:val="a7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5.2.7. Соблюдать установленный порядок несения службы в подразделениях пожарной охраны, дисциплину и правила охраны труда.</w:t>
      </w:r>
    </w:p>
    <w:p w:rsidR="00000000" w:rsidRDefault="00F14741"/>
    <w:p w:rsidR="00000000" w:rsidRDefault="00F14741">
      <w:pPr>
        <w:jc w:val="center"/>
      </w:pPr>
      <w:r>
        <w:t>6. ОБУЧЕНИЕ И ПОДГОТОВКА КАДРОВ ДПД</w:t>
      </w:r>
    </w:p>
    <w:p w:rsidR="00000000" w:rsidRDefault="00F14741"/>
    <w:p w:rsidR="00000000" w:rsidRDefault="00F14741">
      <w:pPr>
        <w:ind w:firstLine="709"/>
        <w:jc w:val="both"/>
      </w:pPr>
      <w:r>
        <w:t xml:space="preserve">6.1. Обучение членов ДПД проводится по следующим направлениям: </w:t>
      </w:r>
    </w:p>
    <w:p w:rsidR="00000000" w:rsidRDefault="00F14741">
      <w:pPr>
        <w:ind w:firstLine="709"/>
        <w:jc w:val="both"/>
      </w:pPr>
      <w:r>
        <w:t>6.1.1. Проведение за</w:t>
      </w:r>
      <w:r>
        <w:t xml:space="preserve">нятий по пожарной тематике сотрудниками государственной пожарной службы и специалистами пожарного профиля. </w:t>
      </w:r>
    </w:p>
    <w:p w:rsidR="00000000" w:rsidRDefault="00F14741">
      <w:pPr>
        <w:ind w:firstLine="709"/>
        <w:jc w:val="both"/>
      </w:pPr>
      <w:r>
        <w:t xml:space="preserve">6.1.2. Проведение учений и тренировок по оповещению, сбору и выдвижению ДПД к месту возможного пожара. </w:t>
      </w:r>
    </w:p>
    <w:p w:rsidR="00000000" w:rsidRDefault="00F14741">
      <w:pPr>
        <w:ind w:firstLine="709"/>
        <w:jc w:val="both"/>
      </w:pPr>
      <w:r>
        <w:t>6.1.3. Проведение краткосрочных учебных сбор</w:t>
      </w:r>
      <w:r>
        <w:t xml:space="preserve">ов на местах по пожарной тематике и мерам обеспечения безопасности на пожаре. </w:t>
      </w:r>
    </w:p>
    <w:p w:rsidR="00000000" w:rsidRDefault="00F14741">
      <w:pPr>
        <w:ind w:firstLine="709"/>
        <w:jc w:val="both"/>
        <w:rPr>
          <w:rFonts w:cs="Times New Roman"/>
        </w:rPr>
      </w:pPr>
      <w:r>
        <w:t xml:space="preserve">6.1.4. Прохождение обучения на курсах подготовки специалистов пожарного профиля. </w:t>
      </w:r>
    </w:p>
    <w:p w:rsidR="00000000" w:rsidRDefault="00F1474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Администрация поселения  организуют первоначальную подготовку добровольных пожарных.</w:t>
      </w:r>
    </w:p>
    <w:p w:rsidR="00000000" w:rsidRDefault="00F14741">
      <w:pPr>
        <w:pStyle w:val="a7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6.2.1</w:t>
      </w:r>
      <w:r>
        <w:rPr>
          <w:rFonts w:ascii="Times New Roman" w:hAnsi="Times New Roman" w:cs="Times New Roman"/>
          <w:sz w:val="24"/>
          <w:szCs w:val="24"/>
        </w:rPr>
        <w:t>. Первоначальная подготовка добровольных пожарных осуществляется на безвозмездной основе.</w:t>
      </w:r>
    </w:p>
    <w:p w:rsidR="00000000" w:rsidRDefault="00F14741"/>
    <w:p w:rsidR="00000000" w:rsidRDefault="00F14741">
      <w:pPr>
        <w:jc w:val="center"/>
      </w:pPr>
      <w:r>
        <w:t>7. ЛИКВИДАЦИЯ ДПД</w:t>
      </w:r>
    </w:p>
    <w:p w:rsidR="00000000" w:rsidRDefault="00F14741"/>
    <w:p w:rsidR="00000000" w:rsidRDefault="00F14741">
      <w:pPr>
        <w:ind w:firstLine="709"/>
      </w:pPr>
      <w:r>
        <w:t xml:space="preserve">7.1. Ликвидация ДПД осуществляется на основании соответствующего постановления администрации   сельского поселения Богатое. </w:t>
      </w:r>
    </w:p>
    <w:p w:rsidR="00000000" w:rsidRDefault="00F14741">
      <w:pPr>
        <w:ind w:firstLine="709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</w:p>
    <w:p w:rsidR="00000000" w:rsidRDefault="00F14741">
      <w:pPr>
        <w:jc w:val="right"/>
      </w:pPr>
      <w:r>
        <w:rPr>
          <w:sz w:val="20"/>
          <w:szCs w:val="20"/>
        </w:rPr>
        <w:t>Приложение  № 2</w:t>
      </w:r>
    </w:p>
    <w:p w:rsidR="00000000" w:rsidRDefault="00F14741">
      <w:pPr>
        <w:jc w:val="right"/>
      </w:pPr>
      <w:r>
        <w:t>к постановлению  Администрации</w:t>
      </w:r>
    </w:p>
    <w:p w:rsidR="00000000" w:rsidRDefault="00F14741">
      <w:pPr>
        <w:jc w:val="right"/>
      </w:pPr>
      <w:r>
        <w:t>сельского поселения Богатое</w:t>
      </w:r>
    </w:p>
    <w:p w:rsidR="00000000" w:rsidRDefault="00F14741">
      <w:pPr>
        <w:jc w:val="right"/>
        <w:rPr>
          <w:sz w:val="20"/>
          <w:szCs w:val="20"/>
        </w:rPr>
      </w:pPr>
      <w:r>
        <w:t>№ 1/88 от 25.05.2020г.</w:t>
      </w:r>
    </w:p>
    <w:p w:rsidR="00000000" w:rsidRDefault="00F14741">
      <w:pPr>
        <w:jc w:val="right"/>
        <w:rPr>
          <w:sz w:val="20"/>
          <w:szCs w:val="20"/>
        </w:rPr>
      </w:pPr>
    </w:p>
    <w:p w:rsidR="00000000" w:rsidRDefault="00F14741">
      <w:pPr>
        <w:pStyle w:val="210"/>
        <w:spacing w:after="0" w:line="240" w:lineRule="auto"/>
      </w:pPr>
      <w:r>
        <w:rPr>
          <w:b/>
        </w:rPr>
        <w:t xml:space="preserve">                                                                           </w:t>
      </w:r>
      <w:r>
        <w:rPr>
          <w:b/>
        </w:rPr>
        <w:t>Реестр</w:t>
      </w:r>
    </w:p>
    <w:p w:rsidR="00000000" w:rsidRDefault="00F14741">
      <w:pPr>
        <w:pStyle w:val="210"/>
        <w:spacing w:after="0" w:line="240" w:lineRule="auto"/>
      </w:pPr>
      <w:r>
        <w:t xml:space="preserve">                                                   добровольной пожарн</w:t>
      </w:r>
      <w:r>
        <w:t xml:space="preserve">ой дружины </w:t>
      </w:r>
    </w:p>
    <w:p w:rsidR="00000000" w:rsidRDefault="00F14741">
      <w:pPr>
        <w:pStyle w:val="210"/>
        <w:spacing w:after="0" w:line="240" w:lineRule="auto"/>
      </w:pPr>
      <w:r>
        <w:t xml:space="preserve">                                                    сельского поселения Богатое</w:t>
      </w:r>
    </w:p>
    <w:p w:rsidR="00000000" w:rsidRDefault="002828E7">
      <w:pPr>
        <w:pStyle w:val="210"/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6712585" cy="5438140"/>
                <wp:effectExtent l="3810" t="4445" r="8255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2585" cy="5438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2127"/>
                              <w:gridCol w:w="1984"/>
                              <w:gridCol w:w="1701"/>
                              <w:gridCol w:w="1559"/>
                              <w:gridCol w:w="1276"/>
                              <w:gridCol w:w="1391"/>
                            </w:tblGrid>
                            <w:tr w:rsidR="00000000">
                              <w:trPr>
                                <w:trHeight w:val="1200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ind w:righ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ind w:righ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Ф.И.О.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  <w:t>добровольного пожарного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ind w:righ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Место жительства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  <w:t>(регистрации),</w:t>
                                  </w:r>
                                </w:p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ind w:righ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телефон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ind w:righ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Наименование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  <w:t xml:space="preserve">объекта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  <w:t>основной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  <w:t xml:space="preserve">работы,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  <w:t xml:space="preserve">адрес,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  <w:t xml:space="preserve">должность,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  <w:t>телефон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ind w:righ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Дата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и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  <w:t>основание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  <w:t>регистрации в  Реестре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ind w:right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Дата и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  <w:t xml:space="preserve">основание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  <w:t xml:space="preserve">исключения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  <w:t>из  Реестра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ind w:right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Ф.И.О.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  <w:t xml:space="preserve">и подпись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  <w:t xml:space="preserve">лица,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  <w:t>ответственного за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  <w:t>ведение Реестра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40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ind w:right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ind w:right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Немальцев Александр Викторович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ind w:right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с.Виловатое ул. Октябрьская, д.94</w:t>
                                  </w:r>
                                </w:p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ind w:right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т.89379871117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ind w:righ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Администрация сельского п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оселения Богатое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snapToGrid w:val="0"/>
                                    <w:ind w:right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snapToGrid w:val="0"/>
                                    <w:ind w:righ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240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ind w:right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ind w:right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Усков Сергей Николаевич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ind w:right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с.Богатое ул,Пушкина д.21, </w:t>
                                  </w:r>
                                </w:p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ind w:right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т.89379846219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ind w:righ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Администрация сельского поселения Богатое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snapToGrid w:val="0"/>
                                    <w:ind w:right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snapToGrid w:val="0"/>
                                    <w:ind w:right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00000" w:rsidRDefault="00F14741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240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ind w:right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ind w:right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Гурбанов Олег Абульфазович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ind w:right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с.Богатое ул. Шестой Комсомольский пер.д.1, т.89277243174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ind w:righ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Администрация сельского поселени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я Богатое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snapToGrid w:val="0"/>
                                    <w:ind w:right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snapToGrid w:val="0"/>
                                    <w:ind w:right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240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ind w:right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ind w:right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Шабанов Олег Владимирович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ind w:right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с. Богатое ул. Чапаева д.37А, кв.27,</w:t>
                                  </w:r>
                                </w:p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ind w:right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т.89277372665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ind w:righ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Администрация сельского поселения Богатое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snapToGrid w:val="0"/>
                                    <w:ind w:right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snapToGrid w:val="0"/>
                                    <w:ind w:right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240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ind w:right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ind w:right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Купаев Владимир Иванович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ind w:right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с.Богатое ул. Ленина д.29 кв. кв.2, </w:t>
                                  </w:r>
                                </w:p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ind w:right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т.89278957737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ind w:righ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Администрация сельского поселения Бо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гатое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snapToGrid w:val="0"/>
                                    <w:ind w:right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snapToGrid w:val="0"/>
                                    <w:ind w:right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240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ind w:right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ind w:right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Юдаков Владимир Иванович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ind w:right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с.Богатое ул.Ленина д.22 кв.4.</w:t>
                                  </w:r>
                                </w:p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ind w:right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т.89879532657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ind w:righ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Администрация сельского поселения Богатое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snapToGrid w:val="0"/>
                                    <w:ind w:right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pStyle w:val="ConsCell"/>
                                    <w:widowControl/>
                                    <w:snapToGrid w:val="0"/>
                                    <w:ind w:right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F1474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F1474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6pt;width:528.55pt;height:428.2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+6jAIAAB0FAAAOAAAAZHJzL2Uyb0RvYy54bWysVNuO2yAQfa/Uf0C8Z32pk42tOKu9NFWl&#10;7UXa7QcQjGNUDBRI7G3Vf+8AcTbb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2127"/>
                        <w:gridCol w:w="1984"/>
                        <w:gridCol w:w="1701"/>
                        <w:gridCol w:w="1559"/>
                        <w:gridCol w:w="1276"/>
                        <w:gridCol w:w="1391"/>
                      </w:tblGrid>
                      <w:tr w:rsidR="00000000">
                        <w:trPr>
                          <w:trHeight w:val="1200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п/п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Ф.И.О.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добровольного пожарного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Место жительства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(регистрации),</w:t>
                            </w:r>
                          </w:p>
                          <w:p w:rsidR="00000000" w:rsidRDefault="00F14741">
                            <w:pPr>
                              <w:pStyle w:val="ConsCell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телефон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Наименование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объекта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основной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работы,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адрес,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должность,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телефон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Дата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и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основание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регистрации в  Реестре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Дата 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основание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исключения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из  Реестра</w:t>
                            </w: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ind w:right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Ф.И.О.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и подпись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лица,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ответственного за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ведение Реестра</w:t>
                            </w:r>
                          </w:p>
                        </w:tc>
                      </w:tr>
                      <w:tr w:rsidR="00000000">
                        <w:trPr>
                          <w:trHeight w:val="240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ind w:right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ind w:right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Немальцев Александр Викторович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ind w:right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с.Виловатое ул. Октябрьская, д.94</w:t>
                            </w:r>
                          </w:p>
                          <w:p w:rsidR="00000000" w:rsidRDefault="00F14741">
                            <w:pPr>
                              <w:pStyle w:val="ConsCell"/>
                              <w:widowControl/>
                              <w:ind w:right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т.89379871117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Администрация сельского 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оселения Богатое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snapToGrid w:val="0"/>
                              <w:ind w:right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snapToGrid w:val="0"/>
                              <w:ind w:right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240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ind w:right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ind w:right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Усков Сергей Николаевич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ind w:right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с.Богатое ул,Пушкина д.21, </w:t>
                            </w:r>
                          </w:p>
                          <w:p w:rsidR="00000000" w:rsidRDefault="00F14741">
                            <w:pPr>
                              <w:pStyle w:val="ConsCell"/>
                              <w:widowControl/>
                              <w:ind w:right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т.89379846219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Администрация сельского поселения Богатое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snapToGrid w:val="0"/>
                              <w:ind w:right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snapToGrid w:val="0"/>
                              <w:ind w:right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0000" w:rsidRDefault="00F14741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240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ind w:right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ind w:right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Гурбанов Олег Абульфазович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ind w:right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с.Богатое ул. Шестой Комсомольский пер.д.1, т.89277243174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Администрация сельского поселени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я Богатое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snapToGrid w:val="0"/>
                              <w:ind w:right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snapToGrid w:val="0"/>
                              <w:ind w:right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240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ind w:right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ind w:right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Шабанов Олег Владимирович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ind w:right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с. Богатое ул. Чапаева д.37А, кв.27,</w:t>
                            </w:r>
                          </w:p>
                          <w:p w:rsidR="00000000" w:rsidRDefault="00F14741">
                            <w:pPr>
                              <w:pStyle w:val="ConsCell"/>
                              <w:widowControl/>
                              <w:ind w:right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т.89277372665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Администрация сельского поселения Богатое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snapToGrid w:val="0"/>
                              <w:ind w:right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snapToGrid w:val="0"/>
                              <w:ind w:right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240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ind w:right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ind w:right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Купаев Владимир Иванович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ind w:right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с.Богатое ул. Ленина д.29 кв. кв.2, </w:t>
                            </w:r>
                          </w:p>
                          <w:p w:rsidR="00000000" w:rsidRDefault="00F14741">
                            <w:pPr>
                              <w:pStyle w:val="ConsCell"/>
                              <w:widowControl/>
                              <w:ind w:right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т.89278957737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Администрация сельского поселения Бо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гатое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snapToGrid w:val="0"/>
                              <w:ind w:right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snapToGrid w:val="0"/>
                              <w:ind w:right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240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ind w:right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ind w:right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Юдаков Владимир Иванович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ind w:right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с.Богатое ул.Ленина д.22 кв.4.</w:t>
                            </w:r>
                          </w:p>
                          <w:p w:rsidR="00000000" w:rsidRDefault="00F14741">
                            <w:pPr>
                              <w:pStyle w:val="ConsCell"/>
                              <w:widowControl/>
                              <w:ind w:right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т.89879532657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Администрация сельского поселения Богатое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snapToGrid w:val="0"/>
                              <w:ind w:right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pStyle w:val="ConsCell"/>
                              <w:widowControl/>
                              <w:snapToGrid w:val="0"/>
                              <w:ind w:right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F1474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00000" w:rsidRDefault="00F14741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0000" w:rsidRDefault="00F14741">
      <w:pPr>
        <w:autoSpaceDE w:val="0"/>
        <w:jc w:val="right"/>
        <w:rPr>
          <w:bCs/>
          <w:sz w:val="22"/>
          <w:szCs w:val="22"/>
        </w:rPr>
      </w:pPr>
    </w:p>
    <w:p w:rsidR="00000000" w:rsidRDefault="00F14741">
      <w:pPr>
        <w:autoSpaceDE w:val="0"/>
        <w:rPr>
          <w:bCs/>
          <w:sz w:val="22"/>
          <w:szCs w:val="22"/>
        </w:rPr>
      </w:pPr>
    </w:p>
    <w:p w:rsidR="00F14741" w:rsidRDefault="00F14741">
      <w:pPr>
        <w:pStyle w:val="210"/>
        <w:spacing w:after="0" w:line="360" w:lineRule="auto"/>
        <w:jc w:val="center"/>
      </w:pPr>
    </w:p>
    <w:sectPr w:rsidR="00F14741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Manga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E7"/>
    <w:rsid w:val="002828E7"/>
    <w:rsid w:val="00F1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Mang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20">
    <w:name w:val="Основной текст 2 Знак"/>
    <w:rPr>
      <w:sz w:val="24"/>
      <w:szCs w:val="24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5">
    <w:name w:val="Название5"/>
    <w:basedOn w:val="a"/>
    <w:pPr>
      <w:suppressLineNumbers/>
      <w:spacing w:before="120" w:after="120"/>
    </w:pPr>
    <w:rPr>
      <w:i/>
      <w:iCs/>
    </w:rPr>
  </w:style>
  <w:style w:type="paragraph" w:customStyle="1" w:styleId="50">
    <w:name w:val="Указатель5"/>
    <w:basedOn w:val="a"/>
    <w:pPr>
      <w:suppressLineNumbers/>
    </w:pPr>
  </w:style>
  <w:style w:type="paragraph" w:customStyle="1" w:styleId="40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pPr>
      <w:suppressLineNumbers/>
    </w:pPr>
  </w:style>
  <w:style w:type="paragraph" w:customStyle="1" w:styleId="30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pPr>
      <w:suppressLineNumbers/>
    </w:p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pPr>
      <w:widowControl/>
      <w:suppressAutoHyphens w:val="0"/>
      <w:spacing w:after="120" w:line="480" w:lineRule="auto"/>
    </w:pPr>
    <w:rPr>
      <w:rFonts w:eastAsia="Times New Roman" w:cs="Times New Roman"/>
      <w:lang w:eastAsia="ar-SA" w:bidi="ar-SA"/>
    </w:rPr>
  </w:style>
  <w:style w:type="paragraph" w:customStyle="1" w:styleId="ConsCell">
    <w:name w:val="ConsCell"/>
    <w:pPr>
      <w:widowControl w:val="0"/>
      <w:suppressAutoHyphens/>
      <w:autoSpaceDE w:val="0"/>
      <w:ind w:right="19772"/>
    </w:pPr>
    <w:rPr>
      <w:rFonts w:ascii="Arial" w:hAnsi="Arial" w:cs="Arial"/>
      <w:lang w:eastAsia="ar-SA"/>
    </w:rPr>
  </w:style>
  <w:style w:type="paragraph" w:customStyle="1" w:styleId="a8">
    <w:name w:val="Содержимое врезки"/>
    <w:basedOn w:val="a4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Mang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20">
    <w:name w:val="Основной текст 2 Знак"/>
    <w:rPr>
      <w:sz w:val="24"/>
      <w:szCs w:val="24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5">
    <w:name w:val="Название5"/>
    <w:basedOn w:val="a"/>
    <w:pPr>
      <w:suppressLineNumbers/>
      <w:spacing w:before="120" w:after="120"/>
    </w:pPr>
    <w:rPr>
      <w:i/>
      <w:iCs/>
    </w:rPr>
  </w:style>
  <w:style w:type="paragraph" w:customStyle="1" w:styleId="50">
    <w:name w:val="Указатель5"/>
    <w:basedOn w:val="a"/>
    <w:pPr>
      <w:suppressLineNumbers/>
    </w:pPr>
  </w:style>
  <w:style w:type="paragraph" w:customStyle="1" w:styleId="40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pPr>
      <w:suppressLineNumbers/>
    </w:pPr>
  </w:style>
  <w:style w:type="paragraph" w:customStyle="1" w:styleId="30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pPr>
      <w:suppressLineNumbers/>
    </w:p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pPr>
      <w:widowControl/>
      <w:suppressAutoHyphens w:val="0"/>
      <w:spacing w:after="120" w:line="480" w:lineRule="auto"/>
    </w:pPr>
    <w:rPr>
      <w:rFonts w:eastAsia="Times New Roman" w:cs="Times New Roman"/>
      <w:lang w:eastAsia="ar-SA" w:bidi="ar-SA"/>
    </w:rPr>
  </w:style>
  <w:style w:type="paragraph" w:customStyle="1" w:styleId="ConsCell">
    <w:name w:val="ConsCell"/>
    <w:pPr>
      <w:widowControl w:val="0"/>
      <w:suppressAutoHyphens/>
      <w:autoSpaceDE w:val="0"/>
      <w:ind w:right="19772"/>
    </w:pPr>
    <w:rPr>
      <w:rFonts w:ascii="Arial" w:hAnsi="Arial" w:cs="Arial"/>
      <w:lang w:eastAsia="ar-SA"/>
    </w:rPr>
  </w:style>
  <w:style w:type="paragraph" w:customStyle="1" w:styleId="a8">
    <w:name w:val="Содержимое врезки"/>
    <w:basedOn w:val="a4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komp</cp:lastModifiedBy>
  <cp:revision>2</cp:revision>
  <cp:lastPrinted>2020-05-27T11:20:00Z</cp:lastPrinted>
  <dcterms:created xsi:type="dcterms:W3CDTF">2020-06-01T17:54:00Z</dcterms:created>
  <dcterms:modified xsi:type="dcterms:W3CDTF">2020-06-01T17:54:00Z</dcterms:modified>
</cp:coreProperties>
</file>