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E52441" w:rsidRPr="00CE1536" w:rsidRDefault="00E52441" w:rsidP="00E52441">
      <w:pPr>
        <w:pStyle w:val="2"/>
        <w:spacing w:before="0" w:after="100"/>
        <w:ind w:right="-6"/>
        <w:jc w:val="center"/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</w:pPr>
      <w:r w:rsidRPr="00CE1536">
        <w:rPr>
          <w:rFonts w:ascii="Times New Roman" w:hAnsi="Times New Roman" w:cs="Times New Roman"/>
          <w:b w:val="0"/>
          <w:bCs w:val="0"/>
          <w:color w:val="000000" w:themeColor="text1"/>
          <w:sz w:val="48"/>
          <w:szCs w:val="48"/>
        </w:rPr>
        <w:t>АДМИНИСТРАЦИЯ</w:t>
      </w:r>
    </w:p>
    <w:p w:rsidR="00E52441" w:rsidRPr="00CE1536" w:rsidRDefault="00E52441" w:rsidP="00E52441">
      <w:pPr>
        <w:pStyle w:val="2"/>
        <w:spacing w:before="0" w:after="100"/>
        <w:ind w:right="-6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E1536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 xml:space="preserve">СЕЛЬСКОГО  ПОСЕЛЕНИЯ </w:t>
      </w:r>
      <w:proofErr w:type="gramStart"/>
      <w:r w:rsidRPr="00CE1536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>БОГАТОЕ</w:t>
      </w:r>
      <w:proofErr w:type="gramEnd"/>
    </w:p>
    <w:p w:rsidR="00E52441" w:rsidRPr="00CE1536" w:rsidRDefault="00E52441" w:rsidP="00E52441">
      <w:pPr>
        <w:spacing w:after="100"/>
        <w:ind w:right="-6"/>
        <w:jc w:val="center"/>
        <w:rPr>
          <w:iCs/>
          <w:sz w:val="40"/>
          <w:szCs w:val="40"/>
        </w:rPr>
      </w:pPr>
      <w:r w:rsidRPr="00CE1536">
        <w:rPr>
          <w:iCs/>
          <w:sz w:val="40"/>
          <w:szCs w:val="40"/>
        </w:rPr>
        <w:t>МУНИЦИПАЛЬНОГО РАЙОНА БОГАТОВСКИЙ</w:t>
      </w:r>
    </w:p>
    <w:p w:rsidR="00E52441" w:rsidRPr="00CE1536" w:rsidRDefault="00E52441" w:rsidP="00E52441">
      <w:pPr>
        <w:spacing w:after="100"/>
        <w:ind w:right="-6"/>
        <w:jc w:val="center"/>
        <w:rPr>
          <w:bCs/>
          <w:iCs/>
          <w:sz w:val="48"/>
          <w:szCs w:val="48"/>
        </w:rPr>
      </w:pPr>
      <w:r w:rsidRPr="00CE1536">
        <w:rPr>
          <w:iCs/>
          <w:sz w:val="40"/>
          <w:szCs w:val="40"/>
        </w:rPr>
        <w:t>САМАРСКОЙ ОБЛАСТИ</w:t>
      </w:r>
    </w:p>
    <w:p w:rsidR="00E52441" w:rsidRPr="00CE1536" w:rsidRDefault="00E52441" w:rsidP="00E52441">
      <w:pPr>
        <w:tabs>
          <w:tab w:val="left" w:pos="3960"/>
          <w:tab w:val="left" w:pos="4500"/>
        </w:tabs>
        <w:spacing w:afterLines="100"/>
        <w:jc w:val="center"/>
        <w:rPr>
          <w:bCs/>
          <w:iCs/>
          <w:sz w:val="28"/>
          <w:szCs w:val="28"/>
        </w:rPr>
      </w:pPr>
      <w:r w:rsidRPr="00CE1536">
        <w:rPr>
          <w:bCs/>
          <w:iCs/>
          <w:sz w:val="48"/>
          <w:szCs w:val="48"/>
        </w:rPr>
        <w:t>ПОСТАНОВЛЕНИЕ</w:t>
      </w:r>
    </w:p>
    <w:p w:rsidR="00FC0F64" w:rsidRPr="00821A7F" w:rsidRDefault="00E52441" w:rsidP="00E524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1A7F">
        <w:rPr>
          <w:bCs/>
          <w:iCs/>
          <w:sz w:val="28"/>
          <w:szCs w:val="28"/>
        </w:rPr>
        <w:t xml:space="preserve">от  </w:t>
      </w:r>
      <w:r w:rsidRPr="00821A7F">
        <w:rPr>
          <w:bCs/>
          <w:iCs/>
          <w:sz w:val="28"/>
          <w:szCs w:val="28"/>
          <w:u w:val="single"/>
        </w:rPr>
        <w:t xml:space="preserve"> 30.09.2020 г.</w:t>
      </w:r>
      <w:r w:rsidRPr="00821A7F">
        <w:rPr>
          <w:bCs/>
          <w:iCs/>
          <w:sz w:val="28"/>
          <w:szCs w:val="28"/>
        </w:rPr>
        <w:t xml:space="preserve">  №  </w:t>
      </w:r>
      <w:r w:rsidRPr="00821A7F">
        <w:rPr>
          <w:bCs/>
          <w:iCs/>
          <w:sz w:val="28"/>
          <w:szCs w:val="28"/>
          <w:u w:val="single"/>
        </w:rPr>
        <w:t>1/136</w:t>
      </w:r>
    </w:p>
    <w:p w:rsidR="00E52441" w:rsidRDefault="00E52441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52441" w:rsidRPr="00C64C35" w:rsidRDefault="00E52441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52441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52441">
        <w:rPr>
          <w:color w:val="000000"/>
          <w:sz w:val="28"/>
          <w:szCs w:val="28"/>
        </w:rPr>
        <w:t xml:space="preserve">          В соответствии с Положени</w:t>
      </w:r>
      <w:r w:rsidR="00E52441" w:rsidRPr="00E52441">
        <w:rPr>
          <w:color w:val="000000"/>
          <w:sz w:val="28"/>
          <w:szCs w:val="28"/>
        </w:rPr>
        <w:t>ями</w:t>
      </w:r>
      <w:r w:rsidRPr="00E52441">
        <w:rPr>
          <w:color w:val="000000"/>
          <w:sz w:val="28"/>
          <w:szCs w:val="28"/>
        </w:rPr>
        <w:t xml:space="preserve"> «О </w:t>
      </w:r>
      <w:r w:rsidR="00E52441" w:rsidRPr="00E52441">
        <w:rPr>
          <w:sz w:val="28"/>
        </w:rPr>
        <w:t xml:space="preserve">Почетной грамоте и Благодарственном письме администрации сельского поселения </w:t>
      </w:r>
      <w:proofErr w:type="gramStart"/>
      <w:r w:rsidR="00E52441" w:rsidRPr="00E52441">
        <w:rPr>
          <w:sz w:val="28"/>
        </w:rPr>
        <w:t>Богатое</w:t>
      </w:r>
      <w:proofErr w:type="gramEnd"/>
      <w:r w:rsidR="00E52441" w:rsidRPr="00E52441">
        <w:rPr>
          <w:sz w:val="28"/>
        </w:rPr>
        <w:t xml:space="preserve"> муниципального района </w:t>
      </w:r>
      <w:proofErr w:type="spellStart"/>
      <w:r w:rsidR="00E52441" w:rsidRPr="00E52441">
        <w:rPr>
          <w:sz w:val="28"/>
        </w:rPr>
        <w:t>Богатовский</w:t>
      </w:r>
      <w:proofErr w:type="spellEnd"/>
      <w:r w:rsidR="00E52441" w:rsidRPr="00E52441">
        <w:rPr>
          <w:sz w:val="28"/>
        </w:rPr>
        <w:t xml:space="preserve"> Самарской области</w:t>
      </w:r>
      <w:r w:rsidRPr="00E52441">
        <w:rPr>
          <w:color w:val="000000"/>
          <w:sz w:val="28"/>
          <w:szCs w:val="28"/>
        </w:rPr>
        <w:t>»,</w:t>
      </w:r>
      <w:r w:rsidRPr="00E12737">
        <w:rPr>
          <w:color w:val="000000"/>
          <w:sz w:val="28"/>
          <w:szCs w:val="28"/>
        </w:rPr>
        <w:t xml:space="preserve"> Администрация</w:t>
      </w:r>
      <w:r w:rsidR="00E52441">
        <w:rPr>
          <w:color w:val="000000"/>
          <w:sz w:val="28"/>
          <w:szCs w:val="28"/>
        </w:rPr>
        <w:t xml:space="preserve"> сельского поселения Богатое</w:t>
      </w:r>
      <w:r w:rsidRPr="00E12737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116289" w:rsidRDefault="00FC0F64" w:rsidP="001162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12737">
        <w:rPr>
          <w:sz w:val="28"/>
          <w:szCs w:val="28"/>
        </w:rPr>
        <w:tab/>
        <w:t xml:space="preserve">1.  </w:t>
      </w:r>
      <w:r w:rsidR="00E52441">
        <w:rPr>
          <w:sz w:val="28"/>
          <w:szCs w:val="28"/>
        </w:rPr>
        <w:t xml:space="preserve">За многолетний и добросовестный труд в системе автомобильного транспорта на территории сельского поселения </w:t>
      </w:r>
      <w:proofErr w:type="gramStart"/>
      <w:r w:rsidR="00E52441">
        <w:rPr>
          <w:sz w:val="28"/>
          <w:szCs w:val="28"/>
        </w:rPr>
        <w:t>Богатое</w:t>
      </w:r>
      <w:proofErr w:type="gramEnd"/>
      <w:r w:rsidR="00E52441">
        <w:rPr>
          <w:sz w:val="28"/>
          <w:szCs w:val="28"/>
        </w:rPr>
        <w:t xml:space="preserve"> и в связи с празднованием профессионального праздника – Дня работника автомобильного и городского пассажирского транспорта наградить Благодарственным письмом</w:t>
      </w:r>
    </w:p>
    <w:p w:rsidR="00E12737" w:rsidRPr="00E12737" w:rsidRDefault="00116289" w:rsidP="0011628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0F64" w:rsidRPr="00E12737">
        <w:rPr>
          <w:sz w:val="28"/>
          <w:szCs w:val="28"/>
        </w:rPr>
        <w:t xml:space="preserve">- </w:t>
      </w:r>
      <w:proofErr w:type="spellStart"/>
      <w:r w:rsidR="00821A7F" w:rsidRPr="00821A7F">
        <w:rPr>
          <w:b/>
          <w:sz w:val="28"/>
          <w:szCs w:val="28"/>
        </w:rPr>
        <w:t>Сантимову</w:t>
      </w:r>
      <w:proofErr w:type="spellEnd"/>
      <w:r w:rsidR="00821A7F" w:rsidRPr="00821A7F">
        <w:rPr>
          <w:b/>
          <w:sz w:val="28"/>
          <w:szCs w:val="28"/>
        </w:rPr>
        <w:t xml:space="preserve"> Елену </w:t>
      </w:r>
      <w:proofErr w:type="spellStart"/>
      <w:r w:rsidR="00821A7F" w:rsidRPr="00821A7F">
        <w:rPr>
          <w:b/>
          <w:sz w:val="28"/>
          <w:szCs w:val="28"/>
        </w:rPr>
        <w:t>Рафатовну</w:t>
      </w:r>
      <w:proofErr w:type="spellEnd"/>
      <w:r w:rsidR="00FC0F64" w:rsidRPr="00E12737">
        <w:rPr>
          <w:sz w:val="28"/>
          <w:szCs w:val="28"/>
        </w:rPr>
        <w:t xml:space="preserve"> – </w:t>
      </w:r>
      <w:r w:rsidR="00821A7F">
        <w:rPr>
          <w:sz w:val="28"/>
          <w:szCs w:val="28"/>
        </w:rPr>
        <w:t>диспетчер</w:t>
      </w:r>
      <w:proofErr w:type="gramStart"/>
      <w:r w:rsidR="00821A7F">
        <w:rPr>
          <w:sz w:val="28"/>
          <w:szCs w:val="28"/>
        </w:rPr>
        <w:t>а ООО</w:t>
      </w:r>
      <w:proofErr w:type="gramEnd"/>
      <w:r w:rsidR="00821A7F">
        <w:rPr>
          <w:sz w:val="28"/>
          <w:szCs w:val="28"/>
        </w:rPr>
        <w:t xml:space="preserve"> «</w:t>
      </w:r>
      <w:proofErr w:type="spellStart"/>
      <w:r w:rsidR="00821A7F">
        <w:rPr>
          <w:sz w:val="28"/>
          <w:szCs w:val="28"/>
        </w:rPr>
        <w:t>ЛогистикаСервис</w:t>
      </w:r>
      <w:proofErr w:type="spellEnd"/>
      <w:r w:rsidR="00821A7F">
        <w:rPr>
          <w:sz w:val="28"/>
          <w:szCs w:val="28"/>
        </w:rPr>
        <w:t>»</w:t>
      </w:r>
      <w:r w:rsidR="00EB2873">
        <w:rPr>
          <w:sz w:val="28"/>
          <w:szCs w:val="28"/>
        </w:rPr>
        <w:t>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</w:t>
      </w:r>
      <w:r w:rsidR="00821A7F">
        <w:rPr>
          <w:color w:val="000000"/>
          <w:sz w:val="28"/>
          <w:szCs w:val="28"/>
        </w:rPr>
        <w:t xml:space="preserve"> в разделе «Сельское поселение Богатое»</w:t>
      </w:r>
      <w:r w:rsidRPr="00E12737">
        <w:rPr>
          <w:color w:val="000000"/>
          <w:sz w:val="28"/>
          <w:szCs w:val="28"/>
        </w:rPr>
        <w:t xml:space="preserve">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821A7F" w:rsidRPr="00821A7F" w:rsidRDefault="00821A7F" w:rsidP="00821A7F">
      <w:pPr>
        <w:spacing w:line="100" w:lineRule="atLeast"/>
        <w:jc w:val="both"/>
        <w:rPr>
          <w:sz w:val="28"/>
          <w:szCs w:val="28"/>
        </w:rPr>
      </w:pPr>
      <w:r w:rsidRPr="00821A7F">
        <w:rPr>
          <w:sz w:val="28"/>
          <w:szCs w:val="28"/>
        </w:rPr>
        <w:t xml:space="preserve">Глава сельского поселения </w:t>
      </w:r>
      <w:proofErr w:type="gramStart"/>
      <w:r w:rsidRPr="00821A7F">
        <w:rPr>
          <w:sz w:val="28"/>
          <w:szCs w:val="28"/>
        </w:rPr>
        <w:t>Богатое</w:t>
      </w:r>
      <w:proofErr w:type="gramEnd"/>
    </w:p>
    <w:p w:rsidR="00821A7F" w:rsidRPr="00821A7F" w:rsidRDefault="00821A7F" w:rsidP="00821A7F">
      <w:pPr>
        <w:spacing w:line="100" w:lineRule="atLeast"/>
        <w:jc w:val="both"/>
        <w:rPr>
          <w:sz w:val="28"/>
          <w:szCs w:val="28"/>
        </w:rPr>
      </w:pPr>
      <w:r w:rsidRPr="00821A7F">
        <w:rPr>
          <w:sz w:val="28"/>
          <w:szCs w:val="28"/>
        </w:rPr>
        <w:t xml:space="preserve">муниципального района </w:t>
      </w:r>
      <w:proofErr w:type="spellStart"/>
      <w:r w:rsidRPr="00821A7F">
        <w:rPr>
          <w:sz w:val="28"/>
          <w:szCs w:val="28"/>
        </w:rPr>
        <w:t>Богатовский</w:t>
      </w:r>
      <w:proofErr w:type="spellEnd"/>
      <w:r w:rsidRPr="00821A7F">
        <w:rPr>
          <w:sz w:val="28"/>
          <w:szCs w:val="28"/>
        </w:rPr>
        <w:t xml:space="preserve"> </w:t>
      </w:r>
    </w:p>
    <w:p w:rsidR="00FC0F64" w:rsidRPr="00821A7F" w:rsidRDefault="00821A7F" w:rsidP="00821A7F">
      <w:pPr>
        <w:jc w:val="both"/>
        <w:rPr>
          <w:sz w:val="28"/>
          <w:szCs w:val="28"/>
        </w:rPr>
      </w:pPr>
      <w:r w:rsidRPr="00821A7F">
        <w:rPr>
          <w:sz w:val="28"/>
          <w:szCs w:val="28"/>
        </w:rPr>
        <w:t xml:space="preserve">Самарской области                                                                             А.В. </w:t>
      </w:r>
      <w:proofErr w:type="spellStart"/>
      <w:r w:rsidRPr="00821A7F">
        <w:rPr>
          <w:sz w:val="28"/>
          <w:szCs w:val="28"/>
        </w:rPr>
        <w:t>Немальцев</w:t>
      </w:r>
      <w:proofErr w:type="spellEnd"/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86"/>
    <w:rsid w:val="000E3D2E"/>
    <w:rsid w:val="00116289"/>
    <w:rsid w:val="002A50ED"/>
    <w:rsid w:val="00407B58"/>
    <w:rsid w:val="00432B63"/>
    <w:rsid w:val="004A7C80"/>
    <w:rsid w:val="00612F3C"/>
    <w:rsid w:val="006D54FB"/>
    <w:rsid w:val="007F3578"/>
    <w:rsid w:val="00821A7F"/>
    <w:rsid w:val="008902A3"/>
    <w:rsid w:val="008C638D"/>
    <w:rsid w:val="009578D7"/>
    <w:rsid w:val="00A62D19"/>
    <w:rsid w:val="00B15E16"/>
    <w:rsid w:val="00B95ECA"/>
    <w:rsid w:val="00BE131F"/>
    <w:rsid w:val="00D77B49"/>
    <w:rsid w:val="00DE5FEC"/>
    <w:rsid w:val="00E12737"/>
    <w:rsid w:val="00E52441"/>
    <w:rsid w:val="00EB2873"/>
    <w:rsid w:val="00EE3086"/>
    <w:rsid w:val="00F56537"/>
    <w:rsid w:val="00F7564D"/>
    <w:rsid w:val="00FC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44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semiHidden/>
    <w:rsid w:val="00E5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2020-05-25T07:11:00Z</cp:lastPrinted>
  <dcterms:created xsi:type="dcterms:W3CDTF">2020-09-30T05:28:00Z</dcterms:created>
  <dcterms:modified xsi:type="dcterms:W3CDTF">2020-09-30T06:43:00Z</dcterms:modified>
</cp:coreProperties>
</file>