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30" w:rsidRDefault="003E71C9" w:rsidP="003E71C9">
      <w:pPr>
        <w:jc w:val="right"/>
      </w:pPr>
      <w:r>
        <w:t>«Бесплатно»</w:t>
      </w:r>
    </w:p>
    <w:p w:rsidR="003E71C9" w:rsidRDefault="003E71C9"/>
    <w:p w:rsidR="003E71C9" w:rsidRDefault="003E71C9">
      <w:r>
        <w:rPr>
          <w:noProof/>
          <w:lang w:eastAsia="ru-RU"/>
        </w:rPr>
        <w:drawing>
          <wp:inline distT="0" distB="0" distL="0" distR="0" wp14:anchorId="66CBB07C" wp14:editId="2F3E616F">
            <wp:extent cx="5928591"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65642"/>
                    </a:xfrm>
                    <a:prstGeom prst="rect">
                      <a:avLst/>
                    </a:prstGeom>
                    <a:noFill/>
                  </pic:spPr>
                </pic:pic>
              </a:graphicData>
            </a:graphic>
          </wp:inline>
        </w:drawing>
      </w:r>
    </w:p>
    <w:p w:rsidR="003E71C9" w:rsidRPr="00BA00B2" w:rsidRDefault="003E71C9" w:rsidP="003E71C9">
      <w:pPr>
        <w:spacing w:line="240" w:lineRule="auto"/>
        <w:jc w:val="center"/>
        <w:rPr>
          <w:rFonts w:cs="Times New Roman"/>
          <w:b/>
          <w:szCs w:val="28"/>
        </w:rPr>
      </w:pPr>
      <w:r>
        <w:rPr>
          <w:rFonts w:cs="Times New Roman"/>
          <w:b/>
          <w:szCs w:val="28"/>
        </w:rPr>
        <w:t>№ 6  (169</w:t>
      </w:r>
      <w:r w:rsidRPr="00BA00B2">
        <w:rPr>
          <w:rFonts w:cs="Times New Roman"/>
          <w:b/>
          <w:szCs w:val="28"/>
        </w:rPr>
        <w:t>)</w:t>
      </w:r>
    </w:p>
    <w:p w:rsidR="003E71C9" w:rsidRPr="00BA00B2" w:rsidRDefault="003E71C9" w:rsidP="003E71C9">
      <w:pPr>
        <w:spacing w:line="240" w:lineRule="auto"/>
        <w:jc w:val="center"/>
        <w:rPr>
          <w:rFonts w:cs="Times New Roman"/>
          <w:b/>
          <w:szCs w:val="28"/>
        </w:rPr>
      </w:pPr>
      <w:r>
        <w:rPr>
          <w:rFonts w:cs="Times New Roman"/>
          <w:b/>
          <w:szCs w:val="28"/>
        </w:rPr>
        <w:t xml:space="preserve"> 30 апреля  2020</w:t>
      </w:r>
      <w:r w:rsidRPr="00BA00B2">
        <w:rPr>
          <w:rFonts w:cs="Times New Roman"/>
          <w:b/>
          <w:szCs w:val="28"/>
        </w:rPr>
        <w:t xml:space="preserve"> год</w:t>
      </w:r>
    </w:p>
    <w:p w:rsidR="003E71C9" w:rsidRPr="00BA00B2" w:rsidRDefault="003E71C9" w:rsidP="003E71C9">
      <w:pPr>
        <w:spacing w:line="240" w:lineRule="auto"/>
        <w:rPr>
          <w:rFonts w:cs="Times New Roman"/>
          <w:b/>
          <w:szCs w:val="28"/>
        </w:rPr>
      </w:pPr>
      <w:r w:rsidRPr="00BA00B2">
        <w:rPr>
          <w:rFonts w:cs="Times New Roman"/>
          <w:b/>
          <w:szCs w:val="28"/>
        </w:rPr>
        <w:t>12+</w:t>
      </w:r>
    </w:p>
    <w:p w:rsidR="003E71C9" w:rsidRDefault="003E71C9" w:rsidP="003E71C9">
      <w:pPr>
        <w:spacing w:line="240" w:lineRule="auto"/>
        <w:jc w:val="center"/>
        <w:rPr>
          <w:rFonts w:cs="Times New Roman"/>
          <w:b/>
          <w:szCs w:val="28"/>
        </w:rPr>
      </w:pPr>
      <w:r w:rsidRPr="00BA00B2">
        <w:rPr>
          <w:rFonts w:cs="Times New Roman"/>
          <w:b/>
          <w:szCs w:val="28"/>
        </w:rPr>
        <w:t>Официальное опубликование</w:t>
      </w:r>
    </w:p>
    <w:p w:rsidR="003E71C9" w:rsidRDefault="003E71C9" w:rsidP="00CF551C">
      <w:pPr>
        <w:spacing w:line="240" w:lineRule="auto"/>
        <w:rPr>
          <w:rFonts w:cs="Times New Roman"/>
          <w:b/>
          <w:szCs w:val="28"/>
        </w:rPr>
      </w:pPr>
    </w:p>
    <w:p w:rsidR="003E71C9" w:rsidRPr="00CF551C" w:rsidRDefault="003E71C9" w:rsidP="00CF551C">
      <w:pPr>
        <w:jc w:val="center"/>
        <w:rPr>
          <w:sz w:val="20"/>
          <w:szCs w:val="20"/>
          <w:lang w:eastAsia="ru-RU"/>
        </w:rPr>
      </w:pPr>
      <w:r w:rsidRPr="00CF551C">
        <w:rPr>
          <w:sz w:val="20"/>
          <w:szCs w:val="20"/>
          <w:lang w:eastAsia="ru-RU"/>
        </w:rPr>
        <w:t>АДМИНИСТРАЦИЯ</w:t>
      </w:r>
    </w:p>
    <w:p w:rsidR="003E71C9" w:rsidRPr="00CF551C" w:rsidRDefault="003E71C9" w:rsidP="00CF551C">
      <w:pPr>
        <w:jc w:val="center"/>
        <w:rPr>
          <w:sz w:val="20"/>
          <w:szCs w:val="20"/>
          <w:lang w:eastAsia="ru-RU"/>
        </w:rPr>
      </w:pPr>
      <w:r w:rsidRPr="00CF551C">
        <w:rPr>
          <w:sz w:val="20"/>
          <w:szCs w:val="20"/>
          <w:lang w:eastAsia="ru-RU"/>
        </w:rPr>
        <w:t>СЕЛЬСКОГО ПОСЕЛЕНИЯ АРЗАМАСЦЕВКА</w:t>
      </w:r>
    </w:p>
    <w:p w:rsidR="003E71C9" w:rsidRPr="00CF551C" w:rsidRDefault="003E71C9" w:rsidP="00CF551C">
      <w:pPr>
        <w:jc w:val="center"/>
        <w:rPr>
          <w:sz w:val="20"/>
          <w:szCs w:val="20"/>
          <w:lang w:eastAsia="ru-RU"/>
        </w:rPr>
      </w:pPr>
      <w:r w:rsidRPr="00CF551C">
        <w:rPr>
          <w:sz w:val="20"/>
          <w:szCs w:val="20"/>
          <w:lang w:eastAsia="ru-RU"/>
        </w:rPr>
        <w:t>МУНИЦИПАЛЬНОГО РАЙОНА БОГАТОВСКИЙ</w:t>
      </w:r>
    </w:p>
    <w:p w:rsidR="003E71C9" w:rsidRPr="00CF551C" w:rsidRDefault="003E71C9" w:rsidP="00CF551C">
      <w:pPr>
        <w:jc w:val="center"/>
        <w:rPr>
          <w:sz w:val="20"/>
          <w:szCs w:val="20"/>
          <w:lang w:eastAsia="ru-RU"/>
        </w:rPr>
      </w:pPr>
      <w:r w:rsidRPr="00CF551C">
        <w:rPr>
          <w:sz w:val="20"/>
          <w:szCs w:val="20"/>
          <w:lang w:eastAsia="ru-RU"/>
        </w:rPr>
        <w:t>САМАРСКОЙ ОБЛАСТИ</w:t>
      </w:r>
    </w:p>
    <w:p w:rsidR="003E71C9" w:rsidRPr="00CF551C" w:rsidRDefault="003E71C9" w:rsidP="00CF551C">
      <w:pPr>
        <w:jc w:val="center"/>
        <w:rPr>
          <w:sz w:val="20"/>
          <w:szCs w:val="20"/>
          <w:lang w:eastAsia="ru-RU"/>
        </w:rPr>
      </w:pPr>
      <w:r w:rsidRPr="00CF551C">
        <w:rPr>
          <w:sz w:val="20"/>
          <w:szCs w:val="20"/>
          <w:lang w:eastAsia="ru-RU"/>
        </w:rPr>
        <w:t>ПОСТАНОВЛЕНИЕ</w:t>
      </w:r>
    </w:p>
    <w:p w:rsidR="003E71C9" w:rsidRPr="00CF551C" w:rsidRDefault="003E71C9" w:rsidP="00CF551C">
      <w:pPr>
        <w:jc w:val="center"/>
        <w:rPr>
          <w:sz w:val="20"/>
          <w:szCs w:val="20"/>
          <w:lang w:eastAsia="ru-RU"/>
        </w:rPr>
      </w:pPr>
      <w:r w:rsidRPr="00CF551C">
        <w:rPr>
          <w:sz w:val="20"/>
          <w:szCs w:val="20"/>
          <w:lang w:eastAsia="ru-RU"/>
        </w:rPr>
        <w:t>от 07 апреля  2020 года                                                              №  37А</w:t>
      </w:r>
    </w:p>
    <w:p w:rsidR="003E71C9" w:rsidRPr="00CF551C" w:rsidRDefault="003E71C9" w:rsidP="00CF551C">
      <w:pPr>
        <w:rPr>
          <w:b/>
          <w:sz w:val="20"/>
          <w:szCs w:val="20"/>
          <w:lang w:eastAsia="ru-RU"/>
        </w:rPr>
      </w:pPr>
      <w:r w:rsidRPr="00CF551C">
        <w:rPr>
          <w:b/>
          <w:sz w:val="20"/>
          <w:szCs w:val="20"/>
          <w:lang w:eastAsia="ru-RU"/>
        </w:rPr>
        <w:t xml:space="preserve"> О внесение изменения в постановление №119 от 23.08.2019 года «Об утверждении муниципальной  программы «Благоустройство территории сельского поселения Ар</w:t>
      </w:r>
      <w:r w:rsidR="00CF551C">
        <w:rPr>
          <w:b/>
          <w:sz w:val="20"/>
          <w:szCs w:val="20"/>
          <w:lang w:eastAsia="ru-RU"/>
        </w:rPr>
        <w:t>замасцевка на 2019 – 2029 годы»</w:t>
      </w:r>
    </w:p>
    <w:p w:rsidR="003E71C9" w:rsidRPr="00CF551C" w:rsidRDefault="003E71C9" w:rsidP="00CF551C">
      <w:pPr>
        <w:rPr>
          <w:sz w:val="20"/>
          <w:szCs w:val="20"/>
          <w:lang w:eastAsia="ru-RU"/>
        </w:rPr>
      </w:pPr>
      <w:r w:rsidRPr="00CF551C">
        <w:rPr>
          <w:sz w:val="20"/>
          <w:szCs w:val="20"/>
          <w:lang w:eastAsia="ru-RU"/>
        </w:rPr>
        <w:t xml:space="preserve">       В связи с необходимостью развития и поддержки сферы благоустройства сельского поселения Арзамасцевка, определения приоритетных направлений и разработки комплекса, конкретных мер развития отрасли на 2019-2029 годы,</w:t>
      </w:r>
    </w:p>
    <w:p w:rsidR="003E71C9" w:rsidRPr="00CF551C" w:rsidRDefault="003E71C9" w:rsidP="00CF551C">
      <w:pPr>
        <w:rPr>
          <w:sz w:val="20"/>
          <w:szCs w:val="20"/>
          <w:lang w:eastAsia="ru-RU"/>
        </w:rPr>
      </w:pPr>
      <w:r w:rsidRPr="00CF551C">
        <w:rPr>
          <w:sz w:val="20"/>
          <w:szCs w:val="20"/>
          <w:lang w:eastAsia="ru-RU"/>
        </w:rPr>
        <w:t xml:space="preserve">  в соответствии с Бюджетным кодексом РФ, Федеральным Законом № 131-ФЗ «Об общих принципах организации местного самоуправления в Российской Федерации», Уставом сельского поселения Арзамасцевка муниципального района Богатовский Самарской области Администрация сельского поселения Арзамасцевка муниципального района Богатовский Самарской области ПОСТАНОВЛЯЕТ:</w:t>
      </w:r>
    </w:p>
    <w:p w:rsidR="003E71C9" w:rsidRPr="00CF551C" w:rsidRDefault="003E71C9" w:rsidP="00CF551C">
      <w:pPr>
        <w:rPr>
          <w:sz w:val="20"/>
          <w:szCs w:val="20"/>
          <w:lang w:eastAsia="ru-RU"/>
        </w:rPr>
      </w:pPr>
      <w:r w:rsidRPr="00CF551C">
        <w:rPr>
          <w:sz w:val="20"/>
          <w:szCs w:val="20"/>
          <w:lang w:eastAsia="ru-RU"/>
        </w:rPr>
        <w:tab/>
        <w:t>1. Добавить пункт №14 в перечень программы мероприятий следующее содержание:  прочие мероприятия, связанные с повышением уровня благоустройства территории муниципального образования (Благоустройство сквера в с. Аверьяновка с.п. Арзамасцевка м.р. Богатовский Самарской области ) с объемом затрат на 2020 год  в сумме 1018685 рублей  в т. ч. областной бюджет- 967750 рублей, местный бюджет-50935 рублей</w:t>
      </w:r>
    </w:p>
    <w:p w:rsidR="003E71C9" w:rsidRPr="00CF551C" w:rsidRDefault="003E71C9" w:rsidP="00CF551C">
      <w:pPr>
        <w:rPr>
          <w:sz w:val="20"/>
          <w:szCs w:val="20"/>
          <w:lang w:eastAsia="ru-RU"/>
        </w:rPr>
      </w:pPr>
      <w:r w:rsidRPr="00CF551C">
        <w:rPr>
          <w:sz w:val="20"/>
          <w:szCs w:val="20"/>
          <w:lang w:eastAsia="ru-RU"/>
        </w:rPr>
        <w:t>2. Настоящее Постановление  вступает в силу с момента опубликования и распространяет свое действие на правоотношения, возникшие  с 01.01.2020г.</w:t>
      </w:r>
    </w:p>
    <w:p w:rsidR="003E71C9" w:rsidRPr="00CF551C" w:rsidRDefault="003E71C9" w:rsidP="00CF551C">
      <w:pPr>
        <w:rPr>
          <w:sz w:val="20"/>
          <w:szCs w:val="20"/>
          <w:lang w:eastAsia="ru-RU"/>
        </w:rPr>
      </w:pPr>
      <w:r w:rsidRPr="00CF551C">
        <w:rPr>
          <w:sz w:val="20"/>
          <w:szCs w:val="20"/>
          <w:lang w:eastAsia="ru-RU"/>
        </w:rPr>
        <w:t xml:space="preserve">          3. Опубликовать настоящее Постановление в газете «Вестник сельского поселения Арзамасцевка».</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 xml:space="preserve">И.о.Главы  сельского поселения </w:t>
      </w:r>
    </w:p>
    <w:p w:rsidR="003E71C9" w:rsidRPr="00CF551C" w:rsidRDefault="003E71C9" w:rsidP="00CF551C">
      <w:pPr>
        <w:rPr>
          <w:sz w:val="20"/>
          <w:szCs w:val="20"/>
          <w:lang w:eastAsia="ru-RU"/>
        </w:rPr>
      </w:pPr>
      <w:r w:rsidRPr="00CF551C">
        <w:rPr>
          <w:sz w:val="20"/>
          <w:szCs w:val="20"/>
          <w:lang w:eastAsia="ru-RU"/>
        </w:rPr>
        <w:t xml:space="preserve">Арзамасцевка муниципального района </w:t>
      </w:r>
    </w:p>
    <w:p w:rsidR="003E71C9" w:rsidRPr="00CF551C" w:rsidRDefault="003E71C9" w:rsidP="00CF551C">
      <w:pPr>
        <w:rPr>
          <w:sz w:val="20"/>
          <w:szCs w:val="20"/>
          <w:lang w:eastAsia="ru-RU"/>
        </w:rPr>
      </w:pPr>
      <w:r w:rsidRPr="00CF551C">
        <w:rPr>
          <w:sz w:val="20"/>
          <w:szCs w:val="20"/>
          <w:lang w:eastAsia="ru-RU"/>
        </w:rPr>
        <w:t xml:space="preserve">БогатовскийСамарской области                          </w:t>
      </w:r>
      <w:r w:rsidR="00CF551C">
        <w:rPr>
          <w:sz w:val="20"/>
          <w:szCs w:val="20"/>
          <w:lang w:eastAsia="ru-RU"/>
        </w:rPr>
        <w:t xml:space="preserve">                                                         </w:t>
      </w:r>
      <w:r w:rsidRPr="00CF551C">
        <w:rPr>
          <w:sz w:val="20"/>
          <w:szCs w:val="20"/>
          <w:lang w:eastAsia="ru-RU"/>
        </w:rPr>
        <w:t xml:space="preserve">    Н.В.Рачишкин                                                </w:t>
      </w:r>
    </w:p>
    <w:p w:rsidR="003E71C9" w:rsidRPr="00CF551C" w:rsidRDefault="003E71C9" w:rsidP="00CF551C">
      <w:pPr>
        <w:rPr>
          <w:b/>
          <w:sz w:val="20"/>
          <w:szCs w:val="20"/>
          <w:lang w:eastAsia="ru-RU"/>
        </w:rPr>
      </w:pPr>
    </w:p>
    <w:p w:rsidR="003E71C9" w:rsidRPr="00CF551C" w:rsidRDefault="003E71C9" w:rsidP="00CF551C">
      <w:pPr>
        <w:rPr>
          <w:b/>
          <w:sz w:val="20"/>
          <w:szCs w:val="20"/>
          <w:lang w:eastAsia="ru-RU"/>
        </w:rPr>
      </w:pPr>
      <w:r w:rsidRPr="00CF551C">
        <w:rPr>
          <w:b/>
          <w:sz w:val="20"/>
          <w:szCs w:val="20"/>
          <w:lang w:eastAsia="ru-RU"/>
        </w:rPr>
        <w:t>Перечень программных мероприятий</w:t>
      </w:r>
    </w:p>
    <w:p w:rsidR="003E71C9" w:rsidRPr="00CF551C" w:rsidRDefault="003E71C9" w:rsidP="00CF551C">
      <w:pPr>
        <w:rPr>
          <w:sz w:val="20"/>
          <w:szCs w:val="20"/>
          <w:lang w:eastAsia="ru-RU"/>
        </w:rPr>
      </w:pPr>
      <w:r w:rsidRPr="00CF551C">
        <w:rPr>
          <w:sz w:val="20"/>
          <w:szCs w:val="20"/>
          <w:lang w:eastAsia="ru-RU"/>
        </w:rPr>
        <w:tab/>
        <w:t>Перечень программных мероприятий, сроки их реализации, информация о необходимых ресурсах приведены в следующей таблице:</w:t>
      </w:r>
    </w:p>
    <w:tbl>
      <w:tblPr>
        <w:tblW w:w="10481" w:type="dxa"/>
        <w:tblInd w:w="-983" w:type="dxa"/>
        <w:tblLayout w:type="fixed"/>
        <w:tblLook w:val="0000" w:firstRow="0" w:lastRow="0" w:firstColumn="0" w:lastColumn="0" w:noHBand="0" w:noVBand="0"/>
      </w:tblPr>
      <w:tblGrid>
        <w:gridCol w:w="549"/>
        <w:gridCol w:w="1660"/>
        <w:gridCol w:w="695"/>
        <w:gridCol w:w="834"/>
        <w:gridCol w:w="833"/>
        <w:gridCol w:w="696"/>
        <w:gridCol w:w="696"/>
        <w:gridCol w:w="833"/>
        <w:gridCol w:w="834"/>
        <w:gridCol w:w="696"/>
        <w:gridCol w:w="750"/>
        <w:gridCol w:w="696"/>
        <w:gridCol w:w="709"/>
      </w:tblGrid>
      <w:tr w:rsidR="003E71C9" w:rsidRPr="00CF551C" w:rsidTr="003E71C9">
        <w:trPr>
          <w:trHeight w:val="510"/>
        </w:trPr>
        <w:tc>
          <w:tcPr>
            <w:tcW w:w="549" w:type="dxa"/>
            <w:vMerge w:val="restart"/>
            <w:tcBorders>
              <w:top w:val="single" w:sz="4" w:space="0" w:color="000000"/>
              <w:lef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 пп</w:t>
            </w:r>
          </w:p>
        </w:tc>
        <w:tc>
          <w:tcPr>
            <w:tcW w:w="1660" w:type="dxa"/>
            <w:vMerge w:val="restart"/>
            <w:tcBorders>
              <w:top w:val="single" w:sz="4" w:space="0" w:color="000000"/>
              <w:lef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Наименова</w:t>
            </w:r>
          </w:p>
          <w:p w:rsidR="003E71C9" w:rsidRPr="00CF551C" w:rsidRDefault="003E71C9" w:rsidP="00CF551C">
            <w:pPr>
              <w:rPr>
                <w:sz w:val="20"/>
                <w:szCs w:val="20"/>
                <w:lang w:eastAsia="ru-RU"/>
              </w:rPr>
            </w:pPr>
            <w:r w:rsidRPr="00CF551C">
              <w:rPr>
                <w:sz w:val="20"/>
                <w:szCs w:val="20"/>
                <w:lang w:eastAsia="ru-RU"/>
              </w:rPr>
              <w:t>ние мероприятия</w:t>
            </w:r>
          </w:p>
        </w:tc>
        <w:tc>
          <w:tcPr>
            <w:tcW w:w="8272" w:type="dxa"/>
            <w:gridSpan w:val="11"/>
            <w:tcBorders>
              <w:top w:val="single" w:sz="4" w:space="0" w:color="000000"/>
              <w:left w:val="single" w:sz="4" w:space="0" w:color="000000"/>
              <w:bottom w:val="single" w:sz="4" w:space="0" w:color="auto"/>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Затраты по годам (тыс .руб)</w:t>
            </w:r>
          </w:p>
        </w:tc>
      </w:tr>
      <w:tr w:rsidR="003E71C9" w:rsidRPr="00CF551C" w:rsidTr="003E71C9">
        <w:trPr>
          <w:trHeight w:val="315"/>
        </w:trPr>
        <w:tc>
          <w:tcPr>
            <w:tcW w:w="549" w:type="dxa"/>
            <w:vMerge/>
            <w:tcBorders>
              <w:left w:val="single" w:sz="4" w:space="0" w:color="000000"/>
              <w:bottom w:val="single" w:sz="4" w:space="0" w:color="000000"/>
            </w:tcBorders>
            <w:shd w:val="clear" w:color="auto" w:fill="auto"/>
          </w:tcPr>
          <w:p w:rsidR="003E71C9" w:rsidRPr="00CF551C" w:rsidRDefault="003E71C9" w:rsidP="00CF551C">
            <w:pPr>
              <w:rPr>
                <w:sz w:val="20"/>
                <w:szCs w:val="20"/>
                <w:lang w:eastAsia="ru-RU"/>
              </w:rPr>
            </w:pPr>
          </w:p>
        </w:tc>
        <w:tc>
          <w:tcPr>
            <w:tcW w:w="1660" w:type="dxa"/>
            <w:vMerge/>
            <w:tcBorders>
              <w:left w:val="single" w:sz="4" w:space="0" w:color="000000"/>
              <w:bottom w:val="single" w:sz="4" w:space="0" w:color="000000"/>
            </w:tcBorders>
            <w:shd w:val="clear" w:color="auto" w:fill="auto"/>
          </w:tcPr>
          <w:p w:rsidR="003E71C9" w:rsidRPr="00CF551C" w:rsidRDefault="003E71C9" w:rsidP="00CF551C">
            <w:pPr>
              <w:rPr>
                <w:sz w:val="20"/>
                <w:szCs w:val="20"/>
                <w:lang w:eastAsia="ru-RU"/>
              </w:rPr>
            </w:pPr>
          </w:p>
        </w:tc>
        <w:tc>
          <w:tcPr>
            <w:tcW w:w="695" w:type="dxa"/>
            <w:tcBorders>
              <w:top w:val="single" w:sz="4" w:space="0" w:color="auto"/>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2019</w:t>
            </w:r>
          </w:p>
        </w:tc>
        <w:tc>
          <w:tcPr>
            <w:tcW w:w="834" w:type="dxa"/>
            <w:tcBorders>
              <w:top w:val="single" w:sz="4" w:space="0" w:color="auto"/>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2020</w:t>
            </w:r>
          </w:p>
        </w:tc>
        <w:tc>
          <w:tcPr>
            <w:tcW w:w="833" w:type="dxa"/>
            <w:tcBorders>
              <w:top w:val="single" w:sz="4" w:space="0" w:color="auto"/>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2021</w:t>
            </w:r>
          </w:p>
        </w:tc>
        <w:tc>
          <w:tcPr>
            <w:tcW w:w="696" w:type="dxa"/>
            <w:tcBorders>
              <w:top w:val="single" w:sz="4" w:space="0" w:color="auto"/>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2022</w:t>
            </w:r>
          </w:p>
        </w:tc>
        <w:tc>
          <w:tcPr>
            <w:tcW w:w="696" w:type="dxa"/>
            <w:tcBorders>
              <w:top w:val="single" w:sz="4" w:space="0" w:color="auto"/>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2023</w:t>
            </w:r>
          </w:p>
        </w:tc>
        <w:tc>
          <w:tcPr>
            <w:tcW w:w="833" w:type="dxa"/>
            <w:tcBorders>
              <w:top w:val="single" w:sz="4" w:space="0" w:color="auto"/>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2024</w:t>
            </w:r>
          </w:p>
        </w:tc>
        <w:tc>
          <w:tcPr>
            <w:tcW w:w="834" w:type="dxa"/>
            <w:tcBorders>
              <w:top w:val="single" w:sz="4" w:space="0" w:color="auto"/>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2025</w:t>
            </w:r>
          </w:p>
        </w:tc>
        <w:tc>
          <w:tcPr>
            <w:tcW w:w="696" w:type="dxa"/>
            <w:tcBorders>
              <w:top w:val="single" w:sz="4" w:space="0" w:color="auto"/>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2026</w:t>
            </w:r>
          </w:p>
        </w:tc>
        <w:tc>
          <w:tcPr>
            <w:tcW w:w="750" w:type="dxa"/>
            <w:tcBorders>
              <w:top w:val="single" w:sz="4" w:space="0" w:color="auto"/>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2027</w:t>
            </w:r>
          </w:p>
        </w:tc>
        <w:tc>
          <w:tcPr>
            <w:tcW w:w="696" w:type="dxa"/>
            <w:tcBorders>
              <w:top w:val="single" w:sz="4" w:space="0" w:color="auto"/>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2028</w:t>
            </w:r>
          </w:p>
        </w:tc>
        <w:tc>
          <w:tcPr>
            <w:tcW w:w="709" w:type="dxa"/>
            <w:tcBorders>
              <w:top w:val="single" w:sz="4" w:space="0" w:color="auto"/>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2029</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Содержание спортивных    площадок</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 xml:space="preserve">50,0 </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54,0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Содержание детских площадок</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54,0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3</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Ремонт памятника участником ВОВ</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15,0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16,0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4</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Мероприятия по удалению сухостойных, больных и аварийных деревьев</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54,0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Содержание дорог</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300,0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321,0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343,5</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343,5</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343,5</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343,5</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343,5</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343,5</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343,5</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343,5</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343,5</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Ликвидация стихийных свалок</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700,0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75,0,0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801,4</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801,4</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7</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Вывоз мусора с мест общего пользования</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160,0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8</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Мероприятия по благоустройству, очистке кладбища</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48,80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81,6</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81,6</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81,6</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81,6</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81,6</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81,6</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81,6</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81,6</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81,6</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9</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Мероприятия по скашиванию травы в летний период</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100,0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107,0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115,0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115,0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115,0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115,0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115,0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115,0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115,0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115,0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115,0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10</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 xml:space="preserve">Содержание, ремонт, замена фонарей </w:t>
            </w:r>
            <w:r w:rsidRPr="00CF551C">
              <w:rPr>
                <w:sz w:val="20"/>
                <w:szCs w:val="20"/>
                <w:lang w:eastAsia="ru-RU"/>
              </w:rPr>
              <w:lastRenderedPageBreak/>
              <w:t>уличного освещения</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lastRenderedPageBreak/>
              <w:t>150,0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160,0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170,0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170,0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lastRenderedPageBreak/>
              <w:t xml:space="preserve">11 </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Озеленение территории поселения</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50,0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54,0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57,0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57,0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12</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Проведение субботников</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6,5</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6,8</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6,8</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6,8</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6,8</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6,8</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6,8</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6,8</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6,8</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6,8</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13</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Проведение конкурса (лучший дом, двор)</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5,0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6,0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7,0</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7,0</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7,0</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7,0</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7,0</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r w:rsidRPr="00CF551C">
              <w:rPr>
                <w:sz w:val="20"/>
                <w:szCs w:val="20"/>
                <w:lang w:eastAsia="ru-RU"/>
              </w:rPr>
              <w:t>7,0</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r w:rsidRPr="00CF551C">
              <w:rPr>
                <w:sz w:val="20"/>
                <w:szCs w:val="20"/>
                <w:lang w:eastAsia="ru-RU"/>
              </w:rPr>
              <w:t>7,0</w:t>
            </w: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14</w:t>
            </w: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 xml:space="preserve">Благоустройство сквера в с. Аверьяновка с.п. Арзамасцевка м.р. Богатовский Самарской области </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1018,7</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sz w:val="20"/>
                <w:szCs w:val="20"/>
                <w:lang w:eastAsia="ru-RU"/>
              </w:rPr>
            </w:pP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lang w:eastAsia="ru-RU"/>
              </w:rPr>
            </w:pP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sz w:val="20"/>
                <w:szCs w:val="20"/>
                <w:lang w:eastAsia="ru-RU"/>
              </w:rPr>
            </w:pP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sz w:val="20"/>
                <w:szCs w:val="20"/>
                <w:lang w:eastAsia="ru-RU"/>
              </w:rPr>
            </w:pP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sz w:val="20"/>
                <w:szCs w:val="20"/>
                <w:lang w:eastAsia="ru-RU"/>
              </w:rPr>
            </w:pPr>
          </w:p>
        </w:tc>
      </w:tr>
      <w:tr w:rsidR="003E71C9" w:rsidRPr="00CF551C" w:rsidTr="003E71C9">
        <w:tc>
          <w:tcPr>
            <w:tcW w:w="549"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p>
        </w:tc>
        <w:tc>
          <w:tcPr>
            <w:tcW w:w="1660"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ИТОГО</w:t>
            </w:r>
          </w:p>
        </w:tc>
        <w:tc>
          <w:tcPr>
            <w:tcW w:w="695"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1676,0</w:t>
            </w:r>
          </w:p>
        </w:tc>
        <w:tc>
          <w:tcPr>
            <w:tcW w:w="834"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2810,0</w:t>
            </w:r>
          </w:p>
        </w:tc>
        <w:tc>
          <w:tcPr>
            <w:tcW w:w="833" w:type="dxa"/>
            <w:tcBorders>
              <w:top w:val="single" w:sz="4" w:space="0" w:color="000000"/>
              <w:left w:val="single" w:sz="4" w:space="0" w:color="000000"/>
              <w:bottom w:val="single" w:sz="4" w:space="0" w:color="000000"/>
            </w:tcBorders>
            <w:shd w:val="clear" w:color="auto" w:fill="auto"/>
          </w:tcPr>
          <w:p w:rsidR="003E71C9" w:rsidRPr="00CF551C" w:rsidRDefault="003E71C9" w:rsidP="00CF551C">
            <w:pPr>
              <w:rPr>
                <w:sz w:val="20"/>
                <w:szCs w:val="20"/>
                <w:lang w:eastAsia="ru-RU"/>
              </w:rPr>
            </w:pPr>
            <w:r w:rsidRPr="00CF551C">
              <w:rPr>
                <w:sz w:val="20"/>
                <w:szCs w:val="20"/>
                <w:lang w:eastAsia="ru-RU"/>
              </w:rPr>
              <w:t>1940,3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833"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834"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696"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750" w:type="dxa"/>
            <w:tcBorders>
              <w:top w:val="single" w:sz="4" w:space="0" w:color="000000"/>
              <w:left w:val="single" w:sz="4" w:space="0" w:color="000000"/>
              <w:bottom w:val="single" w:sz="4" w:space="0" w:color="000000"/>
              <w:right w:val="single" w:sz="4" w:space="0" w:color="auto"/>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696" w:type="dxa"/>
            <w:tcBorders>
              <w:top w:val="single" w:sz="4" w:space="0" w:color="000000"/>
              <w:left w:val="single" w:sz="4" w:space="0" w:color="auto"/>
              <w:bottom w:val="single" w:sz="4" w:space="0" w:color="000000"/>
              <w:right w:val="single" w:sz="4" w:space="0" w:color="auto"/>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c>
          <w:tcPr>
            <w:tcW w:w="709" w:type="dxa"/>
            <w:tcBorders>
              <w:top w:val="single" w:sz="4" w:space="0" w:color="000000"/>
              <w:left w:val="single" w:sz="4" w:space="0" w:color="auto"/>
              <w:bottom w:val="single" w:sz="4" w:space="0" w:color="000000"/>
              <w:right w:val="single" w:sz="4" w:space="0" w:color="000000"/>
            </w:tcBorders>
          </w:tcPr>
          <w:p w:rsidR="003E71C9" w:rsidRPr="00CF551C" w:rsidRDefault="003E71C9" w:rsidP="00CF551C">
            <w:pPr>
              <w:rPr>
                <w:rFonts w:ascii="Calibri" w:hAnsi="Calibri"/>
                <w:sz w:val="20"/>
                <w:szCs w:val="20"/>
                <w:lang w:eastAsia="ru-RU"/>
              </w:rPr>
            </w:pPr>
            <w:r w:rsidRPr="00CF551C">
              <w:rPr>
                <w:sz w:val="20"/>
                <w:szCs w:val="20"/>
                <w:lang w:eastAsia="ru-RU"/>
              </w:rPr>
              <w:t>1940,3</w:t>
            </w:r>
          </w:p>
        </w:tc>
      </w:tr>
    </w:tbl>
    <w:p w:rsidR="003E71C9" w:rsidRPr="00CF551C" w:rsidRDefault="003E71C9" w:rsidP="00CF551C">
      <w:pPr>
        <w:rPr>
          <w:b/>
          <w:sz w:val="20"/>
          <w:szCs w:val="20"/>
        </w:rPr>
      </w:pPr>
    </w:p>
    <w:p w:rsidR="003E71C9" w:rsidRPr="00CF551C" w:rsidRDefault="003E71C9" w:rsidP="00CF551C">
      <w:pPr>
        <w:rPr>
          <w:b/>
          <w:sz w:val="20"/>
          <w:szCs w:val="20"/>
        </w:rPr>
      </w:pPr>
    </w:p>
    <w:p w:rsidR="003E71C9" w:rsidRPr="00CF551C" w:rsidRDefault="003E71C9" w:rsidP="00CF551C">
      <w:pPr>
        <w:jc w:val="center"/>
        <w:rPr>
          <w:rFonts w:eastAsia="Calibri"/>
          <w:b/>
          <w:bCs/>
          <w:sz w:val="20"/>
          <w:szCs w:val="20"/>
          <w:lang w:eastAsia="ru-RU"/>
        </w:rPr>
      </w:pPr>
      <w:r w:rsidRPr="00CF551C">
        <w:rPr>
          <w:rFonts w:eastAsia="Calibri"/>
          <w:b/>
          <w:bCs/>
          <w:sz w:val="20"/>
          <w:szCs w:val="20"/>
          <w:lang w:eastAsia="ru-RU"/>
        </w:rPr>
        <w:t>АДМИНИСТРАЦИЯ</w:t>
      </w:r>
    </w:p>
    <w:p w:rsidR="003E71C9" w:rsidRPr="00CF551C" w:rsidRDefault="003E71C9" w:rsidP="00CF551C">
      <w:pPr>
        <w:jc w:val="center"/>
        <w:rPr>
          <w:rFonts w:eastAsia="Calibri"/>
          <w:b/>
          <w:bCs/>
          <w:sz w:val="20"/>
          <w:szCs w:val="20"/>
          <w:lang w:eastAsia="ru-RU"/>
        </w:rPr>
      </w:pPr>
      <w:r w:rsidRPr="00CF551C">
        <w:rPr>
          <w:rFonts w:eastAsia="Calibri"/>
          <w:b/>
          <w:bCs/>
          <w:sz w:val="20"/>
          <w:szCs w:val="20"/>
          <w:lang w:eastAsia="ru-RU"/>
        </w:rPr>
        <w:t>СЕЛЬСКОГО ПОСЕЛЕНИЯ АРЗАМАСЦЕВКА МУНИЦИПАЛЬНОГО РАЙОНА БОГАТОВСКИЙ</w:t>
      </w:r>
    </w:p>
    <w:p w:rsidR="003E71C9" w:rsidRPr="00CF551C" w:rsidRDefault="003E71C9" w:rsidP="00CF551C">
      <w:pPr>
        <w:jc w:val="center"/>
        <w:rPr>
          <w:rFonts w:eastAsia="Calibri"/>
          <w:b/>
          <w:bCs/>
          <w:sz w:val="20"/>
          <w:szCs w:val="20"/>
          <w:lang w:eastAsia="ru-RU"/>
        </w:rPr>
      </w:pPr>
      <w:r w:rsidRPr="00CF551C">
        <w:rPr>
          <w:rFonts w:eastAsia="Calibri"/>
          <w:b/>
          <w:bCs/>
          <w:sz w:val="20"/>
          <w:szCs w:val="20"/>
          <w:lang w:eastAsia="ru-RU"/>
        </w:rPr>
        <w:t>САМАРСКОЙ ОБЛАСТИ</w:t>
      </w:r>
    </w:p>
    <w:p w:rsidR="003E71C9" w:rsidRPr="00CF551C" w:rsidRDefault="003E71C9" w:rsidP="00CF551C">
      <w:pPr>
        <w:jc w:val="center"/>
        <w:rPr>
          <w:rFonts w:eastAsia="Calibri"/>
          <w:sz w:val="20"/>
          <w:szCs w:val="20"/>
          <w:lang w:eastAsia="ru-RU"/>
        </w:rPr>
      </w:pPr>
    </w:p>
    <w:p w:rsidR="003E71C9" w:rsidRPr="00CF551C" w:rsidRDefault="003E71C9" w:rsidP="00CF551C">
      <w:pPr>
        <w:jc w:val="center"/>
        <w:rPr>
          <w:rFonts w:eastAsia="Calibri"/>
          <w:b/>
          <w:bCs/>
          <w:sz w:val="20"/>
          <w:szCs w:val="20"/>
          <w:lang w:eastAsia="ru-RU"/>
        </w:rPr>
      </w:pPr>
      <w:r w:rsidRPr="00CF551C">
        <w:rPr>
          <w:rFonts w:eastAsia="Calibri"/>
          <w:b/>
          <w:bCs/>
          <w:sz w:val="20"/>
          <w:szCs w:val="20"/>
          <w:lang w:eastAsia="ru-RU"/>
        </w:rPr>
        <w:t>ПОСТАНОВЛЕНИЕ</w:t>
      </w:r>
    </w:p>
    <w:p w:rsidR="003E71C9" w:rsidRPr="00CF551C" w:rsidRDefault="003E71C9" w:rsidP="00CF551C">
      <w:pPr>
        <w:rPr>
          <w:rFonts w:eastAsia="Calibri"/>
          <w:sz w:val="20"/>
          <w:szCs w:val="20"/>
          <w:lang w:eastAsia="ru-RU"/>
        </w:rPr>
      </w:pPr>
    </w:p>
    <w:p w:rsidR="003E71C9" w:rsidRPr="00CF551C" w:rsidRDefault="003E71C9" w:rsidP="00CF551C">
      <w:pPr>
        <w:jc w:val="center"/>
        <w:rPr>
          <w:rFonts w:eastAsia="Calibri"/>
          <w:sz w:val="20"/>
          <w:szCs w:val="20"/>
          <w:lang w:eastAsia="ar-SA"/>
        </w:rPr>
      </w:pPr>
      <w:r w:rsidRPr="00CF551C">
        <w:rPr>
          <w:rFonts w:eastAsia="Calibri"/>
          <w:sz w:val="20"/>
          <w:szCs w:val="20"/>
          <w:lang w:eastAsia="ar-SA"/>
        </w:rPr>
        <w:t xml:space="preserve">от  </w:t>
      </w:r>
      <w:r w:rsidRPr="00CF551C">
        <w:rPr>
          <w:rFonts w:eastAsia="Calibri"/>
          <w:sz w:val="20"/>
          <w:szCs w:val="20"/>
          <w:u w:val="single"/>
          <w:lang w:eastAsia="ar-SA"/>
        </w:rPr>
        <w:t>7 апреля  2020 г</w:t>
      </w:r>
      <w:r w:rsidRPr="00CF551C">
        <w:rPr>
          <w:rFonts w:eastAsia="Calibri"/>
          <w:sz w:val="20"/>
          <w:szCs w:val="20"/>
          <w:lang w:eastAsia="ar-SA"/>
        </w:rPr>
        <w:t xml:space="preserve">. №  </w:t>
      </w:r>
      <w:r w:rsidRPr="00CF551C">
        <w:rPr>
          <w:rFonts w:eastAsia="Calibri"/>
          <w:sz w:val="20"/>
          <w:szCs w:val="20"/>
          <w:u w:val="single"/>
          <w:lang w:eastAsia="ar-SA"/>
        </w:rPr>
        <w:t>37В</w:t>
      </w:r>
    </w:p>
    <w:p w:rsidR="003E71C9" w:rsidRPr="00CF551C" w:rsidRDefault="003E71C9" w:rsidP="00CF551C">
      <w:pPr>
        <w:rPr>
          <w:rFonts w:eastAsia="Calibri"/>
          <w:sz w:val="20"/>
          <w:szCs w:val="20"/>
        </w:rPr>
      </w:pPr>
    </w:p>
    <w:p w:rsidR="003E71C9" w:rsidRPr="00CF551C" w:rsidRDefault="003E71C9" w:rsidP="00CF551C">
      <w:pPr>
        <w:jc w:val="center"/>
        <w:rPr>
          <w:rFonts w:eastAsia="Calibri"/>
          <w:b/>
          <w:bCs/>
          <w:sz w:val="20"/>
          <w:szCs w:val="20"/>
          <w:lang w:eastAsia="ru-RU"/>
        </w:rPr>
      </w:pPr>
      <w:r w:rsidRPr="00CF551C">
        <w:rPr>
          <w:rFonts w:eastAsia="Calibri"/>
          <w:b/>
          <w:bCs/>
          <w:spacing w:val="-2"/>
          <w:sz w:val="20"/>
          <w:szCs w:val="20"/>
        </w:rPr>
        <w:t xml:space="preserve">Об утверждении </w:t>
      </w:r>
      <w:r w:rsidRPr="00CF551C">
        <w:rPr>
          <w:rFonts w:eastAsia="Calibri"/>
          <w:b/>
          <w:bCs/>
          <w:sz w:val="20"/>
          <w:szCs w:val="20"/>
          <w:lang w:eastAsia="ru-RU"/>
        </w:rPr>
        <w:t>Порядка составления и ведения кассового плана исполнения   бюджета сельского поселения Арзамасцевка</w:t>
      </w:r>
    </w:p>
    <w:p w:rsidR="003E71C9" w:rsidRPr="00CF551C" w:rsidRDefault="003E71C9" w:rsidP="00CF551C">
      <w:pPr>
        <w:jc w:val="center"/>
        <w:rPr>
          <w:rFonts w:eastAsia="Calibri"/>
          <w:b/>
          <w:bCs/>
          <w:sz w:val="20"/>
          <w:szCs w:val="20"/>
          <w:lang w:eastAsia="ru-RU"/>
        </w:rPr>
      </w:pPr>
      <w:r w:rsidRPr="00CF551C">
        <w:rPr>
          <w:rFonts w:eastAsia="Calibri"/>
          <w:b/>
          <w:bCs/>
          <w:sz w:val="20"/>
          <w:szCs w:val="20"/>
          <w:lang w:eastAsia="ru-RU"/>
        </w:rPr>
        <w:t>муниципального района Богатовский Самарской области</w:t>
      </w:r>
    </w:p>
    <w:p w:rsidR="003E71C9" w:rsidRPr="00CF551C" w:rsidRDefault="003E71C9" w:rsidP="00CF551C">
      <w:pPr>
        <w:rPr>
          <w:rFonts w:eastAsia="Calibri"/>
          <w:sz w:val="20"/>
          <w:szCs w:val="20"/>
        </w:rPr>
      </w:pPr>
    </w:p>
    <w:p w:rsidR="003E71C9" w:rsidRPr="00CF551C" w:rsidRDefault="003E71C9" w:rsidP="00CF551C">
      <w:pPr>
        <w:rPr>
          <w:rFonts w:eastAsia="Calibri"/>
          <w:sz w:val="20"/>
          <w:szCs w:val="20"/>
        </w:rPr>
      </w:pPr>
      <w:r w:rsidRPr="00CF551C">
        <w:rPr>
          <w:rFonts w:eastAsia="Calibri"/>
          <w:sz w:val="20"/>
          <w:szCs w:val="20"/>
        </w:rPr>
        <w:t xml:space="preserve">       В целях совершенствования порядка составления и ведения кассового плана исполнения бюджета сельского поселения Арзамасцевка, руководствуясь Федеральным законом от 06.10.2003 года №131-ФЗ «Об общих принципах организации местного самоуправления в Российской Федерации», статьёй 217.1 и 226.1 Бюджетного Кодекса Российской Федерации, Администрация сельского поселения Арзамасцевка муниципального района Богатовский Самарской области ПОСТАНОВЛЯЕТ:</w:t>
      </w:r>
    </w:p>
    <w:p w:rsidR="003E71C9" w:rsidRPr="00CF551C" w:rsidRDefault="003E71C9" w:rsidP="00CF551C">
      <w:pPr>
        <w:rPr>
          <w:rFonts w:eastAsia="Calibri"/>
          <w:sz w:val="20"/>
          <w:szCs w:val="20"/>
        </w:rPr>
      </w:pPr>
    </w:p>
    <w:p w:rsidR="003E71C9" w:rsidRPr="00CF551C" w:rsidRDefault="003E71C9" w:rsidP="00CF551C">
      <w:pPr>
        <w:rPr>
          <w:rFonts w:eastAsia="Calibri"/>
          <w:sz w:val="20"/>
          <w:szCs w:val="20"/>
        </w:rPr>
      </w:pPr>
      <w:r w:rsidRPr="00CF551C">
        <w:rPr>
          <w:rFonts w:eastAsia="Calibri"/>
          <w:sz w:val="20"/>
          <w:szCs w:val="20"/>
        </w:rPr>
        <w:lastRenderedPageBreak/>
        <w:t xml:space="preserve">1. </w:t>
      </w:r>
      <w:r w:rsidRPr="00CF551C">
        <w:rPr>
          <w:rFonts w:eastAsia="Calibri"/>
          <w:spacing w:val="-1"/>
          <w:sz w:val="20"/>
          <w:szCs w:val="20"/>
        </w:rPr>
        <w:t>Утвердить Порядок составления и ведения кассового плана исполнения бюджета сельского поселения Арзамасцевка муниципального района Богатовский Самарской области (Приложение)</w:t>
      </w:r>
      <w:r w:rsidRPr="00CF551C">
        <w:rPr>
          <w:rFonts w:eastAsia="Calibri"/>
          <w:sz w:val="20"/>
          <w:szCs w:val="20"/>
        </w:rPr>
        <w:t>.</w:t>
      </w:r>
    </w:p>
    <w:p w:rsidR="003E71C9" w:rsidRPr="00CF551C" w:rsidRDefault="003E71C9" w:rsidP="00CF551C">
      <w:pPr>
        <w:rPr>
          <w:rFonts w:eastAsia="Calibri"/>
          <w:sz w:val="20"/>
          <w:szCs w:val="20"/>
        </w:rPr>
      </w:pPr>
      <w:r w:rsidRPr="00CF551C">
        <w:rPr>
          <w:rFonts w:eastAsia="Calibri"/>
          <w:sz w:val="20"/>
          <w:szCs w:val="20"/>
        </w:rPr>
        <w:t>2. Опубликовать настоящее Постановление в газете «Вестник сельского поселения Арзамасцевка» и разместить на официальном сайте сети Интернет.</w:t>
      </w:r>
    </w:p>
    <w:p w:rsidR="003E71C9" w:rsidRPr="00CF551C" w:rsidRDefault="003E71C9" w:rsidP="00CF551C">
      <w:pPr>
        <w:rPr>
          <w:rFonts w:eastAsia="Calibri"/>
          <w:spacing w:val="-2"/>
          <w:sz w:val="20"/>
          <w:szCs w:val="20"/>
        </w:rPr>
      </w:pPr>
      <w:r w:rsidRPr="00CF551C">
        <w:rPr>
          <w:rFonts w:eastAsia="Calibri"/>
          <w:sz w:val="20"/>
          <w:szCs w:val="20"/>
        </w:rPr>
        <w:t xml:space="preserve">3. </w:t>
      </w:r>
      <w:r w:rsidRPr="00CF551C">
        <w:rPr>
          <w:rFonts w:eastAsia="Calibri"/>
          <w:spacing w:val="-2"/>
          <w:sz w:val="20"/>
          <w:szCs w:val="20"/>
        </w:rPr>
        <w:t>Контроль за исполнением настоящего Постановления возложить на ведущего специалиста – главного бухгалтера сельского поселения Арзамасцевка и ведущего специалиста по финансам и налогам сельского поселения Арзамасцевка.</w:t>
      </w:r>
    </w:p>
    <w:p w:rsidR="003E71C9" w:rsidRDefault="003E71C9" w:rsidP="00CF551C">
      <w:pPr>
        <w:rPr>
          <w:rFonts w:eastAsia="Calibri"/>
          <w:sz w:val="20"/>
          <w:szCs w:val="20"/>
        </w:rPr>
      </w:pPr>
      <w:r w:rsidRPr="00CF551C">
        <w:rPr>
          <w:rFonts w:eastAsia="Calibri"/>
          <w:sz w:val="20"/>
          <w:szCs w:val="20"/>
        </w:rPr>
        <w:t xml:space="preserve">4. Настоящее Постановление вступает в силу со дня его подписания и распространяется на отношения </w:t>
      </w:r>
      <w:r w:rsidR="00CF551C">
        <w:rPr>
          <w:rFonts w:eastAsia="Calibri"/>
          <w:sz w:val="20"/>
          <w:szCs w:val="20"/>
        </w:rPr>
        <w:t>возникшие с 1 января 2020 года.</w:t>
      </w:r>
    </w:p>
    <w:p w:rsidR="00CF551C" w:rsidRPr="00CF551C" w:rsidRDefault="00CF551C" w:rsidP="00CF551C">
      <w:pPr>
        <w:rPr>
          <w:rFonts w:eastAsia="Calibri"/>
          <w:sz w:val="20"/>
          <w:szCs w:val="20"/>
        </w:rPr>
      </w:pPr>
    </w:p>
    <w:p w:rsidR="003E71C9" w:rsidRPr="00CF551C" w:rsidRDefault="003E71C9" w:rsidP="00CF551C">
      <w:pPr>
        <w:rPr>
          <w:rFonts w:eastAsia="Calibri"/>
          <w:sz w:val="20"/>
          <w:szCs w:val="20"/>
          <w:lang w:eastAsia="ru-RU"/>
        </w:rPr>
      </w:pPr>
      <w:r w:rsidRPr="00CF551C">
        <w:rPr>
          <w:rFonts w:eastAsia="Calibri"/>
          <w:sz w:val="20"/>
          <w:szCs w:val="20"/>
          <w:lang w:eastAsia="ru-RU"/>
        </w:rPr>
        <w:t>Глава  сельского поселения Арзамасцевка</w:t>
      </w:r>
    </w:p>
    <w:p w:rsidR="003E71C9" w:rsidRPr="00CF551C" w:rsidRDefault="003E71C9" w:rsidP="00CF551C">
      <w:pPr>
        <w:rPr>
          <w:rFonts w:eastAsia="Calibri"/>
          <w:sz w:val="20"/>
          <w:szCs w:val="20"/>
          <w:lang w:eastAsia="ru-RU"/>
        </w:rPr>
      </w:pPr>
      <w:r w:rsidRPr="00CF551C">
        <w:rPr>
          <w:rFonts w:eastAsia="Calibri"/>
          <w:sz w:val="20"/>
          <w:szCs w:val="20"/>
          <w:lang w:eastAsia="ru-RU"/>
        </w:rPr>
        <w:t>муниципального района Богатовский</w:t>
      </w:r>
    </w:p>
    <w:p w:rsidR="003E71C9" w:rsidRPr="00CF551C" w:rsidRDefault="003E71C9" w:rsidP="00CF551C">
      <w:pPr>
        <w:rPr>
          <w:rFonts w:eastAsia="Calibri"/>
          <w:sz w:val="20"/>
          <w:szCs w:val="20"/>
          <w:lang w:eastAsia="ru-RU"/>
        </w:rPr>
      </w:pPr>
      <w:r w:rsidRPr="00CF551C">
        <w:rPr>
          <w:rFonts w:eastAsia="Calibri"/>
          <w:sz w:val="20"/>
          <w:szCs w:val="20"/>
          <w:lang w:eastAsia="ru-RU"/>
        </w:rPr>
        <w:t xml:space="preserve">Самарской области                                                                           </w:t>
      </w:r>
      <w:r w:rsidR="00CF551C">
        <w:rPr>
          <w:rFonts w:eastAsia="Calibri"/>
          <w:sz w:val="20"/>
          <w:szCs w:val="20"/>
          <w:lang w:eastAsia="ru-RU"/>
        </w:rPr>
        <w:t xml:space="preserve">                 </w:t>
      </w:r>
      <w:r w:rsidRPr="00CF551C">
        <w:rPr>
          <w:rFonts w:eastAsia="Calibri"/>
          <w:sz w:val="20"/>
          <w:szCs w:val="20"/>
          <w:lang w:eastAsia="ru-RU"/>
        </w:rPr>
        <w:t xml:space="preserve"> В.А.Марчук</w:t>
      </w:r>
    </w:p>
    <w:p w:rsidR="003E71C9" w:rsidRPr="00CF551C" w:rsidRDefault="003E71C9" w:rsidP="00CF551C">
      <w:pPr>
        <w:rPr>
          <w:rFonts w:eastAsia="Calibri"/>
          <w:sz w:val="20"/>
          <w:szCs w:val="20"/>
          <w:lang w:eastAsia="ru-RU"/>
        </w:rPr>
      </w:pPr>
    </w:p>
    <w:p w:rsidR="003E71C9" w:rsidRPr="00CF551C" w:rsidRDefault="003E71C9" w:rsidP="00CF551C">
      <w:pPr>
        <w:rPr>
          <w:sz w:val="20"/>
          <w:szCs w:val="20"/>
          <w:lang w:eastAsia="ru-RU"/>
        </w:rPr>
      </w:pPr>
    </w:p>
    <w:p w:rsidR="003E71C9" w:rsidRPr="00CF551C" w:rsidRDefault="003E71C9" w:rsidP="00CF551C">
      <w:pPr>
        <w:jc w:val="right"/>
        <w:rPr>
          <w:sz w:val="20"/>
          <w:szCs w:val="20"/>
          <w:lang w:eastAsia="ru-RU"/>
        </w:rPr>
      </w:pPr>
      <w:r w:rsidRPr="00CF551C">
        <w:rPr>
          <w:sz w:val="20"/>
          <w:szCs w:val="20"/>
          <w:lang w:eastAsia="ru-RU"/>
        </w:rPr>
        <w:t>Приложение</w:t>
      </w:r>
    </w:p>
    <w:p w:rsidR="003E71C9" w:rsidRPr="00CF551C" w:rsidRDefault="003E71C9" w:rsidP="00CF551C">
      <w:pPr>
        <w:jc w:val="right"/>
        <w:rPr>
          <w:sz w:val="20"/>
          <w:szCs w:val="20"/>
          <w:lang w:eastAsia="ru-RU"/>
        </w:rPr>
      </w:pPr>
      <w:r w:rsidRPr="00CF551C">
        <w:rPr>
          <w:sz w:val="20"/>
          <w:szCs w:val="20"/>
          <w:lang w:eastAsia="ru-RU"/>
        </w:rPr>
        <w:t>к Постановлению Администрации   сельского поселения Арзамасцевка</w:t>
      </w:r>
    </w:p>
    <w:p w:rsidR="003E71C9" w:rsidRPr="00CF551C" w:rsidRDefault="003E71C9" w:rsidP="00CF551C">
      <w:pPr>
        <w:jc w:val="right"/>
        <w:rPr>
          <w:sz w:val="20"/>
          <w:szCs w:val="20"/>
          <w:lang w:eastAsia="ru-RU"/>
        </w:rPr>
      </w:pPr>
      <w:r w:rsidRPr="00CF551C">
        <w:rPr>
          <w:sz w:val="20"/>
          <w:szCs w:val="20"/>
          <w:lang w:eastAsia="ru-RU"/>
        </w:rPr>
        <w:t>муниципального района Богатовский</w:t>
      </w:r>
    </w:p>
    <w:p w:rsidR="003E71C9" w:rsidRPr="00CF551C" w:rsidRDefault="003E71C9" w:rsidP="00CF551C">
      <w:pPr>
        <w:jc w:val="right"/>
        <w:rPr>
          <w:sz w:val="20"/>
          <w:szCs w:val="20"/>
          <w:lang w:eastAsia="ru-RU"/>
        </w:rPr>
      </w:pPr>
      <w:r w:rsidRPr="00CF551C">
        <w:rPr>
          <w:sz w:val="20"/>
          <w:szCs w:val="20"/>
          <w:lang w:eastAsia="ru-RU"/>
        </w:rPr>
        <w:t xml:space="preserve">  Самарской области</w:t>
      </w:r>
    </w:p>
    <w:p w:rsidR="003E71C9" w:rsidRPr="00CF551C" w:rsidRDefault="003E71C9" w:rsidP="00CF551C">
      <w:pPr>
        <w:jc w:val="center"/>
        <w:rPr>
          <w:color w:val="FF0000"/>
          <w:sz w:val="20"/>
          <w:szCs w:val="20"/>
          <w:lang w:eastAsia="ar-SA"/>
        </w:rPr>
      </w:pPr>
      <w:r w:rsidRPr="00CF551C">
        <w:rPr>
          <w:sz w:val="20"/>
          <w:szCs w:val="20"/>
          <w:lang w:eastAsia="ar-SA"/>
        </w:rPr>
        <w:t xml:space="preserve">от  </w:t>
      </w:r>
      <w:r w:rsidRPr="00CF551C">
        <w:rPr>
          <w:sz w:val="20"/>
          <w:szCs w:val="20"/>
          <w:u w:val="single"/>
          <w:lang w:eastAsia="ar-SA"/>
        </w:rPr>
        <w:t>7 апреля  2020 г</w:t>
      </w:r>
      <w:r w:rsidRPr="00CF551C">
        <w:rPr>
          <w:sz w:val="20"/>
          <w:szCs w:val="20"/>
          <w:lang w:eastAsia="ar-SA"/>
        </w:rPr>
        <w:t xml:space="preserve">. №  </w:t>
      </w:r>
      <w:r w:rsidRPr="00CF551C">
        <w:rPr>
          <w:sz w:val="20"/>
          <w:szCs w:val="20"/>
          <w:u w:val="single"/>
          <w:lang w:eastAsia="ar-SA"/>
        </w:rPr>
        <w:t>37В</w:t>
      </w:r>
    </w:p>
    <w:p w:rsidR="003E71C9" w:rsidRPr="00CF551C" w:rsidRDefault="003E71C9" w:rsidP="00CF551C">
      <w:pPr>
        <w:jc w:val="center"/>
        <w:rPr>
          <w:b/>
          <w:bCs/>
          <w:sz w:val="20"/>
          <w:szCs w:val="20"/>
          <w:lang w:eastAsia="ru-RU"/>
        </w:rPr>
      </w:pPr>
      <w:r w:rsidRPr="00CF551C">
        <w:rPr>
          <w:b/>
          <w:bCs/>
          <w:sz w:val="20"/>
          <w:szCs w:val="20"/>
          <w:lang w:eastAsia="ru-RU"/>
        </w:rPr>
        <w:t>Порядок</w:t>
      </w:r>
    </w:p>
    <w:p w:rsidR="003E71C9" w:rsidRPr="00CF551C" w:rsidRDefault="003E71C9" w:rsidP="00CF551C">
      <w:pPr>
        <w:jc w:val="center"/>
        <w:rPr>
          <w:b/>
          <w:bCs/>
          <w:sz w:val="20"/>
          <w:szCs w:val="20"/>
          <w:lang w:eastAsia="ru-RU"/>
        </w:rPr>
      </w:pPr>
      <w:r w:rsidRPr="00CF551C">
        <w:rPr>
          <w:b/>
          <w:bCs/>
          <w:sz w:val="20"/>
          <w:szCs w:val="20"/>
          <w:lang w:eastAsia="ru-RU"/>
        </w:rPr>
        <w:t>составления и ведения кассового плана</w:t>
      </w:r>
    </w:p>
    <w:p w:rsidR="003E71C9" w:rsidRPr="00CF551C" w:rsidRDefault="003E71C9" w:rsidP="00CF551C">
      <w:pPr>
        <w:jc w:val="center"/>
        <w:rPr>
          <w:b/>
          <w:bCs/>
          <w:sz w:val="20"/>
          <w:szCs w:val="20"/>
          <w:lang w:eastAsia="ru-RU"/>
        </w:rPr>
      </w:pPr>
      <w:r w:rsidRPr="00CF551C">
        <w:rPr>
          <w:b/>
          <w:bCs/>
          <w:sz w:val="20"/>
          <w:szCs w:val="20"/>
          <w:lang w:eastAsia="ru-RU"/>
        </w:rPr>
        <w:t>исполнения бюджета сельского поселения Арзамасцевка</w:t>
      </w:r>
    </w:p>
    <w:p w:rsidR="003E71C9" w:rsidRPr="00CF551C" w:rsidRDefault="003E71C9" w:rsidP="00CF551C">
      <w:pPr>
        <w:jc w:val="center"/>
        <w:rPr>
          <w:b/>
          <w:bCs/>
          <w:sz w:val="20"/>
          <w:szCs w:val="20"/>
          <w:lang w:eastAsia="ru-RU"/>
        </w:rPr>
      </w:pPr>
      <w:r w:rsidRPr="00CF551C">
        <w:rPr>
          <w:b/>
          <w:bCs/>
          <w:sz w:val="20"/>
          <w:szCs w:val="20"/>
          <w:lang w:eastAsia="ru-RU"/>
        </w:rPr>
        <w:t>муниципального  района Богатовский Самарской области</w:t>
      </w:r>
    </w:p>
    <w:p w:rsidR="003E71C9" w:rsidRPr="00CF551C" w:rsidRDefault="003E71C9" w:rsidP="00CF551C">
      <w:pPr>
        <w:jc w:val="center"/>
        <w:rPr>
          <w:b/>
          <w:bCs/>
          <w:sz w:val="20"/>
          <w:szCs w:val="20"/>
          <w:lang w:eastAsia="ru-RU"/>
        </w:rPr>
      </w:pPr>
      <w:r w:rsidRPr="00CF551C">
        <w:rPr>
          <w:b/>
          <w:bCs/>
          <w:sz w:val="20"/>
          <w:szCs w:val="20"/>
          <w:lang w:eastAsia="ru-RU"/>
        </w:rPr>
        <w:t>Общие положения</w:t>
      </w:r>
    </w:p>
    <w:p w:rsidR="003E71C9" w:rsidRPr="00CF551C" w:rsidRDefault="003E71C9" w:rsidP="00CF551C">
      <w:pPr>
        <w:rPr>
          <w:sz w:val="20"/>
          <w:szCs w:val="20"/>
          <w:lang w:eastAsia="ru-RU"/>
        </w:rPr>
      </w:pPr>
      <w:r w:rsidRPr="00CF551C">
        <w:rPr>
          <w:sz w:val="20"/>
          <w:szCs w:val="20"/>
          <w:lang w:eastAsia="ru-RU"/>
        </w:rPr>
        <w:t xml:space="preserve">1.1. Настоящий Порядок разработан в соответствии со статьями 217.1 и 226.1 Бюджетного кодекса Российской Федерации и регламентирует процесс составления и ведения кассового плана исполнения бюджета </w:t>
      </w:r>
      <w:bookmarkStart w:id="0" w:name="_Hlk32408857"/>
      <w:r w:rsidRPr="00CF551C">
        <w:rPr>
          <w:sz w:val="20"/>
          <w:szCs w:val="20"/>
          <w:lang w:eastAsia="ru-RU"/>
        </w:rPr>
        <w:t xml:space="preserve">сельского поселения </w:t>
      </w:r>
      <w:bookmarkEnd w:id="0"/>
      <w:r w:rsidRPr="00CF551C">
        <w:rPr>
          <w:sz w:val="20"/>
          <w:szCs w:val="20"/>
          <w:lang w:eastAsia="ru-RU"/>
        </w:rPr>
        <w:t>Арзамасцевка муниципального района Богатовский  Самарской области  (далее - кассовый план), а также устанавливает состав и сроки необходимых для составления и ведения кассового плана.</w:t>
      </w:r>
    </w:p>
    <w:p w:rsidR="003E71C9" w:rsidRPr="00CF551C" w:rsidRDefault="003E71C9" w:rsidP="00CF551C">
      <w:pPr>
        <w:rPr>
          <w:sz w:val="20"/>
          <w:szCs w:val="20"/>
          <w:lang w:eastAsia="ru-RU"/>
        </w:rPr>
      </w:pPr>
      <w:r w:rsidRPr="00CF551C">
        <w:rPr>
          <w:sz w:val="20"/>
          <w:szCs w:val="20"/>
          <w:lang w:eastAsia="ru-RU"/>
        </w:rPr>
        <w:t>1.2. Под кассовым планом понимается прогноз кассовых поступлений в бюджет сельского поселения Арзамасцевка муниципального района Богатовский Самарской области и кассовых выплат из бюджета сельского поселения Арзамасцевка муниципального района Богатовский Самарской области в очередном (текущем) финансовом году, составление и ведение которого осуществляется в целях организации исполнения бюджета сельского поселения 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Иные понятия и термины используются в значениях, установленных бюджетным законодательством Российской Федерации и нормативными правовыми актами сельского поселения 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1.4. Составление и ведение кассового плана осуществляется на основании сводной бюджетной росписи и заявок на финансирование. Указанные заявки в разбивке по кварталам предоставляются в финансовый отдел Администрации муниципального района Богатовский Самарской области не позднее, чем за 2 дня до начала квартала на бумажном носителе.</w:t>
      </w:r>
    </w:p>
    <w:p w:rsidR="003E71C9" w:rsidRPr="00CF551C" w:rsidRDefault="003E71C9" w:rsidP="00CF551C">
      <w:pPr>
        <w:rPr>
          <w:b/>
          <w:bCs/>
          <w:sz w:val="20"/>
          <w:szCs w:val="20"/>
          <w:lang w:eastAsia="ru-RU"/>
        </w:rPr>
      </w:pPr>
    </w:p>
    <w:p w:rsidR="003E71C9" w:rsidRPr="00CF551C" w:rsidRDefault="003E71C9" w:rsidP="00CF551C">
      <w:pPr>
        <w:rPr>
          <w:b/>
          <w:bCs/>
          <w:sz w:val="20"/>
          <w:szCs w:val="20"/>
          <w:lang w:eastAsia="ru-RU"/>
        </w:rPr>
      </w:pPr>
      <w:r w:rsidRPr="00CF551C">
        <w:rPr>
          <w:b/>
          <w:bCs/>
          <w:sz w:val="20"/>
          <w:szCs w:val="20"/>
          <w:lang w:eastAsia="ru-RU"/>
        </w:rPr>
        <w:t>Порядок составления и ведения кассового плана исполнения</w:t>
      </w:r>
    </w:p>
    <w:p w:rsidR="003E71C9" w:rsidRPr="00CF551C" w:rsidRDefault="003E71C9" w:rsidP="00CF551C">
      <w:pPr>
        <w:rPr>
          <w:b/>
          <w:bCs/>
          <w:sz w:val="20"/>
          <w:szCs w:val="20"/>
          <w:lang w:eastAsia="ru-RU"/>
        </w:rPr>
      </w:pPr>
      <w:r w:rsidRPr="00CF551C">
        <w:rPr>
          <w:b/>
          <w:bCs/>
          <w:sz w:val="20"/>
          <w:szCs w:val="20"/>
          <w:lang w:eastAsia="ru-RU"/>
        </w:rPr>
        <w:t xml:space="preserve">бюджета  сельского поселения Арзамасцевка </w:t>
      </w:r>
    </w:p>
    <w:p w:rsidR="003E71C9" w:rsidRPr="00CF551C" w:rsidRDefault="003E71C9" w:rsidP="00CF551C">
      <w:pPr>
        <w:rPr>
          <w:b/>
          <w:bCs/>
          <w:sz w:val="20"/>
          <w:szCs w:val="20"/>
          <w:lang w:eastAsia="ru-RU"/>
        </w:rPr>
      </w:pPr>
    </w:p>
    <w:p w:rsidR="003E71C9" w:rsidRPr="00CF551C" w:rsidRDefault="003E71C9" w:rsidP="00CF551C">
      <w:pPr>
        <w:rPr>
          <w:sz w:val="20"/>
          <w:szCs w:val="20"/>
          <w:lang w:eastAsia="ru-RU"/>
        </w:rPr>
      </w:pPr>
      <w:r w:rsidRPr="00CF551C">
        <w:rPr>
          <w:sz w:val="20"/>
          <w:szCs w:val="20"/>
          <w:lang w:eastAsia="ru-RU"/>
        </w:rPr>
        <w:t>Кассовый план составляется на очередной (текущий) финансовый год с помесячной детализацией по форме согласно (Приложению № 1) к настоящему Порядку и утверждается главой сельского поселения Арзамасцевка</w:t>
      </w:r>
      <w:r w:rsidRPr="00CF551C">
        <w:rPr>
          <w:b/>
          <w:bCs/>
          <w:sz w:val="20"/>
          <w:szCs w:val="20"/>
          <w:lang w:eastAsia="ru-RU"/>
        </w:rPr>
        <w:t>.</w:t>
      </w:r>
    </w:p>
    <w:p w:rsidR="003E71C9" w:rsidRPr="00CF551C" w:rsidRDefault="003E71C9" w:rsidP="00CF551C">
      <w:pPr>
        <w:rPr>
          <w:sz w:val="20"/>
          <w:szCs w:val="20"/>
          <w:lang w:eastAsia="ru-RU"/>
        </w:rPr>
      </w:pPr>
      <w:r w:rsidRPr="00CF551C">
        <w:rPr>
          <w:sz w:val="20"/>
          <w:szCs w:val="20"/>
          <w:lang w:eastAsia="ru-RU"/>
        </w:rPr>
        <w:t>Кассовый план поступлений в бюджет формируется на основании:</w:t>
      </w:r>
    </w:p>
    <w:p w:rsidR="003E71C9" w:rsidRPr="00CF551C" w:rsidRDefault="003E71C9" w:rsidP="00CF551C">
      <w:pPr>
        <w:rPr>
          <w:sz w:val="20"/>
          <w:szCs w:val="20"/>
          <w:lang w:eastAsia="ru-RU"/>
        </w:rPr>
      </w:pPr>
      <w:r w:rsidRPr="00CF551C">
        <w:rPr>
          <w:sz w:val="20"/>
          <w:szCs w:val="20"/>
          <w:lang w:eastAsia="ru-RU"/>
        </w:rPr>
        <w:t>- Решения собрания представителей о бюджете сельского поселения Арзамасцевка муниципального района Богатовский Самарской области на очередной финансовый год и на плановый период (далее – решение о бюджете);</w:t>
      </w:r>
    </w:p>
    <w:p w:rsidR="003E71C9" w:rsidRPr="00CF551C" w:rsidRDefault="003E71C9" w:rsidP="00CF551C">
      <w:pPr>
        <w:rPr>
          <w:sz w:val="20"/>
          <w:szCs w:val="20"/>
          <w:lang w:eastAsia="ru-RU"/>
        </w:rPr>
      </w:pPr>
      <w:r w:rsidRPr="00CF551C">
        <w:rPr>
          <w:sz w:val="20"/>
          <w:szCs w:val="20"/>
          <w:lang w:eastAsia="ru-RU"/>
        </w:rPr>
        <w:t xml:space="preserve">  - прогнозов кассовых поступлений по доходам на очередной финансовый год с помесячной </w:t>
      </w:r>
      <w:bookmarkStart w:id="1" w:name="_Hlk32410015"/>
      <w:r w:rsidRPr="00CF551C">
        <w:rPr>
          <w:sz w:val="20"/>
          <w:szCs w:val="20"/>
          <w:lang w:eastAsia="ru-RU"/>
        </w:rPr>
        <w:t>детализацией.</w:t>
      </w:r>
    </w:p>
    <w:bookmarkEnd w:id="1"/>
    <w:p w:rsidR="003E71C9" w:rsidRPr="00CF551C" w:rsidRDefault="003E71C9" w:rsidP="00CF551C">
      <w:pPr>
        <w:rPr>
          <w:sz w:val="20"/>
          <w:szCs w:val="20"/>
          <w:lang w:eastAsia="ru-RU"/>
        </w:rPr>
      </w:pPr>
      <w:r w:rsidRPr="00CF551C">
        <w:rPr>
          <w:sz w:val="20"/>
          <w:szCs w:val="20"/>
          <w:lang w:eastAsia="ru-RU"/>
        </w:rP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сельского поселения 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Составление кассового плана по группе доходов "налоговые и неналоговые доходы", "безвозмездные поступления"  осуществляется в следующем порядке:</w:t>
      </w:r>
    </w:p>
    <w:p w:rsidR="003E71C9" w:rsidRPr="00CF551C" w:rsidRDefault="003E71C9" w:rsidP="00CF551C">
      <w:pPr>
        <w:rPr>
          <w:sz w:val="20"/>
          <w:szCs w:val="20"/>
          <w:lang w:eastAsia="ru-RU"/>
        </w:rPr>
      </w:pPr>
      <w:r w:rsidRPr="00CF551C">
        <w:rPr>
          <w:sz w:val="20"/>
          <w:szCs w:val="20"/>
          <w:lang w:eastAsia="ru-RU"/>
        </w:rPr>
        <w:t>- Администрация сельского поселения Арзамасцевка прогнозирует поступления с помесячной разбивкой, в разрезе кодов бюджетной классификации,  не позднее 10 рабочих дней с даты подписания решения о бюджете сельского поселения Арзамасцевка муниципального района Богатовский Самарской области</w:t>
      </w:r>
      <w:r w:rsidRPr="00CF551C">
        <w:rPr>
          <w:b/>
          <w:bCs/>
          <w:sz w:val="20"/>
          <w:szCs w:val="20"/>
          <w:lang w:eastAsia="ru-RU"/>
        </w:rPr>
        <w:t>.</w:t>
      </w:r>
    </w:p>
    <w:p w:rsidR="003E71C9" w:rsidRPr="00CF551C" w:rsidRDefault="003E71C9" w:rsidP="00CF551C">
      <w:pPr>
        <w:rPr>
          <w:sz w:val="20"/>
          <w:szCs w:val="20"/>
          <w:lang w:eastAsia="ru-RU"/>
        </w:rPr>
      </w:pPr>
      <w:r w:rsidRPr="00CF551C">
        <w:rPr>
          <w:sz w:val="20"/>
          <w:szCs w:val="20"/>
          <w:lang w:eastAsia="ru-RU"/>
        </w:rPr>
        <w:t>Прогноз кассовых выплат по расходам бюджета поселения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федерального, областного бюджетов, с учетом обеспечения софинансирования из бюджета сельского поселения Арзамасцевка муниципального района Богатовский  Самарской области (Приложение № 6).</w:t>
      </w:r>
    </w:p>
    <w:p w:rsidR="003E71C9" w:rsidRPr="00CF551C" w:rsidRDefault="003E71C9" w:rsidP="00CF551C">
      <w:pPr>
        <w:rPr>
          <w:sz w:val="20"/>
          <w:szCs w:val="20"/>
          <w:lang w:eastAsia="ru-RU"/>
        </w:rPr>
      </w:pPr>
      <w:r w:rsidRPr="00CF551C">
        <w:rPr>
          <w:sz w:val="20"/>
          <w:szCs w:val="20"/>
          <w:lang w:eastAsia="ru-RU"/>
        </w:rPr>
        <w:t>На основании утверждённого кассового плана на очередной (текущий) финансовый год, ежеквартально утверждаются предельные объёмы финансирования (заявка на финансирование) не позднее, чем за два дня до начала очередного квартала и направляется в финансовый отдел муниципального района Богатовский (Приложение №2).</w:t>
      </w:r>
    </w:p>
    <w:p w:rsidR="003E71C9" w:rsidRPr="00CF551C" w:rsidRDefault="003E71C9" w:rsidP="00CF551C">
      <w:pPr>
        <w:rPr>
          <w:sz w:val="20"/>
          <w:szCs w:val="20"/>
          <w:lang w:eastAsia="ru-RU"/>
        </w:rPr>
      </w:pPr>
      <w:r w:rsidRPr="00CF551C">
        <w:rPr>
          <w:sz w:val="20"/>
          <w:szCs w:val="20"/>
          <w:lang w:eastAsia="ru-RU"/>
        </w:rPr>
        <w:t>Кассовый план по источникам финансирования дефицита бюджета сельского поселения Арзамасцевка муниципального района Богатовский  Самарской области формируется на основании:</w:t>
      </w:r>
    </w:p>
    <w:p w:rsidR="003E71C9" w:rsidRPr="00CF551C" w:rsidRDefault="003E71C9" w:rsidP="00CF551C">
      <w:pPr>
        <w:rPr>
          <w:sz w:val="20"/>
          <w:szCs w:val="20"/>
          <w:lang w:eastAsia="ru-RU"/>
        </w:rPr>
      </w:pPr>
      <w:r w:rsidRPr="00CF551C">
        <w:rPr>
          <w:sz w:val="20"/>
          <w:szCs w:val="20"/>
          <w:lang w:eastAsia="ru-RU"/>
        </w:rPr>
        <w:t>- бюджетной росписи бюджета сельского поселения Арзамасцевка муниципального района Богатовский  Самарской области по источникам финансирования дефицита бюджета  сельского поселения Арзамасцевка муниципального района Богатовский  Самарской области на очередной (текущий) финансовый год и решения о бюджете</w:t>
      </w:r>
      <w:bookmarkStart w:id="2" w:name="_Hlk32413288"/>
      <w:r w:rsidRPr="00CF551C">
        <w:rPr>
          <w:sz w:val="20"/>
          <w:szCs w:val="20"/>
          <w:lang w:eastAsia="ru-RU"/>
        </w:rPr>
        <w:t xml:space="preserve"> сельского поселения </w:t>
      </w:r>
      <w:bookmarkEnd w:id="2"/>
      <w:r w:rsidRPr="00CF551C">
        <w:rPr>
          <w:sz w:val="20"/>
          <w:szCs w:val="20"/>
          <w:lang w:eastAsia="ru-RU"/>
        </w:rPr>
        <w:t>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 прогноза кассовых поступлений доходов, кассовых выплат по расходам и кассовых выплат по источникам финансирования дефицита сельского поселения Арзамасцевка муниципального района Богатовский Самарской области на очередной (текущий) финансовый год с помесячной детализацией.</w:t>
      </w:r>
    </w:p>
    <w:p w:rsidR="003E71C9" w:rsidRPr="00CF551C" w:rsidRDefault="003E71C9" w:rsidP="00CF551C">
      <w:pPr>
        <w:rPr>
          <w:sz w:val="20"/>
          <w:szCs w:val="20"/>
          <w:lang w:eastAsia="ru-RU"/>
        </w:rPr>
      </w:pPr>
      <w:r w:rsidRPr="00CF551C">
        <w:rPr>
          <w:sz w:val="20"/>
          <w:szCs w:val="20"/>
          <w:lang w:eastAsia="ru-RU"/>
        </w:rPr>
        <w:t>-  информации об остатке средств на едином счете сельского поселения Арзамасцевка муниципального района Богатовский Самарской области на начало месяца.</w:t>
      </w:r>
    </w:p>
    <w:p w:rsidR="003E71C9" w:rsidRPr="00CF551C" w:rsidRDefault="003E71C9" w:rsidP="00CF551C">
      <w:pPr>
        <w:rPr>
          <w:sz w:val="20"/>
          <w:szCs w:val="20"/>
          <w:lang w:eastAsia="ru-RU"/>
        </w:rPr>
      </w:pPr>
    </w:p>
    <w:p w:rsidR="003E71C9" w:rsidRPr="00CF551C" w:rsidRDefault="003E71C9" w:rsidP="00CF551C">
      <w:pPr>
        <w:rPr>
          <w:b/>
          <w:bCs/>
          <w:sz w:val="20"/>
          <w:szCs w:val="20"/>
          <w:lang w:eastAsia="ru-RU"/>
        </w:rPr>
      </w:pPr>
      <w:r w:rsidRPr="00CF551C">
        <w:rPr>
          <w:b/>
          <w:bCs/>
          <w:sz w:val="20"/>
          <w:szCs w:val="20"/>
          <w:lang w:eastAsia="ru-RU"/>
        </w:rPr>
        <w:lastRenderedPageBreak/>
        <w:t>Порядок составления уточненного кассового плана исполнения бюджета</w:t>
      </w:r>
    </w:p>
    <w:p w:rsidR="003E71C9" w:rsidRPr="00CF551C" w:rsidRDefault="003E71C9" w:rsidP="00CF551C">
      <w:pPr>
        <w:rPr>
          <w:b/>
          <w:bCs/>
          <w:sz w:val="20"/>
          <w:szCs w:val="20"/>
          <w:lang w:eastAsia="ru-RU"/>
        </w:rPr>
      </w:pPr>
      <w:r w:rsidRPr="00CF551C">
        <w:rPr>
          <w:b/>
          <w:bCs/>
          <w:sz w:val="20"/>
          <w:szCs w:val="20"/>
          <w:lang w:eastAsia="ru-RU"/>
        </w:rPr>
        <w:t>сельского поселения Арзамасцевка</w:t>
      </w:r>
    </w:p>
    <w:p w:rsidR="003E71C9" w:rsidRPr="00CF551C" w:rsidRDefault="003E71C9" w:rsidP="00CF551C">
      <w:pPr>
        <w:rPr>
          <w:b/>
          <w:bCs/>
          <w:sz w:val="20"/>
          <w:szCs w:val="20"/>
          <w:lang w:eastAsia="ru-RU"/>
        </w:rPr>
      </w:pPr>
    </w:p>
    <w:p w:rsidR="003E71C9" w:rsidRPr="00CF551C" w:rsidRDefault="003E71C9" w:rsidP="00CF551C">
      <w:pPr>
        <w:rPr>
          <w:sz w:val="20"/>
          <w:szCs w:val="20"/>
          <w:lang w:eastAsia="ru-RU"/>
        </w:rPr>
      </w:pPr>
      <w:r w:rsidRPr="00CF551C">
        <w:rPr>
          <w:sz w:val="20"/>
          <w:szCs w:val="20"/>
          <w:lang w:eastAsia="ru-RU"/>
        </w:rPr>
        <w:t>Кассовый план ежеквартально подлежит уточнению не позднее одного рабочего дня месяца, предшествующего планируемому периоду, в котором будет осуществляться ведение кассового плана.</w:t>
      </w:r>
    </w:p>
    <w:p w:rsidR="003E71C9" w:rsidRPr="00CF551C" w:rsidRDefault="003E71C9" w:rsidP="00CF551C">
      <w:pPr>
        <w:rPr>
          <w:sz w:val="20"/>
          <w:szCs w:val="20"/>
          <w:lang w:eastAsia="ru-RU"/>
        </w:rPr>
      </w:pPr>
      <w:r w:rsidRPr="00CF551C">
        <w:rPr>
          <w:sz w:val="20"/>
          <w:szCs w:val="20"/>
          <w:lang w:eastAsia="ru-RU"/>
        </w:rPr>
        <w:t xml:space="preserve">         Внесение изменений в показатели кассового плана по состоянию на первое число месяца, следующего за отчетным, предусматривает:</w:t>
      </w:r>
    </w:p>
    <w:p w:rsidR="003E71C9" w:rsidRPr="00CF551C" w:rsidRDefault="003E71C9" w:rsidP="00CF551C">
      <w:pPr>
        <w:rPr>
          <w:sz w:val="20"/>
          <w:szCs w:val="20"/>
          <w:lang w:eastAsia="ru-RU"/>
        </w:rPr>
      </w:pPr>
      <w:r w:rsidRPr="00CF551C">
        <w:rPr>
          <w:sz w:val="20"/>
          <w:szCs w:val="20"/>
          <w:lang w:eastAsia="ru-RU"/>
        </w:rPr>
        <w:t>1) уточнение под фактические показатели отчетного периода:</w:t>
      </w:r>
    </w:p>
    <w:p w:rsidR="003E71C9" w:rsidRPr="00CF551C" w:rsidRDefault="003E71C9" w:rsidP="00CF551C">
      <w:pPr>
        <w:rPr>
          <w:sz w:val="20"/>
          <w:szCs w:val="20"/>
          <w:lang w:eastAsia="ru-RU"/>
        </w:rPr>
      </w:pPr>
      <w:r w:rsidRPr="00CF551C">
        <w:rPr>
          <w:sz w:val="20"/>
          <w:szCs w:val="20"/>
          <w:lang w:eastAsia="ru-RU"/>
        </w:rPr>
        <w:t>- по доходам бюджета сельского поселения Арзамасцевка  - с учетом поступления налоговых, неналоговых доходов и безвозмездных поступлений в бюджет сельского поселения 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 по расходам бюджета сельского поселения Арзамасцевка - с учетом кассового расхода, заключённых договоров, соглашений;</w:t>
      </w:r>
    </w:p>
    <w:p w:rsidR="003E71C9" w:rsidRPr="00CF551C" w:rsidRDefault="003E71C9" w:rsidP="00CF551C">
      <w:pPr>
        <w:rPr>
          <w:sz w:val="20"/>
          <w:szCs w:val="20"/>
          <w:lang w:eastAsia="ru-RU"/>
        </w:rPr>
      </w:pPr>
      <w:r w:rsidRPr="00CF551C">
        <w:rPr>
          <w:sz w:val="20"/>
          <w:szCs w:val="20"/>
          <w:lang w:eastAsia="ru-RU"/>
        </w:rPr>
        <w:t>- по источникам финансирования дефицита бюджета сельского поселения Арзамасцевка муниципального района Богатовский Самарской области - с учетом поступлений и выплат по источникам финансирования дефицита бюджета</w:t>
      </w:r>
      <w:bookmarkStart w:id="3" w:name="_Hlk32414279"/>
      <w:r w:rsidRPr="00CF551C">
        <w:rPr>
          <w:sz w:val="20"/>
          <w:szCs w:val="20"/>
          <w:lang w:eastAsia="ru-RU"/>
        </w:rPr>
        <w:t xml:space="preserve"> сельского поселения </w:t>
      </w:r>
      <w:bookmarkEnd w:id="3"/>
      <w:r w:rsidRPr="00CF551C">
        <w:rPr>
          <w:sz w:val="20"/>
          <w:szCs w:val="20"/>
          <w:lang w:eastAsia="ru-RU"/>
        </w:rPr>
        <w:t>Арзамасцевка муниципального района Богатовский  Самарской области.</w:t>
      </w:r>
    </w:p>
    <w:p w:rsidR="003E71C9" w:rsidRPr="00CF551C" w:rsidRDefault="003E71C9" w:rsidP="00CF551C">
      <w:pPr>
        <w:rPr>
          <w:sz w:val="20"/>
          <w:szCs w:val="20"/>
          <w:lang w:eastAsia="ru-RU"/>
        </w:rPr>
      </w:pPr>
      <w:r w:rsidRPr="00CF551C">
        <w:rPr>
          <w:sz w:val="20"/>
          <w:szCs w:val="20"/>
          <w:lang w:eastAsia="ru-RU"/>
        </w:rPr>
        <w:t>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сельского поселения Арзамасцевка муниципального района Богатовский  Самарской области и (или) в  бюджетную роспись.</w:t>
      </w:r>
    </w:p>
    <w:p w:rsidR="003E71C9" w:rsidRPr="00CF551C" w:rsidRDefault="003E71C9" w:rsidP="00CF551C">
      <w:pPr>
        <w:rPr>
          <w:sz w:val="20"/>
          <w:szCs w:val="20"/>
          <w:lang w:eastAsia="ru-RU"/>
        </w:rPr>
      </w:pPr>
      <w:r w:rsidRPr="00CF551C">
        <w:rPr>
          <w:sz w:val="20"/>
          <w:szCs w:val="20"/>
          <w:lang w:eastAsia="ru-RU"/>
        </w:rPr>
        <w:t>Для внесения изменений в кассовый план специалисты сельского поселения Арзамасцевка готовят справку об уточнениях (изменениях) кассового плана (Приложения №№ 3,4,5). Суммы уточнений отражаются как изменения (увеличение "+", уменьшение "-") ранее утвержденных показателей кассового плана. Документ проверяется на предмет соответствия показателям бюджетной росписи, наличия свободного остатка средств на лицевом счете.</w:t>
      </w:r>
    </w:p>
    <w:p w:rsidR="003E71C9" w:rsidRPr="00CF551C" w:rsidRDefault="003E71C9" w:rsidP="00CF551C">
      <w:pPr>
        <w:rPr>
          <w:sz w:val="20"/>
          <w:szCs w:val="20"/>
          <w:lang w:eastAsia="ru-RU"/>
        </w:rPr>
      </w:pPr>
      <w:r w:rsidRPr="00CF551C">
        <w:rPr>
          <w:sz w:val="20"/>
          <w:szCs w:val="20"/>
          <w:lang w:eastAsia="ru-RU"/>
        </w:rPr>
        <w:t>По итогам отчётного квартала, в случае отклонения фактического исполнения кассового плана от представленного прогноза на величину более чем 15 процентов, рассчитанную по общей сумме отклонения в целом, специалист сельского поселения готовит пояснительную записку в срок не позднее 10-го числа месяца, следующего за отчётным периодом.</w:t>
      </w:r>
    </w:p>
    <w:p w:rsidR="003E71C9" w:rsidRPr="00CF551C" w:rsidRDefault="003E71C9" w:rsidP="00CF551C">
      <w:pPr>
        <w:rPr>
          <w:sz w:val="20"/>
          <w:szCs w:val="20"/>
          <w:lang w:eastAsia="ru-RU"/>
        </w:rPr>
      </w:pPr>
      <w:r w:rsidRPr="00CF551C">
        <w:rPr>
          <w:sz w:val="20"/>
          <w:szCs w:val="20"/>
          <w:lang w:eastAsia="ru-RU"/>
        </w:rPr>
        <w:t>В Пояснительной записке отражаются сведения об исполнении показателей прогноза кассовых поступлений по доходам (Приложение № 7), кассовых выплат по расходам бюджета сельского поселения на текущий финансовый год (Приложение № 8) и кассовых выплат по источникам финансирования дефицита бюджета  сельского поселения на текущий финансовый год (Приложение № 9), причины отклонения прогнозных показателей от кассового исполнения бюджета по источникам финансирования дефицита бюджета.</w:t>
      </w:r>
    </w:p>
    <w:p w:rsidR="003E71C9" w:rsidRPr="00CF551C" w:rsidRDefault="003E71C9" w:rsidP="00CF551C">
      <w:pPr>
        <w:rPr>
          <w:sz w:val="20"/>
          <w:szCs w:val="20"/>
          <w:lang w:eastAsia="ru-RU"/>
        </w:rPr>
      </w:pPr>
      <w:r w:rsidRPr="00CF551C">
        <w:rPr>
          <w:sz w:val="20"/>
          <w:szCs w:val="20"/>
          <w:lang w:eastAsia="ru-RU"/>
        </w:rPr>
        <w:t xml:space="preserve">Отличительной особенностью формирования утончённого кассового плана по расходам бюджета сельского поселения Арзамасцевка за декабрь месяц является допустимое отклонение годовых показателей кассового плана от соответствующих показателей сводной бюджетной росписи. Причинами отклонений выступает планирование расходов на последний месяц отчётного финансового года по фактической потребности с учётом прогнозируемой суммы экономии по отдельным статьям расходов. Уменьшение сумм, приходящихся на декабрь, приведёт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sectPr w:rsidR="003E71C9" w:rsidRPr="00CF551C" w:rsidSect="00CF551C">
          <w:pgSz w:w="11906" w:h="16838"/>
          <w:pgMar w:top="851" w:right="851" w:bottom="1134" w:left="1701" w:header="709" w:footer="709" w:gutter="0"/>
          <w:cols w:space="708"/>
          <w:docGrid w:linePitch="381"/>
        </w:sectPr>
      </w:pPr>
    </w:p>
    <w:tbl>
      <w:tblPr>
        <w:tblW w:w="15559" w:type="dxa"/>
        <w:tblInd w:w="-106" w:type="dxa"/>
        <w:tblLayout w:type="fixed"/>
        <w:tblLook w:val="00A0" w:firstRow="1" w:lastRow="0" w:firstColumn="1" w:lastColumn="0" w:noHBand="0" w:noVBand="0"/>
      </w:tblPr>
      <w:tblGrid>
        <w:gridCol w:w="93"/>
        <w:gridCol w:w="3420"/>
        <w:gridCol w:w="25"/>
        <w:gridCol w:w="1098"/>
        <w:gridCol w:w="292"/>
        <w:gridCol w:w="65"/>
        <w:gridCol w:w="544"/>
        <w:gridCol w:w="241"/>
        <w:gridCol w:w="661"/>
        <w:gridCol w:w="354"/>
        <w:gridCol w:w="546"/>
        <w:gridCol w:w="282"/>
        <w:gridCol w:w="72"/>
        <w:gridCol w:w="546"/>
        <w:gridCol w:w="233"/>
        <w:gridCol w:w="667"/>
        <w:gridCol w:w="41"/>
        <w:gridCol w:w="851"/>
        <w:gridCol w:w="8"/>
        <w:gridCol w:w="354"/>
        <w:gridCol w:w="488"/>
        <w:gridCol w:w="58"/>
        <w:gridCol w:w="354"/>
        <w:gridCol w:w="439"/>
        <w:gridCol w:w="461"/>
        <w:gridCol w:w="531"/>
        <w:gridCol w:w="369"/>
        <w:gridCol w:w="623"/>
        <w:gridCol w:w="277"/>
        <w:gridCol w:w="574"/>
        <w:gridCol w:w="326"/>
        <w:gridCol w:w="552"/>
        <w:gridCol w:w="114"/>
      </w:tblGrid>
      <w:tr w:rsidR="003E71C9" w:rsidRPr="00CF551C" w:rsidTr="003E71C9">
        <w:trPr>
          <w:gridAfter w:val="1"/>
          <w:wAfter w:w="114" w:type="dxa"/>
          <w:trHeight w:val="1132"/>
        </w:trPr>
        <w:tc>
          <w:tcPr>
            <w:tcW w:w="3538" w:type="dxa"/>
            <w:gridSpan w:val="3"/>
            <w:vAlign w:val="bottom"/>
          </w:tcPr>
          <w:p w:rsidR="003E71C9" w:rsidRPr="00CF551C" w:rsidRDefault="003E71C9" w:rsidP="00CF551C">
            <w:pPr>
              <w:rPr>
                <w:sz w:val="20"/>
                <w:szCs w:val="20"/>
              </w:rPr>
            </w:pPr>
          </w:p>
        </w:tc>
        <w:tc>
          <w:tcPr>
            <w:tcW w:w="1098" w:type="dxa"/>
            <w:vAlign w:val="bottom"/>
          </w:tcPr>
          <w:p w:rsidR="003E71C9" w:rsidRPr="00CF551C" w:rsidRDefault="003E71C9" w:rsidP="00CF551C">
            <w:pPr>
              <w:rPr>
                <w:sz w:val="20"/>
                <w:szCs w:val="20"/>
                <w:lang w:eastAsia="ru-RU"/>
              </w:rPr>
            </w:pPr>
          </w:p>
        </w:tc>
        <w:tc>
          <w:tcPr>
            <w:tcW w:w="901" w:type="dxa"/>
            <w:gridSpan w:val="3"/>
            <w:vAlign w:val="bottom"/>
          </w:tcPr>
          <w:p w:rsidR="003E71C9" w:rsidRPr="00CF551C" w:rsidRDefault="003E71C9" w:rsidP="00CF551C">
            <w:pPr>
              <w:rPr>
                <w:sz w:val="20"/>
                <w:szCs w:val="20"/>
                <w:lang w:eastAsia="ru-RU"/>
              </w:rPr>
            </w:pPr>
          </w:p>
        </w:tc>
        <w:tc>
          <w:tcPr>
            <w:tcW w:w="902" w:type="dxa"/>
            <w:gridSpan w:val="2"/>
            <w:vAlign w:val="bottom"/>
          </w:tcPr>
          <w:p w:rsidR="003E71C9" w:rsidRPr="00CF551C" w:rsidRDefault="003E71C9" w:rsidP="00CF551C">
            <w:pPr>
              <w:rPr>
                <w:sz w:val="20"/>
                <w:szCs w:val="20"/>
                <w:lang w:eastAsia="ru-RU"/>
              </w:rPr>
            </w:pPr>
          </w:p>
        </w:tc>
        <w:tc>
          <w:tcPr>
            <w:tcW w:w="900" w:type="dxa"/>
            <w:gridSpan w:val="2"/>
            <w:vAlign w:val="bottom"/>
          </w:tcPr>
          <w:p w:rsidR="003E71C9" w:rsidRPr="00CF551C" w:rsidRDefault="003E71C9" w:rsidP="00CF551C">
            <w:pPr>
              <w:rPr>
                <w:sz w:val="20"/>
                <w:szCs w:val="20"/>
                <w:lang w:eastAsia="ru-RU"/>
              </w:rPr>
            </w:pPr>
          </w:p>
        </w:tc>
        <w:tc>
          <w:tcPr>
            <w:tcW w:w="900" w:type="dxa"/>
            <w:gridSpan w:val="3"/>
            <w:vAlign w:val="bottom"/>
          </w:tcPr>
          <w:p w:rsidR="003E71C9" w:rsidRPr="00CF551C" w:rsidRDefault="003E71C9" w:rsidP="00CF551C">
            <w:pPr>
              <w:rPr>
                <w:sz w:val="20"/>
                <w:szCs w:val="20"/>
                <w:lang w:eastAsia="ru-RU"/>
              </w:rPr>
            </w:pPr>
          </w:p>
        </w:tc>
        <w:tc>
          <w:tcPr>
            <w:tcW w:w="900" w:type="dxa"/>
            <w:gridSpan w:val="2"/>
            <w:vAlign w:val="bottom"/>
          </w:tcPr>
          <w:p w:rsidR="003E71C9" w:rsidRPr="00CF551C" w:rsidRDefault="003E71C9" w:rsidP="00CF551C">
            <w:pPr>
              <w:rPr>
                <w:sz w:val="20"/>
                <w:szCs w:val="20"/>
                <w:lang w:eastAsia="ru-RU"/>
              </w:rPr>
            </w:pPr>
          </w:p>
        </w:tc>
        <w:tc>
          <w:tcPr>
            <w:tcW w:w="900" w:type="dxa"/>
            <w:gridSpan w:val="3"/>
            <w:vAlign w:val="bottom"/>
          </w:tcPr>
          <w:p w:rsidR="003E71C9" w:rsidRPr="00CF551C" w:rsidRDefault="003E71C9" w:rsidP="00CF551C">
            <w:pPr>
              <w:rPr>
                <w:sz w:val="20"/>
                <w:szCs w:val="20"/>
                <w:lang w:eastAsia="ru-RU"/>
              </w:rPr>
            </w:pPr>
          </w:p>
        </w:tc>
        <w:tc>
          <w:tcPr>
            <w:tcW w:w="900" w:type="dxa"/>
            <w:gridSpan w:val="3"/>
            <w:vAlign w:val="bottom"/>
          </w:tcPr>
          <w:p w:rsidR="003E71C9" w:rsidRPr="00CF551C" w:rsidRDefault="003E71C9" w:rsidP="00CF551C">
            <w:pPr>
              <w:rPr>
                <w:sz w:val="20"/>
                <w:szCs w:val="20"/>
                <w:lang w:eastAsia="ru-RU"/>
              </w:rPr>
            </w:pPr>
          </w:p>
        </w:tc>
        <w:tc>
          <w:tcPr>
            <w:tcW w:w="4506" w:type="dxa"/>
            <w:gridSpan w:val="10"/>
          </w:tcPr>
          <w:p w:rsidR="003E71C9" w:rsidRPr="00CF551C" w:rsidRDefault="003E71C9" w:rsidP="00CF551C">
            <w:pPr>
              <w:rPr>
                <w:sz w:val="20"/>
                <w:szCs w:val="20"/>
              </w:rPr>
            </w:pPr>
            <w:r w:rsidRPr="00CF551C">
              <w:rPr>
                <w:sz w:val="20"/>
                <w:szCs w:val="20"/>
              </w:rPr>
              <w:t>Приложение № 1</w:t>
            </w:r>
          </w:p>
          <w:p w:rsidR="003E71C9" w:rsidRPr="00CF551C" w:rsidRDefault="003E71C9" w:rsidP="00CF551C">
            <w:pPr>
              <w:rPr>
                <w:sz w:val="20"/>
                <w:szCs w:val="20"/>
              </w:rPr>
            </w:pPr>
            <w:r w:rsidRPr="00CF551C">
              <w:rPr>
                <w:sz w:val="20"/>
                <w:szCs w:val="20"/>
              </w:rPr>
              <w:t>к  Порядку составления и ведения кассового плана исполнения бюджета сельского поселения Арзамасцевка муниципального района Богатовский Самарской области</w:t>
            </w:r>
          </w:p>
          <w:p w:rsidR="003E71C9" w:rsidRPr="00CF551C" w:rsidRDefault="003E71C9" w:rsidP="00CF551C">
            <w:pPr>
              <w:rPr>
                <w:sz w:val="20"/>
                <w:szCs w:val="20"/>
              </w:rPr>
            </w:pPr>
            <w:r w:rsidRPr="00CF551C">
              <w:rPr>
                <w:sz w:val="20"/>
                <w:szCs w:val="20"/>
              </w:rPr>
              <w:t>УТВЕРЖДАЮ</w:t>
            </w:r>
          </w:p>
          <w:p w:rsidR="003E71C9" w:rsidRPr="00CF551C" w:rsidRDefault="003E71C9" w:rsidP="00CF551C">
            <w:pPr>
              <w:rPr>
                <w:sz w:val="20"/>
                <w:szCs w:val="20"/>
              </w:rPr>
            </w:pPr>
            <w:r w:rsidRPr="00CF551C">
              <w:rPr>
                <w:sz w:val="20"/>
                <w:szCs w:val="20"/>
              </w:rPr>
              <w:t xml:space="preserve">Глава сельского поселения Арзамасцевка  </w:t>
            </w:r>
          </w:p>
          <w:p w:rsidR="003E71C9" w:rsidRPr="00CF551C" w:rsidRDefault="003E71C9" w:rsidP="00CF551C">
            <w:pPr>
              <w:rPr>
                <w:sz w:val="20"/>
                <w:szCs w:val="20"/>
              </w:rPr>
            </w:pPr>
            <w:r w:rsidRPr="00CF551C">
              <w:rPr>
                <w:sz w:val="20"/>
                <w:szCs w:val="20"/>
              </w:rPr>
              <w:t>муниципального района Богатовский</w:t>
            </w:r>
          </w:p>
          <w:p w:rsidR="003E71C9" w:rsidRPr="00CF551C" w:rsidRDefault="003E71C9" w:rsidP="00CF551C">
            <w:pPr>
              <w:rPr>
                <w:sz w:val="20"/>
                <w:szCs w:val="20"/>
              </w:rPr>
            </w:pPr>
            <w:r w:rsidRPr="00CF551C">
              <w:rPr>
                <w:sz w:val="20"/>
                <w:szCs w:val="20"/>
              </w:rPr>
              <w:t>Самарской области</w:t>
            </w:r>
          </w:p>
          <w:p w:rsidR="003E71C9" w:rsidRPr="00CF551C" w:rsidRDefault="003E71C9" w:rsidP="00CF551C">
            <w:pPr>
              <w:rPr>
                <w:sz w:val="20"/>
                <w:szCs w:val="20"/>
                <w:lang w:eastAsia="ru-RU"/>
              </w:rPr>
            </w:pPr>
            <w:r w:rsidRPr="00CF551C">
              <w:rPr>
                <w:sz w:val="20"/>
                <w:szCs w:val="20"/>
              </w:rPr>
              <w:t xml:space="preserve">____________________    </w:t>
            </w:r>
            <w:r w:rsidRPr="00CF551C">
              <w:rPr>
                <w:sz w:val="20"/>
                <w:szCs w:val="20"/>
                <w:u w:val="single"/>
              </w:rPr>
              <w:t>______(ФИО)______</w:t>
            </w:r>
          </w:p>
        </w:tc>
      </w:tr>
      <w:tr w:rsidR="003E71C9" w:rsidRPr="00CF551C" w:rsidTr="003E71C9">
        <w:trPr>
          <w:gridBefore w:val="1"/>
          <w:wBefore w:w="93" w:type="dxa"/>
          <w:trHeight w:val="840"/>
        </w:trPr>
        <w:tc>
          <w:tcPr>
            <w:tcW w:w="3420"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415"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65" w:type="dxa"/>
            <w:gridSpan w:val="24"/>
            <w:tcBorders>
              <w:top w:val="nil"/>
              <w:left w:val="nil"/>
              <w:bottom w:val="nil"/>
              <w:right w:val="nil"/>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xml:space="preserve">Кассовый план распределения доходов, расходов и источников финансирования дефицита местного бюджета </w:t>
            </w:r>
          </w:p>
          <w:p w:rsidR="003E71C9" w:rsidRPr="00CF551C" w:rsidRDefault="003E71C9" w:rsidP="00CF551C">
            <w:pPr>
              <w:rPr>
                <w:b/>
                <w:bCs/>
                <w:color w:val="000000"/>
                <w:sz w:val="20"/>
                <w:szCs w:val="20"/>
                <w:lang w:eastAsia="ru-RU"/>
              </w:rPr>
            </w:pPr>
            <w:r w:rsidRPr="00CF551C">
              <w:rPr>
                <w:b/>
                <w:bCs/>
                <w:color w:val="000000"/>
                <w:sz w:val="20"/>
                <w:szCs w:val="20"/>
                <w:lang w:eastAsia="ru-RU"/>
              </w:rPr>
              <w:t>на 20     год</w:t>
            </w: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666"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78"/>
        </w:trPr>
        <w:tc>
          <w:tcPr>
            <w:tcW w:w="3420"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415"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7315" w:type="dxa"/>
            <w:gridSpan w:val="19"/>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666"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415"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65" w:type="dxa"/>
            <w:gridSpan w:val="24"/>
            <w:tcBorders>
              <w:top w:val="nil"/>
              <w:left w:val="nil"/>
              <w:bottom w:val="nil"/>
              <w:right w:val="nil"/>
            </w:tcBorders>
          </w:tcPr>
          <w:p w:rsidR="003E71C9" w:rsidRPr="00CF551C" w:rsidRDefault="003E71C9" w:rsidP="00CF551C">
            <w:pPr>
              <w:rPr>
                <w:color w:val="000000"/>
                <w:sz w:val="20"/>
                <w:szCs w:val="20"/>
                <w:lang w:eastAsia="ru-RU"/>
              </w:rPr>
            </w:pPr>
            <w:r w:rsidRPr="00CF551C">
              <w:rPr>
                <w:color w:val="000000"/>
                <w:sz w:val="20"/>
                <w:szCs w:val="20"/>
                <w:lang w:eastAsia="ru-RU"/>
              </w:rPr>
              <w:t>(наименование муниципального образования)</w:t>
            </w: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666"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415"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779"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213"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566" w:type="dxa"/>
            <w:gridSpan w:val="4"/>
            <w:tcBorders>
              <w:top w:val="nil"/>
              <w:left w:val="nil"/>
              <w:bottom w:val="nil"/>
              <w:right w:val="nil"/>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334"/>
        </w:trPr>
        <w:tc>
          <w:tcPr>
            <w:tcW w:w="3420" w:type="dxa"/>
            <w:vMerge w:val="restart"/>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bookmarkStart w:id="4" w:name="RANGE_A6_N75"/>
            <w:r w:rsidRPr="00CF551C">
              <w:rPr>
                <w:color w:val="000000"/>
                <w:sz w:val="20"/>
                <w:szCs w:val="20"/>
                <w:lang w:eastAsia="ru-RU"/>
              </w:rPr>
              <w:t>Направление</w:t>
            </w:r>
            <w:bookmarkEnd w:id="4"/>
            <w:r w:rsidRPr="00CF551C">
              <w:rPr>
                <w:color w:val="000000"/>
                <w:sz w:val="20"/>
                <w:szCs w:val="20"/>
                <w:lang w:eastAsia="ru-RU"/>
              </w:rPr>
              <w:t xml:space="preserve"> показателя</w:t>
            </w:r>
          </w:p>
        </w:tc>
        <w:tc>
          <w:tcPr>
            <w:tcW w:w="1415" w:type="dxa"/>
            <w:gridSpan w:val="3"/>
            <w:vMerge w:val="restart"/>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План на год по бюджету, (тыс. руб.)</w:t>
            </w:r>
          </w:p>
        </w:tc>
        <w:tc>
          <w:tcPr>
            <w:tcW w:w="10631" w:type="dxa"/>
            <w:gridSpan w:val="28"/>
            <w:tcBorders>
              <w:top w:val="single" w:sz="4" w:space="0" w:color="000000"/>
              <w:left w:val="nil"/>
              <w:bottom w:val="single" w:sz="4" w:space="0" w:color="000000"/>
              <w:right w:val="single" w:sz="4" w:space="0" w:color="000000"/>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в том числе:</w:t>
            </w:r>
          </w:p>
        </w:tc>
      </w:tr>
      <w:tr w:rsidR="003E71C9" w:rsidRPr="00CF551C" w:rsidTr="003E71C9">
        <w:trPr>
          <w:gridBefore w:val="1"/>
          <w:wBefore w:w="93" w:type="dxa"/>
          <w:trHeight w:val="334"/>
        </w:trPr>
        <w:tc>
          <w:tcPr>
            <w:tcW w:w="3420" w:type="dxa"/>
            <w:vMerge/>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p>
        </w:tc>
        <w:tc>
          <w:tcPr>
            <w:tcW w:w="1415" w:type="dxa"/>
            <w:gridSpan w:val="3"/>
            <w:vMerge/>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p>
        </w:tc>
        <w:tc>
          <w:tcPr>
            <w:tcW w:w="2693" w:type="dxa"/>
            <w:gridSpan w:val="7"/>
            <w:tcBorders>
              <w:top w:val="single" w:sz="4" w:space="0" w:color="000000"/>
              <w:left w:val="nil"/>
              <w:bottom w:val="single" w:sz="4" w:space="0" w:color="000000"/>
              <w:right w:val="single" w:sz="4" w:space="0" w:color="auto"/>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1 квартал</w:t>
            </w:r>
          </w:p>
        </w:tc>
        <w:tc>
          <w:tcPr>
            <w:tcW w:w="2410" w:type="dxa"/>
            <w:gridSpan w:val="6"/>
            <w:tcBorders>
              <w:top w:val="single" w:sz="4" w:space="0" w:color="000000"/>
              <w:left w:val="single" w:sz="4" w:space="0" w:color="auto"/>
              <w:bottom w:val="single" w:sz="4" w:space="0" w:color="000000"/>
              <w:right w:val="single" w:sz="4" w:space="0" w:color="auto"/>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2 квартал</w:t>
            </w:r>
          </w:p>
        </w:tc>
        <w:tc>
          <w:tcPr>
            <w:tcW w:w="2693" w:type="dxa"/>
            <w:gridSpan w:val="8"/>
            <w:tcBorders>
              <w:top w:val="single" w:sz="4" w:space="0" w:color="000000"/>
              <w:left w:val="single" w:sz="4" w:space="0" w:color="auto"/>
              <w:bottom w:val="single" w:sz="4" w:space="0" w:color="000000"/>
              <w:right w:val="single" w:sz="4" w:space="0" w:color="auto"/>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3 квартал</w:t>
            </w:r>
          </w:p>
        </w:tc>
        <w:tc>
          <w:tcPr>
            <w:tcW w:w="2835" w:type="dxa"/>
            <w:gridSpan w:val="7"/>
            <w:tcBorders>
              <w:top w:val="single" w:sz="4" w:space="0" w:color="000000"/>
              <w:left w:val="single" w:sz="4" w:space="0" w:color="auto"/>
              <w:bottom w:val="single" w:sz="4" w:space="0" w:color="000000"/>
              <w:right w:val="single" w:sz="4" w:space="0" w:color="auto"/>
            </w:tcBorders>
            <w:vAlign w:val="center"/>
          </w:tcPr>
          <w:p w:rsidR="003E71C9" w:rsidRPr="00CF551C" w:rsidRDefault="003E71C9" w:rsidP="00CF551C">
            <w:pPr>
              <w:rPr>
                <w:color w:val="000000"/>
                <w:sz w:val="20"/>
                <w:szCs w:val="20"/>
                <w:lang w:eastAsia="ru-RU"/>
              </w:rPr>
            </w:pPr>
            <w:r w:rsidRPr="00CF551C">
              <w:rPr>
                <w:color w:val="000000"/>
                <w:sz w:val="20"/>
                <w:szCs w:val="20"/>
                <w:lang w:eastAsia="ru-RU"/>
              </w:rPr>
              <w:t>4 квартал</w:t>
            </w:r>
          </w:p>
        </w:tc>
      </w:tr>
      <w:tr w:rsidR="003E71C9" w:rsidRPr="00CF551C" w:rsidTr="003E71C9">
        <w:trPr>
          <w:gridBefore w:val="1"/>
          <w:wBefore w:w="93" w:type="dxa"/>
          <w:cantSplit/>
          <w:trHeight w:val="1134"/>
        </w:trPr>
        <w:tc>
          <w:tcPr>
            <w:tcW w:w="3420" w:type="dxa"/>
            <w:vMerge/>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p>
        </w:tc>
        <w:tc>
          <w:tcPr>
            <w:tcW w:w="1415" w:type="dxa"/>
            <w:gridSpan w:val="3"/>
            <w:vMerge/>
            <w:tcBorders>
              <w:top w:val="single" w:sz="4" w:space="0" w:color="000000"/>
              <w:left w:val="single" w:sz="4" w:space="0" w:color="000000"/>
              <w:bottom w:val="single" w:sz="8" w:space="0" w:color="000000"/>
              <w:right w:val="single" w:sz="4" w:space="0" w:color="000000"/>
            </w:tcBorders>
            <w:vAlign w:val="center"/>
          </w:tcPr>
          <w:p w:rsidR="003E71C9" w:rsidRPr="00CF551C" w:rsidRDefault="003E71C9" w:rsidP="00CF551C">
            <w:pPr>
              <w:rPr>
                <w:color w:val="000000"/>
                <w:sz w:val="20"/>
                <w:szCs w:val="20"/>
                <w:lang w:eastAsia="ru-RU"/>
              </w:rPr>
            </w:pPr>
          </w:p>
        </w:tc>
        <w:tc>
          <w:tcPr>
            <w:tcW w:w="850" w:type="dxa"/>
            <w:gridSpan w:val="3"/>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январь</w:t>
            </w:r>
          </w:p>
        </w:tc>
        <w:tc>
          <w:tcPr>
            <w:tcW w:w="1015" w:type="dxa"/>
            <w:gridSpan w:val="2"/>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февраль</w:t>
            </w:r>
          </w:p>
        </w:tc>
        <w:tc>
          <w:tcPr>
            <w:tcW w:w="828" w:type="dxa"/>
            <w:gridSpan w:val="2"/>
            <w:tcBorders>
              <w:top w:val="nil"/>
              <w:left w:val="nil"/>
              <w:bottom w:val="nil"/>
              <w:right w:val="single" w:sz="4" w:space="0" w:color="auto"/>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март</w:t>
            </w:r>
          </w:p>
        </w:tc>
        <w:tc>
          <w:tcPr>
            <w:tcW w:w="851" w:type="dxa"/>
            <w:gridSpan w:val="3"/>
            <w:tcBorders>
              <w:top w:val="nil"/>
              <w:left w:val="single" w:sz="4" w:space="0" w:color="auto"/>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апрель</w:t>
            </w:r>
          </w:p>
        </w:tc>
        <w:tc>
          <w:tcPr>
            <w:tcW w:w="708" w:type="dxa"/>
            <w:gridSpan w:val="2"/>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май</w:t>
            </w:r>
          </w:p>
        </w:tc>
        <w:tc>
          <w:tcPr>
            <w:tcW w:w="851" w:type="dxa"/>
            <w:tcBorders>
              <w:top w:val="nil"/>
              <w:left w:val="nil"/>
              <w:bottom w:val="nil"/>
              <w:right w:val="single" w:sz="4" w:space="0" w:color="auto"/>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июнь</w:t>
            </w:r>
          </w:p>
        </w:tc>
        <w:tc>
          <w:tcPr>
            <w:tcW w:w="850" w:type="dxa"/>
            <w:gridSpan w:val="3"/>
            <w:tcBorders>
              <w:top w:val="nil"/>
              <w:left w:val="single" w:sz="4" w:space="0" w:color="auto"/>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июль</w:t>
            </w:r>
          </w:p>
        </w:tc>
        <w:tc>
          <w:tcPr>
            <w:tcW w:w="851" w:type="dxa"/>
            <w:gridSpan w:val="3"/>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август</w:t>
            </w:r>
          </w:p>
        </w:tc>
        <w:tc>
          <w:tcPr>
            <w:tcW w:w="992" w:type="dxa"/>
            <w:gridSpan w:val="2"/>
            <w:tcBorders>
              <w:top w:val="nil"/>
              <w:left w:val="nil"/>
              <w:bottom w:val="nil"/>
              <w:right w:val="single" w:sz="4" w:space="0" w:color="auto"/>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сентябрь</w:t>
            </w:r>
          </w:p>
        </w:tc>
        <w:tc>
          <w:tcPr>
            <w:tcW w:w="992" w:type="dxa"/>
            <w:gridSpan w:val="2"/>
            <w:tcBorders>
              <w:top w:val="nil"/>
              <w:left w:val="single" w:sz="4" w:space="0" w:color="auto"/>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октябрь</w:t>
            </w:r>
          </w:p>
        </w:tc>
        <w:tc>
          <w:tcPr>
            <w:tcW w:w="851" w:type="dxa"/>
            <w:gridSpan w:val="2"/>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ноябрь</w:t>
            </w:r>
          </w:p>
        </w:tc>
        <w:tc>
          <w:tcPr>
            <w:tcW w:w="992" w:type="dxa"/>
            <w:gridSpan w:val="3"/>
            <w:tcBorders>
              <w:top w:val="nil"/>
              <w:left w:val="nil"/>
              <w:bottom w:val="nil"/>
              <w:right w:val="single" w:sz="4" w:space="0" w:color="000000"/>
            </w:tcBorders>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декабрь</w:t>
            </w:r>
          </w:p>
        </w:tc>
      </w:tr>
      <w:tr w:rsidR="003E71C9" w:rsidRPr="00CF551C" w:rsidTr="003E71C9">
        <w:trPr>
          <w:gridBefore w:val="1"/>
          <w:wBefore w:w="93" w:type="dxa"/>
          <w:trHeight w:val="255"/>
        </w:trPr>
        <w:tc>
          <w:tcPr>
            <w:tcW w:w="3420" w:type="dxa"/>
            <w:tcBorders>
              <w:top w:val="single" w:sz="4" w:space="0" w:color="auto"/>
              <w:left w:val="single" w:sz="4" w:space="0" w:color="auto"/>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1</w:t>
            </w:r>
          </w:p>
        </w:tc>
        <w:tc>
          <w:tcPr>
            <w:tcW w:w="1415"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w:t>
            </w: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3</w:t>
            </w:r>
          </w:p>
        </w:tc>
        <w:tc>
          <w:tcPr>
            <w:tcW w:w="1015"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4</w:t>
            </w:r>
          </w:p>
        </w:tc>
        <w:tc>
          <w:tcPr>
            <w:tcW w:w="82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5</w:t>
            </w: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6</w:t>
            </w:r>
          </w:p>
        </w:tc>
        <w:tc>
          <w:tcPr>
            <w:tcW w:w="70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7</w:t>
            </w:r>
          </w:p>
        </w:tc>
        <w:tc>
          <w:tcPr>
            <w:tcW w:w="851" w:type="dxa"/>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8</w:t>
            </w: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9</w:t>
            </w: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10</w:t>
            </w: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11</w:t>
            </w: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12</w:t>
            </w:r>
          </w:p>
        </w:tc>
        <w:tc>
          <w:tcPr>
            <w:tcW w:w="851"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13</w:t>
            </w:r>
          </w:p>
        </w:tc>
        <w:tc>
          <w:tcPr>
            <w:tcW w:w="992" w:type="dxa"/>
            <w:gridSpan w:val="3"/>
            <w:tcBorders>
              <w:top w:val="single" w:sz="4" w:space="0" w:color="auto"/>
              <w:left w:val="nil"/>
              <w:bottom w:val="single" w:sz="4" w:space="0" w:color="auto"/>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14</w:t>
            </w:r>
          </w:p>
        </w:tc>
      </w:tr>
      <w:tr w:rsidR="003E71C9" w:rsidRPr="00CF551C" w:rsidTr="003E71C9">
        <w:trPr>
          <w:gridBefore w:val="1"/>
          <w:wBefore w:w="93" w:type="dxa"/>
          <w:trHeight w:val="255"/>
        </w:trPr>
        <w:tc>
          <w:tcPr>
            <w:tcW w:w="3420" w:type="dxa"/>
            <w:tcBorders>
              <w:top w:val="single" w:sz="4" w:space="0" w:color="auto"/>
              <w:left w:val="single" w:sz="4" w:space="0" w:color="auto"/>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1. Налоговые и неналоговые доходы</w:t>
            </w:r>
          </w:p>
        </w:tc>
        <w:tc>
          <w:tcPr>
            <w:tcW w:w="1415"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1015"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2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70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3"/>
            <w:tcBorders>
              <w:top w:val="single" w:sz="4" w:space="0" w:color="auto"/>
              <w:left w:val="nil"/>
              <w:bottom w:val="single" w:sz="4" w:space="0" w:color="auto"/>
              <w:right w:val="single" w:sz="4" w:space="0" w:color="auto"/>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1.1.Налог на доходы физических лиц</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1.2. Единый сельскохозяйственный налог</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1.3. Земельный налог</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1.4. Налог на имущество физических лиц</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1.5. Задолженность и перерасчеты по отмененным налогам, сборам и иным платежам</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127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1.6. Акцизы на автомобильный и прямогонный бензин, дизельное топливо, моторные масла для дизельных и (или) карбюраторных (инжекторных) двигателей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1.7. Доходы от использования имущества, находящегося в муниципальной собственности</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lastRenderedPageBreak/>
              <w:t>1.8. Штрафы, санкции, возмещение ущерба</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1.9. Прочие неналоговые доходы бюджетов сельских поселений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2. Безвозмездные поступления</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2.1 Дотации на выравнивание уровня бюджетной обеспеченности</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2.2 Дотации бюджетам сельских поселений на поддержку мер по обеспечению сбалансированности бюджетов</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32"/>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2.3 Прочие дотации бюджетам сельских поселений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449"/>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2.4.Субсидии бюджетам сельских поселений на обеспечение комплексного развития сельских территорий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449"/>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2.6. Прочие субсидии бюджетам поселений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449"/>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2.7.Субсидии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449"/>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2.8.Субсидии  бюджжетам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2.9. Прочие безвозмездные поступления в бюджеты поселений (спонсорская помощь)</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xml:space="preserve">2.10.Субвенции бюджетам поселений на осуществление полномочий по первичному </w:t>
            </w:r>
            <w:r w:rsidRPr="00CF551C">
              <w:rPr>
                <w:color w:val="000000"/>
                <w:sz w:val="20"/>
                <w:szCs w:val="20"/>
                <w:lang w:eastAsia="ru-RU"/>
              </w:rPr>
              <w:lastRenderedPageBreak/>
              <w:t>воинскому учёт, на территориях, где отсутствуют военные комисариаты</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416"/>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lastRenderedPageBreak/>
              <w:t>…</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ИТОГО ДОХОДЫ</w:t>
            </w:r>
          </w:p>
        </w:tc>
        <w:tc>
          <w:tcPr>
            <w:tcW w:w="1415"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FFFFFF"/>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1 ГРУППА ПРИОРИТЕТНОСТИ</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102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Расходы на выплаты персоналу в целях обеспечения выполнения функций муниципальными органами, казенными учреждениями (КВР 100)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Уплата налогов, сборов и иных платежей  (КВР 850)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2 ГРУППА ПРИОРИТЕТНОСТИ</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Иные межбюджетные трансферты (КВР 540)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Исполнение муниципальных гарантий  (КВР 843)</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3 ГРУППА ПРИОРИТЕТНОСТИ</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Закупка товаров, работ и услуг для обеспечения муниципальных нужд (КВР 200)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127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Субсидии юридическим лицам (кроме некомерческих организаций), индивидуальным предпринимателям, физическим лицам - производителям товаров, работ, услуг  (КВР 810)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Резервные средства (КВР 870)</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Иные расходы (при наличии расшифровать)</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 </w:t>
            </w: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ИТОГО РАСХОДЫ</w:t>
            </w:r>
          </w:p>
        </w:tc>
        <w:tc>
          <w:tcPr>
            <w:tcW w:w="1415"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shd w:val="clear" w:color="auto" w:fill="FFFFFF"/>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shd w:val="clear" w:color="auto" w:fill="FFFFFF"/>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shd w:val="clear" w:color="auto" w:fill="FFFFFF"/>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ДЕФИЦИТ (ПРОФИЦИТ)</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b/>
                <w:bCs/>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76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Бюджетные кредиты от других бюджетов бюджетной системы Российской Федерации, в том числе:</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получение кредитов</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погашение кредитов</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Изменение остатков средств на счетах по учету средств бюджета</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510"/>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Бюджетные кредиты, предоставленные, в том числе:</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lastRenderedPageBreak/>
              <w:t>выдача кредитов</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255"/>
        </w:trPr>
        <w:tc>
          <w:tcPr>
            <w:tcW w:w="3420" w:type="dxa"/>
            <w:tcBorders>
              <w:top w:val="nil"/>
              <w:left w:val="single" w:sz="8" w:space="0" w:color="000000"/>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возврат кредитов</w:t>
            </w:r>
          </w:p>
        </w:tc>
        <w:tc>
          <w:tcPr>
            <w:tcW w:w="1415"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single" w:sz="4" w:space="0" w:color="000000"/>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single" w:sz="4" w:space="0" w:color="000000"/>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510"/>
        </w:trPr>
        <w:tc>
          <w:tcPr>
            <w:tcW w:w="3420" w:type="dxa"/>
            <w:tcBorders>
              <w:top w:val="nil"/>
              <w:left w:val="single" w:sz="8" w:space="0" w:color="000000"/>
              <w:bottom w:val="nil"/>
              <w:right w:val="single" w:sz="4" w:space="0" w:color="000000"/>
            </w:tcBorders>
            <w:vAlign w:val="bottom"/>
          </w:tcPr>
          <w:p w:rsidR="003E71C9" w:rsidRPr="00CF551C" w:rsidRDefault="003E71C9" w:rsidP="00CF551C">
            <w:pPr>
              <w:rPr>
                <w:color w:val="000000"/>
                <w:sz w:val="20"/>
                <w:szCs w:val="20"/>
                <w:lang w:eastAsia="ru-RU"/>
              </w:rPr>
            </w:pPr>
            <w:r w:rsidRPr="00CF551C">
              <w:rPr>
                <w:color w:val="000000"/>
                <w:sz w:val="20"/>
                <w:szCs w:val="20"/>
                <w:lang w:eastAsia="ru-RU"/>
              </w:rPr>
              <w:t>Изменение прочих остатков денежных средств бюджетов</w:t>
            </w:r>
          </w:p>
        </w:tc>
        <w:tc>
          <w:tcPr>
            <w:tcW w:w="1415" w:type="dxa"/>
            <w:gridSpan w:val="3"/>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1" w:type="dxa"/>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nil"/>
              <w:right w:val="single" w:sz="4" w:space="0" w:color="000000"/>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single" w:sz="4" w:space="0" w:color="auto"/>
              <w:bottom w:val="single" w:sz="4" w:space="0" w:color="000000"/>
              <w:right w:val="single" w:sz="4" w:space="0" w:color="auto"/>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765"/>
        </w:trPr>
        <w:tc>
          <w:tcPr>
            <w:tcW w:w="3420" w:type="dxa"/>
            <w:tcBorders>
              <w:top w:val="single" w:sz="4" w:space="0" w:color="auto"/>
              <w:left w:val="single" w:sz="4" w:space="0" w:color="auto"/>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r w:rsidRPr="00CF551C">
              <w:rPr>
                <w:b/>
                <w:bCs/>
                <w:color w:val="000000"/>
                <w:sz w:val="20"/>
                <w:szCs w:val="20"/>
                <w:lang w:eastAsia="ru-RU"/>
              </w:rPr>
              <w:t>ИТОГО ИСТОЧНИКИ ФИНАНСИРОВАНИЯ ДЕФИЦИТА БЮДЖЕТА</w:t>
            </w:r>
          </w:p>
        </w:tc>
        <w:tc>
          <w:tcPr>
            <w:tcW w:w="1415"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1015"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2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708"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0"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3"/>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992" w:type="dxa"/>
            <w:gridSpan w:val="2"/>
            <w:tcBorders>
              <w:top w:val="single" w:sz="4" w:space="0" w:color="auto"/>
              <w:left w:val="nil"/>
              <w:bottom w:val="single" w:sz="4" w:space="0" w:color="auto"/>
              <w:right w:val="single" w:sz="4" w:space="0" w:color="000000"/>
            </w:tcBorders>
            <w:vAlign w:val="bottom"/>
          </w:tcPr>
          <w:p w:rsidR="003E71C9" w:rsidRPr="00CF551C" w:rsidRDefault="003E71C9" w:rsidP="00CF551C">
            <w:pPr>
              <w:rPr>
                <w:b/>
                <w:bCs/>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vAlign w:val="bottom"/>
          </w:tcPr>
          <w:p w:rsidR="003E71C9" w:rsidRPr="00CF551C" w:rsidRDefault="003E71C9" w:rsidP="00CF551C">
            <w:pPr>
              <w:rPr>
                <w:b/>
                <w:bCs/>
                <w:color w:val="000000"/>
                <w:sz w:val="20"/>
                <w:szCs w:val="20"/>
                <w:lang w:eastAsia="ru-RU"/>
              </w:rPr>
            </w:pPr>
          </w:p>
        </w:tc>
        <w:tc>
          <w:tcPr>
            <w:tcW w:w="992" w:type="dxa"/>
            <w:gridSpan w:val="3"/>
            <w:tcBorders>
              <w:top w:val="nil"/>
              <w:left w:val="nil"/>
              <w:bottom w:val="single" w:sz="4" w:space="0" w:color="auto"/>
              <w:right w:val="single" w:sz="4" w:space="0" w:color="auto"/>
            </w:tcBorders>
            <w:vAlign w:val="bottom"/>
          </w:tcPr>
          <w:p w:rsidR="003E71C9" w:rsidRPr="00CF551C" w:rsidRDefault="003E71C9" w:rsidP="00CF551C">
            <w:pPr>
              <w:rPr>
                <w:b/>
                <w:bCs/>
                <w:color w:val="000000"/>
                <w:sz w:val="20"/>
                <w:szCs w:val="20"/>
                <w:lang w:eastAsia="ru-RU"/>
              </w:rPr>
            </w:pPr>
          </w:p>
        </w:tc>
      </w:tr>
      <w:tr w:rsidR="003E71C9" w:rsidRPr="00CF551C" w:rsidTr="003E71C9">
        <w:trPr>
          <w:gridBefore w:val="1"/>
          <w:wBefore w:w="93" w:type="dxa"/>
          <w:trHeight w:val="255"/>
        </w:trPr>
        <w:tc>
          <w:tcPr>
            <w:tcW w:w="3420"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415"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015"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28"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1" w:type="dxa"/>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0"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1"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92"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851"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92"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r>
      <w:tr w:rsidR="003E71C9" w:rsidRPr="00CF551C" w:rsidTr="003E71C9">
        <w:trPr>
          <w:gridBefore w:val="1"/>
          <w:wBefore w:w="93" w:type="dxa"/>
          <w:trHeight w:val="334"/>
        </w:trPr>
        <w:tc>
          <w:tcPr>
            <w:tcW w:w="6700" w:type="dxa"/>
            <w:gridSpan w:val="9"/>
            <w:tcBorders>
              <w:top w:val="nil"/>
              <w:left w:val="nil"/>
              <w:bottom w:val="nil"/>
              <w:right w:val="nil"/>
            </w:tcBorders>
          </w:tcPr>
          <w:p w:rsidR="003E71C9" w:rsidRPr="00CF551C" w:rsidRDefault="003E71C9" w:rsidP="00CF551C">
            <w:pPr>
              <w:rPr>
                <w:sz w:val="20"/>
                <w:szCs w:val="20"/>
              </w:rPr>
            </w:pPr>
            <w:r w:rsidRPr="00CF551C">
              <w:rPr>
                <w:sz w:val="20"/>
                <w:szCs w:val="20"/>
              </w:rPr>
              <w:t>Руководитель</w:t>
            </w:r>
          </w:p>
        </w:tc>
        <w:tc>
          <w:tcPr>
            <w:tcW w:w="828" w:type="dxa"/>
            <w:gridSpan w:val="2"/>
            <w:tcBorders>
              <w:top w:val="nil"/>
              <w:left w:val="nil"/>
              <w:bottom w:val="nil"/>
              <w:right w:val="nil"/>
            </w:tcBorders>
          </w:tcPr>
          <w:p w:rsidR="003E71C9" w:rsidRPr="00CF551C" w:rsidRDefault="003E71C9" w:rsidP="00CF551C">
            <w:pPr>
              <w:rPr>
                <w:sz w:val="20"/>
                <w:szCs w:val="20"/>
              </w:rPr>
            </w:pPr>
          </w:p>
        </w:tc>
        <w:tc>
          <w:tcPr>
            <w:tcW w:w="851" w:type="dxa"/>
            <w:gridSpan w:val="3"/>
            <w:tcBorders>
              <w:top w:val="nil"/>
              <w:left w:val="nil"/>
              <w:bottom w:val="nil"/>
              <w:right w:val="nil"/>
            </w:tcBorders>
          </w:tcPr>
          <w:p w:rsidR="003E71C9" w:rsidRPr="00CF551C" w:rsidRDefault="003E71C9" w:rsidP="00CF551C">
            <w:pPr>
              <w:rPr>
                <w:color w:val="000000"/>
                <w:sz w:val="20"/>
                <w:szCs w:val="20"/>
                <w:lang w:eastAsia="ru-RU"/>
              </w:rPr>
            </w:pPr>
          </w:p>
        </w:tc>
        <w:tc>
          <w:tcPr>
            <w:tcW w:w="708" w:type="dxa"/>
            <w:gridSpan w:val="2"/>
            <w:tcBorders>
              <w:top w:val="nil"/>
              <w:left w:val="nil"/>
              <w:bottom w:val="nil"/>
              <w:right w:val="nil"/>
            </w:tcBorders>
          </w:tcPr>
          <w:p w:rsidR="003E71C9" w:rsidRPr="00CF551C" w:rsidRDefault="003E71C9" w:rsidP="00CF551C">
            <w:pPr>
              <w:rPr>
                <w:color w:val="000000"/>
                <w:sz w:val="20"/>
                <w:szCs w:val="20"/>
                <w:lang w:eastAsia="ru-RU"/>
              </w:rPr>
            </w:pPr>
          </w:p>
        </w:tc>
        <w:tc>
          <w:tcPr>
            <w:tcW w:w="2552" w:type="dxa"/>
            <w:gridSpan w:val="7"/>
            <w:tcBorders>
              <w:top w:val="nil"/>
              <w:left w:val="nil"/>
              <w:bottom w:val="nil"/>
              <w:right w:val="nil"/>
            </w:tcBorders>
          </w:tcPr>
          <w:p w:rsidR="003E71C9" w:rsidRPr="00CF551C" w:rsidRDefault="003E71C9" w:rsidP="00CF551C">
            <w:pPr>
              <w:rPr>
                <w:color w:val="000000"/>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51"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r>
      <w:tr w:rsidR="003E71C9" w:rsidRPr="00CF551C" w:rsidTr="003E71C9">
        <w:trPr>
          <w:gridBefore w:val="1"/>
          <w:wBefore w:w="93" w:type="dxa"/>
          <w:trHeight w:val="334"/>
        </w:trPr>
        <w:tc>
          <w:tcPr>
            <w:tcW w:w="3420" w:type="dxa"/>
            <w:tcBorders>
              <w:top w:val="nil"/>
              <w:left w:val="nil"/>
              <w:bottom w:val="nil"/>
              <w:right w:val="nil"/>
            </w:tcBorders>
            <w:noWrap/>
          </w:tcPr>
          <w:p w:rsidR="003E71C9" w:rsidRPr="00CF551C" w:rsidRDefault="003E71C9" w:rsidP="00CF551C">
            <w:pPr>
              <w:rPr>
                <w:sz w:val="20"/>
                <w:szCs w:val="20"/>
              </w:rPr>
            </w:pPr>
            <w:r w:rsidRPr="00CF551C">
              <w:rPr>
                <w:sz w:val="20"/>
                <w:szCs w:val="20"/>
              </w:rPr>
              <w:t>Исполнитель</w:t>
            </w:r>
          </w:p>
        </w:tc>
        <w:tc>
          <w:tcPr>
            <w:tcW w:w="1480" w:type="dxa"/>
            <w:gridSpan w:val="4"/>
            <w:tcBorders>
              <w:top w:val="nil"/>
              <w:left w:val="nil"/>
              <w:bottom w:val="nil"/>
              <w:right w:val="nil"/>
            </w:tcBorders>
            <w:noWrap/>
          </w:tcPr>
          <w:p w:rsidR="003E71C9" w:rsidRPr="00CF551C" w:rsidRDefault="003E71C9" w:rsidP="00CF551C">
            <w:pPr>
              <w:rPr>
                <w:sz w:val="20"/>
                <w:szCs w:val="20"/>
              </w:rPr>
            </w:pPr>
          </w:p>
        </w:tc>
        <w:tc>
          <w:tcPr>
            <w:tcW w:w="785"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1015"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28" w:type="dxa"/>
            <w:gridSpan w:val="2"/>
            <w:tcBorders>
              <w:top w:val="nil"/>
              <w:left w:val="nil"/>
              <w:bottom w:val="nil"/>
              <w:right w:val="nil"/>
            </w:tcBorders>
          </w:tcPr>
          <w:p w:rsidR="003E71C9" w:rsidRPr="00CF551C" w:rsidRDefault="003E71C9" w:rsidP="00CF551C">
            <w:pPr>
              <w:rPr>
                <w:color w:val="000000"/>
                <w:sz w:val="20"/>
                <w:szCs w:val="20"/>
                <w:lang w:eastAsia="ru-RU"/>
              </w:rPr>
            </w:pPr>
            <w:r w:rsidRPr="00CF551C">
              <w:rPr>
                <w:color w:val="000000"/>
                <w:sz w:val="20"/>
                <w:szCs w:val="20"/>
                <w:lang w:eastAsia="ru-RU"/>
              </w:rPr>
              <w:t xml:space="preserve">                                      </w:t>
            </w:r>
          </w:p>
        </w:tc>
        <w:tc>
          <w:tcPr>
            <w:tcW w:w="851"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708" w:type="dxa"/>
            <w:gridSpan w:val="2"/>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1213" w:type="dxa"/>
            <w:gridSpan w:val="3"/>
            <w:tcBorders>
              <w:top w:val="nil"/>
              <w:left w:val="nil"/>
              <w:bottom w:val="nil"/>
              <w:right w:val="nil"/>
            </w:tcBorders>
            <w:vAlign w:val="bottom"/>
          </w:tcPr>
          <w:p w:rsidR="003E71C9" w:rsidRPr="00CF551C" w:rsidRDefault="003E71C9" w:rsidP="00CF551C">
            <w:pPr>
              <w:rPr>
                <w:color w:val="000000"/>
                <w:sz w:val="20"/>
                <w:szCs w:val="20"/>
                <w:lang w:eastAsia="ru-RU"/>
              </w:rPr>
            </w:pPr>
          </w:p>
        </w:tc>
        <w:tc>
          <w:tcPr>
            <w:tcW w:w="900"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c>
          <w:tcPr>
            <w:tcW w:w="439" w:type="dxa"/>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51"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r>
      <w:tr w:rsidR="003E71C9" w:rsidRPr="00CF551C" w:rsidTr="003E71C9">
        <w:trPr>
          <w:gridBefore w:val="1"/>
          <w:wBefore w:w="93" w:type="dxa"/>
          <w:trHeight w:val="255"/>
        </w:trPr>
        <w:tc>
          <w:tcPr>
            <w:tcW w:w="4900" w:type="dxa"/>
            <w:gridSpan w:val="5"/>
            <w:tcBorders>
              <w:top w:val="nil"/>
              <w:left w:val="nil"/>
              <w:bottom w:val="nil"/>
              <w:right w:val="nil"/>
            </w:tcBorders>
          </w:tcPr>
          <w:p w:rsidR="003E71C9" w:rsidRPr="00CF551C" w:rsidRDefault="003E71C9" w:rsidP="00CF551C">
            <w:pPr>
              <w:rPr>
                <w:sz w:val="20"/>
                <w:szCs w:val="20"/>
              </w:rPr>
            </w:pPr>
            <w:r w:rsidRPr="00CF551C">
              <w:rPr>
                <w:sz w:val="20"/>
                <w:szCs w:val="20"/>
              </w:rPr>
              <w:t>«______»________________ 20_____г.</w:t>
            </w:r>
          </w:p>
        </w:tc>
        <w:tc>
          <w:tcPr>
            <w:tcW w:w="785" w:type="dxa"/>
            <w:gridSpan w:val="2"/>
            <w:tcBorders>
              <w:top w:val="nil"/>
              <w:left w:val="nil"/>
              <w:bottom w:val="nil"/>
              <w:right w:val="nil"/>
            </w:tcBorders>
          </w:tcPr>
          <w:p w:rsidR="003E71C9" w:rsidRPr="00CF551C" w:rsidRDefault="003E71C9" w:rsidP="00CF551C">
            <w:pPr>
              <w:rPr>
                <w:sz w:val="20"/>
                <w:szCs w:val="20"/>
              </w:rPr>
            </w:pPr>
          </w:p>
        </w:tc>
        <w:tc>
          <w:tcPr>
            <w:tcW w:w="1015" w:type="dxa"/>
            <w:gridSpan w:val="2"/>
            <w:tcBorders>
              <w:top w:val="nil"/>
              <w:left w:val="nil"/>
              <w:bottom w:val="nil"/>
              <w:right w:val="nil"/>
            </w:tcBorders>
          </w:tcPr>
          <w:p w:rsidR="003E71C9" w:rsidRPr="00CF551C" w:rsidRDefault="003E71C9" w:rsidP="00CF551C">
            <w:pPr>
              <w:rPr>
                <w:color w:val="000000"/>
                <w:sz w:val="20"/>
                <w:szCs w:val="20"/>
                <w:lang w:eastAsia="ru-RU"/>
              </w:rPr>
            </w:pPr>
          </w:p>
        </w:tc>
        <w:tc>
          <w:tcPr>
            <w:tcW w:w="828" w:type="dxa"/>
            <w:gridSpan w:val="2"/>
            <w:tcBorders>
              <w:top w:val="nil"/>
              <w:left w:val="nil"/>
              <w:bottom w:val="nil"/>
              <w:right w:val="nil"/>
            </w:tcBorders>
          </w:tcPr>
          <w:p w:rsidR="003E71C9" w:rsidRPr="00CF551C" w:rsidRDefault="003E71C9" w:rsidP="00CF551C">
            <w:pPr>
              <w:rPr>
                <w:color w:val="000000"/>
                <w:sz w:val="20"/>
                <w:szCs w:val="20"/>
                <w:lang w:eastAsia="ru-RU"/>
              </w:rPr>
            </w:pPr>
          </w:p>
        </w:tc>
        <w:tc>
          <w:tcPr>
            <w:tcW w:w="851" w:type="dxa"/>
            <w:gridSpan w:val="3"/>
            <w:tcBorders>
              <w:top w:val="nil"/>
              <w:left w:val="nil"/>
              <w:bottom w:val="nil"/>
              <w:right w:val="nil"/>
            </w:tcBorders>
          </w:tcPr>
          <w:p w:rsidR="003E71C9" w:rsidRPr="00CF551C" w:rsidRDefault="003E71C9" w:rsidP="00CF551C">
            <w:pPr>
              <w:rPr>
                <w:color w:val="000000"/>
                <w:sz w:val="20"/>
                <w:szCs w:val="20"/>
                <w:lang w:eastAsia="ru-RU"/>
              </w:rPr>
            </w:pPr>
          </w:p>
        </w:tc>
        <w:tc>
          <w:tcPr>
            <w:tcW w:w="708" w:type="dxa"/>
            <w:gridSpan w:val="2"/>
            <w:tcBorders>
              <w:top w:val="nil"/>
              <w:left w:val="nil"/>
              <w:bottom w:val="nil"/>
              <w:right w:val="nil"/>
            </w:tcBorders>
          </w:tcPr>
          <w:p w:rsidR="003E71C9" w:rsidRPr="00CF551C" w:rsidRDefault="003E71C9" w:rsidP="00CF551C">
            <w:pPr>
              <w:rPr>
                <w:color w:val="000000"/>
                <w:sz w:val="20"/>
                <w:szCs w:val="20"/>
                <w:lang w:eastAsia="ru-RU"/>
              </w:rPr>
            </w:pPr>
          </w:p>
        </w:tc>
        <w:tc>
          <w:tcPr>
            <w:tcW w:w="1213" w:type="dxa"/>
            <w:gridSpan w:val="3"/>
            <w:tcBorders>
              <w:top w:val="nil"/>
              <w:left w:val="nil"/>
              <w:bottom w:val="nil"/>
              <w:right w:val="nil"/>
            </w:tcBorders>
          </w:tcPr>
          <w:p w:rsidR="003E71C9" w:rsidRPr="00CF551C" w:rsidRDefault="003E71C9" w:rsidP="00CF551C">
            <w:pPr>
              <w:rPr>
                <w:color w:val="000000"/>
                <w:sz w:val="20"/>
                <w:szCs w:val="20"/>
                <w:lang w:eastAsia="ru-RU"/>
              </w:rPr>
            </w:pPr>
          </w:p>
        </w:tc>
        <w:tc>
          <w:tcPr>
            <w:tcW w:w="900" w:type="dxa"/>
            <w:gridSpan w:val="3"/>
            <w:tcBorders>
              <w:top w:val="nil"/>
              <w:left w:val="nil"/>
              <w:bottom w:val="nil"/>
              <w:right w:val="nil"/>
            </w:tcBorders>
          </w:tcPr>
          <w:p w:rsidR="003E71C9" w:rsidRPr="00CF551C" w:rsidRDefault="003E71C9" w:rsidP="00CF551C">
            <w:pPr>
              <w:rPr>
                <w:color w:val="000000"/>
                <w:sz w:val="20"/>
                <w:szCs w:val="20"/>
                <w:lang w:eastAsia="ru-RU"/>
              </w:rPr>
            </w:pPr>
          </w:p>
        </w:tc>
        <w:tc>
          <w:tcPr>
            <w:tcW w:w="439" w:type="dxa"/>
            <w:tcBorders>
              <w:top w:val="nil"/>
              <w:left w:val="nil"/>
              <w:bottom w:val="nil"/>
              <w:right w:val="nil"/>
            </w:tcBorders>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51"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r>
      <w:tr w:rsidR="003E71C9" w:rsidRPr="00CF551C" w:rsidTr="003E71C9">
        <w:trPr>
          <w:gridBefore w:val="1"/>
          <w:wBefore w:w="93" w:type="dxa"/>
          <w:trHeight w:val="255"/>
        </w:trPr>
        <w:tc>
          <w:tcPr>
            <w:tcW w:w="3420" w:type="dxa"/>
            <w:tcBorders>
              <w:top w:val="nil"/>
              <w:left w:val="nil"/>
              <w:bottom w:val="nil"/>
              <w:right w:val="nil"/>
            </w:tcBorders>
            <w:noWrap/>
            <w:vAlign w:val="bottom"/>
          </w:tcPr>
          <w:p w:rsidR="003E71C9" w:rsidRPr="00CF551C" w:rsidRDefault="003E71C9" w:rsidP="00CF551C">
            <w:pPr>
              <w:rPr>
                <w:sz w:val="20"/>
                <w:szCs w:val="20"/>
                <w:lang w:eastAsia="ru-RU"/>
              </w:rPr>
            </w:pPr>
          </w:p>
        </w:tc>
        <w:tc>
          <w:tcPr>
            <w:tcW w:w="1480" w:type="dxa"/>
            <w:gridSpan w:val="4"/>
            <w:tcBorders>
              <w:top w:val="nil"/>
              <w:left w:val="nil"/>
              <w:bottom w:val="nil"/>
              <w:right w:val="nil"/>
            </w:tcBorders>
            <w:noWrap/>
            <w:vAlign w:val="bottom"/>
          </w:tcPr>
          <w:p w:rsidR="003E71C9" w:rsidRPr="00CF551C" w:rsidRDefault="003E71C9" w:rsidP="00CF551C">
            <w:pPr>
              <w:rPr>
                <w:sz w:val="20"/>
                <w:szCs w:val="20"/>
                <w:lang w:eastAsia="ru-RU"/>
              </w:rPr>
            </w:pPr>
          </w:p>
        </w:tc>
        <w:tc>
          <w:tcPr>
            <w:tcW w:w="785"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1015"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28"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51"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c>
          <w:tcPr>
            <w:tcW w:w="708"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1213"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c>
          <w:tcPr>
            <w:tcW w:w="900"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c>
          <w:tcPr>
            <w:tcW w:w="439" w:type="dxa"/>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851" w:type="dxa"/>
            <w:gridSpan w:val="2"/>
            <w:tcBorders>
              <w:top w:val="nil"/>
              <w:left w:val="nil"/>
              <w:bottom w:val="nil"/>
              <w:right w:val="nil"/>
            </w:tcBorders>
            <w:noWrap/>
            <w:vAlign w:val="bottom"/>
          </w:tcPr>
          <w:p w:rsidR="003E71C9" w:rsidRPr="00CF551C" w:rsidRDefault="003E71C9" w:rsidP="00CF551C">
            <w:pPr>
              <w:rPr>
                <w:sz w:val="20"/>
                <w:szCs w:val="20"/>
                <w:lang w:eastAsia="ru-RU"/>
              </w:rPr>
            </w:pPr>
          </w:p>
        </w:tc>
        <w:tc>
          <w:tcPr>
            <w:tcW w:w="992" w:type="dxa"/>
            <w:gridSpan w:val="3"/>
            <w:tcBorders>
              <w:top w:val="nil"/>
              <w:left w:val="nil"/>
              <w:bottom w:val="nil"/>
              <w:right w:val="nil"/>
            </w:tcBorders>
            <w:noWrap/>
            <w:vAlign w:val="bottom"/>
          </w:tcPr>
          <w:p w:rsidR="003E71C9" w:rsidRPr="00CF551C" w:rsidRDefault="003E71C9" w:rsidP="00CF551C">
            <w:pPr>
              <w:rPr>
                <w:sz w:val="20"/>
                <w:szCs w:val="20"/>
                <w:lang w:eastAsia="ru-RU"/>
              </w:rPr>
            </w:pPr>
          </w:p>
        </w:tc>
      </w:tr>
    </w:tbl>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rPr>
      </w:pPr>
      <w:r w:rsidRPr="00CF551C">
        <w:rPr>
          <w:sz w:val="20"/>
          <w:szCs w:val="20"/>
        </w:rPr>
        <w:t>Приложение № 2</w:t>
      </w:r>
    </w:p>
    <w:p w:rsidR="003E71C9" w:rsidRPr="00CF551C" w:rsidRDefault="003E71C9" w:rsidP="00CF551C">
      <w:pPr>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rPr>
          <w:sz w:val="20"/>
          <w:szCs w:val="20"/>
        </w:rPr>
      </w:pPr>
      <w:r w:rsidRPr="00CF551C">
        <w:rPr>
          <w:sz w:val="20"/>
          <w:szCs w:val="20"/>
        </w:rPr>
        <w:t xml:space="preserve"> бюджета сельского поселения Арзамасцевка </w:t>
      </w:r>
    </w:p>
    <w:p w:rsidR="003E71C9" w:rsidRPr="00CF551C" w:rsidRDefault="003E71C9" w:rsidP="00CF551C">
      <w:pPr>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 xml:space="preserve">                                                                                                                                                  Код формы</w:t>
      </w:r>
    </w:p>
    <w:p w:rsidR="003E71C9" w:rsidRPr="00CF551C" w:rsidRDefault="003E71C9" w:rsidP="00CF551C">
      <w:pPr>
        <w:rPr>
          <w:sz w:val="20"/>
          <w:szCs w:val="20"/>
        </w:rPr>
      </w:pPr>
      <w:r w:rsidRPr="00CF551C">
        <w:rPr>
          <w:sz w:val="20"/>
          <w:szCs w:val="20"/>
        </w:rPr>
        <w:t xml:space="preserve">                                                                                                                                                    Дата</w:t>
      </w:r>
    </w:p>
    <w:p w:rsidR="003E71C9" w:rsidRPr="00CF551C" w:rsidRDefault="003E71C9" w:rsidP="00CF551C">
      <w:pPr>
        <w:rPr>
          <w:sz w:val="20"/>
          <w:szCs w:val="20"/>
        </w:rPr>
      </w:pPr>
      <w:r w:rsidRPr="00CF551C">
        <w:rPr>
          <w:noProof/>
          <w:sz w:val="20"/>
          <w:szCs w:val="20"/>
          <w:lang w:eastAsia="ru-RU"/>
        </w:rPr>
        <mc:AlternateContent>
          <mc:Choice Requires="wps">
            <w:drawing>
              <wp:anchor distT="0" distB="0" distL="114300" distR="0" simplePos="0" relativeHeight="251659264" behindDoc="0" locked="0" layoutInCell="1" allowOverlap="1" wp14:anchorId="3B6797DC" wp14:editId="1039A9FE">
                <wp:simplePos x="0" y="0"/>
                <wp:positionH relativeFrom="column">
                  <wp:posOffset>5411470</wp:posOffset>
                </wp:positionH>
                <wp:positionV relativeFrom="paragraph">
                  <wp:posOffset>-537210</wp:posOffset>
                </wp:positionV>
                <wp:extent cx="528320" cy="534670"/>
                <wp:effectExtent l="1270" t="5715" r="3810"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534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833"/>
                            </w:tblGrid>
                            <w:tr w:rsidR="003E71C9" w:rsidRPr="00600FDA">
                              <w:tc>
                                <w:tcPr>
                                  <w:tcW w:w="833" w:type="dxa"/>
                                  <w:tcBorders>
                                    <w:top w:val="single" w:sz="4" w:space="0" w:color="000000"/>
                                    <w:left w:val="single" w:sz="4" w:space="0" w:color="000000"/>
                                    <w:bottom w:val="single" w:sz="4" w:space="0" w:color="000000"/>
                                    <w:right w:val="single" w:sz="4" w:space="0" w:color="000000"/>
                                  </w:tcBorders>
                                </w:tcPr>
                                <w:p w:rsidR="003E71C9" w:rsidRPr="00600FDA" w:rsidRDefault="003E71C9">
                                  <w:pPr>
                                    <w:snapToGrid w:val="0"/>
                                    <w:jc w:val="both"/>
                                    <w:rPr>
                                      <w:sz w:val="20"/>
                                      <w:szCs w:val="20"/>
                                    </w:rPr>
                                  </w:pPr>
                                  <w:r w:rsidRPr="00600FDA">
                                    <w:rPr>
                                      <w:sz w:val="20"/>
                                      <w:szCs w:val="20"/>
                                    </w:rPr>
                                    <w:t xml:space="preserve">                     </w:t>
                                  </w:r>
                                </w:p>
                              </w:tc>
                            </w:tr>
                            <w:tr w:rsidR="003E71C9" w:rsidRPr="00600FDA">
                              <w:tc>
                                <w:tcPr>
                                  <w:tcW w:w="833" w:type="dxa"/>
                                  <w:tcBorders>
                                    <w:top w:val="single" w:sz="4" w:space="0" w:color="000000"/>
                                    <w:left w:val="single" w:sz="4" w:space="0" w:color="000000"/>
                                    <w:bottom w:val="single" w:sz="4" w:space="0" w:color="000000"/>
                                    <w:right w:val="single" w:sz="4" w:space="0" w:color="000000"/>
                                  </w:tcBorders>
                                </w:tcPr>
                                <w:p w:rsidR="003E71C9" w:rsidRPr="00600FDA" w:rsidRDefault="003E71C9">
                                  <w:pPr>
                                    <w:snapToGrid w:val="0"/>
                                    <w:jc w:val="both"/>
                                    <w:rPr>
                                      <w:sz w:val="20"/>
                                      <w:szCs w:val="20"/>
                                    </w:rPr>
                                  </w:pPr>
                                </w:p>
                              </w:tc>
                            </w:tr>
                          </w:tbl>
                          <w:p w:rsidR="003E71C9" w:rsidRDefault="003E71C9" w:rsidP="003E71C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1pt;margin-top:-42.3pt;width:41.6pt;height:42.1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2kigIAABs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" stroked="f">
                <v:fill opacity="0"/>
                <v:textbox inset="0,0,0,0">
                  <w:txbxContent>
                    <w:tbl>
                      <w:tblPr>
                        <w:tblW w:w="0" w:type="auto"/>
                        <w:tblInd w:w="-106" w:type="dxa"/>
                        <w:tblLayout w:type="fixed"/>
                        <w:tblLook w:val="0000" w:firstRow="0" w:lastRow="0" w:firstColumn="0" w:lastColumn="0" w:noHBand="0" w:noVBand="0"/>
                      </w:tblPr>
                      <w:tblGrid>
                        <w:gridCol w:w="833"/>
                      </w:tblGrid>
                      <w:tr w:rsidR="003E71C9" w:rsidRPr="00600FDA">
                        <w:tc>
                          <w:tcPr>
                            <w:tcW w:w="833" w:type="dxa"/>
                            <w:tcBorders>
                              <w:top w:val="single" w:sz="4" w:space="0" w:color="000000"/>
                              <w:left w:val="single" w:sz="4" w:space="0" w:color="000000"/>
                              <w:bottom w:val="single" w:sz="4" w:space="0" w:color="000000"/>
                              <w:right w:val="single" w:sz="4" w:space="0" w:color="000000"/>
                            </w:tcBorders>
                          </w:tcPr>
                          <w:p w:rsidR="003E71C9" w:rsidRPr="00600FDA" w:rsidRDefault="003E71C9">
                            <w:pPr>
                              <w:snapToGrid w:val="0"/>
                              <w:jc w:val="both"/>
                              <w:rPr>
                                <w:sz w:val="20"/>
                                <w:szCs w:val="20"/>
                              </w:rPr>
                            </w:pPr>
                            <w:r w:rsidRPr="00600FDA">
                              <w:rPr>
                                <w:sz w:val="20"/>
                                <w:szCs w:val="20"/>
                              </w:rPr>
                              <w:t xml:space="preserve">                     </w:t>
                            </w:r>
                          </w:p>
                        </w:tc>
                      </w:tr>
                      <w:tr w:rsidR="003E71C9" w:rsidRPr="00600FDA">
                        <w:tc>
                          <w:tcPr>
                            <w:tcW w:w="833" w:type="dxa"/>
                            <w:tcBorders>
                              <w:top w:val="single" w:sz="4" w:space="0" w:color="000000"/>
                              <w:left w:val="single" w:sz="4" w:space="0" w:color="000000"/>
                              <w:bottom w:val="single" w:sz="4" w:space="0" w:color="000000"/>
                              <w:right w:val="single" w:sz="4" w:space="0" w:color="000000"/>
                            </w:tcBorders>
                          </w:tcPr>
                          <w:p w:rsidR="003E71C9" w:rsidRPr="00600FDA" w:rsidRDefault="003E71C9">
                            <w:pPr>
                              <w:snapToGrid w:val="0"/>
                              <w:jc w:val="both"/>
                              <w:rPr>
                                <w:sz w:val="20"/>
                                <w:szCs w:val="20"/>
                              </w:rPr>
                            </w:pPr>
                          </w:p>
                        </w:tc>
                      </w:tr>
                    </w:tbl>
                    <w:p w:rsidR="003E71C9" w:rsidRDefault="003E71C9" w:rsidP="003E71C9">
                      <w:r>
                        <w:t xml:space="preserve"> </w:t>
                      </w:r>
                    </w:p>
                  </w:txbxContent>
                </v:textbox>
                <w10:wrap type="square" side="largest"/>
              </v:shape>
            </w:pict>
          </mc:Fallback>
        </mc:AlternateContent>
      </w:r>
      <w:r w:rsidRPr="00CF551C">
        <w:rPr>
          <w:sz w:val="20"/>
          <w:szCs w:val="20"/>
        </w:rPr>
        <w:t xml:space="preserve">                                                                                                                                                    </w:t>
      </w:r>
    </w:p>
    <w:p w:rsidR="003E71C9" w:rsidRPr="00CF551C" w:rsidRDefault="003E71C9" w:rsidP="00CF551C">
      <w:pPr>
        <w:rPr>
          <w:b/>
          <w:bCs/>
          <w:sz w:val="20"/>
          <w:szCs w:val="20"/>
        </w:rPr>
      </w:pPr>
      <w:r w:rsidRPr="00CF551C">
        <w:rPr>
          <w:b/>
          <w:bCs/>
          <w:sz w:val="20"/>
          <w:szCs w:val="20"/>
        </w:rPr>
        <w:t>ЗАЯВКА НА ФИНАНСИРОВАНИЕ № ______</w:t>
      </w:r>
    </w:p>
    <w:p w:rsidR="003E71C9" w:rsidRPr="00CF551C" w:rsidRDefault="003E71C9" w:rsidP="00CF551C">
      <w:pPr>
        <w:rPr>
          <w:sz w:val="20"/>
          <w:szCs w:val="20"/>
        </w:rPr>
      </w:pPr>
      <w:r w:rsidRPr="00CF551C">
        <w:rPr>
          <w:sz w:val="20"/>
          <w:szCs w:val="20"/>
        </w:rPr>
        <w:t>на  ___  квартал  20______г.</w:t>
      </w:r>
    </w:p>
    <w:p w:rsidR="003E71C9" w:rsidRPr="00CF551C" w:rsidRDefault="003E71C9" w:rsidP="00CF551C">
      <w:pPr>
        <w:rPr>
          <w:sz w:val="20"/>
          <w:szCs w:val="20"/>
          <w:u w:val="single"/>
        </w:rPr>
      </w:pPr>
      <w:r w:rsidRPr="00CF551C">
        <w:rPr>
          <w:sz w:val="20"/>
          <w:szCs w:val="20"/>
          <w:u w:val="single"/>
        </w:rPr>
        <w:t>Администрация сельского поселения Арзамасцевка муниципального района Богатовский Самарской области</w:t>
      </w:r>
    </w:p>
    <w:p w:rsidR="003E71C9" w:rsidRPr="00CF551C" w:rsidRDefault="003E71C9" w:rsidP="00CF551C">
      <w:pPr>
        <w:rPr>
          <w:sz w:val="20"/>
          <w:szCs w:val="20"/>
        </w:rPr>
      </w:pPr>
      <w:r w:rsidRPr="00CF551C">
        <w:rPr>
          <w:sz w:val="20"/>
          <w:szCs w:val="20"/>
        </w:rPr>
        <w:t>Тип средств:</w:t>
      </w:r>
    </w:p>
    <w:tbl>
      <w:tblPr>
        <w:tblW w:w="0" w:type="auto"/>
        <w:tblInd w:w="-106" w:type="dxa"/>
        <w:tblLayout w:type="fixed"/>
        <w:tblLook w:val="0000" w:firstRow="0" w:lastRow="0" w:firstColumn="0" w:lastColumn="0" w:noHBand="0" w:noVBand="0"/>
      </w:tblPr>
      <w:tblGrid>
        <w:gridCol w:w="2547"/>
        <w:gridCol w:w="1134"/>
        <w:gridCol w:w="1134"/>
        <w:gridCol w:w="992"/>
        <w:gridCol w:w="1134"/>
        <w:gridCol w:w="1134"/>
        <w:gridCol w:w="1276"/>
        <w:gridCol w:w="1276"/>
        <w:gridCol w:w="1842"/>
      </w:tblGrid>
      <w:tr w:rsidR="003E71C9" w:rsidRPr="00CF551C" w:rsidTr="003E71C9">
        <w:tc>
          <w:tcPr>
            <w:tcW w:w="2547" w:type="dxa"/>
            <w:vMerge w:val="restart"/>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Направление расходов</w:t>
            </w:r>
          </w:p>
        </w:tc>
        <w:tc>
          <w:tcPr>
            <w:tcW w:w="4394" w:type="dxa"/>
            <w:gridSpan w:val="4"/>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Код классификации расходов</w:t>
            </w:r>
          </w:p>
        </w:tc>
        <w:tc>
          <w:tcPr>
            <w:tcW w:w="3686" w:type="dxa"/>
            <w:gridSpan w:val="3"/>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___  Квартал</w:t>
            </w:r>
          </w:p>
        </w:tc>
        <w:tc>
          <w:tcPr>
            <w:tcW w:w="1842" w:type="dxa"/>
            <w:vMerge w:val="restart"/>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r w:rsidRPr="00CF551C">
              <w:rPr>
                <w:sz w:val="20"/>
                <w:szCs w:val="20"/>
              </w:rPr>
              <w:t>Всего</w:t>
            </w:r>
          </w:p>
        </w:tc>
      </w:tr>
      <w:tr w:rsidR="003E71C9" w:rsidRPr="00CF551C" w:rsidTr="003E71C9">
        <w:tc>
          <w:tcPr>
            <w:tcW w:w="2547" w:type="dxa"/>
            <w:vMerge/>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Рз,ПР</w:t>
            </w: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ЦСР</w:t>
            </w:r>
          </w:p>
        </w:tc>
        <w:tc>
          <w:tcPr>
            <w:tcW w:w="992"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ВР</w:t>
            </w: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ОСГУ</w:t>
            </w: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_______</w:t>
            </w:r>
          </w:p>
          <w:p w:rsidR="003E71C9" w:rsidRPr="00CF551C" w:rsidRDefault="003E71C9" w:rsidP="00CF551C">
            <w:pPr>
              <w:rPr>
                <w:sz w:val="20"/>
                <w:szCs w:val="20"/>
              </w:rPr>
            </w:pPr>
            <w:r w:rsidRPr="00CF551C">
              <w:rPr>
                <w:sz w:val="20"/>
                <w:szCs w:val="20"/>
              </w:rPr>
              <w:t>месяц</w:t>
            </w: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_______</w:t>
            </w:r>
          </w:p>
          <w:p w:rsidR="003E71C9" w:rsidRPr="00CF551C" w:rsidRDefault="003E71C9" w:rsidP="00CF551C">
            <w:pPr>
              <w:rPr>
                <w:sz w:val="20"/>
                <w:szCs w:val="20"/>
              </w:rPr>
            </w:pPr>
            <w:r w:rsidRPr="00CF551C">
              <w:rPr>
                <w:sz w:val="20"/>
                <w:szCs w:val="20"/>
              </w:rPr>
              <w:t>месяц</w:t>
            </w: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r w:rsidRPr="00CF551C">
              <w:rPr>
                <w:sz w:val="20"/>
                <w:szCs w:val="20"/>
              </w:rPr>
              <w:t>_______</w:t>
            </w:r>
          </w:p>
          <w:p w:rsidR="003E71C9" w:rsidRPr="00CF551C" w:rsidRDefault="003E71C9" w:rsidP="00CF551C">
            <w:pPr>
              <w:rPr>
                <w:sz w:val="20"/>
                <w:szCs w:val="20"/>
              </w:rPr>
            </w:pPr>
            <w:r w:rsidRPr="00CF551C">
              <w:rPr>
                <w:sz w:val="20"/>
                <w:szCs w:val="20"/>
              </w:rPr>
              <w:t>месяц</w:t>
            </w:r>
          </w:p>
        </w:tc>
        <w:tc>
          <w:tcPr>
            <w:tcW w:w="1842" w:type="dxa"/>
            <w:vMerge/>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p>
        </w:tc>
      </w:tr>
      <w:tr w:rsidR="003E71C9" w:rsidRPr="00CF551C" w:rsidTr="003E71C9">
        <w:trPr>
          <w:trHeight w:val="328"/>
        </w:trPr>
        <w:tc>
          <w:tcPr>
            <w:tcW w:w="2547"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992"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p>
        </w:tc>
      </w:tr>
      <w:tr w:rsidR="003E71C9" w:rsidRPr="00CF551C" w:rsidTr="003E71C9">
        <w:tc>
          <w:tcPr>
            <w:tcW w:w="2547"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992"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p>
        </w:tc>
      </w:tr>
      <w:tr w:rsidR="003E71C9" w:rsidRPr="00CF551C" w:rsidTr="003E71C9">
        <w:tc>
          <w:tcPr>
            <w:tcW w:w="2547"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992"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p>
        </w:tc>
      </w:tr>
      <w:tr w:rsidR="003E71C9" w:rsidRPr="00CF551C" w:rsidTr="003E71C9">
        <w:tc>
          <w:tcPr>
            <w:tcW w:w="6941" w:type="dxa"/>
            <w:gridSpan w:val="5"/>
            <w:tcBorders>
              <w:top w:val="single" w:sz="4" w:space="0" w:color="000000"/>
              <w:left w:val="single" w:sz="4" w:space="0" w:color="000000"/>
              <w:bottom w:val="single" w:sz="4" w:space="0" w:color="000000"/>
            </w:tcBorders>
          </w:tcPr>
          <w:p w:rsidR="003E71C9" w:rsidRPr="00CF551C" w:rsidRDefault="003E71C9" w:rsidP="00CF551C">
            <w:pPr>
              <w:rPr>
                <w:b/>
                <w:bCs/>
                <w:sz w:val="20"/>
                <w:szCs w:val="20"/>
              </w:rPr>
            </w:pPr>
            <w:r w:rsidRPr="00CF551C">
              <w:rPr>
                <w:b/>
                <w:bCs/>
                <w:sz w:val="20"/>
                <w:szCs w:val="20"/>
              </w:rPr>
              <w:lastRenderedPageBreak/>
              <w:t>Итого:</w:t>
            </w:r>
          </w:p>
        </w:tc>
        <w:tc>
          <w:tcPr>
            <w:tcW w:w="1134"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276" w:type="dxa"/>
            <w:tcBorders>
              <w:top w:val="single" w:sz="4" w:space="0" w:color="000000"/>
              <w:left w:val="single" w:sz="4" w:space="0" w:color="000000"/>
              <w:bottom w:val="single" w:sz="4" w:space="0" w:color="000000"/>
            </w:tcBorders>
          </w:tcPr>
          <w:p w:rsidR="003E71C9" w:rsidRPr="00CF551C" w:rsidRDefault="003E71C9" w:rsidP="00CF551C">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3E71C9" w:rsidRPr="00CF551C" w:rsidRDefault="003E71C9" w:rsidP="00CF551C">
            <w:pPr>
              <w:rPr>
                <w:sz w:val="20"/>
                <w:szCs w:val="20"/>
              </w:rPr>
            </w:pPr>
          </w:p>
        </w:tc>
      </w:tr>
    </w:tbl>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 xml:space="preserve">Руководитель   </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«______»________________ 20_____г.</w:t>
      </w: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Приложение № 3</w:t>
      </w:r>
    </w:p>
    <w:p w:rsidR="003E71C9" w:rsidRPr="00CF551C" w:rsidRDefault="003E71C9" w:rsidP="00CF551C">
      <w:pPr>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rPr>
          <w:sz w:val="20"/>
          <w:szCs w:val="20"/>
        </w:rPr>
      </w:pPr>
      <w:r w:rsidRPr="00CF551C">
        <w:rPr>
          <w:sz w:val="20"/>
          <w:szCs w:val="20"/>
        </w:rPr>
        <w:t xml:space="preserve"> бюджета сельского поселения Арзамасцевка </w:t>
      </w:r>
    </w:p>
    <w:p w:rsidR="003E71C9" w:rsidRPr="00CF551C" w:rsidRDefault="003E71C9" w:rsidP="00CF551C">
      <w:pPr>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rPr>
          <w:b/>
          <w:bCs/>
          <w:sz w:val="20"/>
          <w:szCs w:val="20"/>
        </w:rPr>
      </w:pPr>
      <w:r w:rsidRPr="00CF551C">
        <w:rPr>
          <w:b/>
          <w:bCs/>
          <w:sz w:val="20"/>
          <w:szCs w:val="20"/>
        </w:rPr>
        <w:t>СПРАВКА</w:t>
      </w:r>
    </w:p>
    <w:p w:rsidR="003E71C9" w:rsidRPr="00CF551C" w:rsidRDefault="003E71C9" w:rsidP="00CF551C">
      <w:pPr>
        <w:rPr>
          <w:b/>
          <w:bCs/>
          <w:sz w:val="20"/>
          <w:szCs w:val="20"/>
        </w:rPr>
      </w:pPr>
      <w:r w:rsidRPr="00CF551C">
        <w:rPr>
          <w:b/>
          <w:bCs/>
          <w:sz w:val="20"/>
          <w:szCs w:val="20"/>
        </w:rPr>
        <w:t>об уточнениях (изменениях) кассового плана исполнения бюджета сельского поселения по расходам</w:t>
      </w:r>
    </w:p>
    <w:p w:rsidR="003E71C9" w:rsidRPr="00CF551C" w:rsidRDefault="003E71C9" w:rsidP="00CF551C">
      <w:pPr>
        <w:rPr>
          <w:sz w:val="20"/>
          <w:szCs w:val="20"/>
          <w:u w:val="single"/>
        </w:rPr>
      </w:pPr>
      <w:r w:rsidRPr="00CF551C">
        <w:rPr>
          <w:sz w:val="20"/>
          <w:szCs w:val="20"/>
          <w:u w:val="single"/>
        </w:rPr>
        <w:t>Администрация сельского поселения Арзамасцевка муниципального района Богатовский Самарской области</w:t>
      </w:r>
    </w:p>
    <w:p w:rsidR="003E71C9" w:rsidRPr="00CF551C" w:rsidRDefault="003E71C9" w:rsidP="00CF551C">
      <w:pPr>
        <w:rPr>
          <w:sz w:val="20"/>
          <w:szCs w:val="20"/>
        </w:rPr>
      </w:pPr>
      <w:r w:rsidRPr="00CF551C">
        <w:rPr>
          <w:sz w:val="20"/>
          <w:szCs w:val="20"/>
        </w:rPr>
        <w:t>Единица измерения: руб.</w:t>
      </w:r>
    </w:p>
    <w:tbl>
      <w:tblPr>
        <w:tblW w:w="154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1276"/>
        <w:gridCol w:w="992"/>
        <w:gridCol w:w="1134"/>
        <w:gridCol w:w="709"/>
        <w:gridCol w:w="992"/>
        <w:gridCol w:w="851"/>
        <w:gridCol w:w="992"/>
        <w:gridCol w:w="851"/>
        <w:gridCol w:w="992"/>
        <w:gridCol w:w="1134"/>
        <w:gridCol w:w="1134"/>
        <w:gridCol w:w="992"/>
        <w:gridCol w:w="1134"/>
      </w:tblGrid>
      <w:tr w:rsidR="003E71C9" w:rsidRPr="00CF551C" w:rsidTr="003E71C9">
        <w:tc>
          <w:tcPr>
            <w:tcW w:w="2263" w:type="dxa"/>
            <w:vMerge w:val="restart"/>
          </w:tcPr>
          <w:p w:rsidR="003E71C9" w:rsidRPr="00CF551C" w:rsidRDefault="003E71C9" w:rsidP="00CF551C">
            <w:pPr>
              <w:rPr>
                <w:sz w:val="20"/>
                <w:szCs w:val="20"/>
              </w:rPr>
            </w:pPr>
            <w:r w:rsidRPr="00CF551C">
              <w:rPr>
                <w:sz w:val="20"/>
                <w:szCs w:val="20"/>
              </w:rPr>
              <w:t>Направление показателя</w:t>
            </w:r>
          </w:p>
        </w:tc>
        <w:tc>
          <w:tcPr>
            <w:tcW w:w="1276" w:type="dxa"/>
            <w:vMerge w:val="restart"/>
          </w:tcPr>
          <w:p w:rsidR="003E71C9" w:rsidRPr="00CF551C" w:rsidRDefault="003E71C9" w:rsidP="00CF551C">
            <w:pPr>
              <w:rPr>
                <w:sz w:val="20"/>
                <w:szCs w:val="20"/>
              </w:rPr>
            </w:pPr>
            <w:r w:rsidRPr="00CF551C">
              <w:rPr>
                <w:sz w:val="20"/>
                <w:szCs w:val="20"/>
              </w:rPr>
              <w:t>Сумма на</w:t>
            </w:r>
          </w:p>
          <w:p w:rsidR="003E71C9" w:rsidRPr="00CF551C" w:rsidRDefault="003E71C9" w:rsidP="00CF551C">
            <w:pPr>
              <w:rPr>
                <w:sz w:val="20"/>
                <w:szCs w:val="20"/>
              </w:rPr>
            </w:pPr>
            <w:r w:rsidRPr="00CF551C">
              <w:rPr>
                <w:sz w:val="20"/>
                <w:szCs w:val="20"/>
              </w:rPr>
              <w:t xml:space="preserve">____ год, </w:t>
            </w:r>
          </w:p>
          <w:p w:rsidR="003E71C9" w:rsidRPr="00CF551C" w:rsidRDefault="003E71C9" w:rsidP="00CF551C">
            <w:pPr>
              <w:rPr>
                <w:sz w:val="20"/>
                <w:szCs w:val="20"/>
              </w:rPr>
            </w:pPr>
            <w:r w:rsidRPr="00CF551C">
              <w:rPr>
                <w:sz w:val="20"/>
                <w:szCs w:val="20"/>
              </w:rPr>
              <w:t>всего</w:t>
            </w:r>
          </w:p>
        </w:tc>
        <w:tc>
          <w:tcPr>
            <w:tcW w:w="11907" w:type="dxa"/>
            <w:gridSpan w:val="12"/>
            <w:vAlign w:val="center"/>
          </w:tcPr>
          <w:p w:rsidR="003E71C9" w:rsidRPr="00CF551C" w:rsidRDefault="003E71C9" w:rsidP="00CF551C">
            <w:pPr>
              <w:rPr>
                <w:color w:val="000000"/>
                <w:sz w:val="20"/>
                <w:szCs w:val="20"/>
                <w:lang w:eastAsia="ru-RU"/>
              </w:rPr>
            </w:pPr>
            <w:r w:rsidRPr="00CF551C">
              <w:rPr>
                <w:color w:val="000000"/>
                <w:sz w:val="20"/>
                <w:szCs w:val="20"/>
                <w:lang w:eastAsia="ru-RU"/>
              </w:rPr>
              <w:t>в том числе:</w:t>
            </w:r>
          </w:p>
        </w:tc>
      </w:tr>
      <w:tr w:rsidR="003E71C9" w:rsidRPr="00CF551C" w:rsidTr="003E71C9">
        <w:tc>
          <w:tcPr>
            <w:tcW w:w="2263" w:type="dxa"/>
            <w:vMerge/>
          </w:tcPr>
          <w:p w:rsidR="003E71C9" w:rsidRPr="00CF551C" w:rsidRDefault="003E71C9" w:rsidP="00CF551C">
            <w:pPr>
              <w:rPr>
                <w:sz w:val="20"/>
                <w:szCs w:val="20"/>
              </w:rPr>
            </w:pPr>
          </w:p>
        </w:tc>
        <w:tc>
          <w:tcPr>
            <w:tcW w:w="1276" w:type="dxa"/>
            <w:vMerge/>
          </w:tcPr>
          <w:p w:rsidR="003E71C9" w:rsidRPr="00CF551C" w:rsidRDefault="003E71C9" w:rsidP="00CF551C">
            <w:pPr>
              <w:rPr>
                <w:sz w:val="20"/>
                <w:szCs w:val="20"/>
              </w:rPr>
            </w:pPr>
          </w:p>
        </w:tc>
        <w:tc>
          <w:tcPr>
            <w:tcW w:w="2835" w:type="dxa"/>
            <w:gridSpan w:val="3"/>
            <w:vAlign w:val="center"/>
          </w:tcPr>
          <w:p w:rsidR="003E71C9" w:rsidRPr="00CF551C" w:rsidRDefault="003E71C9" w:rsidP="00CF551C">
            <w:pPr>
              <w:rPr>
                <w:color w:val="000000"/>
                <w:sz w:val="20"/>
                <w:szCs w:val="20"/>
                <w:lang w:eastAsia="ru-RU"/>
              </w:rPr>
            </w:pPr>
            <w:r w:rsidRPr="00CF551C">
              <w:rPr>
                <w:color w:val="000000"/>
                <w:sz w:val="20"/>
                <w:szCs w:val="20"/>
                <w:lang w:eastAsia="ru-RU"/>
              </w:rPr>
              <w:t>1 квартал</w:t>
            </w:r>
          </w:p>
        </w:tc>
        <w:tc>
          <w:tcPr>
            <w:tcW w:w="2835" w:type="dxa"/>
            <w:gridSpan w:val="3"/>
            <w:vAlign w:val="center"/>
          </w:tcPr>
          <w:p w:rsidR="003E71C9" w:rsidRPr="00CF551C" w:rsidRDefault="003E71C9" w:rsidP="00CF551C">
            <w:pPr>
              <w:rPr>
                <w:color w:val="000000"/>
                <w:sz w:val="20"/>
                <w:szCs w:val="20"/>
                <w:lang w:eastAsia="ru-RU"/>
              </w:rPr>
            </w:pPr>
            <w:r w:rsidRPr="00CF551C">
              <w:rPr>
                <w:color w:val="000000"/>
                <w:sz w:val="20"/>
                <w:szCs w:val="20"/>
                <w:lang w:eastAsia="ru-RU"/>
              </w:rPr>
              <w:t>2 квартал</w:t>
            </w:r>
          </w:p>
        </w:tc>
        <w:tc>
          <w:tcPr>
            <w:tcW w:w="2977" w:type="dxa"/>
            <w:gridSpan w:val="3"/>
            <w:vAlign w:val="center"/>
          </w:tcPr>
          <w:p w:rsidR="003E71C9" w:rsidRPr="00CF551C" w:rsidRDefault="003E71C9" w:rsidP="00CF551C">
            <w:pPr>
              <w:rPr>
                <w:color w:val="000000"/>
                <w:sz w:val="20"/>
                <w:szCs w:val="20"/>
                <w:lang w:eastAsia="ru-RU"/>
              </w:rPr>
            </w:pPr>
            <w:r w:rsidRPr="00CF551C">
              <w:rPr>
                <w:color w:val="000000"/>
                <w:sz w:val="20"/>
                <w:szCs w:val="20"/>
                <w:lang w:eastAsia="ru-RU"/>
              </w:rPr>
              <w:t>3 квартал</w:t>
            </w:r>
          </w:p>
        </w:tc>
        <w:tc>
          <w:tcPr>
            <w:tcW w:w="3260" w:type="dxa"/>
            <w:gridSpan w:val="3"/>
            <w:vAlign w:val="center"/>
          </w:tcPr>
          <w:p w:rsidR="003E71C9" w:rsidRPr="00CF551C" w:rsidRDefault="003E71C9" w:rsidP="00CF551C">
            <w:pPr>
              <w:rPr>
                <w:color w:val="000000"/>
                <w:sz w:val="20"/>
                <w:szCs w:val="20"/>
                <w:lang w:eastAsia="ru-RU"/>
              </w:rPr>
            </w:pPr>
            <w:r w:rsidRPr="00CF551C">
              <w:rPr>
                <w:color w:val="000000"/>
                <w:sz w:val="20"/>
                <w:szCs w:val="20"/>
                <w:lang w:eastAsia="ru-RU"/>
              </w:rPr>
              <w:t>4 квартал</w:t>
            </w:r>
          </w:p>
        </w:tc>
      </w:tr>
      <w:tr w:rsidR="003E71C9" w:rsidRPr="00CF551C" w:rsidTr="003E71C9">
        <w:trPr>
          <w:cantSplit/>
          <w:trHeight w:val="1241"/>
        </w:trPr>
        <w:tc>
          <w:tcPr>
            <w:tcW w:w="2263" w:type="dxa"/>
            <w:vMerge/>
          </w:tcPr>
          <w:p w:rsidR="003E71C9" w:rsidRPr="00CF551C" w:rsidRDefault="003E71C9" w:rsidP="00CF551C">
            <w:pPr>
              <w:rPr>
                <w:sz w:val="20"/>
                <w:szCs w:val="20"/>
              </w:rPr>
            </w:pPr>
          </w:p>
        </w:tc>
        <w:tc>
          <w:tcPr>
            <w:tcW w:w="1276" w:type="dxa"/>
            <w:vMerge/>
          </w:tcPr>
          <w:p w:rsidR="003E71C9" w:rsidRPr="00CF551C" w:rsidRDefault="003E71C9" w:rsidP="00CF551C">
            <w:pPr>
              <w:rPr>
                <w:sz w:val="20"/>
                <w:szCs w:val="20"/>
              </w:rPr>
            </w:pPr>
          </w:p>
        </w:tc>
        <w:tc>
          <w:tcPr>
            <w:tcW w:w="992"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январь</w:t>
            </w:r>
          </w:p>
        </w:tc>
        <w:tc>
          <w:tcPr>
            <w:tcW w:w="1134"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февраль</w:t>
            </w:r>
          </w:p>
        </w:tc>
        <w:tc>
          <w:tcPr>
            <w:tcW w:w="709"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март</w:t>
            </w:r>
          </w:p>
        </w:tc>
        <w:tc>
          <w:tcPr>
            <w:tcW w:w="992"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апрель</w:t>
            </w:r>
          </w:p>
        </w:tc>
        <w:tc>
          <w:tcPr>
            <w:tcW w:w="851"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май</w:t>
            </w:r>
          </w:p>
        </w:tc>
        <w:tc>
          <w:tcPr>
            <w:tcW w:w="992"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июнь</w:t>
            </w:r>
          </w:p>
        </w:tc>
        <w:tc>
          <w:tcPr>
            <w:tcW w:w="851"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июль</w:t>
            </w:r>
          </w:p>
        </w:tc>
        <w:tc>
          <w:tcPr>
            <w:tcW w:w="992"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август</w:t>
            </w:r>
          </w:p>
        </w:tc>
        <w:tc>
          <w:tcPr>
            <w:tcW w:w="1134"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сентябрь</w:t>
            </w:r>
          </w:p>
        </w:tc>
        <w:tc>
          <w:tcPr>
            <w:tcW w:w="1134"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октябрь</w:t>
            </w:r>
          </w:p>
        </w:tc>
        <w:tc>
          <w:tcPr>
            <w:tcW w:w="992"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ноябрь</w:t>
            </w:r>
          </w:p>
        </w:tc>
        <w:tc>
          <w:tcPr>
            <w:tcW w:w="1134" w:type="dxa"/>
            <w:textDirection w:val="btLr"/>
            <w:vAlign w:val="center"/>
          </w:tcPr>
          <w:p w:rsidR="003E71C9" w:rsidRPr="00CF551C" w:rsidRDefault="003E71C9" w:rsidP="00CF551C">
            <w:pPr>
              <w:rPr>
                <w:color w:val="000000"/>
                <w:sz w:val="20"/>
                <w:szCs w:val="20"/>
                <w:lang w:eastAsia="ru-RU"/>
              </w:rPr>
            </w:pPr>
            <w:r w:rsidRPr="00CF551C">
              <w:rPr>
                <w:color w:val="000000"/>
                <w:sz w:val="20"/>
                <w:szCs w:val="20"/>
                <w:lang w:eastAsia="ru-RU"/>
              </w:rPr>
              <w:t>декабрь</w:t>
            </w:r>
          </w:p>
        </w:tc>
      </w:tr>
      <w:tr w:rsidR="003E71C9" w:rsidRPr="00CF551C" w:rsidTr="003E71C9">
        <w:tc>
          <w:tcPr>
            <w:tcW w:w="2263" w:type="dxa"/>
          </w:tcPr>
          <w:p w:rsidR="003E71C9" w:rsidRPr="00CF551C" w:rsidRDefault="003E71C9" w:rsidP="00CF551C">
            <w:pPr>
              <w:rPr>
                <w:sz w:val="20"/>
                <w:szCs w:val="20"/>
              </w:rPr>
            </w:pPr>
            <w:r w:rsidRPr="00CF551C">
              <w:rPr>
                <w:sz w:val="20"/>
                <w:szCs w:val="20"/>
              </w:rPr>
              <w:t>1</w:t>
            </w:r>
          </w:p>
        </w:tc>
        <w:tc>
          <w:tcPr>
            <w:tcW w:w="1276" w:type="dxa"/>
          </w:tcPr>
          <w:p w:rsidR="003E71C9" w:rsidRPr="00CF551C" w:rsidRDefault="003E71C9" w:rsidP="00CF551C">
            <w:pPr>
              <w:rPr>
                <w:sz w:val="20"/>
                <w:szCs w:val="20"/>
              </w:rPr>
            </w:pPr>
            <w:r w:rsidRPr="00CF551C">
              <w:rPr>
                <w:sz w:val="20"/>
                <w:szCs w:val="20"/>
              </w:rPr>
              <w:t>2</w:t>
            </w:r>
          </w:p>
        </w:tc>
        <w:tc>
          <w:tcPr>
            <w:tcW w:w="992" w:type="dxa"/>
          </w:tcPr>
          <w:p w:rsidR="003E71C9" w:rsidRPr="00CF551C" w:rsidRDefault="003E71C9" w:rsidP="00CF551C">
            <w:pPr>
              <w:rPr>
                <w:sz w:val="20"/>
                <w:szCs w:val="20"/>
              </w:rPr>
            </w:pPr>
            <w:r w:rsidRPr="00CF551C">
              <w:rPr>
                <w:sz w:val="20"/>
                <w:szCs w:val="20"/>
              </w:rPr>
              <w:t>3</w:t>
            </w:r>
          </w:p>
        </w:tc>
        <w:tc>
          <w:tcPr>
            <w:tcW w:w="1134" w:type="dxa"/>
          </w:tcPr>
          <w:p w:rsidR="003E71C9" w:rsidRPr="00CF551C" w:rsidRDefault="003E71C9" w:rsidP="00CF551C">
            <w:pPr>
              <w:rPr>
                <w:sz w:val="20"/>
                <w:szCs w:val="20"/>
              </w:rPr>
            </w:pPr>
            <w:r w:rsidRPr="00CF551C">
              <w:rPr>
                <w:sz w:val="20"/>
                <w:szCs w:val="20"/>
              </w:rPr>
              <w:t>4</w:t>
            </w:r>
          </w:p>
        </w:tc>
        <w:tc>
          <w:tcPr>
            <w:tcW w:w="709" w:type="dxa"/>
          </w:tcPr>
          <w:p w:rsidR="003E71C9" w:rsidRPr="00CF551C" w:rsidRDefault="003E71C9" w:rsidP="00CF551C">
            <w:pPr>
              <w:rPr>
                <w:sz w:val="20"/>
                <w:szCs w:val="20"/>
              </w:rPr>
            </w:pPr>
            <w:r w:rsidRPr="00CF551C">
              <w:rPr>
                <w:sz w:val="20"/>
                <w:szCs w:val="20"/>
              </w:rPr>
              <w:t>5</w:t>
            </w:r>
          </w:p>
        </w:tc>
        <w:tc>
          <w:tcPr>
            <w:tcW w:w="992" w:type="dxa"/>
          </w:tcPr>
          <w:p w:rsidR="003E71C9" w:rsidRPr="00CF551C" w:rsidRDefault="003E71C9" w:rsidP="00CF551C">
            <w:pPr>
              <w:rPr>
                <w:sz w:val="20"/>
                <w:szCs w:val="20"/>
              </w:rPr>
            </w:pPr>
            <w:r w:rsidRPr="00CF551C">
              <w:rPr>
                <w:sz w:val="20"/>
                <w:szCs w:val="20"/>
              </w:rPr>
              <w:t>6</w:t>
            </w:r>
          </w:p>
        </w:tc>
        <w:tc>
          <w:tcPr>
            <w:tcW w:w="851" w:type="dxa"/>
          </w:tcPr>
          <w:p w:rsidR="003E71C9" w:rsidRPr="00CF551C" w:rsidRDefault="003E71C9" w:rsidP="00CF551C">
            <w:pPr>
              <w:rPr>
                <w:sz w:val="20"/>
                <w:szCs w:val="20"/>
              </w:rPr>
            </w:pPr>
            <w:r w:rsidRPr="00CF551C">
              <w:rPr>
                <w:sz w:val="20"/>
                <w:szCs w:val="20"/>
              </w:rPr>
              <w:t>7</w:t>
            </w:r>
          </w:p>
        </w:tc>
        <w:tc>
          <w:tcPr>
            <w:tcW w:w="992" w:type="dxa"/>
          </w:tcPr>
          <w:p w:rsidR="003E71C9" w:rsidRPr="00CF551C" w:rsidRDefault="003E71C9" w:rsidP="00CF551C">
            <w:pPr>
              <w:rPr>
                <w:sz w:val="20"/>
                <w:szCs w:val="20"/>
              </w:rPr>
            </w:pPr>
            <w:r w:rsidRPr="00CF551C">
              <w:rPr>
                <w:sz w:val="20"/>
                <w:szCs w:val="20"/>
              </w:rPr>
              <w:t>8</w:t>
            </w:r>
          </w:p>
        </w:tc>
        <w:tc>
          <w:tcPr>
            <w:tcW w:w="851" w:type="dxa"/>
          </w:tcPr>
          <w:p w:rsidR="003E71C9" w:rsidRPr="00CF551C" w:rsidRDefault="003E71C9" w:rsidP="00CF551C">
            <w:pPr>
              <w:rPr>
                <w:sz w:val="20"/>
                <w:szCs w:val="20"/>
              </w:rPr>
            </w:pPr>
            <w:r w:rsidRPr="00CF551C">
              <w:rPr>
                <w:sz w:val="20"/>
                <w:szCs w:val="20"/>
              </w:rPr>
              <w:t>9</w:t>
            </w:r>
          </w:p>
        </w:tc>
        <w:tc>
          <w:tcPr>
            <w:tcW w:w="992" w:type="dxa"/>
          </w:tcPr>
          <w:p w:rsidR="003E71C9" w:rsidRPr="00CF551C" w:rsidRDefault="003E71C9" w:rsidP="00CF551C">
            <w:pPr>
              <w:rPr>
                <w:sz w:val="20"/>
                <w:szCs w:val="20"/>
              </w:rPr>
            </w:pPr>
            <w:r w:rsidRPr="00CF551C">
              <w:rPr>
                <w:sz w:val="20"/>
                <w:szCs w:val="20"/>
              </w:rPr>
              <w:t>10</w:t>
            </w:r>
          </w:p>
        </w:tc>
        <w:tc>
          <w:tcPr>
            <w:tcW w:w="1134" w:type="dxa"/>
          </w:tcPr>
          <w:p w:rsidR="003E71C9" w:rsidRPr="00CF551C" w:rsidRDefault="003E71C9" w:rsidP="00CF551C">
            <w:pPr>
              <w:rPr>
                <w:sz w:val="20"/>
                <w:szCs w:val="20"/>
              </w:rPr>
            </w:pPr>
            <w:r w:rsidRPr="00CF551C">
              <w:rPr>
                <w:sz w:val="20"/>
                <w:szCs w:val="20"/>
              </w:rPr>
              <w:t>11</w:t>
            </w:r>
          </w:p>
        </w:tc>
        <w:tc>
          <w:tcPr>
            <w:tcW w:w="1134" w:type="dxa"/>
          </w:tcPr>
          <w:p w:rsidR="003E71C9" w:rsidRPr="00CF551C" w:rsidRDefault="003E71C9" w:rsidP="00CF551C">
            <w:pPr>
              <w:rPr>
                <w:sz w:val="20"/>
                <w:szCs w:val="20"/>
              </w:rPr>
            </w:pPr>
            <w:r w:rsidRPr="00CF551C">
              <w:rPr>
                <w:sz w:val="20"/>
                <w:szCs w:val="20"/>
              </w:rPr>
              <w:t>12</w:t>
            </w:r>
          </w:p>
        </w:tc>
        <w:tc>
          <w:tcPr>
            <w:tcW w:w="992" w:type="dxa"/>
          </w:tcPr>
          <w:p w:rsidR="003E71C9" w:rsidRPr="00CF551C" w:rsidRDefault="003E71C9" w:rsidP="00CF551C">
            <w:pPr>
              <w:rPr>
                <w:sz w:val="20"/>
                <w:szCs w:val="20"/>
              </w:rPr>
            </w:pPr>
            <w:r w:rsidRPr="00CF551C">
              <w:rPr>
                <w:sz w:val="20"/>
                <w:szCs w:val="20"/>
              </w:rPr>
              <w:t>13</w:t>
            </w:r>
          </w:p>
        </w:tc>
        <w:tc>
          <w:tcPr>
            <w:tcW w:w="1134" w:type="dxa"/>
          </w:tcPr>
          <w:p w:rsidR="003E71C9" w:rsidRPr="00CF551C" w:rsidRDefault="003E71C9" w:rsidP="00CF551C">
            <w:pPr>
              <w:rPr>
                <w:sz w:val="20"/>
                <w:szCs w:val="20"/>
              </w:rPr>
            </w:pPr>
            <w:r w:rsidRPr="00CF551C">
              <w:rPr>
                <w:sz w:val="20"/>
                <w:szCs w:val="20"/>
              </w:rPr>
              <w:t>14</w:t>
            </w:r>
          </w:p>
        </w:tc>
      </w:tr>
      <w:tr w:rsidR="003E71C9" w:rsidRPr="00CF551C" w:rsidTr="003E71C9">
        <w:tc>
          <w:tcPr>
            <w:tcW w:w="2263" w:type="dxa"/>
          </w:tcPr>
          <w:p w:rsidR="003E71C9" w:rsidRPr="00CF551C" w:rsidRDefault="003E71C9" w:rsidP="00CF551C">
            <w:pPr>
              <w:rPr>
                <w:sz w:val="20"/>
                <w:szCs w:val="20"/>
              </w:rPr>
            </w:pPr>
          </w:p>
        </w:tc>
        <w:tc>
          <w:tcPr>
            <w:tcW w:w="1276"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r>
      <w:tr w:rsidR="003E71C9" w:rsidRPr="00CF551C" w:rsidTr="003E71C9">
        <w:tc>
          <w:tcPr>
            <w:tcW w:w="2263" w:type="dxa"/>
          </w:tcPr>
          <w:p w:rsidR="003E71C9" w:rsidRPr="00CF551C" w:rsidRDefault="003E71C9" w:rsidP="00CF551C">
            <w:pPr>
              <w:rPr>
                <w:sz w:val="20"/>
                <w:szCs w:val="20"/>
              </w:rPr>
            </w:pPr>
            <w:r w:rsidRPr="00CF551C">
              <w:rPr>
                <w:sz w:val="20"/>
                <w:szCs w:val="20"/>
              </w:rPr>
              <w:t>ИТОГО</w:t>
            </w:r>
          </w:p>
        </w:tc>
        <w:tc>
          <w:tcPr>
            <w:tcW w:w="1276"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r>
    </w:tbl>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Руководитель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Исполнитель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«______»________________ 20_____г.</w:t>
      </w: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p>
    <w:p w:rsidR="003E71C9" w:rsidRDefault="003E71C9" w:rsidP="00CF551C">
      <w:pPr>
        <w:rPr>
          <w:sz w:val="20"/>
          <w:szCs w:val="20"/>
        </w:rPr>
      </w:pPr>
    </w:p>
    <w:p w:rsidR="00CF551C" w:rsidRDefault="00CF551C" w:rsidP="00CF551C">
      <w:pPr>
        <w:rPr>
          <w:sz w:val="20"/>
          <w:szCs w:val="20"/>
        </w:rPr>
      </w:pPr>
    </w:p>
    <w:p w:rsidR="00CF551C" w:rsidRDefault="00CF551C" w:rsidP="00CF551C">
      <w:pPr>
        <w:rPr>
          <w:sz w:val="20"/>
          <w:szCs w:val="20"/>
        </w:rPr>
      </w:pPr>
    </w:p>
    <w:p w:rsidR="00CF551C" w:rsidRDefault="00CF551C" w:rsidP="00CF551C">
      <w:pPr>
        <w:rPr>
          <w:sz w:val="20"/>
          <w:szCs w:val="20"/>
        </w:rPr>
      </w:pPr>
    </w:p>
    <w:p w:rsidR="00CF551C" w:rsidRDefault="00CF551C" w:rsidP="00CF551C">
      <w:pPr>
        <w:rPr>
          <w:sz w:val="20"/>
          <w:szCs w:val="20"/>
        </w:rPr>
      </w:pPr>
    </w:p>
    <w:p w:rsidR="00CF551C" w:rsidRPr="00CF551C" w:rsidRDefault="00CF551C" w:rsidP="00CF551C">
      <w:pPr>
        <w:rPr>
          <w:sz w:val="20"/>
          <w:szCs w:val="20"/>
        </w:rPr>
      </w:pPr>
    </w:p>
    <w:p w:rsidR="003E71C9" w:rsidRPr="00CF551C" w:rsidRDefault="003E71C9" w:rsidP="00CF551C">
      <w:pPr>
        <w:rPr>
          <w:sz w:val="20"/>
          <w:szCs w:val="20"/>
        </w:rPr>
      </w:pPr>
    </w:p>
    <w:p w:rsidR="003E71C9" w:rsidRPr="00CF551C" w:rsidRDefault="003E71C9" w:rsidP="00CF551C">
      <w:pPr>
        <w:jc w:val="right"/>
        <w:rPr>
          <w:sz w:val="20"/>
          <w:szCs w:val="20"/>
        </w:rPr>
      </w:pPr>
      <w:r w:rsidRPr="00CF551C">
        <w:rPr>
          <w:sz w:val="20"/>
          <w:szCs w:val="20"/>
        </w:rPr>
        <w:lastRenderedPageBreak/>
        <w:t>Приложение № 4</w:t>
      </w:r>
    </w:p>
    <w:p w:rsidR="003E71C9" w:rsidRPr="00CF551C" w:rsidRDefault="003E71C9" w:rsidP="00CF551C">
      <w:pPr>
        <w:jc w:val="right"/>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jc w:val="right"/>
        <w:rPr>
          <w:sz w:val="20"/>
          <w:szCs w:val="20"/>
        </w:rPr>
      </w:pPr>
      <w:r w:rsidRPr="00CF551C">
        <w:rPr>
          <w:sz w:val="20"/>
          <w:szCs w:val="20"/>
        </w:rPr>
        <w:t xml:space="preserve"> бюджета сельского поселения Арзамасцевка </w:t>
      </w:r>
    </w:p>
    <w:p w:rsidR="003E71C9" w:rsidRPr="00CF551C" w:rsidRDefault="003E71C9" w:rsidP="00CF551C">
      <w:pPr>
        <w:jc w:val="right"/>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jc w:val="center"/>
        <w:rPr>
          <w:b/>
          <w:bCs/>
          <w:sz w:val="20"/>
          <w:szCs w:val="20"/>
        </w:rPr>
      </w:pPr>
      <w:r w:rsidRPr="00CF551C">
        <w:rPr>
          <w:b/>
          <w:bCs/>
          <w:sz w:val="20"/>
          <w:szCs w:val="20"/>
        </w:rPr>
        <w:t>СПРАВКА</w:t>
      </w:r>
    </w:p>
    <w:p w:rsidR="003E71C9" w:rsidRPr="00CF551C" w:rsidRDefault="003E71C9" w:rsidP="00CF551C">
      <w:pPr>
        <w:jc w:val="center"/>
        <w:rPr>
          <w:b/>
          <w:bCs/>
          <w:sz w:val="20"/>
          <w:szCs w:val="20"/>
        </w:rPr>
      </w:pPr>
      <w:r w:rsidRPr="00CF551C">
        <w:rPr>
          <w:b/>
          <w:bCs/>
          <w:sz w:val="20"/>
          <w:szCs w:val="20"/>
        </w:rPr>
        <w:t>об уточнениях (изменениях) кассового плана исполнения бюджета сельского поселения по доходам</w:t>
      </w:r>
    </w:p>
    <w:p w:rsidR="003E71C9" w:rsidRPr="00CF551C" w:rsidRDefault="003E71C9" w:rsidP="00CF551C">
      <w:pPr>
        <w:rPr>
          <w:sz w:val="20"/>
          <w:szCs w:val="20"/>
          <w:u w:val="single"/>
        </w:rPr>
      </w:pPr>
      <w:r w:rsidRPr="00CF551C">
        <w:rPr>
          <w:sz w:val="20"/>
          <w:szCs w:val="20"/>
          <w:u w:val="single"/>
        </w:rPr>
        <w:t>Администрация сельского поселения Арзамасцевка муниципального района Богатовский Самарской области</w:t>
      </w:r>
    </w:p>
    <w:p w:rsidR="003E71C9" w:rsidRPr="00CF551C" w:rsidRDefault="003E71C9" w:rsidP="00CF551C">
      <w:pPr>
        <w:rPr>
          <w:sz w:val="20"/>
          <w:szCs w:val="20"/>
        </w:rPr>
      </w:pPr>
      <w:r w:rsidRPr="00CF551C">
        <w:rPr>
          <w:sz w:val="20"/>
          <w:szCs w:val="20"/>
        </w:rPr>
        <w:t>Единица измерения: руб.</w:t>
      </w:r>
    </w:p>
    <w:tbl>
      <w:tblPr>
        <w:tblW w:w="153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305"/>
        <w:gridCol w:w="1417"/>
        <w:gridCol w:w="993"/>
        <w:gridCol w:w="992"/>
        <w:gridCol w:w="992"/>
        <w:gridCol w:w="1134"/>
        <w:gridCol w:w="992"/>
        <w:gridCol w:w="993"/>
        <w:gridCol w:w="992"/>
        <w:gridCol w:w="992"/>
        <w:gridCol w:w="851"/>
        <w:gridCol w:w="850"/>
        <w:gridCol w:w="851"/>
        <w:gridCol w:w="732"/>
      </w:tblGrid>
      <w:tr w:rsidR="003E71C9" w:rsidRPr="00CF551C" w:rsidTr="003E71C9">
        <w:tc>
          <w:tcPr>
            <w:tcW w:w="1242" w:type="dxa"/>
            <w:vMerge w:val="restart"/>
          </w:tcPr>
          <w:p w:rsidR="003E71C9" w:rsidRPr="00CF551C" w:rsidRDefault="003E71C9" w:rsidP="00CF551C">
            <w:pPr>
              <w:rPr>
                <w:sz w:val="20"/>
                <w:szCs w:val="20"/>
              </w:rPr>
            </w:pPr>
            <w:r w:rsidRPr="00CF551C">
              <w:rPr>
                <w:sz w:val="20"/>
                <w:szCs w:val="20"/>
              </w:rPr>
              <w:t xml:space="preserve">Наименование </w:t>
            </w:r>
          </w:p>
        </w:tc>
        <w:tc>
          <w:tcPr>
            <w:tcW w:w="1305" w:type="dxa"/>
            <w:vMerge w:val="restart"/>
          </w:tcPr>
          <w:p w:rsidR="003E71C9" w:rsidRPr="00CF551C" w:rsidRDefault="003E71C9" w:rsidP="00CF551C">
            <w:pPr>
              <w:rPr>
                <w:sz w:val="20"/>
                <w:szCs w:val="20"/>
              </w:rPr>
            </w:pPr>
            <w:r w:rsidRPr="00CF551C">
              <w:rPr>
                <w:sz w:val="20"/>
                <w:szCs w:val="20"/>
              </w:rPr>
              <w:t>КБК</w:t>
            </w:r>
          </w:p>
        </w:tc>
        <w:tc>
          <w:tcPr>
            <w:tcW w:w="1417" w:type="dxa"/>
            <w:vMerge w:val="restart"/>
          </w:tcPr>
          <w:p w:rsidR="003E71C9" w:rsidRPr="00CF551C" w:rsidRDefault="003E71C9" w:rsidP="00CF551C">
            <w:pPr>
              <w:rPr>
                <w:color w:val="000000"/>
                <w:sz w:val="20"/>
                <w:szCs w:val="20"/>
                <w:lang w:eastAsia="ru-RU"/>
              </w:rPr>
            </w:pPr>
            <w:r w:rsidRPr="00CF551C">
              <w:rPr>
                <w:color w:val="000000"/>
                <w:sz w:val="20"/>
                <w:szCs w:val="20"/>
                <w:lang w:eastAsia="ru-RU"/>
              </w:rPr>
              <w:t>Сумма на</w:t>
            </w:r>
          </w:p>
          <w:p w:rsidR="003E71C9" w:rsidRPr="00CF551C" w:rsidRDefault="003E71C9" w:rsidP="00CF551C">
            <w:pPr>
              <w:rPr>
                <w:color w:val="000000"/>
                <w:sz w:val="20"/>
                <w:szCs w:val="20"/>
                <w:lang w:eastAsia="ru-RU"/>
              </w:rPr>
            </w:pPr>
            <w:r w:rsidRPr="00CF551C">
              <w:rPr>
                <w:color w:val="000000"/>
                <w:sz w:val="20"/>
                <w:szCs w:val="20"/>
                <w:lang w:eastAsia="ru-RU"/>
              </w:rPr>
              <w:t>_____ год, всего</w:t>
            </w:r>
          </w:p>
        </w:tc>
        <w:tc>
          <w:tcPr>
            <w:tcW w:w="11364" w:type="dxa"/>
            <w:gridSpan w:val="12"/>
          </w:tcPr>
          <w:p w:rsidR="003E71C9" w:rsidRPr="00CF551C" w:rsidRDefault="003E71C9" w:rsidP="00CF551C">
            <w:pPr>
              <w:rPr>
                <w:sz w:val="20"/>
                <w:szCs w:val="20"/>
              </w:rPr>
            </w:pPr>
            <w:r w:rsidRPr="00CF551C">
              <w:rPr>
                <w:sz w:val="20"/>
                <w:szCs w:val="20"/>
              </w:rPr>
              <w:t>в том числе:</w:t>
            </w:r>
          </w:p>
        </w:tc>
      </w:tr>
      <w:tr w:rsidR="003E71C9" w:rsidRPr="00CF551C" w:rsidTr="003E71C9">
        <w:tc>
          <w:tcPr>
            <w:tcW w:w="1242" w:type="dxa"/>
            <w:vMerge/>
          </w:tcPr>
          <w:p w:rsidR="003E71C9" w:rsidRPr="00CF551C" w:rsidRDefault="003E71C9" w:rsidP="00CF551C">
            <w:pPr>
              <w:rPr>
                <w:sz w:val="20"/>
                <w:szCs w:val="20"/>
              </w:rPr>
            </w:pPr>
          </w:p>
        </w:tc>
        <w:tc>
          <w:tcPr>
            <w:tcW w:w="1305" w:type="dxa"/>
            <w:vMerge/>
          </w:tcPr>
          <w:p w:rsidR="003E71C9" w:rsidRPr="00CF551C" w:rsidRDefault="003E71C9" w:rsidP="00CF551C">
            <w:pPr>
              <w:rPr>
                <w:sz w:val="20"/>
                <w:szCs w:val="20"/>
              </w:rPr>
            </w:pPr>
          </w:p>
        </w:tc>
        <w:tc>
          <w:tcPr>
            <w:tcW w:w="1417" w:type="dxa"/>
            <w:vMerge/>
          </w:tcPr>
          <w:p w:rsidR="003E71C9" w:rsidRPr="00CF551C" w:rsidRDefault="003E71C9" w:rsidP="00CF551C">
            <w:pPr>
              <w:rPr>
                <w:sz w:val="20"/>
                <w:szCs w:val="20"/>
              </w:rPr>
            </w:pPr>
          </w:p>
        </w:tc>
        <w:tc>
          <w:tcPr>
            <w:tcW w:w="2977" w:type="dxa"/>
            <w:gridSpan w:val="3"/>
          </w:tcPr>
          <w:p w:rsidR="003E71C9" w:rsidRPr="00CF551C" w:rsidRDefault="003E71C9" w:rsidP="00CF551C">
            <w:pPr>
              <w:rPr>
                <w:sz w:val="20"/>
                <w:szCs w:val="20"/>
              </w:rPr>
            </w:pPr>
            <w:r w:rsidRPr="00CF551C">
              <w:rPr>
                <w:sz w:val="20"/>
                <w:szCs w:val="20"/>
              </w:rPr>
              <w:t>1 квартал</w:t>
            </w:r>
          </w:p>
        </w:tc>
        <w:tc>
          <w:tcPr>
            <w:tcW w:w="3119" w:type="dxa"/>
            <w:gridSpan w:val="3"/>
          </w:tcPr>
          <w:p w:rsidR="003E71C9" w:rsidRPr="00CF551C" w:rsidRDefault="003E71C9" w:rsidP="00CF551C">
            <w:pPr>
              <w:rPr>
                <w:sz w:val="20"/>
                <w:szCs w:val="20"/>
              </w:rPr>
            </w:pPr>
            <w:r w:rsidRPr="00CF551C">
              <w:rPr>
                <w:sz w:val="20"/>
                <w:szCs w:val="20"/>
              </w:rPr>
              <w:t>2 квартал</w:t>
            </w:r>
          </w:p>
        </w:tc>
        <w:tc>
          <w:tcPr>
            <w:tcW w:w="2835" w:type="dxa"/>
            <w:gridSpan w:val="3"/>
          </w:tcPr>
          <w:p w:rsidR="003E71C9" w:rsidRPr="00CF551C" w:rsidRDefault="003E71C9" w:rsidP="00CF551C">
            <w:pPr>
              <w:rPr>
                <w:sz w:val="20"/>
                <w:szCs w:val="20"/>
              </w:rPr>
            </w:pPr>
            <w:r w:rsidRPr="00CF551C">
              <w:rPr>
                <w:sz w:val="20"/>
                <w:szCs w:val="20"/>
              </w:rPr>
              <w:t>3 квартал</w:t>
            </w:r>
          </w:p>
        </w:tc>
        <w:tc>
          <w:tcPr>
            <w:tcW w:w="2433" w:type="dxa"/>
            <w:gridSpan w:val="3"/>
          </w:tcPr>
          <w:p w:rsidR="003E71C9" w:rsidRPr="00CF551C" w:rsidRDefault="003E71C9" w:rsidP="00CF551C">
            <w:pPr>
              <w:rPr>
                <w:sz w:val="20"/>
                <w:szCs w:val="20"/>
              </w:rPr>
            </w:pPr>
            <w:r w:rsidRPr="00CF551C">
              <w:rPr>
                <w:sz w:val="20"/>
                <w:szCs w:val="20"/>
              </w:rPr>
              <w:t>4 квартал</w:t>
            </w:r>
          </w:p>
        </w:tc>
      </w:tr>
      <w:tr w:rsidR="003E71C9" w:rsidRPr="00CF551C" w:rsidTr="003E71C9">
        <w:trPr>
          <w:cantSplit/>
          <w:trHeight w:val="1383"/>
        </w:trPr>
        <w:tc>
          <w:tcPr>
            <w:tcW w:w="1242" w:type="dxa"/>
            <w:vMerge/>
          </w:tcPr>
          <w:p w:rsidR="003E71C9" w:rsidRPr="00CF551C" w:rsidRDefault="003E71C9" w:rsidP="00CF551C">
            <w:pPr>
              <w:rPr>
                <w:sz w:val="20"/>
                <w:szCs w:val="20"/>
              </w:rPr>
            </w:pPr>
          </w:p>
        </w:tc>
        <w:tc>
          <w:tcPr>
            <w:tcW w:w="1305" w:type="dxa"/>
            <w:vMerge/>
          </w:tcPr>
          <w:p w:rsidR="003E71C9" w:rsidRPr="00CF551C" w:rsidRDefault="003E71C9" w:rsidP="00CF551C">
            <w:pPr>
              <w:rPr>
                <w:sz w:val="20"/>
                <w:szCs w:val="20"/>
              </w:rPr>
            </w:pPr>
          </w:p>
        </w:tc>
        <w:tc>
          <w:tcPr>
            <w:tcW w:w="1417" w:type="dxa"/>
            <w:vMerge/>
          </w:tcPr>
          <w:p w:rsidR="003E71C9" w:rsidRPr="00CF551C" w:rsidRDefault="003E71C9" w:rsidP="00CF551C">
            <w:pPr>
              <w:rPr>
                <w:sz w:val="20"/>
                <w:szCs w:val="20"/>
              </w:rPr>
            </w:pPr>
          </w:p>
        </w:tc>
        <w:tc>
          <w:tcPr>
            <w:tcW w:w="993" w:type="dxa"/>
            <w:textDirection w:val="btLr"/>
          </w:tcPr>
          <w:p w:rsidR="003E71C9" w:rsidRPr="00CF551C" w:rsidRDefault="003E71C9" w:rsidP="00CF551C">
            <w:pPr>
              <w:rPr>
                <w:sz w:val="20"/>
                <w:szCs w:val="20"/>
              </w:rPr>
            </w:pPr>
            <w:r w:rsidRPr="00CF551C">
              <w:rPr>
                <w:sz w:val="20"/>
                <w:szCs w:val="20"/>
              </w:rPr>
              <w:t>январь</w:t>
            </w:r>
          </w:p>
        </w:tc>
        <w:tc>
          <w:tcPr>
            <w:tcW w:w="992" w:type="dxa"/>
            <w:textDirection w:val="btLr"/>
          </w:tcPr>
          <w:p w:rsidR="003E71C9" w:rsidRPr="00CF551C" w:rsidRDefault="003E71C9" w:rsidP="00CF551C">
            <w:pPr>
              <w:rPr>
                <w:sz w:val="20"/>
                <w:szCs w:val="20"/>
              </w:rPr>
            </w:pPr>
            <w:r w:rsidRPr="00CF551C">
              <w:rPr>
                <w:sz w:val="20"/>
                <w:szCs w:val="20"/>
              </w:rPr>
              <w:t>февраль</w:t>
            </w:r>
          </w:p>
        </w:tc>
        <w:tc>
          <w:tcPr>
            <w:tcW w:w="992" w:type="dxa"/>
            <w:textDirection w:val="btLr"/>
          </w:tcPr>
          <w:p w:rsidR="003E71C9" w:rsidRPr="00CF551C" w:rsidRDefault="003E71C9" w:rsidP="00CF551C">
            <w:pPr>
              <w:rPr>
                <w:sz w:val="20"/>
                <w:szCs w:val="20"/>
              </w:rPr>
            </w:pPr>
            <w:r w:rsidRPr="00CF551C">
              <w:rPr>
                <w:sz w:val="20"/>
                <w:szCs w:val="20"/>
              </w:rPr>
              <w:t>март</w:t>
            </w:r>
          </w:p>
        </w:tc>
        <w:tc>
          <w:tcPr>
            <w:tcW w:w="1134" w:type="dxa"/>
            <w:textDirection w:val="btLr"/>
          </w:tcPr>
          <w:p w:rsidR="003E71C9" w:rsidRPr="00CF551C" w:rsidRDefault="003E71C9" w:rsidP="00CF551C">
            <w:pPr>
              <w:rPr>
                <w:sz w:val="20"/>
                <w:szCs w:val="20"/>
              </w:rPr>
            </w:pPr>
            <w:r w:rsidRPr="00CF551C">
              <w:rPr>
                <w:sz w:val="20"/>
                <w:szCs w:val="20"/>
              </w:rPr>
              <w:t>апрель</w:t>
            </w:r>
          </w:p>
        </w:tc>
        <w:tc>
          <w:tcPr>
            <w:tcW w:w="992" w:type="dxa"/>
            <w:textDirection w:val="btLr"/>
          </w:tcPr>
          <w:p w:rsidR="003E71C9" w:rsidRPr="00CF551C" w:rsidRDefault="003E71C9" w:rsidP="00CF551C">
            <w:pPr>
              <w:rPr>
                <w:sz w:val="20"/>
                <w:szCs w:val="20"/>
              </w:rPr>
            </w:pPr>
            <w:r w:rsidRPr="00CF551C">
              <w:rPr>
                <w:sz w:val="20"/>
                <w:szCs w:val="20"/>
              </w:rPr>
              <w:t>май</w:t>
            </w:r>
          </w:p>
        </w:tc>
        <w:tc>
          <w:tcPr>
            <w:tcW w:w="993" w:type="dxa"/>
            <w:textDirection w:val="btLr"/>
          </w:tcPr>
          <w:p w:rsidR="003E71C9" w:rsidRPr="00CF551C" w:rsidRDefault="003E71C9" w:rsidP="00CF551C">
            <w:pPr>
              <w:rPr>
                <w:sz w:val="20"/>
                <w:szCs w:val="20"/>
              </w:rPr>
            </w:pPr>
            <w:r w:rsidRPr="00CF551C">
              <w:rPr>
                <w:sz w:val="20"/>
                <w:szCs w:val="20"/>
              </w:rPr>
              <w:t>июнь</w:t>
            </w:r>
          </w:p>
        </w:tc>
        <w:tc>
          <w:tcPr>
            <w:tcW w:w="992" w:type="dxa"/>
            <w:textDirection w:val="btLr"/>
          </w:tcPr>
          <w:p w:rsidR="003E71C9" w:rsidRPr="00CF551C" w:rsidRDefault="003E71C9" w:rsidP="00CF551C">
            <w:pPr>
              <w:rPr>
                <w:sz w:val="20"/>
                <w:szCs w:val="20"/>
              </w:rPr>
            </w:pPr>
            <w:r w:rsidRPr="00CF551C">
              <w:rPr>
                <w:sz w:val="20"/>
                <w:szCs w:val="20"/>
              </w:rPr>
              <w:t>июль</w:t>
            </w:r>
          </w:p>
        </w:tc>
        <w:tc>
          <w:tcPr>
            <w:tcW w:w="992" w:type="dxa"/>
            <w:textDirection w:val="btLr"/>
          </w:tcPr>
          <w:p w:rsidR="003E71C9" w:rsidRPr="00CF551C" w:rsidRDefault="003E71C9" w:rsidP="00CF551C">
            <w:pPr>
              <w:rPr>
                <w:sz w:val="20"/>
                <w:szCs w:val="20"/>
              </w:rPr>
            </w:pPr>
            <w:r w:rsidRPr="00CF551C">
              <w:rPr>
                <w:sz w:val="20"/>
                <w:szCs w:val="20"/>
              </w:rPr>
              <w:t>август</w:t>
            </w:r>
          </w:p>
        </w:tc>
        <w:tc>
          <w:tcPr>
            <w:tcW w:w="851" w:type="dxa"/>
            <w:textDirection w:val="btLr"/>
          </w:tcPr>
          <w:p w:rsidR="003E71C9" w:rsidRPr="00CF551C" w:rsidRDefault="003E71C9" w:rsidP="00CF551C">
            <w:pPr>
              <w:rPr>
                <w:sz w:val="20"/>
                <w:szCs w:val="20"/>
              </w:rPr>
            </w:pPr>
            <w:r w:rsidRPr="00CF551C">
              <w:rPr>
                <w:sz w:val="20"/>
                <w:szCs w:val="20"/>
              </w:rPr>
              <w:t>сентябрь</w:t>
            </w:r>
          </w:p>
        </w:tc>
        <w:tc>
          <w:tcPr>
            <w:tcW w:w="850" w:type="dxa"/>
            <w:textDirection w:val="btLr"/>
          </w:tcPr>
          <w:p w:rsidR="003E71C9" w:rsidRPr="00CF551C" w:rsidRDefault="003E71C9" w:rsidP="00CF551C">
            <w:pPr>
              <w:rPr>
                <w:sz w:val="20"/>
                <w:szCs w:val="20"/>
              </w:rPr>
            </w:pPr>
            <w:r w:rsidRPr="00CF551C">
              <w:rPr>
                <w:sz w:val="20"/>
                <w:szCs w:val="20"/>
              </w:rPr>
              <w:t>октябрь</w:t>
            </w:r>
          </w:p>
        </w:tc>
        <w:tc>
          <w:tcPr>
            <w:tcW w:w="851" w:type="dxa"/>
            <w:textDirection w:val="btLr"/>
          </w:tcPr>
          <w:p w:rsidR="003E71C9" w:rsidRPr="00CF551C" w:rsidRDefault="003E71C9" w:rsidP="00CF551C">
            <w:pPr>
              <w:rPr>
                <w:sz w:val="20"/>
                <w:szCs w:val="20"/>
              </w:rPr>
            </w:pPr>
            <w:r w:rsidRPr="00CF551C">
              <w:rPr>
                <w:sz w:val="20"/>
                <w:szCs w:val="20"/>
              </w:rPr>
              <w:t>ноябрь</w:t>
            </w:r>
          </w:p>
        </w:tc>
        <w:tc>
          <w:tcPr>
            <w:tcW w:w="732" w:type="dxa"/>
            <w:textDirection w:val="btLr"/>
          </w:tcPr>
          <w:p w:rsidR="003E71C9" w:rsidRPr="00CF551C" w:rsidRDefault="003E71C9" w:rsidP="00CF551C">
            <w:pPr>
              <w:rPr>
                <w:sz w:val="20"/>
                <w:szCs w:val="20"/>
              </w:rPr>
            </w:pPr>
            <w:r w:rsidRPr="00CF551C">
              <w:rPr>
                <w:sz w:val="20"/>
                <w:szCs w:val="20"/>
              </w:rPr>
              <w:t>декабрь</w:t>
            </w:r>
          </w:p>
        </w:tc>
      </w:tr>
      <w:tr w:rsidR="003E71C9" w:rsidRPr="00CF551C" w:rsidTr="003E71C9">
        <w:tc>
          <w:tcPr>
            <w:tcW w:w="1242" w:type="dxa"/>
          </w:tcPr>
          <w:p w:rsidR="003E71C9" w:rsidRPr="00CF551C" w:rsidRDefault="003E71C9" w:rsidP="00CF551C">
            <w:pPr>
              <w:rPr>
                <w:sz w:val="20"/>
                <w:szCs w:val="20"/>
              </w:rPr>
            </w:pPr>
            <w:r w:rsidRPr="00CF551C">
              <w:rPr>
                <w:sz w:val="20"/>
                <w:szCs w:val="20"/>
              </w:rPr>
              <w:t>1</w:t>
            </w:r>
          </w:p>
        </w:tc>
        <w:tc>
          <w:tcPr>
            <w:tcW w:w="1305" w:type="dxa"/>
          </w:tcPr>
          <w:p w:rsidR="003E71C9" w:rsidRPr="00CF551C" w:rsidRDefault="003E71C9" w:rsidP="00CF551C">
            <w:pPr>
              <w:rPr>
                <w:sz w:val="20"/>
                <w:szCs w:val="20"/>
              </w:rPr>
            </w:pPr>
            <w:r w:rsidRPr="00CF551C">
              <w:rPr>
                <w:sz w:val="20"/>
                <w:szCs w:val="20"/>
              </w:rPr>
              <w:t>2</w:t>
            </w:r>
          </w:p>
        </w:tc>
        <w:tc>
          <w:tcPr>
            <w:tcW w:w="1417" w:type="dxa"/>
          </w:tcPr>
          <w:p w:rsidR="003E71C9" w:rsidRPr="00CF551C" w:rsidRDefault="003E71C9" w:rsidP="00CF551C">
            <w:pPr>
              <w:rPr>
                <w:sz w:val="20"/>
                <w:szCs w:val="20"/>
              </w:rPr>
            </w:pPr>
            <w:r w:rsidRPr="00CF551C">
              <w:rPr>
                <w:sz w:val="20"/>
                <w:szCs w:val="20"/>
              </w:rPr>
              <w:t>3</w:t>
            </w:r>
          </w:p>
        </w:tc>
        <w:tc>
          <w:tcPr>
            <w:tcW w:w="993" w:type="dxa"/>
          </w:tcPr>
          <w:p w:rsidR="003E71C9" w:rsidRPr="00CF551C" w:rsidRDefault="003E71C9" w:rsidP="00CF551C">
            <w:pPr>
              <w:rPr>
                <w:sz w:val="20"/>
                <w:szCs w:val="20"/>
              </w:rPr>
            </w:pPr>
            <w:r w:rsidRPr="00CF551C">
              <w:rPr>
                <w:sz w:val="20"/>
                <w:szCs w:val="20"/>
              </w:rPr>
              <w:t>4</w:t>
            </w:r>
          </w:p>
        </w:tc>
        <w:tc>
          <w:tcPr>
            <w:tcW w:w="992" w:type="dxa"/>
          </w:tcPr>
          <w:p w:rsidR="003E71C9" w:rsidRPr="00CF551C" w:rsidRDefault="003E71C9" w:rsidP="00CF551C">
            <w:pPr>
              <w:rPr>
                <w:sz w:val="20"/>
                <w:szCs w:val="20"/>
              </w:rPr>
            </w:pPr>
            <w:r w:rsidRPr="00CF551C">
              <w:rPr>
                <w:sz w:val="20"/>
                <w:szCs w:val="20"/>
              </w:rPr>
              <w:t>5</w:t>
            </w:r>
          </w:p>
        </w:tc>
        <w:tc>
          <w:tcPr>
            <w:tcW w:w="992" w:type="dxa"/>
          </w:tcPr>
          <w:p w:rsidR="003E71C9" w:rsidRPr="00CF551C" w:rsidRDefault="003E71C9" w:rsidP="00CF551C">
            <w:pPr>
              <w:rPr>
                <w:sz w:val="20"/>
                <w:szCs w:val="20"/>
              </w:rPr>
            </w:pPr>
            <w:r w:rsidRPr="00CF551C">
              <w:rPr>
                <w:sz w:val="20"/>
                <w:szCs w:val="20"/>
              </w:rPr>
              <w:t>6</w:t>
            </w:r>
          </w:p>
        </w:tc>
        <w:tc>
          <w:tcPr>
            <w:tcW w:w="1134" w:type="dxa"/>
          </w:tcPr>
          <w:p w:rsidR="003E71C9" w:rsidRPr="00CF551C" w:rsidRDefault="003E71C9" w:rsidP="00CF551C">
            <w:pPr>
              <w:rPr>
                <w:sz w:val="20"/>
                <w:szCs w:val="20"/>
              </w:rPr>
            </w:pPr>
            <w:r w:rsidRPr="00CF551C">
              <w:rPr>
                <w:sz w:val="20"/>
                <w:szCs w:val="20"/>
              </w:rPr>
              <w:t>7</w:t>
            </w:r>
          </w:p>
        </w:tc>
        <w:tc>
          <w:tcPr>
            <w:tcW w:w="992" w:type="dxa"/>
          </w:tcPr>
          <w:p w:rsidR="003E71C9" w:rsidRPr="00CF551C" w:rsidRDefault="003E71C9" w:rsidP="00CF551C">
            <w:pPr>
              <w:rPr>
                <w:sz w:val="20"/>
                <w:szCs w:val="20"/>
              </w:rPr>
            </w:pPr>
            <w:r w:rsidRPr="00CF551C">
              <w:rPr>
                <w:sz w:val="20"/>
                <w:szCs w:val="20"/>
              </w:rPr>
              <w:t>8</w:t>
            </w:r>
          </w:p>
        </w:tc>
        <w:tc>
          <w:tcPr>
            <w:tcW w:w="993" w:type="dxa"/>
          </w:tcPr>
          <w:p w:rsidR="003E71C9" w:rsidRPr="00CF551C" w:rsidRDefault="003E71C9" w:rsidP="00CF551C">
            <w:pPr>
              <w:rPr>
                <w:sz w:val="20"/>
                <w:szCs w:val="20"/>
              </w:rPr>
            </w:pPr>
            <w:r w:rsidRPr="00CF551C">
              <w:rPr>
                <w:sz w:val="20"/>
                <w:szCs w:val="20"/>
              </w:rPr>
              <w:t>9</w:t>
            </w:r>
          </w:p>
        </w:tc>
        <w:tc>
          <w:tcPr>
            <w:tcW w:w="992" w:type="dxa"/>
          </w:tcPr>
          <w:p w:rsidR="003E71C9" w:rsidRPr="00CF551C" w:rsidRDefault="003E71C9" w:rsidP="00CF551C">
            <w:pPr>
              <w:rPr>
                <w:sz w:val="20"/>
                <w:szCs w:val="20"/>
              </w:rPr>
            </w:pPr>
            <w:r w:rsidRPr="00CF551C">
              <w:rPr>
                <w:sz w:val="20"/>
                <w:szCs w:val="20"/>
              </w:rPr>
              <w:t>10</w:t>
            </w:r>
          </w:p>
        </w:tc>
        <w:tc>
          <w:tcPr>
            <w:tcW w:w="992" w:type="dxa"/>
          </w:tcPr>
          <w:p w:rsidR="003E71C9" w:rsidRPr="00CF551C" w:rsidRDefault="003E71C9" w:rsidP="00CF551C">
            <w:pPr>
              <w:rPr>
                <w:sz w:val="20"/>
                <w:szCs w:val="20"/>
              </w:rPr>
            </w:pPr>
            <w:r w:rsidRPr="00CF551C">
              <w:rPr>
                <w:sz w:val="20"/>
                <w:szCs w:val="20"/>
              </w:rPr>
              <w:t>11</w:t>
            </w:r>
          </w:p>
        </w:tc>
        <w:tc>
          <w:tcPr>
            <w:tcW w:w="851" w:type="dxa"/>
          </w:tcPr>
          <w:p w:rsidR="003E71C9" w:rsidRPr="00CF551C" w:rsidRDefault="003E71C9" w:rsidP="00CF551C">
            <w:pPr>
              <w:rPr>
                <w:sz w:val="20"/>
                <w:szCs w:val="20"/>
              </w:rPr>
            </w:pPr>
            <w:r w:rsidRPr="00CF551C">
              <w:rPr>
                <w:sz w:val="20"/>
                <w:szCs w:val="20"/>
              </w:rPr>
              <w:t>12</w:t>
            </w:r>
          </w:p>
        </w:tc>
        <w:tc>
          <w:tcPr>
            <w:tcW w:w="850" w:type="dxa"/>
          </w:tcPr>
          <w:p w:rsidR="003E71C9" w:rsidRPr="00CF551C" w:rsidRDefault="003E71C9" w:rsidP="00CF551C">
            <w:pPr>
              <w:rPr>
                <w:sz w:val="20"/>
                <w:szCs w:val="20"/>
              </w:rPr>
            </w:pPr>
            <w:r w:rsidRPr="00CF551C">
              <w:rPr>
                <w:sz w:val="20"/>
                <w:szCs w:val="20"/>
              </w:rPr>
              <w:t>13</w:t>
            </w:r>
          </w:p>
        </w:tc>
        <w:tc>
          <w:tcPr>
            <w:tcW w:w="851" w:type="dxa"/>
          </w:tcPr>
          <w:p w:rsidR="003E71C9" w:rsidRPr="00CF551C" w:rsidRDefault="003E71C9" w:rsidP="00CF551C">
            <w:pPr>
              <w:rPr>
                <w:sz w:val="20"/>
                <w:szCs w:val="20"/>
              </w:rPr>
            </w:pPr>
            <w:r w:rsidRPr="00CF551C">
              <w:rPr>
                <w:sz w:val="20"/>
                <w:szCs w:val="20"/>
              </w:rPr>
              <w:t>14</w:t>
            </w:r>
          </w:p>
        </w:tc>
        <w:tc>
          <w:tcPr>
            <w:tcW w:w="732" w:type="dxa"/>
          </w:tcPr>
          <w:p w:rsidR="003E71C9" w:rsidRPr="00CF551C" w:rsidRDefault="003E71C9" w:rsidP="00CF551C">
            <w:pPr>
              <w:rPr>
                <w:sz w:val="20"/>
                <w:szCs w:val="20"/>
              </w:rPr>
            </w:pPr>
            <w:r w:rsidRPr="00CF551C">
              <w:rPr>
                <w:sz w:val="20"/>
                <w:szCs w:val="20"/>
              </w:rPr>
              <w:t>15</w:t>
            </w:r>
          </w:p>
        </w:tc>
      </w:tr>
      <w:tr w:rsidR="003E71C9" w:rsidRPr="00CF551C" w:rsidTr="003E71C9">
        <w:tc>
          <w:tcPr>
            <w:tcW w:w="1242" w:type="dxa"/>
          </w:tcPr>
          <w:p w:rsidR="003E71C9" w:rsidRPr="00CF551C" w:rsidRDefault="003E71C9" w:rsidP="00CF551C">
            <w:pPr>
              <w:rPr>
                <w:sz w:val="20"/>
                <w:szCs w:val="20"/>
              </w:rPr>
            </w:pPr>
          </w:p>
        </w:tc>
        <w:tc>
          <w:tcPr>
            <w:tcW w:w="1305" w:type="dxa"/>
          </w:tcPr>
          <w:p w:rsidR="003E71C9" w:rsidRPr="00CF551C" w:rsidRDefault="003E71C9" w:rsidP="00CF551C">
            <w:pPr>
              <w:rPr>
                <w:sz w:val="20"/>
                <w:szCs w:val="20"/>
              </w:rPr>
            </w:pPr>
          </w:p>
        </w:tc>
        <w:tc>
          <w:tcPr>
            <w:tcW w:w="1417" w:type="dxa"/>
          </w:tcPr>
          <w:p w:rsidR="003E71C9" w:rsidRPr="00CF551C" w:rsidRDefault="003E71C9" w:rsidP="00CF551C">
            <w:pPr>
              <w:rPr>
                <w:sz w:val="20"/>
                <w:szCs w:val="20"/>
              </w:rPr>
            </w:pPr>
          </w:p>
        </w:tc>
        <w:tc>
          <w:tcPr>
            <w:tcW w:w="993"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3"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732" w:type="dxa"/>
          </w:tcPr>
          <w:p w:rsidR="003E71C9" w:rsidRPr="00CF551C" w:rsidRDefault="003E71C9" w:rsidP="00CF551C">
            <w:pPr>
              <w:rPr>
                <w:sz w:val="20"/>
                <w:szCs w:val="20"/>
              </w:rPr>
            </w:pPr>
          </w:p>
        </w:tc>
      </w:tr>
      <w:tr w:rsidR="003E71C9" w:rsidRPr="00CF551C" w:rsidTr="003E71C9">
        <w:tc>
          <w:tcPr>
            <w:tcW w:w="1242" w:type="dxa"/>
          </w:tcPr>
          <w:p w:rsidR="003E71C9" w:rsidRPr="00CF551C" w:rsidRDefault="003E71C9" w:rsidP="00CF551C">
            <w:pPr>
              <w:rPr>
                <w:sz w:val="20"/>
                <w:szCs w:val="20"/>
              </w:rPr>
            </w:pPr>
            <w:r w:rsidRPr="00CF551C">
              <w:rPr>
                <w:sz w:val="20"/>
                <w:szCs w:val="20"/>
              </w:rPr>
              <w:t>ИТОГО</w:t>
            </w:r>
          </w:p>
        </w:tc>
        <w:tc>
          <w:tcPr>
            <w:tcW w:w="1305" w:type="dxa"/>
          </w:tcPr>
          <w:p w:rsidR="003E71C9" w:rsidRPr="00CF551C" w:rsidRDefault="003E71C9" w:rsidP="00CF551C">
            <w:pPr>
              <w:rPr>
                <w:sz w:val="20"/>
                <w:szCs w:val="20"/>
              </w:rPr>
            </w:pPr>
          </w:p>
        </w:tc>
        <w:tc>
          <w:tcPr>
            <w:tcW w:w="1417" w:type="dxa"/>
          </w:tcPr>
          <w:p w:rsidR="003E71C9" w:rsidRPr="00CF551C" w:rsidRDefault="003E71C9" w:rsidP="00CF551C">
            <w:pPr>
              <w:rPr>
                <w:sz w:val="20"/>
                <w:szCs w:val="20"/>
              </w:rPr>
            </w:pPr>
          </w:p>
        </w:tc>
        <w:tc>
          <w:tcPr>
            <w:tcW w:w="993"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3"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992"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732" w:type="dxa"/>
          </w:tcPr>
          <w:p w:rsidR="003E71C9" w:rsidRPr="00CF551C" w:rsidRDefault="003E71C9" w:rsidP="00CF551C">
            <w:pPr>
              <w:rPr>
                <w:sz w:val="20"/>
                <w:szCs w:val="20"/>
              </w:rPr>
            </w:pPr>
          </w:p>
        </w:tc>
      </w:tr>
    </w:tbl>
    <w:p w:rsidR="003E71C9" w:rsidRPr="00CF551C" w:rsidRDefault="003E71C9" w:rsidP="00CF551C">
      <w:pPr>
        <w:rPr>
          <w:sz w:val="20"/>
          <w:szCs w:val="20"/>
        </w:rPr>
      </w:pPr>
    </w:p>
    <w:p w:rsidR="003E71C9" w:rsidRPr="00CF551C" w:rsidRDefault="003E71C9" w:rsidP="00CF551C">
      <w:pPr>
        <w:rPr>
          <w:b/>
          <w:bCs/>
          <w:sz w:val="20"/>
          <w:szCs w:val="20"/>
        </w:rPr>
      </w:pPr>
    </w:p>
    <w:p w:rsidR="003E71C9" w:rsidRPr="00CF551C" w:rsidRDefault="003E71C9" w:rsidP="00CF551C">
      <w:pPr>
        <w:rPr>
          <w:sz w:val="20"/>
          <w:szCs w:val="20"/>
        </w:rPr>
      </w:pPr>
      <w:r w:rsidRPr="00CF551C">
        <w:rPr>
          <w:sz w:val="20"/>
          <w:szCs w:val="20"/>
        </w:rPr>
        <w:t>Руководитель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Исполнитель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«______»________________ 20_____г.</w:t>
      </w: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Приложение № 5</w:t>
      </w:r>
    </w:p>
    <w:p w:rsidR="003E71C9" w:rsidRPr="00CF551C" w:rsidRDefault="003E71C9" w:rsidP="00CF551C">
      <w:pPr>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rPr>
          <w:sz w:val="20"/>
          <w:szCs w:val="20"/>
        </w:rPr>
      </w:pPr>
      <w:r w:rsidRPr="00CF551C">
        <w:rPr>
          <w:sz w:val="20"/>
          <w:szCs w:val="20"/>
        </w:rPr>
        <w:t xml:space="preserve"> бюджета сельского поселения Арзамасцевка </w:t>
      </w:r>
    </w:p>
    <w:p w:rsidR="003E71C9" w:rsidRPr="00CF551C" w:rsidRDefault="003E71C9" w:rsidP="00CF551C">
      <w:pPr>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rPr>
          <w:b/>
          <w:bCs/>
          <w:sz w:val="20"/>
          <w:szCs w:val="20"/>
        </w:rPr>
      </w:pPr>
      <w:r w:rsidRPr="00CF551C">
        <w:rPr>
          <w:b/>
          <w:bCs/>
          <w:sz w:val="20"/>
          <w:szCs w:val="20"/>
        </w:rPr>
        <w:t>СПРАВКА</w:t>
      </w:r>
    </w:p>
    <w:p w:rsidR="003E71C9" w:rsidRPr="00CF551C" w:rsidRDefault="003E71C9" w:rsidP="00CF551C">
      <w:pPr>
        <w:rPr>
          <w:b/>
          <w:bCs/>
          <w:sz w:val="20"/>
          <w:szCs w:val="20"/>
        </w:rPr>
      </w:pPr>
      <w:r w:rsidRPr="00CF551C">
        <w:rPr>
          <w:b/>
          <w:bCs/>
          <w:sz w:val="20"/>
          <w:szCs w:val="20"/>
        </w:rPr>
        <w:t xml:space="preserve">об уточнениях (изменениях) кассового плана исполнения бюджета сельского поселения </w:t>
      </w:r>
    </w:p>
    <w:p w:rsidR="003E71C9" w:rsidRPr="00CF551C" w:rsidRDefault="003E71C9" w:rsidP="00CF551C">
      <w:pPr>
        <w:rPr>
          <w:b/>
          <w:bCs/>
          <w:sz w:val="20"/>
          <w:szCs w:val="20"/>
        </w:rPr>
      </w:pPr>
      <w:r w:rsidRPr="00CF551C">
        <w:rPr>
          <w:b/>
          <w:bCs/>
          <w:sz w:val="20"/>
          <w:szCs w:val="20"/>
        </w:rPr>
        <w:t>по источникам финансирования дефицита бюджета сельского поселения</w:t>
      </w:r>
    </w:p>
    <w:p w:rsidR="003E71C9" w:rsidRPr="00CF551C" w:rsidRDefault="003E71C9" w:rsidP="00CF551C">
      <w:pPr>
        <w:rPr>
          <w:sz w:val="20"/>
          <w:szCs w:val="20"/>
          <w:u w:val="single"/>
        </w:rPr>
      </w:pPr>
      <w:r w:rsidRPr="00CF551C">
        <w:rPr>
          <w:sz w:val="20"/>
          <w:szCs w:val="20"/>
          <w:u w:val="single"/>
        </w:rPr>
        <w:t>Администрация сельского поселения Арзамасцевка муниципального района Богатовский Самарской области</w:t>
      </w:r>
    </w:p>
    <w:p w:rsidR="003E71C9" w:rsidRPr="00CF551C" w:rsidRDefault="003E71C9" w:rsidP="00CF551C">
      <w:pPr>
        <w:rPr>
          <w:sz w:val="20"/>
          <w:szCs w:val="20"/>
        </w:rPr>
      </w:pPr>
      <w:r w:rsidRPr="00CF551C">
        <w:rPr>
          <w:sz w:val="20"/>
          <w:szCs w:val="20"/>
        </w:rPr>
        <w:t>Единица измерения: руб.</w:t>
      </w:r>
    </w:p>
    <w:tbl>
      <w:tblPr>
        <w:tblW w:w="160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1842"/>
        <w:gridCol w:w="1418"/>
        <w:gridCol w:w="1134"/>
        <w:gridCol w:w="850"/>
        <w:gridCol w:w="851"/>
        <w:gridCol w:w="850"/>
        <w:gridCol w:w="851"/>
        <w:gridCol w:w="709"/>
        <w:gridCol w:w="850"/>
        <w:gridCol w:w="851"/>
        <w:gridCol w:w="850"/>
        <w:gridCol w:w="709"/>
        <w:gridCol w:w="709"/>
        <w:gridCol w:w="850"/>
        <w:gridCol w:w="628"/>
      </w:tblGrid>
      <w:tr w:rsidR="003E71C9" w:rsidRPr="00CF551C" w:rsidTr="003E71C9">
        <w:trPr>
          <w:gridAfter w:val="1"/>
          <w:wAfter w:w="628" w:type="dxa"/>
          <w:trHeight w:val="330"/>
        </w:trPr>
        <w:tc>
          <w:tcPr>
            <w:tcW w:w="2122" w:type="dxa"/>
            <w:vMerge w:val="restart"/>
          </w:tcPr>
          <w:p w:rsidR="003E71C9" w:rsidRPr="00CF551C" w:rsidRDefault="003E71C9" w:rsidP="00CF551C">
            <w:pPr>
              <w:rPr>
                <w:sz w:val="20"/>
                <w:szCs w:val="20"/>
              </w:rPr>
            </w:pPr>
            <w:r w:rsidRPr="00CF551C">
              <w:rPr>
                <w:sz w:val="20"/>
                <w:szCs w:val="20"/>
              </w:rPr>
              <w:t>КБК</w:t>
            </w:r>
          </w:p>
        </w:tc>
        <w:tc>
          <w:tcPr>
            <w:tcW w:w="1842" w:type="dxa"/>
            <w:vMerge w:val="restart"/>
          </w:tcPr>
          <w:p w:rsidR="003E71C9" w:rsidRPr="00CF551C" w:rsidRDefault="003E71C9" w:rsidP="00CF551C">
            <w:pPr>
              <w:rPr>
                <w:sz w:val="20"/>
                <w:szCs w:val="20"/>
              </w:rPr>
            </w:pPr>
            <w:r w:rsidRPr="00CF551C">
              <w:rPr>
                <w:sz w:val="20"/>
                <w:szCs w:val="20"/>
              </w:rPr>
              <w:t xml:space="preserve">Наименование </w:t>
            </w:r>
          </w:p>
        </w:tc>
        <w:tc>
          <w:tcPr>
            <w:tcW w:w="1418" w:type="dxa"/>
            <w:vMerge w:val="restart"/>
          </w:tcPr>
          <w:p w:rsidR="003E71C9" w:rsidRPr="00CF551C" w:rsidRDefault="003E71C9" w:rsidP="00CF551C">
            <w:pPr>
              <w:rPr>
                <w:sz w:val="20"/>
                <w:szCs w:val="20"/>
              </w:rPr>
            </w:pPr>
            <w:r w:rsidRPr="00CF551C">
              <w:rPr>
                <w:sz w:val="20"/>
                <w:szCs w:val="20"/>
              </w:rPr>
              <w:t>Сумма на</w:t>
            </w:r>
          </w:p>
          <w:p w:rsidR="003E71C9" w:rsidRPr="00CF551C" w:rsidRDefault="003E71C9" w:rsidP="00CF551C">
            <w:pPr>
              <w:rPr>
                <w:sz w:val="20"/>
                <w:szCs w:val="20"/>
              </w:rPr>
            </w:pPr>
            <w:r w:rsidRPr="00CF551C">
              <w:rPr>
                <w:sz w:val="20"/>
                <w:szCs w:val="20"/>
              </w:rPr>
              <w:t xml:space="preserve">____ год, </w:t>
            </w:r>
          </w:p>
          <w:p w:rsidR="003E71C9" w:rsidRPr="00CF551C" w:rsidRDefault="003E71C9" w:rsidP="00CF551C">
            <w:pPr>
              <w:rPr>
                <w:sz w:val="20"/>
                <w:szCs w:val="20"/>
              </w:rPr>
            </w:pPr>
            <w:r w:rsidRPr="00CF551C">
              <w:rPr>
                <w:sz w:val="20"/>
                <w:szCs w:val="20"/>
              </w:rPr>
              <w:lastRenderedPageBreak/>
              <w:t>всего</w:t>
            </w:r>
          </w:p>
        </w:tc>
        <w:tc>
          <w:tcPr>
            <w:tcW w:w="10064" w:type="dxa"/>
            <w:gridSpan w:val="12"/>
          </w:tcPr>
          <w:p w:rsidR="003E71C9" w:rsidRPr="00CF551C" w:rsidRDefault="003E71C9" w:rsidP="00CF551C">
            <w:pPr>
              <w:rPr>
                <w:sz w:val="20"/>
                <w:szCs w:val="20"/>
              </w:rPr>
            </w:pPr>
            <w:r w:rsidRPr="00CF551C">
              <w:rPr>
                <w:sz w:val="20"/>
                <w:szCs w:val="20"/>
              </w:rPr>
              <w:lastRenderedPageBreak/>
              <w:t>в том числе</w:t>
            </w:r>
          </w:p>
        </w:tc>
      </w:tr>
      <w:tr w:rsidR="003E71C9" w:rsidRPr="00CF551C" w:rsidTr="003E71C9">
        <w:trPr>
          <w:gridAfter w:val="1"/>
          <w:wAfter w:w="628" w:type="dxa"/>
        </w:trPr>
        <w:tc>
          <w:tcPr>
            <w:tcW w:w="2122" w:type="dxa"/>
            <w:vMerge/>
          </w:tcPr>
          <w:p w:rsidR="003E71C9" w:rsidRPr="00CF551C" w:rsidRDefault="003E71C9" w:rsidP="00CF551C">
            <w:pPr>
              <w:rPr>
                <w:sz w:val="20"/>
                <w:szCs w:val="20"/>
              </w:rPr>
            </w:pPr>
          </w:p>
        </w:tc>
        <w:tc>
          <w:tcPr>
            <w:tcW w:w="1842" w:type="dxa"/>
            <w:vMerge/>
          </w:tcPr>
          <w:p w:rsidR="003E71C9" w:rsidRPr="00CF551C" w:rsidRDefault="003E71C9" w:rsidP="00CF551C">
            <w:pPr>
              <w:rPr>
                <w:sz w:val="20"/>
                <w:szCs w:val="20"/>
              </w:rPr>
            </w:pPr>
          </w:p>
        </w:tc>
        <w:tc>
          <w:tcPr>
            <w:tcW w:w="1418" w:type="dxa"/>
            <w:vMerge/>
          </w:tcPr>
          <w:p w:rsidR="003E71C9" w:rsidRPr="00CF551C" w:rsidRDefault="003E71C9" w:rsidP="00CF551C">
            <w:pPr>
              <w:rPr>
                <w:sz w:val="20"/>
                <w:szCs w:val="20"/>
              </w:rPr>
            </w:pPr>
          </w:p>
        </w:tc>
        <w:tc>
          <w:tcPr>
            <w:tcW w:w="2835" w:type="dxa"/>
            <w:gridSpan w:val="3"/>
          </w:tcPr>
          <w:p w:rsidR="003E71C9" w:rsidRPr="00CF551C" w:rsidRDefault="003E71C9" w:rsidP="00CF551C">
            <w:pPr>
              <w:rPr>
                <w:sz w:val="20"/>
                <w:szCs w:val="20"/>
              </w:rPr>
            </w:pPr>
            <w:r w:rsidRPr="00CF551C">
              <w:rPr>
                <w:sz w:val="20"/>
                <w:szCs w:val="20"/>
              </w:rPr>
              <w:t>1 квартал</w:t>
            </w:r>
          </w:p>
        </w:tc>
        <w:tc>
          <w:tcPr>
            <w:tcW w:w="2410" w:type="dxa"/>
            <w:gridSpan w:val="3"/>
          </w:tcPr>
          <w:p w:rsidR="003E71C9" w:rsidRPr="00CF551C" w:rsidRDefault="003E71C9" w:rsidP="00CF551C">
            <w:pPr>
              <w:rPr>
                <w:sz w:val="20"/>
                <w:szCs w:val="20"/>
              </w:rPr>
            </w:pPr>
            <w:r w:rsidRPr="00CF551C">
              <w:rPr>
                <w:sz w:val="20"/>
                <w:szCs w:val="20"/>
              </w:rPr>
              <w:t>2 квартал</w:t>
            </w:r>
          </w:p>
        </w:tc>
        <w:tc>
          <w:tcPr>
            <w:tcW w:w="2551" w:type="dxa"/>
            <w:gridSpan w:val="3"/>
          </w:tcPr>
          <w:p w:rsidR="003E71C9" w:rsidRPr="00CF551C" w:rsidRDefault="003E71C9" w:rsidP="00CF551C">
            <w:pPr>
              <w:rPr>
                <w:sz w:val="20"/>
                <w:szCs w:val="20"/>
              </w:rPr>
            </w:pPr>
            <w:r w:rsidRPr="00CF551C">
              <w:rPr>
                <w:sz w:val="20"/>
                <w:szCs w:val="20"/>
              </w:rPr>
              <w:t>3 квартал</w:t>
            </w:r>
          </w:p>
        </w:tc>
        <w:tc>
          <w:tcPr>
            <w:tcW w:w="2268" w:type="dxa"/>
            <w:gridSpan w:val="3"/>
          </w:tcPr>
          <w:p w:rsidR="003E71C9" w:rsidRPr="00CF551C" w:rsidRDefault="003E71C9" w:rsidP="00CF551C">
            <w:pPr>
              <w:rPr>
                <w:sz w:val="20"/>
                <w:szCs w:val="20"/>
              </w:rPr>
            </w:pPr>
            <w:r w:rsidRPr="00CF551C">
              <w:rPr>
                <w:sz w:val="20"/>
                <w:szCs w:val="20"/>
              </w:rPr>
              <w:t>4 квартал</w:t>
            </w:r>
          </w:p>
        </w:tc>
      </w:tr>
      <w:tr w:rsidR="003E71C9" w:rsidRPr="00CF551C" w:rsidTr="003E71C9">
        <w:trPr>
          <w:gridAfter w:val="1"/>
          <w:wAfter w:w="628" w:type="dxa"/>
          <w:cantSplit/>
          <w:trHeight w:val="1319"/>
        </w:trPr>
        <w:tc>
          <w:tcPr>
            <w:tcW w:w="2122" w:type="dxa"/>
            <w:vMerge/>
          </w:tcPr>
          <w:p w:rsidR="003E71C9" w:rsidRPr="00CF551C" w:rsidRDefault="003E71C9" w:rsidP="00CF551C">
            <w:pPr>
              <w:rPr>
                <w:sz w:val="20"/>
                <w:szCs w:val="20"/>
              </w:rPr>
            </w:pPr>
          </w:p>
        </w:tc>
        <w:tc>
          <w:tcPr>
            <w:tcW w:w="1842" w:type="dxa"/>
            <w:vMerge/>
          </w:tcPr>
          <w:p w:rsidR="003E71C9" w:rsidRPr="00CF551C" w:rsidRDefault="003E71C9" w:rsidP="00CF551C">
            <w:pPr>
              <w:rPr>
                <w:sz w:val="20"/>
                <w:szCs w:val="20"/>
              </w:rPr>
            </w:pPr>
          </w:p>
        </w:tc>
        <w:tc>
          <w:tcPr>
            <w:tcW w:w="1418" w:type="dxa"/>
            <w:vMerge/>
          </w:tcPr>
          <w:p w:rsidR="003E71C9" w:rsidRPr="00CF551C" w:rsidRDefault="003E71C9" w:rsidP="00CF551C">
            <w:pPr>
              <w:rPr>
                <w:sz w:val="20"/>
                <w:szCs w:val="20"/>
              </w:rPr>
            </w:pPr>
          </w:p>
        </w:tc>
        <w:tc>
          <w:tcPr>
            <w:tcW w:w="1134" w:type="dxa"/>
            <w:textDirection w:val="btLr"/>
          </w:tcPr>
          <w:p w:rsidR="003E71C9" w:rsidRPr="00CF551C" w:rsidRDefault="003E71C9" w:rsidP="00CF551C">
            <w:pPr>
              <w:rPr>
                <w:sz w:val="20"/>
                <w:szCs w:val="20"/>
              </w:rPr>
            </w:pPr>
            <w:r w:rsidRPr="00CF551C">
              <w:rPr>
                <w:sz w:val="20"/>
                <w:szCs w:val="20"/>
              </w:rPr>
              <w:t>январь</w:t>
            </w:r>
          </w:p>
        </w:tc>
        <w:tc>
          <w:tcPr>
            <w:tcW w:w="850" w:type="dxa"/>
            <w:textDirection w:val="btLr"/>
          </w:tcPr>
          <w:p w:rsidR="003E71C9" w:rsidRPr="00CF551C" w:rsidRDefault="003E71C9" w:rsidP="00CF551C">
            <w:pPr>
              <w:rPr>
                <w:sz w:val="20"/>
                <w:szCs w:val="20"/>
              </w:rPr>
            </w:pPr>
            <w:r w:rsidRPr="00CF551C">
              <w:rPr>
                <w:sz w:val="20"/>
                <w:szCs w:val="20"/>
              </w:rPr>
              <w:t>февраль</w:t>
            </w:r>
          </w:p>
        </w:tc>
        <w:tc>
          <w:tcPr>
            <w:tcW w:w="851" w:type="dxa"/>
            <w:textDirection w:val="btLr"/>
          </w:tcPr>
          <w:p w:rsidR="003E71C9" w:rsidRPr="00CF551C" w:rsidRDefault="003E71C9" w:rsidP="00CF551C">
            <w:pPr>
              <w:rPr>
                <w:sz w:val="20"/>
                <w:szCs w:val="20"/>
              </w:rPr>
            </w:pPr>
            <w:r w:rsidRPr="00CF551C">
              <w:rPr>
                <w:sz w:val="20"/>
                <w:szCs w:val="20"/>
              </w:rPr>
              <w:t>март</w:t>
            </w:r>
          </w:p>
        </w:tc>
        <w:tc>
          <w:tcPr>
            <w:tcW w:w="850" w:type="dxa"/>
            <w:textDirection w:val="btLr"/>
          </w:tcPr>
          <w:p w:rsidR="003E71C9" w:rsidRPr="00CF551C" w:rsidRDefault="003E71C9" w:rsidP="00CF551C">
            <w:pPr>
              <w:rPr>
                <w:sz w:val="20"/>
                <w:szCs w:val="20"/>
              </w:rPr>
            </w:pPr>
            <w:r w:rsidRPr="00CF551C">
              <w:rPr>
                <w:sz w:val="20"/>
                <w:szCs w:val="20"/>
              </w:rPr>
              <w:t>апрель</w:t>
            </w:r>
          </w:p>
        </w:tc>
        <w:tc>
          <w:tcPr>
            <w:tcW w:w="851" w:type="dxa"/>
            <w:textDirection w:val="btLr"/>
          </w:tcPr>
          <w:p w:rsidR="003E71C9" w:rsidRPr="00CF551C" w:rsidRDefault="003E71C9" w:rsidP="00CF551C">
            <w:pPr>
              <w:rPr>
                <w:sz w:val="20"/>
                <w:szCs w:val="20"/>
              </w:rPr>
            </w:pPr>
            <w:r w:rsidRPr="00CF551C">
              <w:rPr>
                <w:sz w:val="20"/>
                <w:szCs w:val="20"/>
              </w:rPr>
              <w:t>май</w:t>
            </w:r>
          </w:p>
        </w:tc>
        <w:tc>
          <w:tcPr>
            <w:tcW w:w="709" w:type="dxa"/>
            <w:textDirection w:val="btLr"/>
          </w:tcPr>
          <w:p w:rsidR="003E71C9" w:rsidRPr="00CF551C" w:rsidRDefault="003E71C9" w:rsidP="00CF551C">
            <w:pPr>
              <w:rPr>
                <w:sz w:val="20"/>
                <w:szCs w:val="20"/>
              </w:rPr>
            </w:pPr>
            <w:r w:rsidRPr="00CF551C">
              <w:rPr>
                <w:sz w:val="20"/>
                <w:szCs w:val="20"/>
              </w:rPr>
              <w:t>июнь</w:t>
            </w:r>
          </w:p>
        </w:tc>
        <w:tc>
          <w:tcPr>
            <w:tcW w:w="850" w:type="dxa"/>
            <w:textDirection w:val="btLr"/>
          </w:tcPr>
          <w:p w:rsidR="003E71C9" w:rsidRPr="00CF551C" w:rsidRDefault="003E71C9" w:rsidP="00CF551C">
            <w:pPr>
              <w:rPr>
                <w:sz w:val="20"/>
                <w:szCs w:val="20"/>
              </w:rPr>
            </w:pPr>
            <w:r w:rsidRPr="00CF551C">
              <w:rPr>
                <w:sz w:val="20"/>
                <w:szCs w:val="20"/>
              </w:rPr>
              <w:t>июль</w:t>
            </w:r>
          </w:p>
        </w:tc>
        <w:tc>
          <w:tcPr>
            <w:tcW w:w="851" w:type="dxa"/>
            <w:textDirection w:val="btLr"/>
          </w:tcPr>
          <w:p w:rsidR="003E71C9" w:rsidRPr="00CF551C" w:rsidRDefault="003E71C9" w:rsidP="00CF551C">
            <w:pPr>
              <w:rPr>
                <w:sz w:val="20"/>
                <w:szCs w:val="20"/>
              </w:rPr>
            </w:pPr>
            <w:r w:rsidRPr="00CF551C">
              <w:rPr>
                <w:sz w:val="20"/>
                <w:szCs w:val="20"/>
              </w:rPr>
              <w:t>август</w:t>
            </w:r>
          </w:p>
        </w:tc>
        <w:tc>
          <w:tcPr>
            <w:tcW w:w="850" w:type="dxa"/>
            <w:textDirection w:val="btLr"/>
          </w:tcPr>
          <w:p w:rsidR="003E71C9" w:rsidRPr="00CF551C" w:rsidRDefault="003E71C9" w:rsidP="00CF551C">
            <w:pPr>
              <w:rPr>
                <w:sz w:val="20"/>
                <w:szCs w:val="20"/>
              </w:rPr>
            </w:pPr>
            <w:r w:rsidRPr="00CF551C">
              <w:rPr>
                <w:sz w:val="20"/>
                <w:szCs w:val="20"/>
              </w:rPr>
              <w:t>сентябрь</w:t>
            </w:r>
          </w:p>
        </w:tc>
        <w:tc>
          <w:tcPr>
            <w:tcW w:w="709" w:type="dxa"/>
            <w:textDirection w:val="btLr"/>
          </w:tcPr>
          <w:p w:rsidR="003E71C9" w:rsidRPr="00CF551C" w:rsidRDefault="003E71C9" w:rsidP="00CF551C">
            <w:pPr>
              <w:rPr>
                <w:sz w:val="20"/>
                <w:szCs w:val="20"/>
              </w:rPr>
            </w:pPr>
            <w:r w:rsidRPr="00CF551C">
              <w:rPr>
                <w:sz w:val="20"/>
                <w:szCs w:val="20"/>
              </w:rPr>
              <w:t>октябрь</w:t>
            </w:r>
          </w:p>
        </w:tc>
        <w:tc>
          <w:tcPr>
            <w:tcW w:w="709" w:type="dxa"/>
            <w:textDirection w:val="btLr"/>
          </w:tcPr>
          <w:p w:rsidR="003E71C9" w:rsidRPr="00CF551C" w:rsidRDefault="003E71C9" w:rsidP="00CF551C">
            <w:pPr>
              <w:rPr>
                <w:sz w:val="20"/>
                <w:szCs w:val="20"/>
              </w:rPr>
            </w:pPr>
            <w:r w:rsidRPr="00CF551C">
              <w:rPr>
                <w:sz w:val="20"/>
                <w:szCs w:val="20"/>
              </w:rPr>
              <w:t>ноябрь</w:t>
            </w:r>
          </w:p>
        </w:tc>
        <w:tc>
          <w:tcPr>
            <w:tcW w:w="850" w:type="dxa"/>
            <w:textDirection w:val="btLr"/>
          </w:tcPr>
          <w:p w:rsidR="003E71C9" w:rsidRPr="00CF551C" w:rsidRDefault="003E71C9" w:rsidP="00CF551C">
            <w:pPr>
              <w:rPr>
                <w:sz w:val="20"/>
                <w:szCs w:val="20"/>
              </w:rPr>
            </w:pPr>
            <w:r w:rsidRPr="00CF551C">
              <w:rPr>
                <w:sz w:val="20"/>
                <w:szCs w:val="20"/>
              </w:rPr>
              <w:t>декабрь</w:t>
            </w:r>
          </w:p>
        </w:tc>
      </w:tr>
      <w:tr w:rsidR="003E71C9" w:rsidRPr="00CF551C" w:rsidTr="003E71C9">
        <w:tc>
          <w:tcPr>
            <w:tcW w:w="2122" w:type="dxa"/>
          </w:tcPr>
          <w:p w:rsidR="003E71C9" w:rsidRPr="00CF551C" w:rsidRDefault="003E71C9" w:rsidP="00CF551C">
            <w:pPr>
              <w:rPr>
                <w:sz w:val="20"/>
                <w:szCs w:val="20"/>
              </w:rPr>
            </w:pPr>
            <w:r w:rsidRPr="00CF551C">
              <w:rPr>
                <w:sz w:val="20"/>
                <w:szCs w:val="20"/>
              </w:rPr>
              <w:lastRenderedPageBreak/>
              <w:t>1</w:t>
            </w:r>
          </w:p>
        </w:tc>
        <w:tc>
          <w:tcPr>
            <w:tcW w:w="1842" w:type="dxa"/>
          </w:tcPr>
          <w:p w:rsidR="003E71C9" w:rsidRPr="00CF551C" w:rsidRDefault="003E71C9" w:rsidP="00CF551C">
            <w:pPr>
              <w:rPr>
                <w:sz w:val="20"/>
                <w:szCs w:val="20"/>
              </w:rPr>
            </w:pPr>
            <w:r w:rsidRPr="00CF551C">
              <w:rPr>
                <w:sz w:val="20"/>
                <w:szCs w:val="20"/>
              </w:rPr>
              <w:t>2</w:t>
            </w:r>
          </w:p>
        </w:tc>
        <w:tc>
          <w:tcPr>
            <w:tcW w:w="1418" w:type="dxa"/>
          </w:tcPr>
          <w:p w:rsidR="003E71C9" w:rsidRPr="00CF551C" w:rsidRDefault="003E71C9" w:rsidP="00CF551C">
            <w:pPr>
              <w:rPr>
                <w:sz w:val="20"/>
                <w:szCs w:val="20"/>
              </w:rPr>
            </w:pPr>
            <w:r w:rsidRPr="00CF551C">
              <w:rPr>
                <w:sz w:val="20"/>
                <w:szCs w:val="20"/>
              </w:rPr>
              <w:t>3</w:t>
            </w:r>
          </w:p>
        </w:tc>
        <w:tc>
          <w:tcPr>
            <w:tcW w:w="1134" w:type="dxa"/>
          </w:tcPr>
          <w:p w:rsidR="003E71C9" w:rsidRPr="00CF551C" w:rsidRDefault="003E71C9" w:rsidP="00CF551C">
            <w:pPr>
              <w:rPr>
                <w:sz w:val="20"/>
                <w:szCs w:val="20"/>
              </w:rPr>
            </w:pPr>
            <w:r w:rsidRPr="00CF551C">
              <w:rPr>
                <w:sz w:val="20"/>
                <w:szCs w:val="20"/>
              </w:rPr>
              <w:t>4</w:t>
            </w:r>
          </w:p>
        </w:tc>
        <w:tc>
          <w:tcPr>
            <w:tcW w:w="850" w:type="dxa"/>
          </w:tcPr>
          <w:p w:rsidR="003E71C9" w:rsidRPr="00CF551C" w:rsidRDefault="003E71C9" w:rsidP="00CF551C">
            <w:pPr>
              <w:rPr>
                <w:sz w:val="20"/>
                <w:szCs w:val="20"/>
              </w:rPr>
            </w:pPr>
            <w:r w:rsidRPr="00CF551C">
              <w:rPr>
                <w:sz w:val="20"/>
                <w:szCs w:val="20"/>
              </w:rPr>
              <w:t>5</w:t>
            </w:r>
          </w:p>
        </w:tc>
        <w:tc>
          <w:tcPr>
            <w:tcW w:w="851" w:type="dxa"/>
          </w:tcPr>
          <w:p w:rsidR="003E71C9" w:rsidRPr="00CF551C" w:rsidRDefault="003E71C9" w:rsidP="00CF551C">
            <w:pPr>
              <w:rPr>
                <w:sz w:val="20"/>
                <w:szCs w:val="20"/>
              </w:rPr>
            </w:pPr>
            <w:r w:rsidRPr="00CF551C">
              <w:rPr>
                <w:sz w:val="20"/>
                <w:szCs w:val="20"/>
              </w:rPr>
              <w:t>6</w:t>
            </w:r>
          </w:p>
        </w:tc>
        <w:tc>
          <w:tcPr>
            <w:tcW w:w="850" w:type="dxa"/>
          </w:tcPr>
          <w:p w:rsidR="003E71C9" w:rsidRPr="00CF551C" w:rsidRDefault="003E71C9" w:rsidP="00CF551C">
            <w:pPr>
              <w:rPr>
                <w:sz w:val="20"/>
                <w:szCs w:val="20"/>
              </w:rPr>
            </w:pPr>
            <w:r w:rsidRPr="00CF551C">
              <w:rPr>
                <w:sz w:val="20"/>
                <w:szCs w:val="20"/>
              </w:rPr>
              <w:t>7</w:t>
            </w:r>
          </w:p>
        </w:tc>
        <w:tc>
          <w:tcPr>
            <w:tcW w:w="851" w:type="dxa"/>
          </w:tcPr>
          <w:p w:rsidR="003E71C9" w:rsidRPr="00CF551C" w:rsidRDefault="003E71C9" w:rsidP="00CF551C">
            <w:pPr>
              <w:rPr>
                <w:sz w:val="20"/>
                <w:szCs w:val="20"/>
              </w:rPr>
            </w:pPr>
            <w:r w:rsidRPr="00CF551C">
              <w:rPr>
                <w:sz w:val="20"/>
                <w:szCs w:val="20"/>
              </w:rPr>
              <w:t>8</w:t>
            </w:r>
          </w:p>
        </w:tc>
        <w:tc>
          <w:tcPr>
            <w:tcW w:w="709" w:type="dxa"/>
          </w:tcPr>
          <w:p w:rsidR="003E71C9" w:rsidRPr="00CF551C" w:rsidRDefault="003E71C9" w:rsidP="00CF551C">
            <w:pPr>
              <w:rPr>
                <w:sz w:val="20"/>
                <w:szCs w:val="20"/>
              </w:rPr>
            </w:pPr>
            <w:r w:rsidRPr="00CF551C">
              <w:rPr>
                <w:sz w:val="20"/>
                <w:szCs w:val="20"/>
              </w:rPr>
              <w:t>9</w:t>
            </w:r>
          </w:p>
        </w:tc>
        <w:tc>
          <w:tcPr>
            <w:tcW w:w="850" w:type="dxa"/>
          </w:tcPr>
          <w:p w:rsidR="003E71C9" w:rsidRPr="00CF551C" w:rsidRDefault="003E71C9" w:rsidP="00CF551C">
            <w:pPr>
              <w:rPr>
                <w:sz w:val="20"/>
                <w:szCs w:val="20"/>
              </w:rPr>
            </w:pPr>
            <w:r w:rsidRPr="00CF551C">
              <w:rPr>
                <w:sz w:val="20"/>
                <w:szCs w:val="20"/>
              </w:rPr>
              <w:t>10</w:t>
            </w:r>
          </w:p>
        </w:tc>
        <w:tc>
          <w:tcPr>
            <w:tcW w:w="851" w:type="dxa"/>
          </w:tcPr>
          <w:p w:rsidR="003E71C9" w:rsidRPr="00CF551C" w:rsidRDefault="003E71C9" w:rsidP="00CF551C">
            <w:pPr>
              <w:rPr>
                <w:sz w:val="20"/>
                <w:szCs w:val="20"/>
              </w:rPr>
            </w:pPr>
            <w:r w:rsidRPr="00CF551C">
              <w:rPr>
                <w:sz w:val="20"/>
                <w:szCs w:val="20"/>
              </w:rPr>
              <w:t>11</w:t>
            </w:r>
          </w:p>
        </w:tc>
        <w:tc>
          <w:tcPr>
            <w:tcW w:w="850" w:type="dxa"/>
          </w:tcPr>
          <w:p w:rsidR="003E71C9" w:rsidRPr="00CF551C" w:rsidRDefault="003E71C9" w:rsidP="00CF551C">
            <w:pPr>
              <w:rPr>
                <w:sz w:val="20"/>
                <w:szCs w:val="20"/>
              </w:rPr>
            </w:pPr>
            <w:r w:rsidRPr="00CF551C">
              <w:rPr>
                <w:sz w:val="20"/>
                <w:szCs w:val="20"/>
              </w:rPr>
              <w:t>12</w:t>
            </w:r>
          </w:p>
        </w:tc>
        <w:tc>
          <w:tcPr>
            <w:tcW w:w="709" w:type="dxa"/>
          </w:tcPr>
          <w:p w:rsidR="003E71C9" w:rsidRPr="00CF551C" w:rsidRDefault="003E71C9" w:rsidP="00CF551C">
            <w:pPr>
              <w:rPr>
                <w:sz w:val="20"/>
                <w:szCs w:val="20"/>
              </w:rPr>
            </w:pPr>
            <w:r w:rsidRPr="00CF551C">
              <w:rPr>
                <w:sz w:val="20"/>
                <w:szCs w:val="20"/>
              </w:rPr>
              <w:t>13</w:t>
            </w:r>
          </w:p>
        </w:tc>
        <w:tc>
          <w:tcPr>
            <w:tcW w:w="709" w:type="dxa"/>
          </w:tcPr>
          <w:p w:rsidR="003E71C9" w:rsidRPr="00CF551C" w:rsidRDefault="003E71C9" w:rsidP="00CF551C">
            <w:pPr>
              <w:rPr>
                <w:sz w:val="20"/>
                <w:szCs w:val="20"/>
              </w:rPr>
            </w:pPr>
            <w:r w:rsidRPr="00CF551C">
              <w:rPr>
                <w:sz w:val="20"/>
                <w:szCs w:val="20"/>
              </w:rPr>
              <w:t>14</w:t>
            </w:r>
          </w:p>
        </w:tc>
        <w:tc>
          <w:tcPr>
            <w:tcW w:w="850" w:type="dxa"/>
            <w:tcBorders>
              <w:right w:val="single" w:sz="4" w:space="0" w:color="auto"/>
            </w:tcBorders>
          </w:tcPr>
          <w:p w:rsidR="003E71C9" w:rsidRPr="00CF551C" w:rsidRDefault="003E71C9" w:rsidP="00CF551C">
            <w:pPr>
              <w:rPr>
                <w:sz w:val="20"/>
                <w:szCs w:val="20"/>
              </w:rPr>
            </w:pPr>
            <w:r w:rsidRPr="00CF551C">
              <w:rPr>
                <w:sz w:val="20"/>
                <w:szCs w:val="20"/>
              </w:rPr>
              <w:t>15</w:t>
            </w:r>
          </w:p>
        </w:tc>
        <w:tc>
          <w:tcPr>
            <w:tcW w:w="628" w:type="dxa"/>
            <w:tcBorders>
              <w:top w:val="nil"/>
              <w:left w:val="single" w:sz="4" w:space="0" w:color="auto"/>
              <w:bottom w:val="nil"/>
              <w:right w:val="nil"/>
            </w:tcBorders>
          </w:tcPr>
          <w:p w:rsidR="003E71C9" w:rsidRPr="00CF551C" w:rsidRDefault="003E71C9" w:rsidP="00CF551C">
            <w:pPr>
              <w:rPr>
                <w:sz w:val="20"/>
                <w:szCs w:val="20"/>
              </w:rPr>
            </w:pPr>
          </w:p>
        </w:tc>
      </w:tr>
      <w:tr w:rsidR="003E71C9" w:rsidRPr="00CF551C" w:rsidTr="003E71C9">
        <w:tc>
          <w:tcPr>
            <w:tcW w:w="2122" w:type="dxa"/>
          </w:tcPr>
          <w:p w:rsidR="003E71C9" w:rsidRPr="00CF551C" w:rsidRDefault="003E71C9" w:rsidP="00CF551C">
            <w:pPr>
              <w:rPr>
                <w:sz w:val="20"/>
                <w:szCs w:val="20"/>
              </w:rPr>
            </w:pPr>
          </w:p>
        </w:tc>
        <w:tc>
          <w:tcPr>
            <w:tcW w:w="1842" w:type="dxa"/>
          </w:tcPr>
          <w:p w:rsidR="003E71C9" w:rsidRPr="00CF551C" w:rsidRDefault="003E71C9" w:rsidP="00CF551C">
            <w:pPr>
              <w:rPr>
                <w:sz w:val="20"/>
                <w:szCs w:val="20"/>
              </w:rPr>
            </w:pPr>
          </w:p>
        </w:tc>
        <w:tc>
          <w:tcPr>
            <w:tcW w:w="1418"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850" w:type="dxa"/>
            <w:tcBorders>
              <w:right w:val="single" w:sz="4" w:space="0" w:color="auto"/>
            </w:tcBorders>
          </w:tcPr>
          <w:p w:rsidR="003E71C9" w:rsidRPr="00CF551C" w:rsidRDefault="003E71C9" w:rsidP="00CF551C">
            <w:pPr>
              <w:rPr>
                <w:sz w:val="20"/>
                <w:szCs w:val="20"/>
              </w:rPr>
            </w:pPr>
          </w:p>
        </w:tc>
        <w:tc>
          <w:tcPr>
            <w:tcW w:w="628" w:type="dxa"/>
            <w:tcBorders>
              <w:top w:val="nil"/>
              <w:left w:val="single" w:sz="4" w:space="0" w:color="auto"/>
              <w:bottom w:val="nil"/>
              <w:right w:val="nil"/>
            </w:tcBorders>
          </w:tcPr>
          <w:p w:rsidR="003E71C9" w:rsidRPr="00CF551C" w:rsidRDefault="003E71C9" w:rsidP="00CF551C">
            <w:pPr>
              <w:rPr>
                <w:sz w:val="20"/>
                <w:szCs w:val="20"/>
              </w:rPr>
            </w:pPr>
          </w:p>
        </w:tc>
      </w:tr>
      <w:tr w:rsidR="003E71C9" w:rsidRPr="00CF551C" w:rsidTr="003E71C9">
        <w:tc>
          <w:tcPr>
            <w:tcW w:w="2122" w:type="dxa"/>
          </w:tcPr>
          <w:p w:rsidR="003E71C9" w:rsidRPr="00CF551C" w:rsidRDefault="003E71C9" w:rsidP="00CF551C">
            <w:pPr>
              <w:rPr>
                <w:sz w:val="20"/>
                <w:szCs w:val="20"/>
              </w:rPr>
            </w:pPr>
            <w:r w:rsidRPr="00CF551C">
              <w:rPr>
                <w:sz w:val="20"/>
                <w:szCs w:val="20"/>
              </w:rPr>
              <w:t>ИТОГО</w:t>
            </w:r>
          </w:p>
        </w:tc>
        <w:tc>
          <w:tcPr>
            <w:tcW w:w="1842" w:type="dxa"/>
          </w:tcPr>
          <w:p w:rsidR="003E71C9" w:rsidRPr="00CF551C" w:rsidRDefault="003E71C9" w:rsidP="00CF551C">
            <w:pPr>
              <w:rPr>
                <w:sz w:val="20"/>
                <w:szCs w:val="20"/>
              </w:rPr>
            </w:pPr>
          </w:p>
        </w:tc>
        <w:tc>
          <w:tcPr>
            <w:tcW w:w="1418"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851" w:type="dxa"/>
          </w:tcPr>
          <w:p w:rsidR="003E71C9" w:rsidRPr="00CF551C" w:rsidRDefault="003E71C9" w:rsidP="00CF551C">
            <w:pPr>
              <w:rPr>
                <w:sz w:val="20"/>
                <w:szCs w:val="20"/>
              </w:rPr>
            </w:pPr>
          </w:p>
        </w:tc>
        <w:tc>
          <w:tcPr>
            <w:tcW w:w="850"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709" w:type="dxa"/>
          </w:tcPr>
          <w:p w:rsidR="003E71C9" w:rsidRPr="00CF551C" w:rsidRDefault="003E71C9" w:rsidP="00CF551C">
            <w:pPr>
              <w:rPr>
                <w:sz w:val="20"/>
                <w:szCs w:val="20"/>
              </w:rPr>
            </w:pPr>
          </w:p>
        </w:tc>
        <w:tc>
          <w:tcPr>
            <w:tcW w:w="850" w:type="dxa"/>
            <w:tcBorders>
              <w:right w:val="single" w:sz="4" w:space="0" w:color="auto"/>
            </w:tcBorders>
          </w:tcPr>
          <w:p w:rsidR="003E71C9" w:rsidRPr="00CF551C" w:rsidRDefault="003E71C9" w:rsidP="00CF551C">
            <w:pPr>
              <w:rPr>
                <w:sz w:val="20"/>
                <w:szCs w:val="20"/>
              </w:rPr>
            </w:pPr>
          </w:p>
        </w:tc>
        <w:tc>
          <w:tcPr>
            <w:tcW w:w="628" w:type="dxa"/>
            <w:tcBorders>
              <w:top w:val="nil"/>
              <w:left w:val="single" w:sz="4" w:space="0" w:color="auto"/>
              <w:bottom w:val="nil"/>
              <w:right w:val="nil"/>
            </w:tcBorders>
          </w:tcPr>
          <w:p w:rsidR="003E71C9" w:rsidRPr="00CF551C" w:rsidRDefault="003E71C9" w:rsidP="00CF551C">
            <w:pPr>
              <w:rPr>
                <w:sz w:val="20"/>
                <w:szCs w:val="20"/>
              </w:rPr>
            </w:pPr>
          </w:p>
        </w:tc>
      </w:tr>
    </w:tbl>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Руководитель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Исполнитель</w:t>
      </w:r>
    </w:p>
    <w:p w:rsidR="003E71C9" w:rsidRPr="00CF551C" w:rsidRDefault="003E71C9" w:rsidP="00CF551C">
      <w:pPr>
        <w:rPr>
          <w:sz w:val="20"/>
          <w:szCs w:val="20"/>
        </w:rPr>
      </w:pPr>
    </w:p>
    <w:p w:rsidR="003E71C9" w:rsidRPr="00CF551C" w:rsidRDefault="003E71C9" w:rsidP="00CF551C">
      <w:pPr>
        <w:rPr>
          <w:sz w:val="20"/>
          <w:szCs w:val="20"/>
        </w:rPr>
      </w:pPr>
      <w:r w:rsidRPr="00CF551C">
        <w:rPr>
          <w:sz w:val="20"/>
          <w:szCs w:val="20"/>
        </w:rPr>
        <w:t>«______»________________ 20_____г.</w:t>
      </w:r>
    </w:p>
    <w:p w:rsidR="003E71C9" w:rsidRPr="00CF551C" w:rsidRDefault="003E71C9" w:rsidP="00CF551C">
      <w:pPr>
        <w:rPr>
          <w:sz w:val="20"/>
          <w:szCs w:val="20"/>
        </w:rPr>
      </w:pPr>
    </w:p>
    <w:p w:rsidR="003E71C9" w:rsidRPr="00CF551C" w:rsidRDefault="003E71C9" w:rsidP="00CF551C">
      <w:pPr>
        <w:rPr>
          <w:sz w:val="20"/>
          <w:szCs w:val="20"/>
        </w:rPr>
      </w:pPr>
    </w:p>
    <w:p w:rsidR="003E71C9" w:rsidRPr="00CF551C" w:rsidRDefault="003E71C9" w:rsidP="00CF551C">
      <w:pPr>
        <w:rPr>
          <w:sz w:val="20"/>
          <w:szCs w:val="20"/>
        </w:rPr>
      </w:pPr>
      <w:bookmarkStart w:id="5" w:name="RANGE_A1_N6"/>
      <w:bookmarkEnd w:id="5"/>
    </w:p>
    <w:p w:rsidR="003E71C9" w:rsidRPr="00CF551C" w:rsidRDefault="003E71C9" w:rsidP="00CF551C">
      <w:pPr>
        <w:jc w:val="right"/>
        <w:rPr>
          <w:sz w:val="20"/>
          <w:szCs w:val="20"/>
        </w:rPr>
      </w:pPr>
      <w:r w:rsidRPr="00CF551C">
        <w:rPr>
          <w:sz w:val="20"/>
          <w:szCs w:val="20"/>
        </w:rPr>
        <w:t>Приложение № 6</w:t>
      </w:r>
    </w:p>
    <w:p w:rsidR="003E71C9" w:rsidRPr="00CF551C" w:rsidRDefault="003E71C9" w:rsidP="00CF551C">
      <w:pPr>
        <w:jc w:val="right"/>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jc w:val="right"/>
        <w:rPr>
          <w:sz w:val="20"/>
          <w:szCs w:val="20"/>
        </w:rPr>
      </w:pPr>
      <w:r w:rsidRPr="00CF551C">
        <w:rPr>
          <w:sz w:val="20"/>
          <w:szCs w:val="20"/>
        </w:rPr>
        <w:t xml:space="preserve"> бюджета сельского поселения Арзамасцевка </w:t>
      </w:r>
    </w:p>
    <w:p w:rsidR="003E71C9" w:rsidRPr="00CF551C" w:rsidRDefault="003E71C9" w:rsidP="00CF551C">
      <w:pPr>
        <w:jc w:val="right"/>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jc w:val="center"/>
        <w:rPr>
          <w:b/>
          <w:bCs/>
          <w:sz w:val="20"/>
          <w:szCs w:val="20"/>
        </w:rPr>
      </w:pPr>
      <w:r w:rsidRPr="00CF551C">
        <w:rPr>
          <w:b/>
          <w:bCs/>
          <w:sz w:val="20"/>
          <w:szCs w:val="20"/>
        </w:rPr>
        <w:t>ПРОГНОЗ  КАССОВЫХ  ВЫПЛАТ  ПО  РАСХОДАМ МЕСТНОГО  БЮДЖЕТА</w:t>
      </w:r>
    </w:p>
    <w:p w:rsidR="003E71C9" w:rsidRPr="00CF551C" w:rsidRDefault="003E71C9" w:rsidP="00CF551C">
      <w:pPr>
        <w:jc w:val="center"/>
        <w:rPr>
          <w:b/>
          <w:bCs/>
          <w:sz w:val="20"/>
          <w:szCs w:val="20"/>
        </w:rPr>
      </w:pPr>
      <w:r w:rsidRPr="00CF551C">
        <w:rPr>
          <w:b/>
          <w:bCs/>
          <w:sz w:val="20"/>
          <w:szCs w:val="20"/>
        </w:rPr>
        <w:t>НА  20_____ТЕКУЩИЙ  ФИНАНСОВЫЙ  ГОД</w:t>
      </w:r>
    </w:p>
    <w:p w:rsidR="003E71C9" w:rsidRPr="00CF551C" w:rsidRDefault="003E71C9" w:rsidP="00CF551C">
      <w:pPr>
        <w:rPr>
          <w:b/>
          <w:bCs/>
          <w:sz w:val="20"/>
          <w:szCs w:val="20"/>
          <w:lang w:eastAsia="ru-RU"/>
        </w:rPr>
      </w:pPr>
      <w:r w:rsidRPr="00CF551C">
        <w:rPr>
          <w:sz w:val="20"/>
          <w:szCs w:val="20"/>
          <w:lang w:eastAsia="ru-RU"/>
        </w:rPr>
        <w:t>на «____» __________________________20_____г.</w:t>
      </w:r>
    </w:p>
    <w:p w:rsidR="003E71C9" w:rsidRPr="00CF551C" w:rsidRDefault="003E71C9" w:rsidP="00CF551C">
      <w:pPr>
        <w:rPr>
          <w:sz w:val="20"/>
          <w:szCs w:val="20"/>
          <w:lang w:eastAsia="ru-RU"/>
        </w:rPr>
      </w:pPr>
      <w:r w:rsidRPr="00CF551C">
        <w:rPr>
          <w:sz w:val="20"/>
          <w:szCs w:val="20"/>
          <w:lang w:eastAsia="ru-RU"/>
        </w:rPr>
        <w:t>Главный администратор источников финансирования дефицита бюджета  _________________________________________________________                                     Единица измерения: тыс.руб.</w:t>
      </w:r>
    </w:p>
    <w:tbl>
      <w:tblPr>
        <w:tblW w:w="154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09"/>
        <w:gridCol w:w="992"/>
        <w:gridCol w:w="1417"/>
        <w:gridCol w:w="1134"/>
        <w:gridCol w:w="567"/>
        <w:gridCol w:w="567"/>
        <w:gridCol w:w="709"/>
        <w:gridCol w:w="567"/>
        <w:gridCol w:w="567"/>
        <w:gridCol w:w="709"/>
        <w:gridCol w:w="567"/>
        <w:gridCol w:w="567"/>
        <w:gridCol w:w="709"/>
        <w:gridCol w:w="567"/>
        <w:gridCol w:w="567"/>
        <w:gridCol w:w="567"/>
        <w:gridCol w:w="1275"/>
      </w:tblGrid>
      <w:tr w:rsidR="003E71C9" w:rsidRPr="00CF551C" w:rsidTr="003E71C9">
        <w:tc>
          <w:tcPr>
            <w:tcW w:w="2660" w:type="dxa"/>
          </w:tcPr>
          <w:p w:rsidR="003E71C9" w:rsidRPr="00CF551C" w:rsidRDefault="003E71C9" w:rsidP="00CF551C">
            <w:pPr>
              <w:rPr>
                <w:b/>
                <w:bCs/>
                <w:sz w:val="20"/>
                <w:szCs w:val="20"/>
              </w:rPr>
            </w:pPr>
            <w:r w:rsidRPr="00CF551C">
              <w:rPr>
                <w:b/>
                <w:bCs/>
                <w:sz w:val="20"/>
                <w:szCs w:val="20"/>
              </w:rPr>
              <w:t>Наименование показателей</w:t>
            </w:r>
          </w:p>
        </w:tc>
        <w:tc>
          <w:tcPr>
            <w:tcW w:w="709" w:type="dxa"/>
          </w:tcPr>
          <w:p w:rsidR="003E71C9" w:rsidRPr="00CF551C" w:rsidRDefault="003E71C9" w:rsidP="00CF551C">
            <w:pPr>
              <w:rPr>
                <w:b/>
                <w:bCs/>
                <w:sz w:val="20"/>
                <w:szCs w:val="20"/>
              </w:rPr>
            </w:pPr>
            <w:r w:rsidRPr="00CF551C">
              <w:rPr>
                <w:b/>
                <w:bCs/>
                <w:sz w:val="20"/>
                <w:szCs w:val="20"/>
              </w:rPr>
              <w:t>Код строки</w:t>
            </w:r>
          </w:p>
        </w:tc>
        <w:tc>
          <w:tcPr>
            <w:tcW w:w="992" w:type="dxa"/>
          </w:tcPr>
          <w:p w:rsidR="003E71C9" w:rsidRPr="00CF551C" w:rsidRDefault="003E71C9" w:rsidP="00CF551C">
            <w:pPr>
              <w:rPr>
                <w:b/>
                <w:bCs/>
                <w:sz w:val="20"/>
                <w:szCs w:val="20"/>
              </w:rPr>
            </w:pPr>
            <w:r w:rsidRPr="00CF551C">
              <w:rPr>
                <w:b/>
                <w:bCs/>
                <w:sz w:val="20"/>
                <w:szCs w:val="20"/>
              </w:rPr>
              <w:t>Код группы (подгруппы) вида расхода</w:t>
            </w:r>
          </w:p>
        </w:tc>
        <w:tc>
          <w:tcPr>
            <w:tcW w:w="1417" w:type="dxa"/>
          </w:tcPr>
          <w:p w:rsidR="003E71C9" w:rsidRPr="00CF551C" w:rsidRDefault="003E71C9" w:rsidP="00CF551C">
            <w:pPr>
              <w:rPr>
                <w:b/>
                <w:bCs/>
                <w:sz w:val="20"/>
                <w:szCs w:val="20"/>
              </w:rPr>
            </w:pPr>
            <w:r w:rsidRPr="00CF551C">
              <w:rPr>
                <w:b/>
                <w:bCs/>
                <w:sz w:val="20"/>
                <w:szCs w:val="20"/>
              </w:rPr>
              <w:t>Бюджетные ассигнования по расходам бюджета</w:t>
            </w:r>
          </w:p>
        </w:tc>
        <w:tc>
          <w:tcPr>
            <w:tcW w:w="1134" w:type="dxa"/>
          </w:tcPr>
          <w:p w:rsidR="003E71C9" w:rsidRPr="00CF551C" w:rsidRDefault="003E71C9" w:rsidP="00CF551C">
            <w:pPr>
              <w:rPr>
                <w:b/>
                <w:bCs/>
                <w:sz w:val="20"/>
                <w:szCs w:val="20"/>
              </w:rPr>
            </w:pPr>
            <w:r w:rsidRPr="00CF551C">
              <w:rPr>
                <w:b/>
                <w:bCs/>
                <w:sz w:val="20"/>
                <w:szCs w:val="20"/>
              </w:rPr>
              <w:t>Прогноз на год, всего</w:t>
            </w:r>
          </w:p>
        </w:tc>
        <w:tc>
          <w:tcPr>
            <w:tcW w:w="7230" w:type="dxa"/>
            <w:gridSpan w:val="12"/>
          </w:tcPr>
          <w:p w:rsidR="003E71C9" w:rsidRPr="00CF551C" w:rsidRDefault="003E71C9" w:rsidP="00CF551C">
            <w:pPr>
              <w:rPr>
                <w:b/>
                <w:bCs/>
                <w:sz w:val="20"/>
                <w:szCs w:val="20"/>
              </w:rPr>
            </w:pPr>
            <w:r w:rsidRPr="00CF551C">
              <w:rPr>
                <w:b/>
                <w:bCs/>
                <w:sz w:val="20"/>
                <w:szCs w:val="20"/>
              </w:rPr>
              <w:t>в том числе по месяцам</w:t>
            </w:r>
          </w:p>
        </w:tc>
        <w:tc>
          <w:tcPr>
            <w:tcW w:w="1275" w:type="dxa"/>
          </w:tcPr>
          <w:p w:rsidR="003E71C9" w:rsidRPr="00CF551C" w:rsidRDefault="003E71C9" w:rsidP="00CF551C">
            <w:pPr>
              <w:rPr>
                <w:b/>
                <w:bCs/>
                <w:sz w:val="20"/>
                <w:szCs w:val="20"/>
              </w:rPr>
            </w:pPr>
            <w:r w:rsidRPr="00CF551C">
              <w:rPr>
                <w:b/>
                <w:bCs/>
                <w:sz w:val="20"/>
                <w:szCs w:val="20"/>
              </w:rPr>
              <w:t>Предлогаемое недоисполнение бюджетных ассигнований</w:t>
            </w:r>
          </w:p>
          <w:p w:rsidR="003E71C9" w:rsidRPr="00CF551C" w:rsidRDefault="003E71C9" w:rsidP="00CF551C">
            <w:pPr>
              <w:rPr>
                <w:b/>
                <w:bCs/>
                <w:sz w:val="20"/>
                <w:szCs w:val="20"/>
              </w:rPr>
            </w:pPr>
            <w:r w:rsidRPr="00CF551C">
              <w:rPr>
                <w:b/>
                <w:bCs/>
                <w:sz w:val="20"/>
                <w:szCs w:val="20"/>
              </w:rPr>
              <w:t>(гр.4 – гр.5)</w:t>
            </w:r>
          </w:p>
        </w:tc>
      </w:tr>
      <w:tr w:rsidR="003E71C9" w:rsidRPr="00CF551C" w:rsidTr="003E71C9">
        <w:tc>
          <w:tcPr>
            <w:tcW w:w="2660" w:type="dxa"/>
          </w:tcPr>
          <w:p w:rsidR="003E71C9" w:rsidRPr="00CF551C" w:rsidRDefault="003E71C9" w:rsidP="00CF551C">
            <w:pPr>
              <w:rPr>
                <w:b/>
                <w:bCs/>
                <w:sz w:val="20"/>
                <w:szCs w:val="20"/>
              </w:rPr>
            </w:pPr>
            <w:r w:rsidRPr="00CF551C">
              <w:rPr>
                <w:b/>
                <w:bCs/>
                <w:sz w:val="20"/>
                <w:szCs w:val="20"/>
              </w:rPr>
              <w:t>1</w:t>
            </w:r>
          </w:p>
        </w:tc>
        <w:tc>
          <w:tcPr>
            <w:tcW w:w="709" w:type="dxa"/>
          </w:tcPr>
          <w:p w:rsidR="003E71C9" w:rsidRPr="00CF551C" w:rsidRDefault="003E71C9" w:rsidP="00CF551C">
            <w:pPr>
              <w:rPr>
                <w:b/>
                <w:bCs/>
                <w:sz w:val="20"/>
                <w:szCs w:val="20"/>
              </w:rPr>
            </w:pPr>
            <w:r w:rsidRPr="00CF551C">
              <w:rPr>
                <w:b/>
                <w:bCs/>
                <w:sz w:val="20"/>
                <w:szCs w:val="20"/>
              </w:rPr>
              <w:t>2</w:t>
            </w:r>
          </w:p>
        </w:tc>
        <w:tc>
          <w:tcPr>
            <w:tcW w:w="992" w:type="dxa"/>
          </w:tcPr>
          <w:p w:rsidR="003E71C9" w:rsidRPr="00CF551C" w:rsidRDefault="003E71C9" w:rsidP="00CF551C">
            <w:pPr>
              <w:rPr>
                <w:b/>
                <w:bCs/>
                <w:sz w:val="20"/>
                <w:szCs w:val="20"/>
              </w:rPr>
            </w:pPr>
            <w:r w:rsidRPr="00CF551C">
              <w:rPr>
                <w:b/>
                <w:bCs/>
                <w:sz w:val="20"/>
                <w:szCs w:val="20"/>
              </w:rPr>
              <w:t>3</w:t>
            </w:r>
          </w:p>
        </w:tc>
        <w:tc>
          <w:tcPr>
            <w:tcW w:w="1417" w:type="dxa"/>
          </w:tcPr>
          <w:p w:rsidR="003E71C9" w:rsidRPr="00CF551C" w:rsidRDefault="003E71C9" w:rsidP="00CF551C">
            <w:pPr>
              <w:rPr>
                <w:b/>
                <w:bCs/>
                <w:sz w:val="20"/>
                <w:szCs w:val="20"/>
              </w:rPr>
            </w:pPr>
            <w:r w:rsidRPr="00CF551C">
              <w:rPr>
                <w:b/>
                <w:bCs/>
                <w:sz w:val="20"/>
                <w:szCs w:val="20"/>
              </w:rPr>
              <w:t>4</w:t>
            </w:r>
          </w:p>
        </w:tc>
        <w:tc>
          <w:tcPr>
            <w:tcW w:w="1134" w:type="dxa"/>
          </w:tcPr>
          <w:p w:rsidR="003E71C9" w:rsidRPr="00CF551C" w:rsidRDefault="003E71C9" w:rsidP="00CF551C">
            <w:pPr>
              <w:rPr>
                <w:b/>
                <w:bCs/>
                <w:sz w:val="20"/>
                <w:szCs w:val="20"/>
              </w:rPr>
            </w:pPr>
            <w:r w:rsidRPr="00CF551C">
              <w:rPr>
                <w:b/>
                <w:bCs/>
                <w:sz w:val="20"/>
                <w:szCs w:val="20"/>
              </w:rPr>
              <w:t>5</w:t>
            </w:r>
          </w:p>
        </w:tc>
        <w:tc>
          <w:tcPr>
            <w:tcW w:w="567" w:type="dxa"/>
          </w:tcPr>
          <w:p w:rsidR="003E71C9" w:rsidRPr="00CF551C" w:rsidRDefault="003E71C9" w:rsidP="00CF551C">
            <w:pPr>
              <w:rPr>
                <w:b/>
                <w:bCs/>
                <w:sz w:val="20"/>
                <w:szCs w:val="20"/>
              </w:rPr>
            </w:pPr>
            <w:r w:rsidRPr="00CF551C">
              <w:rPr>
                <w:b/>
                <w:bCs/>
                <w:sz w:val="20"/>
                <w:szCs w:val="20"/>
              </w:rPr>
              <w:t>6</w:t>
            </w:r>
          </w:p>
        </w:tc>
        <w:tc>
          <w:tcPr>
            <w:tcW w:w="567" w:type="dxa"/>
          </w:tcPr>
          <w:p w:rsidR="003E71C9" w:rsidRPr="00CF551C" w:rsidRDefault="003E71C9" w:rsidP="00CF551C">
            <w:pPr>
              <w:rPr>
                <w:b/>
                <w:bCs/>
                <w:sz w:val="20"/>
                <w:szCs w:val="20"/>
              </w:rPr>
            </w:pPr>
            <w:r w:rsidRPr="00CF551C">
              <w:rPr>
                <w:b/>
                <w:bCs/>
                <w:sz w:val="20"/>
                <w:szCs w:val="20"/>
              </w:rPr>
              <w:t>7</w:t>
            </w:r>
          </w:p>
        </w:tc>
        <w:tc>
          <w:tcPr>
            <w:tcW w:w="709" w:type="dxa"/>
          </w:tcPr>
          <w:p w:rsidR="003E71C9" w:rsidRPr="00CF551C" w:rsidRDefault="003E71C9" w:rsidP="00CF551C">
            <w:pPr>
              <w:rPr>
                <w:b/>
                <w:bCs/>
                <w:sz w:val="20"/>
                <w:szCs w:val="20"/>
              </w:rPr>
            </w:pPr>
            <w:r w:rsidRPr="00CF551C">
              <w:rPr>
                <w:b/>
                <w:bCs/>
                <w:sz w:val="20"/>
                <w:szCs w:val="20"/>
              </w:rPr>
              <w:t>8</w:t>
            </w:r>
          </w:p>
        </w:tc>
        <w:tc>
          <w:tcPr>
            <w:tcW w:w="567" w:type="dxa"/>
          </w:tcPr>
          <w:p w:rsidR="003E71C9" w:rsidRPr="00CF551C" w:rsidRDefault="003E71C9" w:rsidP="00CF551C">
            <w:pPr>
              <w:rPr>
                <w:b/>
                <w:bCs/>
                <w:sz w:val="20"/>
                <w:szCs w:val="20"/>
              </w:rPr>
            </w:pPr>
            <w:r w:rsidRPr="00CF551C">
              <w:rPr>
                <w:b/>
                <w:bCs/>
                <w:sz w:val="20"/>
                <w:szCs w:val="20"/>
              </w:rPr>
              <w:t>9</w:t>
            </w:r>
          </w:p>
        </w:tc>
        <w:tc>
          <w:tcPr>
            <w:tcW w:w="567" w:type="dxa"/>
          </w:tcPr>
          <w:p w:rsidR="003E71C9" w:rsidRPr="00CF551C" w:rsidRDefault="003E71C9" w:rsidP="00CF551C">
            <w:pPr>
              <w:rPr>
                <w:b/>
                <w:bCs/>
                <w:sz w:val="20"/>
                <w:szCs w:val="20"/>
              </w:rPr>
            </w:pPr>
            <w:r w:rsidRPr="00CF551C">
              <w:rPr>
                <w:b/>
                <w:bCs/>
                <w:sz w:val="20"/>
                <w:szCs w:val="20"/>
              </w:rPr>
              <w:t>10</w:t>
            </w:r>
          </w:p>
        </w:tc>
        <w:tc>
          <w:tcPr>
            <w:tcW w:w="709" w:type="dxa"/>
          </w:tcPr>
          <w:p w:rsidR="003E71C9" w:rsidRPr="00CF551C" w:rsidRDefault="003E71C9" w:rsidP="00CF551C">
            <w:pPr>
              <w:rPr>
                <w:b/>
                <w:bCs/>
                <w:sz w:val="20"/>
                <w:szCs w:val="20"/>
              </w:rPr>
            </w:pPr>
            <w:r w:rsidRPr="00CF551C">
              <w:rPr>
                <w:b/>
                <w:bCs/>
                <w:sz w:val="20"/>
                <w:szCs w:val="20"/>
              </w:rPr>
              <w:t>11</w:t>
            </w:r>
          </w:p>
        </w:tc>
        <w:tc>
          <w:tcPr>
            <w:tcW w:w="567" w:type="dxa"/>
          </w:tcPr>
          <w:p w:rsidR="003E71C9" w:rsidRPr="00CF551C" w:rsidRDefault="003E71C9" w:rsidP="00CF551C">
            <w:pPr>
              <w:rPr>
                <w:b/>
                <w:bCs/>
                <w:sz w:val="20"/>
                <w:szCs w:val="20"/>
              </w:rPr>
            </w:pPr>
            <w:r w:rsidRPr="00CF551C">
              <w:rPr>
                <w:b/>
                <w:bCs/>
                <w:sz w:val="20"/>
                <w:szCs w:val="20"/>
              </w:rPr>
              <w:t>12</w:t>
            </w:r>
          </w:p>
        </w:tc>
        <w:tc>
          <w:tcPr>
            <w:tcW w:w="567" w:type="dxa"/>
          </w:tcPr>
          <w:p w:rsidR="003E71C9" w:rsidRPr="00CF551C" w:rsidRDefault="003E71C9" w:rsidP="00CF551C">
            <w:pPr>
              <w:rPr>
                <w:b/>
                <w:bCs/>
                <w:sz w:val="20"/>
                <w:szCs w:val="20"/>
              </w:rPr>
            </w:pPr>
            <w:r w:rsidRPr="00CF551C">
              <w:rPr>
                <w:b/>
                <w:bCs/>
                <w:sz w:val="20"/>
                <w:szCs w:val="20"/>
              </w:rPr>
              <w:t>13</w:t>
            </w:r>
          </w:p>
        </w:tc>
        <w:tc>
          <w:tcPr>
            <w:tcW w:w="709" w:type="dxa"/>
          </w:tcPr>
          <w:p w:rsidR="003E71C9" w:rsidRPr="00CF551C" w:rsidRDefault="003E71C9" w:rsidP="00CF551C">
            <w:pPr>
              <w:rPr>
                <w:b/>
                <w:bCs/>
                <w:sz w:val="20"/>
                <w:szCs w:val="20"/>
              </w:rPr>
            </w:pPr>
            <w:r w:rsidRPr="00CF551C">
              <w:rPr>
                <w:b/>
                <w:bCs/>
                <w:sz w:val="20"/>
                <w:szCs w:val="20"/>
              </w:rPr>
              <w:t>14</w:t>
            </w:r>
          </w:p>
        </w:tc>
        <w:tc>
          <w:tcPr>
            <w:tcW w:w="567" w:type="dxa"/>
          </w:tcPr>
          <w:p w:rsidR="003E71C9" w:rsidRPr="00CF551C" w:rsidRDefault="003E71C9" w:rsidP="00CF551C">
            <w:pPr>
              <w:rPr>
                <w:b/>
                <w:bCs/>
                <w:sz w:val="20"/>
                <w:szCs w:val="20"/>
              </w:rPr>
            </w:pPr>
            <w:r w:rsidRPr="00CF551C">
              <w:rPr>
                <w:b/>
                <w:bCs/>
                <w:sz w:val="20"/>
                <w:szCs w:val="20"/>
              </w:rPr>
              <w:t>15</w:t>
            </w:r>
          </w:p>
        </w:tc>
        <w:tc>
          <w:tcPr>
            <w:tcW w:w="567" w:type="dxa"/>
          </w:tcPr>
          <w:p w:rsidR="003E71C9" w:rsidRPr="00CF551C" w:rsidRDefault="003E71C9" w:rsidP="00CF551C">
            <w:pPr>
              <w:rPr>
                <w:b/>
                <w:bCs/>
                <w:sz w:val="20"/>
                <w:szCs w:val="20"/>
              </w:rPr>
            </w:pPr>
            <w:r w:rsidRPr="00CF551C">
              <w:rPr>
                <w:b/>
                <w:bCs/>
                <w:sz w:val="20"/>
                <w:szCs w:val="20"/>
              </w:rPr>
              <w:t>16</w:t>
            </w:r>
          </w:p>
        </w:tc>
        <w:tc>
          <w:tcPr>
            <w:tcW w:w="567" w:type="dxa"/>
          </w:tcPr>
          <w:p w:rsidR="003E71C9" w:rsidRPr="00CF551C" w:rsidRDefault="003E71C9" w:rsidP="00CF551C">
            <w:pPr>
              <w:rPr>
                <w:b/>
                <w:bCs/>
                <w:sz w:val="20"/>
                <w:szCs w:val="20"/>
              </w:rPr>
            </w:pPr>
            <w:r w:rsidRPr="00CF551C">
              <w:rPr>
                <w:b/>
                <w:bCs/>
                <w:sz w:val="20"/>
                <w:szCs w:val="20"/>
              </w:rPr>
              <w:t>17</w:t>
            </w:r>
          </w:p>
        </w:tc>
        <w:tc>
          <w:tcPr>
            <w:tcW w:w="1275" w:type="dxa"/>
          </w:tcPr>
          <w:p w:rsidR="003E71C9" w:rsidRPr="00CF551C" w:rsidRDefault="003E71C9" w:rsidP="00CF551C">
            <w:pPr>
              <w:rPr>
                <w:b/>
                <w:bCs/>
                <w:sz w:val="20"/>
                <w:szCs w:val="20"/>
              </w:rPr>
            </w:pPr>
            <w:r w:rsidRPr="00CF551C">
              <w:rPr>
                <w:b/>
                <w:bCs/>
                <w:sz w:val="20"/>
                <w:szCs w:val="20"/>
              </w:rPr>
              <w:t>18</w:t>
            </w:r>
          </w:p>
        </w:tc>
      </w:tr>
      <w:tr w:rsidR="003E71C9" w:rsidRPr="00CF551C" w:rsidTr="003E71C9">
        <w:tc>
          <w:tcPr>
            <w:tcW w:w="2660" w:type="dxa"/>
          </w:tcPr>
          <w:p w:rsidR="003E71C9" w:rsidRPr="00CF551C" w:rsidRDefault="003E71C9" w:rsidP="00CF551C">
            <w:pPr>
              <w:rPr>
                <w:sz w:val="20"/>
                <w:szCs w:val="20"/>
              </w:rPr>
            </w:pPr>
            <w:r w:rsidRPr="00CF551C">
              <w:rPr>
                <w:sz w:val="20"/>
                <w:szCs w:val="20"/>
              </w:rPr>
              <w:t>Расходы на выплаты персоналу в целях обеспечения выполнения функций органами местного самоуправления, казёнными учреждениями</w:t>
            </w:r>
          </w:p>
        </w:tc>
        <w:tc>
          <w:tcPr>
            <w:tcW w:w="709" w:type="dxa"/>
          </w:tcPr>
          <w:p w:rsidR="003E71C9" w:rsidRPr="00CF551C" w:rsidRDefault="003E71C9" w:rsidP="00CF551C">
            <w:pPr>
              <w:rPr>
                <w:sz w:val="20"/>
                <w:szCs w:val="20"/>
              </w:rPr>
            </w:pPr>
            <w:r w:rsidRPr="00CF551C">
              <w:rPr>
                <w:sz w:val="20"/>
                <w:szCs w:val="20"/>
              </w:rPr>
              <w:t>0100</w:t>
            </w:r>
          </w:p>
        </w:tc>
        <w:tc>
          <w:tcPr>
            <w:tcW w:w="992" w:type="dxa"/>
          </w:tcPr>
          <w:p w:rsidR="003E71C9" w:rsidRPr="00CF551C" w:rsidRDefault="003E71C9" w:rsidP="00CF551C">
            <w:pPr>
              <w:rPr>
                <w:sz w:val="20"/>
                <w:szCs w:val="20"/>
              </w:rPr>
            </w:pPr>
            <w:r w:rsidRPr="00CF551C">
              <w:rPr>
                <w:sz w:val="20"/>
                <w:szCs w:val="20"/>
              </w:rPr>
              <w:t>100</w:t>
            </w:r>
          </w:p>
        </w:tc>
        <w:tc>
          <w:tcPr>
            <w:tcW w:w="1417" w:type="dxa"/>
          </w:tcPr>
          <w:p w:rsidR="003E71C9" w:rsidRPr="00CF551C" w:rsidRDefault="003E71C9" w:rsidP="00CF551C">
            <w:pPr>
              <w:rPr>
                <w:b/>
                <w:bCs/>
                <w:sz w:val="20"/>
                <w:szCs w:val="20"/>
              </w:rPr>
            </w:pPr>
          </w:p>
        </w:tc>
        <w:tc>
          <w:tcPr>
            <w:tcW w:w="1134"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1275" w:type="dxa"/>
          </w:tcPr>
          <w:p w:rsidR="003E71C9" w:rsidRPr="00CF551C" w:rsidRDefault="003E71C9" w:rsidP="00CF551C">
            <w:pPr>
              <w:rPr>
                <w:b/>
                <w:bCs/>
                <w:sz w:val="20"/>
                <w:szCs w:val="20"/>
              </w:rPr>
            </w:pPr>
          </w:p>
        </w:tc>
      </w:tr>
      <w:tr w:rsidR="003E71C9" w:rsidRPr="00CF551C" w:rsidTr="003E71C9">
        <w:tc>
          <w:tcPr>
            <w:tcW w:w="2660" w:type="dxa"/>
          </w:tcPr>
          <w:p w:rsidR="003E71C9" w:rsidRPr="00CF551C" w:rsidRDefault="003E71C9" w:rsidP="00CF551C">
            <w:pPr>
              <w:rPr>
                <w:sz w:val="20"/>
                <w:szCs w:val="20"/>
              </w:rPr>
            </w:pPr>
            <w:r w:rsidRPr="00CF551C">
              <w:rPr>
                <w:sz w:val="20"/>
                <w:szCs w:val="20"/>
              </w:rPr>
              <w:lastRenderedPageBreak/>
              <w:t>Закупка товаров, работ и услуг для муниципальных нужд</w:t>
            </w:r>
          </w:p>
        </w:tc>
        <w:tc>
          <w:tcPr>
            <w:tcW w:w="709" w:type="dxa"/>
          </w:tcPr>
          <w:p w:rsidR="003E71C9" w:rsidRPr="00CF551C" w:rsidRDefault="003E71C9" w:rsidP="00CF551C">
            <w:pPr>
              <w:rPr>
                <w:sz w:val="20"/>
                <w:szCs w:val="20"/>
              </w:rPr>
            </w:pPr>
            <w:r w:rsidRPr="00CF551C">
              <w:rPr>
                <w:sz w:val="20"/>
                <w:szCs w:val="20"/>
              </w:rPr>
              <w:t>0200</w:t>
            </w:r>
          </w:p>
        </w:tc>
        <w:tc>
          <w:tcPr>
            <w:tcW w:w="992" w:type="dxa"/>
          </w:tcPr>
          <w:p w:rsidR="003E71C9" w:rsidRPr="00CF551C" w:rsidRDefault="003E71C9" w:rsidP="00CF551C">
            <w:pPr>
              <w:rPr>
                <w:sz w:val="20"/>
                <w:szCs w:val="20"/>
              </w:rPr>
            </w:pPr>
            <w:r w:rsidRPr="00CF551C">
              <w:rPr>
                <w:sz w:val="20"/>
                <w:szCs w:val="20"/>
              </w:rPr>
              <w:t>200</w:t>
            </w:r>
          </w:p>
        </w:tc>
        <w:tc>
          <w:tcPr>
            <w:tcW w:w="1417" w:type="dxa"/>
          </w:tcPr>
          <w:p w:rsidR="003E71C9" w:rsidRPr="00CF551C" w:rsidRDefault="003E71C9" w:rsidP="00CF551C">
            <w:pPr>
              <w:rPr>
                <w:b/>
                <w:bCs/>
                <w:sz w:val="20"/>
                <w:szCs w:val="20"/>
              </w:rPr>
            </w:pPr>
          </w:p>
        </w:tc>
        <w:tc>
          <w:tcPr>
            <w:tcW w:w="1134"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1275" w:type="dxa"/>
          </w:tcPr>
          <w:p w:rsidR="003E71C9" w:rsidRPr="00CF551C" w:rsidRDefault="003E71C9" w:rsidP="00CF551C">
            <w:pPr>
              <w:rPr>
                <w:b/>
                <w:bCs/>
                <w:sz w:val="20"/>
                <w:szCs w:val="20"/>
              </w:rPr>
            </w:pPr>
          </w:p>
        </w:tc>
      </w:tr>
      <w:tr w:rsidR="003E71C9" w:rsidRPr="00CF551C" w:rsidTr="003E71C9">
        <w:tc>
          <w:tcPr>
            <w:tcW w:w="2660" w:type="dxa"/>
          </w:tcPr>
          <w:p w:rsidR="003E71C9" w:rsidRPr="00CF551C" w:rsidRDefault="003E71C9" w:rsidP="00CF551C">
            <w:pPr>
              <w:rPr>
                <w:sz w:val="20"/>
                <w:szCs w:val="20"/>
              </w:rPr>
            </w:pPr>
            <w:r w:rsidRPr="00CF551C">
              <w:rPr>
                <w:sz w:val="20"/>
                <w:szCs w:val="20"/>
              </w:rPr>
              <w:t>Межбюджетные трансферты</w:t>
            </w:r>
          </w:p>
        </w:tc>
        <w:tc>
          <w:tcPr>
            <w:tcW w:w="709" w:type="dxa"/>
          </w:tcPr>
          <w:p w:rsidR="003E71C9" w:rsidRPr="00CF551C" w:rsidRDefault="003E71C9" w:rsidP="00CF551C">
            <w:pPr>
              <w:rPr>
                <w:sz w:val="20"/>
                <w:szCs w:val="20"/>
              </w:rPr>
            </w:pPr>
            <w:r w:rsidRPr="00CF551C">
              <w:rPr>
                <w:sz w:val="20"/>
                <w:szCs w:val="20"/>
              </w:rPr>
              <w:t>0500</w:t>
            </w:r>
          </w:p>
        </w:tc>
        <w:tc>
          <w:tcPr>
            <w:tcW w:w="992" w:type="dxa"/>
          </w:tcPr>
          <w:p w:rsidR="003E71C9" w:rsidRPr="00CF551C" w:rsidRDefault="003E71C9" w:rsidP="00CF551C">
            <w:pPr>
              <w:rPr>
                <w:sz w:val="20"/>
                <w:szCs w:val="20"/>
              </w:rPr>
            </w:pPr>
            <w:r w:rsidRPr="00CF551C">
              <w:rPr>
                <w:sz w:val="20"/>
                <w:szCs w:val="20"/>
              </w:rPr>
              <w:t>500</w:t>
            </w:r>
          </w:p>
        </w:tc>
        <w:tc>
          <w:tcPr>
            <w:tcW w:w="1417" w:type="dxa"/>
          </w:tcPr>
          <w:p w:rsidR="003E71C9" w:rsidRPr="00CF551C" w:rsidRDefault="003E71C9" w:rsidP="00CF551C">
            <w:pPr>
              <w:rPr>
                <w:b/>
                <w:bCs/>
                <w:sz w:val="20"/>
                <w:szCs w:val="20"/>
              </w:rPr>
            </w:pPr>
          </w:p>
        </w:tc>
        <w:tc>
          <w:tcPr>
            <w:tcW w:w="1134"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1275" w:type="dxa"/>
          </w:tcPr>
          <w:p w:rsidR="003E71C9" w:rsidRPr="00CF551C" w:rsidRDefault="003E71C9" w:rsidP="00CF551C">
            <w:pPr>
              <w:rPr>
                <w:b/>
                <w:bCs/>
                <w:sz w:val="20"/>
                <w:szCs w:val="20"/>
              </w:rPr>
            </w:pPr>
          </w:p>
        </w:tc>
      </w:tr>
      <w:tr w:rsidR="003E71C9" w:rsidRPr="00CF551C" w:rsidTr="003E71C9">
        <w:tc>
          <w:tcPr>
            <w:tcW w:w="2660" w:type="dxa"/>
          </w:tcPr>
          <w:p w:rsidR="003E71C9" w:rsidRPr="00CF551C" w:rsidRDefault="003E71C9" w:rsidP="00CF551C">
            <w:pPr>
              <w:rPr>
                <w:sz w:val="20"/>
                <w:szCs w:val="20"/>
              </w:rPr>
            </w:pPr>
            <w:r w:rsidRPr="00CF551C">
              <w:rPr>
                <w:sz w:val="20"/>
                <w:szCs w:val="20"/>
              </w:rPr>
              <w:t>Иные бюджетные трансферты</w:t>
            </w:r>
          </w:p>
        </w:tc>
        <w:tc>
          <w:tcPr>
            <w:tcW w:w="709" w:type="dxa"/>
          </w:tcPr>
          <w:p w:rsidR="003E71C9" w:rsidRPr="00CF551C" w:rsidRDefault="003E71C9" w:rsidP="00CF551C">
            <w:pPr>
              <w:rPr>
                <w:sz w:val="20"/>
                <w:szCs w:val="20"/>
              </w:rPr>
            </w:pPr>
            <w:r w:rsidRPr="00CF551C">
              <w:rPr>
                <w:sz w:val="20"/>
                <w:szCs w:val="20"/>
              </w:rPr>
              <w:t>0800</w:t>
            </w:r>
          </w:p>
        </w:tc>
        <w:tc>
          <w:tcPr>
            <w:tcW w:w="992" w:type="dxa"/>
          </w:tcPr>
          <w:p w:rsidR="003E71C9" w:rsidRPr="00CF551C" w:rsidRDefault="003E71C9" w:rsidP="00CF551C">
            <w:pPr>
              <w:rPr>
                <w:sz w:val="20"/>
                <w:szCs w:val="20"/>
              </w:rPr>
            </w:pPr>
            <w:r w:rsidRPr="00CF551C">
              <w:rPr>
                <w:sz w:val="20"/>
                <w:szCs w:val="20"/>
              </w:rPr>
              <w:t>800</w:t>
            </w:r>
          </w:p>
        </w:tc>
        <w:tc>
          <w:tcPr>
            <w:tcW w:w="1417" w:type="dxa"/>
          </w:tcPr>
          <w:p w:rsidR="003E71C9" w:rsidRPr="00CF551C" w:rsidRDefault="003E71C9" w:rsidP="00CF551C">
            <w:pPr>
              <w:rPr>
                <w:b/>
                <w:bCs/>
                <w:sz w:val="20"/>
                <w:szCs w:val="20"/>
              </w:rPr>
            </w:pPr>
          </w:p>
        </w:tc>
        <w:tc>
          <w:tcPr>
            <w:tcW w:w="1134"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1275" w:type="dxa"/>
          </w:tcPr>
          <w:p w:rsidR="003E71C9" w:rsidRPr="00CF551C" w:rsidRDefault="003E71C9" w:rsidP="00CF551C">
            <w:pPr>
              <w:rPr>
                <w:b/>
                <w:bCs/>
                <w:sz w:val="20"/>
                <w:szCs w:val="20"/>
              </w:rPr>
            </w:pPr>
          </w:p>
        </w:tc>
      </w:tr>
      <w:tr w:rsidR="003E71C9" w:rsidRPr="00CF551C" w:rsidTr="003E71C9">
        <w:tc>
          <w:tcPr>
            <w:tcW w:w="2660" w:type="dxa"/>
          </w:tcPr>
          <w:p w:rsidR="003E71C9" w:rsidRPr="00CF551C" w:rsidRDefault="003E71C9" w:rsidP="00CF551C">
            <w:pPr>
              <w:rPr>
                <w:b/>
                <w:bCs/>
                <w:sz w:val="20"/>
                <w:szCs w:val="20"/>
              </w:rPr>
            </w:pPr>
            <w:r w:rsidRPr="00CF551C">
              <w:rPr>
                <w:b/>
                <w:bCs/>
                <w:sz w:val="20"/>
                <w:szCs w:val="20"/>
              </w:rPr>
              <w:t>Всего кассовых выплат по расходам местного бюджета</w:t>
            </w:r>
          </w:p>
        </w:tc>
        <w:tc>
          <w:tcPr>
            <w:tcW w:w="709" w:type="dxa"/>
          </w:tcPr>
          <w:p w:rsidR="003E71C9" w:rsidRPr="00CF551C" w:rsidRDefault="003E71C9" w:rsidP="00CF551C">
            <w:pPr>
              <w:rPr>
                <w:b/>
                <w:bCs/>
                <w:sz w:val="20"/>
                <w:szCs w:val="20"/>
              </w:rPr>
            </w:pPr>
            <w:r w:rsidRPr="00CF551C">
              <w:rPr>
                <w:b/>
                <w:bCs/>
                <w:sz w:val="20"/>
                <w:szCs w:val="20"/>
              </w:rPr>
              <w:t>0900</w:t>
            </w:r>
          </w:p>
        </w:tc>
        <w:tc>
          <w:tcPr>
            <w:tcW w:w="992" w:type="dxa"/>
          </w:tcPr>
          <w:p w:rsidR="003E71C9" w:rsidRPr="00CF551C" w:rsidRDefault="003E71C9" w:rsidP="00CF551C">
            <w:pPr>
              <w:rPr>
                <w:b/>
                <w:bCs/>
                <w:sz w:val="20"/>
                <w:szCs w:val="20"/>
              </w:rPr>
            </w:pPr>
            <w:r w:rsidRPr="00CF551C">
              <w:rPr>
                <w:b/>
                <w:bCs/>
                <w:sz w:val="20"/>
                <w:szCs w:val="20"/>
              </w:rPr>
              <w:t>Х</w:t>
            </w:r>
          </w:p>
        </w:tc>
        <w:tc>
          <w:tcPr>
            <w:tcW w:w="1417" w:type="dxa"/>
          </w:tcPr>
          <w:p w:rsidR="003E71C9" w:rsidRPr="00CF551C" w:rsidRDefault="003E71C9" w:rsidP="00CF551C">
            <w:pPr>
              <w:rPr>
                <w:b/>
                <w:bCs/>
                <w:sz w:val="20"/>
                <w:szCs w:val="20"/>
              </w:rPr>
            </w:pPr>
          </w:p>
        </w:tc>
        <w:tc>
          <w:tcPr>
            <w:tcW w:w="1134"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709"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567" w:type="dxa"/>
          </w:tcPr>
          <w:p w:rsidR="003E71C9" w:rsidRPr="00CF551C" w:rsidRDefault="003E71C9" w:rsidP="00CF551C">
            <w:pPr>
              <w:rPr>
                <w:b/>
                <w:bCs/>
                <w:sz w:val="20"/>
                <w:szCs w:val="20"/>
              </w:rPr>
            </w:pPr>
          </w:p>
        </w:tc>
        <w:tc>
          <w:tcPr>
            <w:tcW w:w="1275" w:type="dxa"/>
          </w:tcPr>
          <w:p w:rsidR="003E71C9" w:rsidRPr="00CF551C" w:rsidRDefault="003E71C9" w:rsidP="00CF551C">
            <w:pPr>
              <w:rPr>
                <w:b/>
                <w:bCs/>
                <w:sz w:val="20"/>
                <w:szCs w:val="20"/>
              </w:rPr>
            </w:pPr>
          </w:p>
        </w:tc>
      </w:tr>
      <w:tr w:rsidR="003E71C9" w:rsidRPr="00CF551C" w:rsidTr="003E71C9">
        <w:tc>
          <w:tcPr>
            <w:tcW w:w="2660" w:type="dxa"/>
          </w:tcPr>
          <w:p w:rsidR="003E71C9" w:rsidRPr="00CF551C" w:rsidRDefault="003E71C9" w:rsidP="00CF551C">
            <w:pPr>
              <w:rPr>
                <w:sz w:val="20"/>
                <w:szCs w:val="20"/>
              </w:rPr>
            </w:pPr>
            <w:r w:rsidRPr="00CF551C">
              <w:rPr>
                <w:sz w:val="20"/>
                <w:szCs w:val="20"/>
              </w:rPr>
              <w:t>СПРАВОЧНО: Резервные средства</w:t>
            </w:r>
          </w:p>
        </w:tc>
        <w:tc>
          <w:tcPr>
            <w:tcW w:w="709" w:type="dxa"/>
          </w:tcPr>
          <w:p w:rsidR="003E71C9" w:rsidRPr="00CF551C" w:rsidRDefault="003E71C9" w:rsidP="00CF551C">
            <w:pPr>
              <w:rPr>
                <w:sz w:val="20"/>
                <w:szCs w:val="20"/>
              </w:rPr>
            </w:pPr>
            <w:r w:rsidRPr="00CF551C">
              <w:rPr>
                <w:sz w:val="20"/>
                <w:szCs w:val="20"/>
              </w:rPr>
              <w:t>1000</w:t>
            </w:r>
          </w:p>
        </w:tc>
        <w:tc>
          <w:tcPr>
            <w:tcW w:w="992" w:type="dxa"/>
          </w:tcPr>
          <w:p w:rsidR="003E71C9" w:rsidRPr="00CF551C" w:rsidRDefault="003E71C9" w:rsidP="00CF551C">
            <w:pPr>
              <w:rPr>
                <w:sz w:val="20"/>
                <w:szCs w:val="20"/>
              </w:rPr>
            </w:pPr>
            <w:r w:rsidRPr="00CF551C">
              <w:rPr>
                <w:sz w:val="20"/>
                <w:szCs w:val="20"/>
              </w:rPr>
              <w:t>870</w:t>
            </w:r>
          </w:p>
        </w:tc>
        <w:tc>
          <w:tcPr>
            <w:tcW w:w="1417" w:type="dxa"/>
          </w:tcPr>
          <w:p w:rsidR="003E71C9" w:rsidRPr="00CF551C" w:rsidRDefault="003E71C9" w:rsidP="00CF551C">
            <w:pPr>
              <w:rPr>
                <w:sz w:val="20"/>
                <w:szCs w:val="20"/>
              </w:rPr>
            </w:pPr>
          </w:p>
        </w:tc>
        <w:tc>
          <w:tcPr>
            <w:tcW w:w="1134"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709"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709"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709"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567" w:type="dxa"/>
          </w:tcPr>
          <w:p w:rsidR="003E71C9" w:rsidRPr="00CF551C" w:rsidRDefault="003E71C9" w:rsidP="00CF551C">
            <w:pPr>
              <w:rPr>
                <w:sz w:val="20"/>
                <w:szCs w:val="20"/>
              </w:rPr>
            </w:pPr>
            <w:r w:rsidRPr="00CF551C">
              <w:rPr>
                <w:sz w:val="20"/>
                <w:szCs w:val="20"/>
              </w:rPr>
              <w:t>Х</w:t>
            </w:r>
          </w:p>
        </w:tc>
        <w:tc>
          <w:tcPr>
            <w:tcW w:w="1275" w:type="dxa"/>
          </w:tcPr>
          <w:p w:rsidR="003E71C9" w:rsidRPr="00CF551C" w:rsidRDefault="003E71C9" w:rsidP="00CF551C">
            <w:pPr>
              <w:rPr>
                <w:sz w:val="20"/>
                <w:szCs w:val="20"/>
              </w:rPr>
            </w:pPr>
            <w:r w:rsidRPr="00CF551C">
              <w:rPr>
                <w:sz w:val="20"/>
                <w:szCs w:val="20"/>
              </w:rPr>
              <w:t>Х</w:t>
            </w:r>
          </w:p>
        </w:tc>
      </w:tr>
    </w:tbl>
    <w:p w:rsidR="003E71C9" w:rsidRPr="00CF551C" w:rsidRDefault="003E71C9" w:rsidP="00CF551C">
      <w:pPr>
        <w:rPr>
          <w:b/>
          <w:bCs/>
          <w:sz w:val="20"/>
          <w:szCs w:val="20"/>
        </w:rPr>
      </w:pPr>
    </w:p>
    <w:p w:rsidR="003E71C9" w:rsidRPr="00CF551C" w:rsidRDefault="003E71C9" w:rsidP="00CF551C">
      <w:pPr>
        <w:rPr>
          <w:sz w:val="20"/>
          <w:szCs w:val="20"/>
          <w:lang w:eastAsia="ru-RU"/>
        </w:rPr>
      </w:pPr>
      <w:r w:rsidRPr="00CF551C">
        <w:rPr>
          <w:sz w:val="20"/>
          <w:szCs w:val="20"/>
          <w:lang w:eastAsia="ru-RU"/>
        </w:rPr>
        <w:t>Руководитель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Исполнитель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«________»_________________________20______г.</w:t>
      </w:r>
    </w:p>
    <w:p w:rsidR="003E71C9" w:rsidRPr="00CF551C" w:rsidRDefault="003E71C9" w:rsidP="00CF551C">
      <w:pPr>
        <w:rPr>
          <w:sz w:val="20"/>
          <w:szCs w:val="20"/>
          <w:lang w:eastAsia="ru-RU"/>
        </w:rPr>
      </w:pPr>
    </w:p>
    <w:p w:rsidR="003E71C9" w:rsidRPr="00CF551C" w:rsidRDefault="003E71C9" w:rsidP="00CF551C">
      <w:pPr>
        <w:jc w:val="right"/>
        <w:rPr>
          <w:sz w:val="20"/>
          <w:szCs w:val="20"/>
        </w:rPr>
      </w:pPr>
      <w:r w:rsidRPr="00CF551C">
        <w:rPr>
          <w:sz w:val="20"/>
          <w:szCs w:val="20"/>
        </w:rPr>
        <w:t>Приложение № 7</w:t>
      </w:r>
    </w:p>
    <w:p w:rsidR="003E71C9" w:rsidRPr="00CF551C" w:rsidRDefault="003E71C9" w:rsidP="00CF551C">
      <w:pPr>
        <w:jc w:val="right"/>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jc w:val="right"/>
        <w:rPr>
          <w:sz w:val="20"/>
          <w:szCs w:val="20"/>
        </w:rPr>
      </w:pPr>
      <w:r w:rsidRPr="00CF551C">
        <w:rPr>
          <w:sz w:val="20"/>
          <w:szCs w:val="20"/>
        </w:rPr>
        <w:t xml:space="preserve"> бюджета сельского поселения Арзамасцевка </w:t>
      </w:r>
    </w:p>
    <w:p w:rsidR="003E71C9" w:rsidRPr="00CF551C" w:rsidRDefault="003E71C9" w:rsidP="00CF551C">
      <w:pPr>
        <w:jc w:val="right"/>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jc w:val="center"/>
        <w:rPr>
          <w:b/>
          <w:bCs/>
          <w:sz w:val="20"/>
          <w:szCs w:val="20"/>
          <w:lang w:eastAsia="ru-RU"/>
        </w:rPr>
      </w:pPr>
      <w:r w:rsidRPr="00CF551C">
        <w:rPr>
          <w:b/>
          <w:bCs/>
          <w:sz w:val="20"/>
          <w:szCs w:val="20"/>
          <w:lang w:eastAsia="ru-RU"/>
        </w:rPr>
        <w:t xml:space="preserve">ПОЯСНИТЕЛЬНАЯ  ЗАПИСКА                                                                                                                                                                                     к прогнозу кассовых поступлений по доходам местного бюджета на текущий финансовый год                                                                                                                                                                                            </w:t>
      </w:r>
      <w:r w:rsidRPr="00CF551C">
        <w:rPr>
          <w:sz w:val="20"/>
          <w:szCs w:val="20"/>
          <w:lang w:eastAsia="ru-RU"/>
        </w:rPr>
        <w:t>на «____» __________________________20_____г.</w:t>
      </w:r>
    </w:p>
    <w:p w:rsidR="003E71C9" w:rsidRPr="00CF551C" w:rsidRDefault="003E71C9" w:rsidP="00CF551C">
      <w:pPr>
        <w:rPr>
          <w:sz w:val="20"/>
          <w:szCs w:val="20"/>
          <w:lang w:eastAsia="ru-RU"/>
        </w:rPr>
      </w:pPr>
      <w:r w:rsidRPr="00CF551C">
        <w:rPr>
          <w:sz w:val="20"/>
          <w:szCs w:val="20"/>
          <w:lang w:eastAsia="ru-RU"/>
        </w:rPr>
        <w:t>Главный администратор источников финансирования дефицита бюджета  _________________________________________________________                                     Единица измерения: тыс.руб.</w:t>
      </w:r>
    </w:p>
    <w:tbl>
      <w:tblPr>
        <w:tblW w:w="152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50"/>
        <w:gridCol w:w="851"/>
        <w:gridCol w:w="1276"/>
        <w:gridCol w:w="1417"/>
        <w:gridCol w:w="1418"/>
        <w:gridCol w:w="1417"/>
        <w:gridCol w:w="992"/>
        <w:gridCol w:w="1134"/>
        <w:gridCol w:w="1701"/>
        <w:gridCol w:w="1276"/>
        <w:gridCol w:w="1418"/>
      </w:tblGrid>
      <w:tr w:rsidR="003E71C9" w:rsidRPr="00CF551C" w:rsidTr="003E71C9">
        <w:tc>
          <w:tcPr>
            <w:tcW w:w="1526" w:type="dxa"/>
            <w:vMerge w:val="restart"/>
          </w:tcPr>
          <w:p w:rsidR="003E71C9" w:rsidRPr="00CF551C" w:rsidRDefault="003E71C9" w:rsidP="00CF551C">
            <w:pPr>
              <w:rPr>
                <w:sz w:val="20"/>
                <w:szCs w:val="20"/>
                <w:lang w:eastAsia="ru-RU"/>
              </w:rPr>
            </w:pPr>
            <w:r w:rsidRPr="00CF551C">
              <w:rPr>
                <w:sz w:val="20"/>
                <w:szCs w:val="20"/>
                <w:lang w:eastAsia="ru-RU"/>
              </w:rPr>
              <w:t>Наименование показателя</w:t>
            </w:r>
          </w:p>
        </w:tc>
        <w:tc>
          <w:tcPr>
            <w:tcW w:w="850" w:type="dxa"/>
            <w:vMerge w:val="restart"/>
          </w:tcPr>
          <w:p w:rsidR="003E71C9" w:rsidRPr="00CF551C" w:rsidRDefault="003E71C9" w:rsidP="00CF551C">
            <w:pPr>
              <w:rPr>
                <w:sz w:val="20"/>
                <w:szCs w:val="20"/>
                <w:lang w:eastAsia="ru-RU"/>
              </w:rPr>
            </w:pPr>
            <w:r w:rsidRPr="00CF551C">
              <w:rPr>
                <w:sz w:val="20"/>
                <w:szCs w:val="20"/>
                <w:lang w:eastAsia="ru-RU"/>
              </w:rPr>
              <w:t>Код по БК</w:t>
            </w:r>
          </w:p>
        </w:tc>
        <w:tc>
          <w:tcPr>
            <w:tcW w:w="851" w:type="dxa"/>
            <w:vMerge w:val="restart"/>
          </w:tcPr>
          <w:p w:rsidR="003E71C9" w:rsidRPr="00CF551C" w:rsidRDefault="003E71C9" w:rsidP="00CF551C">
            <w:pPr>
              <w:rPr>
                <w:sz w:val="20"/>
                <w:szCs w:val="20"/>
                <w:lang w:eastAsia="ru-RU"/>
              </w:rPr>
            </w:pPr>
            <w:r w:rsidRPr="00CF551C">
              <w:rPr>
                <w:sz w:val="20"/>
                <w:szCs w:val="20"/>
                <w:lang w:eastAsia="ru-RU"/>
              </w:rPr>
              <w:t>Код строки</w:t>
            </w:r>
          </w:p>
        </w:tc>
        <w:tc>
          <w:tcPr>
            <w:tcW w:w="5528" w:type="dxa"/>
            <w:gridSpan w:val="4"/>
          </w:tcPr>
          <w:p w:rsidR="003E71C9" w:rsidRPr="00CF551C" w:rsidRDefault="003E71C9" w:rsidP="00CF551C">
            <w:pPr>
              <w:rPr>
                <w:sz w:val="20"/>
                <w:szCs w:val="20"/>
                <w:lang w:eastAsia="ru-RU"/>
              </w:rPr>
            </w:pPr>
            <w:r w:rsidRPr="00CF551C">
              <w:rPr>
                <w:sz w:val="20"/>
                <w:szCs w:val="20"/>
                <w:lang w:eastAsia="ru-RU"/>
              </w:rPr>
              <w:t xml:space="preserve">Январь - __________________ 20_____г.                                (месяц, предшествующей текущему месяцу)                        </w:t>
            </w:r>
          </w:p>
          <w:p w:rsidR="003E71C9" w:rsidRPr="00CF551C" w:rsidRDefault="003E71C9" w:rsidP="00CF551C">
            <w:pPr>
              <w:rPr>
                <w:sz w:val="20"/>
                <w:szCs w:val="20"/>
                <w:lang w:eastAsia="ru-RU"/>
              </w:rPr>
            </w:pPr>
          </w:p>
        </w:tc>
        <w:tc>
          <w:tcPr>
            <w:tcW w:w="5103" w:type="dxa"/>
            <w:gridSpan w:val="4"/>
          </w:tcPr>
          <w:p w:rsidR="003E71C9" w:rsidRPr="00CF551C" w:rsidRDefault="003E71C9" w:rsidP="00CF551C">
            <w:pPr>
              <w:rPr>
                <w:sz w:val="20"/>
                <w:szCs w:val="20"/>
                <w:lang w:eastAsia="ru-RU"/>
              </w:rPr>
            </w:pPr>
            <w:r w:rsidRPr="00CF551C">
              <w:rPr>
                <w:sz w:val="20"/>
                <w:szCs w:val="20"/>
                <w:lang w:eastAsia="ru-RU"/>
              </w:rPr>
              <w:t>в том числе за ______________ 20 ____ г.    (месяц, предшествующей текущему месяцу)</w:t>
            </w:r>
          </w:p>
        </w:tc>
        <w:tc>
          <w:tcPr>
            <w:tcW w:w="1418" w:type="dxa"/>
            <w:vMerge w:val="restart"/>
          </w:tcPr>
          <w:p w:rsidR="003E71C9" w:rsidRPr="00CF551C" w:rsidRDefault="003E71C9" w:rsidP="00CF551C">
            <w:pPr>
              <w:rPr>
                <w:sz w:val="20"/>
                <w:szCs w:val="20"/>
                <w:lang w:eastAsia="ru-RU"/>
              </w:rPr>
            </w:pPr>
            <w:r w:rsidRPr="00CF551C">
              <w:rPr>
                <w:sz w:val="20"/>
                <w:szCs w:val="20"/>
                <w:lang w:eastAsia="ru-RU"/>
              </w:rPr>
              <w:t xml:space="preserve">Причины отклонения кассового исполнения бюджета по доходам от прогноза </w:t>
            </w:r>
            <w:r w:rsidRPr="00CF551C">
              <w:rPr>
                <w:sz w:val="20"/>
                <w:szCs w:val="20"/>
                <w:lang w:eastAsia="ru-RU"/>
              </w:rPr>
              <w:lastRenderedPageBreak/>
              <w:t>доходов местного бюджета (более 15% в меньшую или  большую стороны)</w:t>
            </w:r>
          </w:p>
        </w:tc>
      </w:tr>
      <w:tr w:rsidR="003E71C9" w:rsidRPr="00CF551C" w:rsidTr="003E71C9">
        <w:tc>
          <w:tcPr>
            <w:tcW w:w="1526" w:type="dxa"/>
            <w:vMerge/>
          </w:tcPr>
          <w:p w:rsidR="003E71C9" w:rsidRPr="00CF551C" w:rsidRDefault="003E71C9" w:rsidP="00CF551C">
            <w:pPr>
              <w:rPr>
                <w:sz w:val="20"/>
                <w:szCs w:val="20"/>
                <w:lang w:eastAsia="ru-RU"/>
              </w:rPr>
            </w:pPr>
          </w:p>
        </w:tc>
        <w:tc>
          <w:tcPr>
            <w:tcW w:w="850" w:type="dxa"/>
            <w:vMerge/>
          </w:tcPr>
          <w:p w:rsidR="003E71C9" w:rsidRPr="00CF551C" w:rsidRDefault="003E71C9" w:rsidP="00CF551C">
            <w:pPr>
              <w:rPr>
                <w:sz w:val="20"/>
                <w:szCs w:val="20"/>
                <w:lang w:eastAsia="ru-RU"/>
              </w:rPr>
            </w:pPr>
          </w:p>
        </w:tc>
        <w:tc>
          <w:tcPr>
            <w:tcW w:w="851" w:type="dxa"/>
            <w:vMerge/>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r w:rsidRPr="00CF551C">
              <w:rPr>
                <w:sz w:val="20"/>
                <w:szCs w:val="20"/>
                <w:lang w:eastAsia="ru-RU"/>
              </w:rPr>
              <w:t xml:space="preserve">прогноз доходов бюджета </w:t>
            </w:r>
            <w:r w:rsidRPr="00CF551C">
              <w:rPr>
                <w:sz w:val="20"/>
                <w:szCs w:val="20"/>
                <w:lang w:eastAsia="ru-RU"/>
              </w:rPr>
              <w:lastRenderedPageBreak/>
              <w:t xml:space="preserve">поселения </w:t>
            </w:r>
          </w:p>
        </w:tc>
        <w:tc>
          <w:tcPr>
            <w:tcW w:w="1417" w:type="dxa"/>
          </w:tcPr>
          <w:p w:rsidR="003E71C9" w:rsidRPr="00CF551C" w:rsidRDefault="003E71C9" w:rsidP="00CF551C">
            <w:pPr>
              <w:rPr>
                <w:sz w:val="20"/>
                <w:szCs w:val="20"/>
                <w:lang w:eastAsia="ru-RU"/>
              </w:rPr>
            </w:pPr>
            <w:r w:rsidRPr="00CF551C">
              <w:rPr>
                <w:sz w:val="20"/>
                <w:szCs w:val="20"/>
                <w:lang w:eastAsia="ru-RU"/>
              </w:rPr>
              <w:lastRenderedPageBreak/>
              <w:t xml:space="preserve">кассовое исполнение бюджета </w:t>
            </w:r>
            <w:r w:rsidRPr="00CF551C">
              <w:rPr>
                <w:sz w:val="20"/>
                <w:szCs w:val="20"/>
                <w:lang w:eastAsia="ru-RU"/>
              </w:rPr>
              <w:lastRenderedPageBreak/>
              <w:t>сельского поселения по доходам</w:t>
            </w:r>
          </w:p>
        </w:tc>
        <w:tc>
          <w:tcPr>
            <w:tcW w:w="1418" w:type="dxa"/>
          </w:tcPr>
          <w:p w:rsidR="003E71C9" w:rsidRPr="00CF551C" w:rsidRDefault="003E71C9" w:rsidP="00CF551C">
            <w:pPr>
              <w:rPr>
                <w:sz w:val="20"/>
                <w:szCs w:val="20"/>
                <w:lang w:eastAsia="ru-RU"/>
              </w:rPr>
            </w:pPr>
            <w:r w:rsidRPr="00CF551C">
              <w:rPr>
                <w:sz w:val="20"/>
                <w:szCs w:val="20"/>
                <w:lang w:eastAsia="ru-RU"/>
              </w:rPr>
              <w:lastRenderedPageBreak/>
              <w:t xml:space="preserve">отклонение кассового исполнения </w:t>
            </w:r>
            <w:r w:rsidRPr="00CF551C">
              <w:rPr>
                <w:sz w:val="20"/>
                <w:szCs w:val="20"/>
                <w:lang w:eastAsia="ru-RU"/>
              </w:rPr>
              <w:lastRenderedPageBreak/>
              <w:t>бюджета по доходам от прогноза доходов  местного бюджета     (гр.5 – гр.4)</w:t>
            </w:r>
          </w:p>
        </w:tc>
        <w:tc>
          <w:tcPr>
            <w:tcW w:w="1417" w:type="dxa"/>
          </w:tcPr>
          <w:p w:rsidR="003E71C9" w:rsidRPr="00CF551C" w:rsidRDefault="003E71C9" w:rsidP="00CF551C">
            <w:pPr>
              <w:rPr>
                <w:sz w:val="20"/>
                <w:szCs w:val="20"/>
                <w:lang w:eastAsia="ru-RU"/>
              </w:rPr>
            </w:pPr>
            <w:r w:rsidRPr="00CF551C">
              <w:rPr>
                <w:sz w:val="20"/>
                <w:szCs w:val="20"/>
                <w:lang w:eastAsia="ru-RU"/>
              </w:rPr>
              <w:lastRenderedPageBreak/>
              <w:t xml:space="preserve">процент кассового исполнения </w:t>
            </w:r>
            <w:r w:rsidRPr="00CF551C">
              <w:rPr>
                <w:sz w:val="20"/>
                <w:szCs w:val="20"/>
                <w:lang w:eastAsia="ru-RU"/>
              </w:rPr>
              <w:lastRenderedPageBreak/>
              <w:t>бюджета по доходам к прогнозу доходов местного бюджета (гр.5/ гр.4 *100)</w:t>
            </w:r>
          </w:p>
        </w:tc>
        <w:tc>
          <w:tcPr>
            <w:tcW w:w="992" w:type="dxa"/>
          </w:tcPr>
          <w:p w:rsidR="003E71C9" w:rsidRPr="00CF551C" w:rsidRDefault="003E71C9" w:rsidP="00CF551C">
            <w:pPr>
              <w:rPr>
                <w:sz w:val="20"/>
                <w:szCs w:val="20"/>
                <w:lang w:eastAsia="ru-RU"/>
              </w:rPr>
            </w:pPr>
            <w:r w:rsidRPr="00CF551C">
              <w:rPr>
                <w:sz w:val="20"/>
                <w:szCs w:val="20"/>
                <w:lang w:eastAsia="ru-RU"/>
              </w:rPr>
              <w:lastRenderedPageBreak/>
              <w:t>прогноз бюджета поселен</w:t>
            </w:r>
            <w:r w:rsidRPr="00CF551C">
              <w:rPr>
                <w:sz w:val="20"/>
                <w:szCs w:val="20"/>
                <w:lang w:eastAsia="ru-RU"/>
              </w:rPr>
              <w:lastRenderedPageBreak/>
              <w:t>ия *</w:t>
            </w:r>
          </w:p>
        </w:tc>
        <w:tc>
          <w:tcPr>
            <w:tcW w:w="1134" w:type="dxa"/>
          </w:tcPr>
          <w:p w:rsidR="003E71C9" w:rsidRPr="00CF551C" w:rsidRDefault="003E71C9" w:rsidP="00CF551C">
            <w:pPr>
              <w:rPr>
                <w:sz w:val="20"/>
                <w:szCs w:val="20"/>
                <w:lang w:eastAsia="ru-RU"/>
              </w:rPr>
            </w:pPr>
            <w:r w:rsidRPr="00CF551C">
              <w:rPr>
                <w:sz w:val="20"/>
                <w:szCs w:val="20"/>
                <w:lang w:eastAsia="ru-RU"/>
              </w:rPr>
              <w:lastRenderedPageBreak/>
              <w:t xml:space="preserve">кассовое исполнение бюджета </w:t>
            </w:r>
            <w:r w:rsidRPr="00CF551C">
              <w:rPr>
                <w:sz w:val="20"/>
                <w:szCs w:val="20"/>
                <w:lang w:eastAsia="ru-RU"/>
              </w:rPr>
              <w:lastRenderedPageBreak/>
              <w:t>по доходам</w:t>
            </w:r>
          </w:p>
        </w:tc>
        <w:tc>
          <w:tcPr>
            <w:tcW w:w="1701" w:type="dxa"/>
          </w:tcPr>
          <w:p w:rsidR="003E71C9" w:rsidRPr="00CF551C" w:rsidRDefault="003E71C9" w:rsidP="00CF551C">
            <w:pPr>
              <w:rPr>
                <w:sz w:val="20"/>
                <w:szCs w:val="20"/>
                <w:lang w:eastAsia="ru-RU"/>
              </w:rPr>
            </w:pPr>
            <w:r w:rsidRPr="00CF551C">
              <w:rPr>
                <w:sz w:val="20"/>
                <w:szCs w:val="20"/>
                <w:lang w:eastAsia="ru-RU"/>
              </w:rPr>
              <w:lastRenderedPageBreak/>
              <w:t xml:space="preserve">отклонение кассового исполнения </w:t>
            </w:r>
            <w:r w:rsidRPr="00CF551C">
              <w:rPr>
                <w:sz w:val="20"/>
                <w:szCs w:val="20"/>
                <w:lang w:eastAsia="ru-RU"/>
              </w:rPr>
              <w:lastRenderedPageBreak/>
              <w:t>бюджета по доходам от прогноза доходов местногобюджета (гр.9 – гр.8)</w:t>
            </w:r>
          </w:p>
        </w:tc>
        <w:tc>
          <w:tcPr>
            <w:tcW w:w="1276" w:type="dxa"/>
          </w:tcPr>
          <w:p w:rsidR="003E71C9" w:rsidRPr="00CF551C" w:rsidRDefault="003E71C9" w:rsidP="00CF551C">
            <w:pPr>
              <w:rPr>
                <w:sz w:val="20"/>
                <w:szCs w:val="20"/>
                <w:lang w:eastAsia="ru-RU"/>
              </w:rPr>
            </w:pPr>
            <w:r w:rsidRPr="00CF551C">
              <w:rPr>
                <w:sz w:val="20"/>
                <w:szCs w:val="20"/>
                <w:lang w:eastAsia="ru-RU"/>
              </w:rPr>
              <w:lastRenderedPageBreak/>
              <w:t xml:space="preserve">процент кассового исполнения </w:t>
            </w:r>
            <w:r w:rsidRPr="00CF551C">
              <w:rPr>
                <w:sz w:val="20"/>
                <w:szCs w:val="20"/>
                <w:lang w:eastAsia="ru-RU"/>
              </w:rPr>
              <w:lastRenderedPageBreak/>
              <w:t>бюджета по доходам к прогнозу доходов местного бюджета (гр.9 / кр.8 * 100)</w:t>
            </w:r>
          </w:p>
        </w:tc>
        <w:tc>
          <w:tcPr>
            <w:tcW w:w="1418" w:type="dxa"/>
            <w:vMerge/>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lastRenderedPageBreak/>
              <w:t>1</w:t>
            </w:r>
          </w:p>
        </w:tc>
        <w:tc>
          <w:tcPr>
            <w:tcW w:w="850" w:type="dxa"/>
          </w:tcPr>
          <w:p w:rsidR="003E71C9" w:rsidRPr="00CF551C" w:rsidRDefault="003E71C9" w:rsidP="00CF551C">
            <w:pPr>
              <w:rPr>
                <w:sz w:val="20"/>
                <w:szCs w:val="20"/>
                <w:lang w:eastAsia="ru-RU"/>
              </w:rPr>
            </w:pPr>
            <w:r w:rsidRPr="00CF551C">
              <w:rPr>
                <w:sz w:val="20"/>
                <w:szCs w:val="20"/>
                <w:lang w:eastAsia="ru-RU"/>
              </w:rPr>
              <w:t>2</w:t>
            </w:r>
          </w:p>
        </w:tc>
        <w:tc>
          <w:tcPr>
            <w:tcW w:w="851" w:type="dxa"/>
          </w:tcPr>
          <w:p w:rsidR="003E71C9" w:rsidRPr="00CF551C" w:rsidRDefault="003E71C9" w:rsidP="00CF551C">
            <w:pPr>
              <w:rPr>
                <w:sz w:val="20"/>
                <w:szCs w:val="20"/>
                <w:lang w:eastAsia="ru-RU"/>
              </w:rPr>
            </w:pPr>
            <w:r w:rsidRPr="00CF551C">
              <w:rPr>
                <w:sz w:val="20"/>
                <w:szCs w:val="20"/>
                <w:lang w:eastAsia="ru-RU"/>
              </w:rPr>
              <w:t>3</w:t>
            </w:r>
          </w:p>
        </w:tc>
        <w:tc>
          <w:tcPr>
            <w:tcW w:w="1276" w:type="dxa"/>
          </w:tcPr>
          <w:p w:rsidR="003E71C9" w:rsidRPr="00CF551C" w:rsidRDefault="003E71C9" w:rsidP="00CF551C">
            <w:pPr>
              <w:rPr>
                <w:sz w:val="20"/>
                <w:szCs w:val="20"/>
                <w:lang w:eastAsia="ru-RU"/>
              </w:rPr>
            </w:pPr>
            <w:r w:rsidRPr="00CF551C">
              <w:rPr>
                <w:sz w:val="20"/>
                <w:szCs w:val="20"/>
                <w:lang w:eastAsia="ru-RU"/>
              </w:rPr>
              <w:t>4</w:t>
            </w:r>
          </w:p>
        </w:tc>
        <w:tc>
          <w:tcPr>
            <w:tcW w:w="1417" w:type="dxa"/>
          </w:tcPr>
          <w:p w:rsidR="003E71C9" w:rsidRPr="00CF551C" w:rsidRDefault="003E71C9" w:rsidP="00CF551C">
            <w:pPr>
              <w:rPr>
                <w:sz w:val="20"/>
                <w:szCs w:val="20"/>
                <w:lang w:eastAsia="ru-RU"/>
              </w:rPr>
            </w:pPr>
            <w:r w:rsidRPr="00CF551C">
              <w:rPr>
                <w:sz w:val="20"/>
                <w:szCs w:val="20"/>
                <w:lang w:eastAsia="ru-RU"/>
              </w:rPr>
              <w:t>5</w:t>
            </w:r>
          </w:p>
        </w:tc>
        <w:tc>
          <w:tcPr>
            <w:tcW w:w="1418" w:type="dxa"/>
          </w:tcPr>
          <w:p w:rsidR="003E71C9" w:rsidRPr="00CF551C" w:rsidRDefault="003E71C9" w:rsidP="00CF551C">
            <w:pPr>
              <w:rPr>
                <w:sz w:val="20"/>
                <w:szCs w:val="20"/>
                <w:lang w:eastAsia="ru-RU"/>
              </w:rPr>
            </w:pPr>
            <w:r w:rsidRPr="00CF551C">
              <w:rPr>
                <w:sz w:val="20"/>
                <w:szCs w:val="20"/>
                <w:lang w:eastAsia="ru-RU"/>
              </w:rPr>
              <w:t>6</w:t>
            </w:r>
          </w:p>
        </w:tc>
        <w:tc>
          <w:tcPr>
            <w:tcW w:w="1417" w:type="dxa"/>
          </w:tcPr>
          <w:p w:rsidR="003E71C9" w:rsidRPr="00CF551C" w:rsidRDefault="003E71C9" w:rsidP="00CF551C">
            <w:pPr>
              <w:rPr>
                <w:sz w:val="20"/>
                <w:szCs w:val="20"/>
                <w:lang w:eastAsia="ru-RU"/>
              </w:rPr>
            </w:pPr>
            <w:r w:rsidRPr="00CF551C">
              <w:rPr>
                <w:sz w:val="20"/>
                <w:szCs w:val="20"/>
                <w:lang w:eastAsia="ru-RU"/>
              </w:rPr>
              <w:t>7</w:t>
            </w:r>
          </w:p>
        </w:tc>
        <w:tc>
          <w:tcPr>
            <w:tcW w:w="992" w:type="dxa"/>
          </w:tcPr>
          <w:p w:rsidR="003E71C9" w:rsidRPr="00CF551C" w:rsidRDefault="003E71C9" w:rsidP="00CF551C">
            <w:pPr>
              <w:rPr>
                <w:sz w:val="20"/>
                <w:szCs w:val="20"/>
                <w:lang w:eastAsia="ru-RU"/>
              </w:rPr>
            </w:pPr>
            <w:r w:rsidRPr="00CF551C">
              <w:rPr>
                <w:sz w:val="20"/>
                <w:szCs w:val="20"/>
                <w:lang w:eastAsia="ru-RU"/>
              </w:rPr>
              <w:t>8</w:t>
            </w:r>
          </w:p>
        </w:tc>
        <w:tc>
          <w:tcPr>
            <w:tcW w:w="1134" w:type="dxa"/>
          </w:tcPr>
          <w:p w:rsidR="003E71C9" w:rsidRPr="00CF551C" w:rsidRDefault="003E71C9" w:rsidP="00CF551C">
            <w:pPr>
              <w:rPr>
                <w:sz w:val="20"/>
                <w:szCs w:val="20"/>
                <w:lang w:eastAsia="ru-RU"/>
              </w:rPr>
            </w:pPr>
            <w:r w:rsidRPr="00CF551C">
              <w:rPr>
                <w:sz w:val="20"/>
                <w:szCs w:val="20"/>
                <w:lang w:eastAsia="ru-RU"/>
              </w:rPr>
              <w:t>9</w:t>
            </w:r>
          </w:p>
        </w:tc>
        <w:tc>
          <w:tcPr>
            <w:tcW w:w="1701" w:type="dxa"/>
          </w:tcPr>
          <w:p w:rsidR="003E71C9" w:rsidRPr="00CF551C" w:rsidRDefault="003E71C9" w:rsidP="00CF551C">
            <w:pPr>
              <w:rPr>
                <w:sz w:val="20"/>
                <w:szCs w:val="20"/>
                <w:lang w:eastAsia="ru-RU"/>
              </w:rPr>
            </w:pPr>
            <w:r w:rsidRPr="00CF551C">
              <w:rPr>
                <w:sz w:val="20"/>
                <w:szCs w:val="20"/>
                <w:lang w:eastAsia="ru-RU"/>
              </w:rPr>
              <w:t>10</w:t>
            </w:r>
          </w:p>
        </w:tc>
        <w:tc>
          <w:tcPr>
            <w:tcW w:w="1276" w:type="dxa"/>
          </w:tcPr>
          <w:p w:rsidR="003E71C9" w:rsidRPr="00CF551C" w:rsidRDefault="003E71C9" w:rsidP="00CF551C">
            <w:pPr>
              <w:rPr>
                <w:sz w:val="20"/>
                <w:szCs w:val="20"/>
                <w:lang w:eastAsia="ru-RU"/>
              </w:rPr>
            </w:pPr>
            <w:r w:rsidRPr="00CF551C">
              <w:rPr>
                <w:sz w:val="20"/>
                <w:szCs w:val="20"/>
                <w:lang w:eastAsia="ru-RU"/>
              </w:rPr>
              <w:t>11</w:t>
            </w:r>
          </w:p>
        </w:tc>
        <w:tc>
          <w:tcPr>
            <w:tcW w:w="1418" w:type="dxa"/>
          </w:tcPr>
          <w:p w:rsidR="003E71C9" w:rsidRPr="00CF551C" w:rsidRDefault="003E71C9" w:rsidP="00CF551C">
            <w:pPr>
              <w:rPr>
                <w:sz w:val="20"/>
                <w:szCs w:val="20"/>
                <w:lang w:eastAsia="ru-RU"/>
              </w:rPr>
            </w:pPr>
            <w:r w:rsidRPr="00CF551C">
              <w:rPr>
                <w:sz w:val="20"/>
                <w:szCs w:val="20"/>
                <w:lang w:eastAsia="ru-RU"/>
              </w:rPr>
              <w:t>12</w:t>
            </w:r>
          </w:p>
        </w:tc>
      </w:tr>
      <w:tr w:rsidR="003E71C9" w:rsidRPr="00CF551C" w:rsidTr="003E71C9">
        <w:tc>
          <w:tcPr>
            <w:tcW w:w="1526" w:type="dxa"/>
          </w:tcPr>
          <w:p w:rsidR="003E71C9" w:rsidRPr="00CF551C" w:rsidRDefault="003E71C9" w:rsidP="00CF551C">
            <w:pPr>
              <w:rPr>
                <w:sz w:val="20"/>
                <w:szCs w:val="20"/>
                <w:lang w:eastAsia="ru-RU"/>
              </w:rPr>
            </w:pPr>
          </w:p>
        </w:tc>
        <w:tc>
          <w:tcPr>
            <w:tcW w:w="850" w:type="dxa"/>
          </w:tcPr>
          <w:p w:rsidR="003E71C9" w:rsidRPr="00CF551C" w:rsidRDefault="003E71C9" w:rsidP="00CF551C">
            <w:pPr>
              <w:rPr>
                <w:sz w:val="20"/>
                <w:szCs w:val="20"/>
                <w:lang w:eastAsia="ru-RU"/>
              </w:rPr>
            </w:pPr>
          </w:p>
        </w:tc>
        <w:tc>
          <w:tcPr>
            <w:tcW w:w="851" w:type="dxa"/>
          </w:tcPr>
          <w:p w:rsidR="003E71C9" w:rsidRPr="00CF551C" w:rsidRDefault="003E71C9" w:rsidP="00CF551C">
            <w:pPr>
              <w:rPr>
                <w:sz w:val="20"/>
                <w:szCs w:val="20"/>
                <w:lang w:eastAsia="ru-RU"/>
              </w:rPr>
            </w:pPr>
            <w:r w:rsidRPr="00CF551C">
              <w:rPr>
                <w:sz w:val="20"/>
                <w:szCs w:val="20"/>
                <w:lang w:eastAsia="ru-RU"/>
              </w:rPr>
              <w:t>0100</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850" w:type="dxa"/>
          </w:tcPr>
          <w:p w:rsidR="003E71C9" w:rsidRPr="00CF551C" w:rsidRDefault="003E71C9" w:rsidP="00CF551C">
            <w:pPr>
              <w:rPr>
                <w:sz w:val="20"/>
                <w:szCs w:val="20"/>
                <w:lang w:eastAsia="ru-RU"/>
              </w:rPr>
            </w:pPr>
          </w:p>
        </w:tc>
        <w:tc>
          <w:tcPr>
            <w:tcW w:w="85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850" w:type="dxa"/>
          </w:tcPr>
          <w:p w:rsidR="003E71C9" w:rsidRPr="00CF551C" w:rsidRDefault="003E71C9" w:rsidP="00CF551C">
            <w:pPr>
              <w:rPr>
                <w:sz w:val="20"/>
                <w:szCs w:val="20"/>
                <w:lang w:eastAsia="ru-RU"/>
              </w:rPr>
            </w:pPr>
          </w:p>
        </w:tc>
        <w:tc>
          <w:tcPr>
            <w:tcW w:w="85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850" w:type="dxa"/>
          </w:tcPr>
          <w:p w:rsidR="003E71C9" w:rsidRPr="00CF551C" w:rsidRDefault="003E71C9" w:rsidP="00CF551C">
            <w:pPr>
              <w:rPr>
                <w:sz w:val="20"/>
                <w:szCs w:val="20"/>
                <w:lang w:eastAsia="ru-RU"/>
              </w:rPr>
            </w:pPr>
          </w:p>
        </w:tc>
        <w:tc>
          <w:tcPr>
            <w:tcW w:w="85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r w:rsidR="003E71C9" w:rsidRPr="00CF551C" w:rsidTr="003E71C9">
        <w:tc>
          <w:tcPr>
            <w:tcW w:w="1526" w:type="dxa"/>
            <w:tcBorders>
              <w:bottom w:val="single" w:sz="4" w:space="0" w:color="auto"/>
            </w:tcBorders>
          </w:tcPr>
          <w:p w:rsidR="003E71C9" w:rsidRPr="00CF551C" w:rsidRDefault="003E71C9" w:rsidP="00CF551C">
            <w:pPr>
              <w:rPr>
                <w:sz w:val="20"/>
                <w:szCs w:val="20"/>
                <w:lang w:eastAsia="ru-RU"/>
              </w:rPr>
            </w:pPr>
          </w:p>
        </w:tc>
        <w:tc>
          <w:tcPr>
            <w:tcW w:w="850" w:type="dxa"/>
            <w:tcBorders>
              <w:bottom w:val="single" w:sz="4" w:space="0" w:color="auto"/>
            </w:tcBorders>
          </w:tcPr>
          <w:p w:rsidR="003E71C9" w:rsidRPr="00CF551C" w:rsidRDefault="003E71C9" w:rsidP="00CF551C">
            <w:pPr>
              <w:rPr>
                <w:sz w:val="20"/>
                <w:szCs w:val="20"/>
                <w:lang w:eastAsia="ru-RU"/>
              </w:rPr>
            </w:pPr>
          </w:p>
        </w:tc>
        <w:tc>
          <w:tcPr>
            <w:tcW w:w="85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r w:rsidR="003E71C9" w:rsidRPr="00CF551C" w:rsidTr="003E71C9">
        <w:tc>
          <w:tcPr>
            <w:tcW w:w="1526" w:type="dxa"/>
            <w:tcBorders>
              <w:top w:val="single" w:sz="4" w:space="0" w:color="auto"/>
              <w:left w:val="nil"/>
              <w:bottom w:val="nil"/>
              <w:right w:val="nil"/>
            </w:tcBorders>
          </w:tcPr>
          <w:p w:rsidR="003E71C9" w:rsidRPr="00CF551C" w:rsidRDefault="003E71C9" w:rsidP="00CF551C">
            <w:pPr>
              <w:rPr>
                <w:sz w:val="20"/>
                <w:szCs w:val="20"/>
                <w:lang w:eastAsia="ru-RU"/>
              </w:rPr>
            </w:pPr>
            <w:r w:rsidRPr="00CF551C">
              <w:rPr>
                <w:sz w:val="20"/>
                <w:szCs w:val="20"/>
                <w:lang w:eastAsia="ru-RU"/>
              </w:rPr>
              <w:t xml:space="preserve">                Всего</w:t>
            </w:r>
          </w:p>
        </w:tc>
        <w:tc>
          <w:tcPr>
            <w:tcW w:w="850" w:type="dxa"/>
            <w:tcBorders>
              <w:top w:val="single" w:sz="4" w:space="0" w:color="auto"/>
              <w:left w:val="nil"/>
              <w:bottom w:val="nil"/>
              <w:right w:val="single" w:sz="4" w:space="0" w:color="auto"/>
            </w:tcBorders>
          </w:tcPr>
          <w:p w:rsidR="003E71C9" w:rsidRPr="00CF551C" w:rsidRDefault="003E71C9" w:rsidP="00CF551C">
            <w:pPr>
              <w:rPr>
                <w:sz w:val="20"/>
                <w:szCs w:val="20"/>
                <w:lang w:eastAsia="ru-RU"/>
              </w:rPr>
            </w:pPr>
          </w:p>
        </w:tc>
        <w:tc>
          <w:tcPr>
            <w:tcW w:w="851" w:type="dxa"/>
            <w:tcBorders>
              <w:left w:val="single" w:sz="4" w:space="0" w:color="auto"/>
            </w:tcBorders>
          </w:tcPr>
          <w:p w:rsidR="003E71C9" w:rsidRPr="00CF551C" w:rsidRDefault="003E71C9" w:rsidP="00CF551C">
            <w:pPr>
              <w:rPr>
                <w:sz w:val="20"/>
                <w:szCs w:val="20"/>
                <w:lang w:eastAsia="ru-RU"/>
              </w:rPr>
            </w:pPr>
            <w:r w:rsidRPr="00CF551C">
              <w:rPr>
                <w:sz w:val="20"/>
                <w:szCs w:val="20"/>
                <w:lang w:eastAsia="ru-RU"/>
              </w:rPr>
              <w:t>9900</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701"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r>
    </w:tbl>
    <w:p w:rsidR="003E71C9" w:rsidRPr="00CF551C" w:rsidRDefault="003E71C9" w:rsidP="00CF551C">
      <w:pPr>
        <w:rPr>
          <w:sz w:val="20"/>
          <w:szCs w:val="20"/>
          <w:lang w:eastAsia="ru-RU"/>
        </w:rPr>
      </w:pPr>
      <w:r w:rsidRPr="00CF551C">
        <w:rPr>
          <w:sz w:val="20"/>
          <w:szCs w:val="20"/>
          <w:lang w:eastAsia="ru-RU"/>
        </w:rPr>
        <w:t>Руководитель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Исполнитель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«________»_________________________20______г.</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jc w:val="right"/>
        <w:rPr>
          <w:sz w:val="20"/>
          <w:szCs w:val="20"/>
        </w:rPr>
      </w:pPr>
      <w:r w:rsidRPr="00CF551C">
        <w:rPr>
          <w:sz w:val="20"/>
          <w:szCs w:val="20"/>
        </w:rPr>
        <w:t>Приложение № 8</w:t>
      </w:r>
    </w:p>
    <w:p w:rsidR="003E71C9" w:rsidRPr="00CF551C" w:rsidRDefault="003E71C9" w:rsidP="00CF551C">
      <w:pPr>
        <w:jc w:val="right"/>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jc w:val="right"/>
        <w:rPr>
          <w:sz w:val="20"/>
          <w:szCs w:val="20"/>
        </w:rPr>
      </w:pPr>
      <w:r w:rsidRPr="00CF551C">
        <w:rPr>
          <w:sz w:val="20"/>
          <w:szCs w:val="20"/>
        </w:rPr>
        <w:t xml:space="preserve"> бюджета сельского поселения Арзамасцевка </w:t>
      </w:r>
    </w:p>
    <w:p w:rsidR="003E71C9" w:rsidRPr="00CF551C" w:rsidRDefault="003E71C9" w:rsidP="00CF551C">
      <w:pPr>
        <w:jc w:val="right"/>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jc w:val="center"/>
        <w:rPr>
          <w:b/>
          <w:bCs/>
          <w:sz w:val="20"/>
          <w:szCs w:val="20"/>
          <w:lang w:eastAsia="ru-RU"/>
        </w:rPr>
      </w:pPr>
      <w:r w:rsidRPr="00CF551C">
        <w:rPr>
          <w:b/>
          <w:bCs/>
          <w:sz w:val="20"/>
          <w:szCs w:val="20"/>
          <w:lang w:eastAsia="ru-RU"/>
        </w:rPr>
        <w:t xml:space="preserve">ПОЯСНИТЕЛЬНАЯ  ЗАПИСКА                                                                                                                                                                                     к прогнозу кассовых поступлений и кассовых выплат по расходам местного  бюджета                                                                                   на текущий финансовый год                                                                                                                                                                                            </w:t>
      </w:r>
      <w:r w:rsidRPr="00CF551C">
        <w:rPr>
          <w:sz w:val="20"/>
          <w:szCs w:val="20"/>
          <w:lang w:eastAsia="ru-RU"/>
        </w:rPr>
        <w:t>на «____» __________________________20_____г.</w:t>
      </w:r>
    </w:p>
    <w:p w:rsidR="003E71C9" w:rsidRPr="00CF551C" w:rsidRDefault="003E71C9" w:rsidP="00CF551C">
      <w:pPr>
        <w:rPr>
          <w:sz w:val="20"/>
          <w:szCs w:val="20"/>
          <w:lang w:eastAsia="ru-RU"/>
        </w:rPr>
      </w:pPr>
      <w:r w:rsidRPr="00CF551C">
        <w:rPr>
          <w:sz w:val="20"/>
          <w:szCs w:val="20"/>
          <w:lang w:eastAsia="ru-RU"/>
        </w:rPr>
        <w:t>Главный администратор источников финансирования дефицита бюджета  _________________________________________________________                                     Единица измерения: тыс.руб.</w:t>
      </w:r>
    </w:p>
    <w:tbl>
      <w:tblPr>
        <w:tblW w:w="151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638"/>
        <w:gridCol w:w="921"/>
        <w:gridCol w:w="992"/>
        <w:gridCol w:w="1134"/>
        <w:gridCol w:w="1134"/>
        <w:gridCol w:w="1418"/>
        <w:gridCol w:w="992"/>
        <w:gridCol w:w="1276"/>
        <w:gridCol w:w="1276"/>
        <w:gridCol w:w="1134"/>
        <w:gridCol w:w="1417"/>
        <w:gridCol w:w="1276"/>
      </w:tblGrid>
      <w:tr w:rsidR="003E71C9" w:rsidRPr="00CF551C" w:rsidTr="003E71C9">
        <w:tc>
          <w:tcPr>
            <w:tcW w:w="1526" w:type="dxa"/>
            <w:vMerge w:val="restart"/>
          </w:tcPr>
          <w:p w:rsidR="003E71C9" w:rsidRPr="00CF551C" w:rsidRDefault="003E71C9" w:rsidP="00CF551C">
            <w:pPr>
              <w:rPr>
                <w:sz w:val="20"/>
                <w:szCs w:val="20"/>
                <w:lang w:eastAsia="ru-RU"/>
              </w:rPr>
            </w:pPr>
            <w:r w:rsidRPr="00CF551C">
              <w:rPr>
                <w:sz w:val="20"/>
                <w:szCs w:val="20"/>
                <w:lang w:eastAsia="ru-RU"/>
              </w:rPr>
              <w:t>Наименование показателя</w:t>
            </w:r>
          </w:p>
        </w:tc>
        <w:tc>
          <w:tcPr>
            <w:tcW w:w="638" w:type="dxa"/>
            <w:vMerge w:val="restart"/>
          </w:tcPr>
          <w:p w:rsidR="003E71C9" w:rsidRPr="00CF551C" w:rsidRDefault="003E71C9" w:rsidP="00CF551C">
            <w:pPr>
              <w:rPr>
                <w:sz w:val="20"/>
                <w:szCs w:val="20"/>
                <w:lang w:eastAsia="ru-RU"/>
              </w:rPr>
            </w:pPr>
            <w:r w:rsidRPr="00CF551C">
              <w:rPr>
                <w:sz w:val="20"/>
                <w:szCs w:val="20"/>
                <w:lang w:eastAsia="ru-RU"/>
              </w:rPr>
              <w:t>Код стро</w:t>
            </w:r>
            <w:r w:rsidRPr="00CF551C">
              <w:rPr>
                <w:sz w:val="20"/>
                <w:szCs w:val="20"/>
                <w:lang w:eastAsia="ru-RU"/>
              </w:rPr>
              <w:lastRenderedPageBreak/>
              <w:t>ки</w:t>
            </w:r>
          </w:p>
        </w:tc>
        <w:tc>
          <w:tcPr>
            <w:tcW w:w="921" w:type="dxa"/>
            <w:vMerge w:val="restart"/>
          </w:tcPr>
          <w:p w:rsidR="003E71C9" w:rsidRPr="00CF551C" w:rsidRDefault="003E71C9" w:rsidP="00CF551C">
            <w:pPr>
              <w:rPr>
                <w:sz w:val="20"/>
                <w:szCs w:val="20"/>
                <w:lang w:eastAsia="ru-RU"/>
              </w:rPr>
            </w:pPr>
            <w:r w:rsidRPr="00CF551C">
              <w:rPr>
                <w:sz w:val="20"/>
                <w:szCs w:val="20"/>
                <w:lang w:eastAsia="ru-RU"/>
              </w:rPr>
              <w:lastRenderedPageBreak/>
              <w:t xml:space="preserve">Код группы </w:t>
            </w:r>
            <w:r w:rsidRPr="00CF551C">
              <w:rPr>
                <w:sz w:val="20"/>
                <w:szCs w:val="20"/>
                <w:lang w:eastAsia="ru-RU"/>
              </w:rPr>
              <w:lastRenderedPageBreak/>
              <w:t>вида расходов</w:t>
            </w:r>
          </w:p>
        </w:tc>
        <w:tc>
          <w:tcPr>
            <w:tcW w:w="4678" w:type="dxa"/>
            <w:gridSpan w:val="4"/>
          </w:tcPr>
          <w:p w:rsidR="003E71C9" w:rsidRPr="00CF551C" w:rsidRDefault="003E71C9" w:rsidP="00CF551C">
            <w:pPr>
              <w:rPr>
                <w:sz w:val="20"/>
                <w:szCs w:val="20"/>
                <w:lang w:eastAsia="ru-RU"/>
              </w:rPr>
            </w:pPr>
            <w:r w:rsidRPr="00CF551C">
              <w:rPr>
                <w:sz w:val="20"/>
                <w:szCs w:val="20"/>
                <w:lang w:eastAsia="ru-RU"/>
              </w:rPr>
              <w:lastRenderedPageBreak/>
              <w:t>с 1 января по «___»__________________ 20_____г. *(1)</w:t>
            </w:r>
          </w:p>
        </w:tc>
        <w:tc>
          <w:tcPr>
            <w:tcW w:w="4678" w:type="dxa"/>
            <w:gridSpan w:val="4"/>
          </w:tcPr>
          <w:p w:rsidR="003E71C9" w:rsidRPr="00CF551C" w:rsidRDefault="003E71C9" w:rsidP="00CF551C">
            <w:pPr>
              <w:rPr>
                <w:sz w:val="20"/>
                <w:szCs w:val="20"/>
                <w:lang w:eastAsia="ru-RU"/>
              </w:rPr>
            </w:pPr>
            <w:r w:rsidRPr="00CF551C">
              <w:rPr>
                <w:sz w:val="20"/>
                <w:szCs w:val="20"/>
                <w:lang w:eastAsia="ru-RU"/>
              </w:rPr>
              <w:t xml:space="preserve">в том числе за ______________ 20 ____ г.   *(2)            </w:t>
            </w:r>
          </w:p>
        </w:tc>
        <w:tc>
          <w:tcPr>
            <w:tcW w:w="1417" w:type="dxa"/>
            <w:vMerge w:val="restart"/>
          </w:tcPr>
          <w:p w:rsidR="003E71C9" w:rsidRPr="00CF551C" w:rsidRDefault="003E71C9" w:rsidP="00CF551C">
            <w:pPr>
              <w:rPr>
                <w:sz w:val="20"/>
                <w:szCs w:val="20"/>
                <w:lang w:eastAsia="ru-RU"/>
              </w:rPr>
            </w:pPr>
            <w:r w:rsidRPr="00CF551C">
              <w:rPr>
                <w:sz w:val="20"/>
                <w:szCs w:val="20"/>
                <w:lang w:eastAsia="ru-RU"/>
              </w:rPr>
              <w:t xml:space="preserve">Причины отклонения </w:t>
            </w:r>
            <w:r w:rsidRPr="00CF551C">
              <w:rPr>
                <w:sz w:val="20"/>
                <w:szCs w:val="20"/>
                <w:lang w:eastAsia="ru-RU"/>
              </w:rPr>
              <w:lastRenderedPageBreak/>
              <w:t>кассового исполнения бюджета по источникам финансирования дефицита бюджета сельского поселения от прогноза поступлений и кассовых выплат по источникам финансирования дефицита бюджета (более 15% в меньшую или  большую стороны)</w:t>
            </w:r>
          </w:p>
        </w:tc>
        <w:tc>
          <w:tcPr>
            <w:tcW w:w="1276" w:type="dxa"/>
            <w:vMerge w:val="restart"/>
          </w:tcPr>
          <w:p w:rsidR="003E71C9" w:rsidRPr="00CF551C" w:rsidRDefault="003E71C9" w:rsidP="00CF551C">
            <w:pPr>
              <w:rPr>
                <w:sz w:val="20"/>
                <w:szCs w:val="20"/>
                <w:lang w:eastAsia="ru-RU"/>
              </w:rPr>
            </w:pPr>
            <w:r w:rsidRPr="00CF551C">
              <w:rPr>
                <w:sz w:val="20"/>
                <w:szCs w:val="20"/>
                <w:lang w:eastAsia="ru-RU"/>
              </w:rPr>
              <w:lastRenderedPageBreak/>
              <w:t xml:space="preserve">Принимаемые меры по </w:t>
            </w:r>
            <w:r w:rsidRPr="00CF551C">
              <w:rPr>
                <w:sz w:val="20"/>
                <w:szCs w:val="20"/>
                <w:lang w:eastAsia="ru-RU"/>
              </w:rPr>
              <w:lastRenderedPageBreak/>
              <w:t>обеспечению эффективного исполнения бюджета сельского поселения</w:t>
            </w:r>
          </w:p>
        </w:tc>
      </w:tr>
      <w:tr w:rsidR="003E71C9" w:rsidRPr="00CF551C" w:rsidTr="003E71C9">
        <w:tc>
          <w:tcPr>
            <w:tcW w:w="1526" w:type="dxa"/>
            <w:vMerge/>
          </w:tcPr>
          <w:p w:rsidR="003E71C9" w:rsidRPr="00CF551C" w:rsidRDefault="003E71C9" w:rsidP="00CF551C">
            <w:pPr>
              <w:rPr>
                <w:sz w:val="20"/>
                <w:szCs w:val="20"/>
                <w:lang w:eastAsia="ru-RU"/>
              </w:rPr>
            </w:pPr>
          </w:p>
        </w:tc>
        <w:tc>
          <w:tcPr>
            <w:tcW w:w="638" w:type="dxa"/>
            <w:vMerge/>
          </w:tcPr>
          <w:p w:rsidR="003E71C9" w:rsidRPr="00CF551C" w:rsidRDefault="003E71C9" w:rsidP="00CF551C">
            <w:pPr>
              <w:rPr>
                <w:sz w:val="20"/>
                <w:szCs w:val="20"/>
                <w:lang w:eastAsia="ru-RU"/>
              </w:rPr>
            </w:pPr>
          </w:p>
        </w:tc>
        <w:tc>
          <w:tcPr>
            <w:tcW w:w="921" w:type="dxa"/>
            <w:vMerge/>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r w:rsidRPr="00CF551C">
              <w:rPr>
                <w:sz w:val="20"/>
                <w:szCs w:val="20"/>
                <w:lang w:eastAsia="ru-RU"/>
              </w:rPr>
              <w:t>прогноз кассовых выплат по расходам * (3)</w:t>
            </w:r>
          </w:p>
        </w:tc>
        <w:tc>
          <w:tcPr>
            <w:tcW w:w="1134" w:type="dxa"/>
          </w:tcPr>
          <w:p w:rsidR="003E71C9" w:rsidRPr="00CF551C" w:rsidRDefault="003E71C9" w:rsidP="00CF551C">
            <w:pPr>
              <w:rPr>
                <w:sz w:val="20"/>
                <w:szCs w:val="20"/>
                <w:lang w:eastAsia="ru-RU"/>
              </w:rPr>
            </w:pPr>
            <w:r w:rsidRPr="00CF551C">
              <w:rPr>
                <w:sz w:val="20"/>
                <w:szCs w:val="20"/>
                <w:lang w:eastAsia="ru-RU"/>
              </w:rPr>
              <w:t>кассовое исполнение бюджета сельского поселения по расходам</w:t>
            </w:r>
          </w:p>
        </w:tc>
        <w:tc>
          <w:tcPr>
            <w:tcW w:w="1134" w:type="dxa"/>
          </w:tcPr>
          <w:p w:rsidR="003E71C9" w:rsidRPr="00CF551C" w:rsidRDefault="003E71C9" w:rsidP="00CF551C">
            <w:pPr>
              <w:rPr>
                <w:sz w:val="20"/>
                <w:szCs w:val="20"/>
                <w:lang w:eastAsia="ru-RU"/>
              </w:rPr>
            </w:pPr>
            <w:r w:rsidRPr="00CF551C">
              <w:rPr>
                <w:sz w:val="20"/>
                <w:szCs w:val="20"/>
                <w:lang w:eastAsia="ru-RU"/>
              </w:rPr>
              <w:t>отклонение кассового исполнения бюджета по расходам от прогноза кассовых выплат по расходам    (гр.5 – гр.4)</w:t>
            </w:r>
          </w:p>
        </w:tc>
        <w:tc>
          <w:tcPr>
            <w:tcW w:w="1418" w:type="dxa"/>
          </w:tcPr>
          <w:p w:rsidR="003E71C9" w:rsidRPr="00CF551C" w:rsidRDefault="003E71C9" w:rsidP="00CF551C">
            <w:pPr>
              <w:rPr>
                <w:sz w:val="20"/>
                <w:szCs w:val="20"/>
                <w:lang w:eastAsia="ru-RU"/>
              </w:rPr>
            </w:pPr>
            <w:r w:rsidRPr="00CF551C">
              <w:rPr>
                <w:sz w:val="20"/>
                <w:szCs w:val="20"/>
                <w:lang w:eastAsia="ru-RU"/>
              </w:rPr>
              <w:t>процент кассового исполнения бюджета по расходам к прогнозу кассовых выплат по расходам (гр.5/ гр.4 *100)</w:t>
            </w:r>
          </w:p>
        </w:tc>
        <w:tc>
          <w:tcPr>
            <w:tcW w:w="992" w:type="dxa"/>
          </w:tcPr>
          <w:p w:rsidR="003E71C9" w:rsidRPr="00CF551C" w:rsidRDefault="003E71C9" w:rsidP="00CF551C">
            <w:pPr>
              <w:rPr>
                <w:sz w:val="20"/>
                <w:szCs w:val="20"/>
                <w:lang w:eastAsia="ru-RU"/>
              </w:rPr>
            </w:pPr>
            <w:r w:rsidRPr="00CF551C">
              <w:rPr>
                <w:sz w:val="20"/>
                <w:szCs w:val="20"/>
                <w:lang w:eastAsia="ru-RU"/>
              </w:rPr>
              <w:t>прогноз кассовых выплат по расходам*(4)</w:t>
            </w:r>
          </w:p>
        </w:tc>
        <w:tc>
          <w:tcPr>
            <w:tcW w:w="1276" w:type="dxa"/>
          </w:tcPr>
          <w:p w:rsidR="003E71C9" w:rsidRPr="00CF551C" w:rsidRDefault="003E71C9" w:rsidP="00CF551C">
            <w:pPr>
              <w:rPr>
                <w:sz w:val="20"/>
                <w:szCs w:val="20"/>
                <w:lang w:eastAsia="ru-RU"/>
              </w:rPr>
            </w:pPr>
            <w:r w:rsidRPr="00CF551C">
              <w:rPr>
                <w:sz w:val="20"/>
                <w:szCs w:val="20"/>
                <w:lang w:eastAsia="ru-RU"/>
              </w:rPr>
              <w:t>кассовое исполнение бюджета по расходам</w:t>
            </w:r>
          </w:p>
        </w:tc>
        <w:tc>
          <w:tcPr>
            <w:tcW w:w="1276" w:type="dxa"/>
          </w:tcPr>
          <w:p w:rsidR="003E71C9" w:rsidRPr="00CF551C" w:rsidRDefault="003E71C9" w:rsidP="00CF551C">
            <w:pPr>
              <w:rPr>
                <w:sz w:val="20"/>
                <w:szCs w:val="20"/>
                <w:lang w:eastAsia="ru-RU"/>
              </w:rPr>
            </w:pPr>
            <w:r w:rsidRPr="00CF551C">
              <w:rPr>
                <w:sz w:val="20"/>
                <w:szCs w:val="20"/>
                <w:lang w:eastAsia="ru-RU"/>
              </w:rPr>
              <w:t>отклонение кассового исполнения бюджета по расходам от прогноза кассовых выплат по расходам (гр.9 – гр.8)</w:t>
            </w:r>
          </w:p>
        </w:tc>
        <w:tc>
          <w:tcPr>
            <w:tcW w:w="1134" w:type="dxa"/>
          </w:tcPr>
          <w:p w:rsidR="003E71C9" w:rsidRPr="00CF551C" w:rsidRDefault="003E71C9" w:rsidP="00CF551C">
            <w:pPr>
              <w:rPr>
                <w:sz w:val="20"/>
                <w:szCs w:val="20"/>
                <w:lang w:eastAsia="ru-RU"/>
              </w:rPr>
            </w:pPr>
            <w:r w:rsidRPr="00CF551C">
              <w:rPr>
                <w:sz w:val="20"/>
                <w:szCs w:val="20"/>
                <w:lang w:eastAsia="ru-RU"/>
              </w:rPr>
              <w:t>процент кассового исполнения бюджета по расходам к прогнозу кассовых выплат по расходам (гр.9 / кр.8 * 100)</w:t>
            </w:r>
          </w:p>
        </w:tc>
        <w:tc>
          <w:tcPr>
            <w:tcW w:w="1417" w:type="dxa"/>
            <w:vMerge/>
          </w:tcPr>
          <w:p w:rsidR="003E71C9" w:rsidRPr="00CF551C" w:rsidRDefault="003E71C9" w:rsidP="00CF551C">
            <w:pPr>
              <w:rPr>
                <w:sz w:val="20"/>
                <w:szCs w:val="20"/>
                <w:lang w:eastAsia="ru-RU"/>
              </w:rPr>
            </w:pPr>
          </w:p>
        </w:tc>
        <w:tc>
          <w:tcPr>
            <w:tcW w:w="1276" w:type="dxa"/>
            <w:vMerge/>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lastRenderedPageBreak/>
              <w:t>1</w:t>
            </w:r>
          </w:p>
        </w:tc>
        <w:tc>
          <w:tcPr>
            <w:tcW w:w="638" w:type="dxa"/>
          </w:tcPr>
          <w:p w:rsidR="003E71C9" w:rsidRPr="00CF551C" w:rsidRDefault="003E71C9" w:rsidP="00CF551C">
            <w:pPr>
              <w:rPr>
                <w:sz w:val="20"/>
                <w:szCs w:val="20"/>
                <w:lang w:eastAsia="ru-RU"/>
              </w:rPr>
            </w:pPr>
            <w:r w:rsidRPr="00CF551C">
              <w:rPr>
                <w:sz w:val="20"/>
                <w:szCs w:val="20"/>
                <w:lang w:eastAsia="ru-RU"/>
              </w:rPr>
              <w:t>2</w:t>
            </w:r>
          </w:p>
        </w:tc>
        <w:tc>
          <w:tcPr>
            <w:tcW w:w="921" w:type="dxa"/>
          </w:tcPr>
          <w:p w:rsidR="003E71C9" w:rsidRPr="00CF551C" w:rsidRDefault="003E71C9" w:rsidP="00CF551C">
            <w:pPr>
              <w:rPr>
                <w:sz w:val="20"/>
                <w:szCs w:val="20"/>
                <w:lang w:eastAsia="ru-RU"/>
              </w:rPr>
            </w:pPr>
            <w:r w:rsidRPr="00CF551C">
              <w:rPr>
                <w:sz w:val="20"/>
                <w:szCs w:val="20"/>
                <w:lang w:eastAsia="ru-RU"/>
              </w:rPr>
              <w:t>3</w:t>
            </w:r>
          </w:p>
        </w:tc>
        <w:tc>
          <w:tcPr>
            <w:tcW w:w="992" w:type="dxa"/>
          </w:tcPr>
          <w:p w:rsidR="003E71C9" w:rsidRPr="00CF551C" w:rsidRDefault="003E71C9" w:rsidP="00CF551C">
            <w:pPr>
              <w:rPr>
                <w:sz w:val="20"/>
                <w:szCs w:val="20"/>
                <w:lang w:eastAsia="ru-RU"/>
              </w:rPr>
            </w:pPr>
            <w:r w:rsidRPr="00CF551C">
              <w:rPr>
                <w:sz w:val="20"/>
                <w:szCs w:val="20"/>
                <w:lang w:eastAsia="ru-RU"/>
              </w:rPr>
              <w:t>4</w:t>
            </w:r>
          </w:p>
        </w:tc>
        <w:tc>
          <w:tcPr>
            <w:tcW w:w="1134" w:type="dxa"/>
          </w:tcPr>
          <w:p w:rsidR="003E71C9" w:rsidRPr="00CF551C" w:rsidRDefault="003E71C9" w:rsidP="00CF551C">
            <w:pPr>
              <w:rPr>
                <w:sz w:val="20"/>
                <w:szCs w:val="20"/>
                <w:lang w:eastAsia="ru-RU"/>
              </w:rPr>
            </w:pPr>
            <w:r w:rsidRPr="00CF551C">
              <w:rPr>
                <w:sz w:val="20"/>
                <w:szCs w:val="20"/>
                <w:lang w:eastAsia="ru-RU"/>
              </w:rPr>
              <w:t>5</w:t>
            </w:r>
          </w:p>
        </w:tc>
        <w:tc>
          <w:tcPr>
            <w:tcW w:w="1134" w:type="dxa"/>
          </w:tcPr>
          <w:p w:rsidR="003E71C9" w:rsidRPr="00CF551C" w:rsidRDefault="003E71C9" w:rsidP="00CF551C">
            <w:pPr>
              <w:rPr>
                <w:sz w:val="20"/>
                <w:szCs w:val="20"/>
                <w:lang w:eastAsia="ru-RU"/>
              </w:rPr>
            </w:pPr>
            <w:r w:rsidRPr="00CF551C">
              <w:rPr>
                <w:sz w:val="20"/>
                <w:szCs w:val="20"/>
                <w:lang w:eastAsia="ru-RU"/>
              </w:rPr>
              <w:t>6</w:t>
            </w:r>
          </w:p>
        </w:tc>
        <w:tc>
          <w:tcPr>
            <w:tcW w:w="1418" w:type="dxa"/>
          </w:tcPr>
          <w:p w:rsidR="003E71C9" w:rsidRPr="00CF551C" w:rsidRDefault="003E71C9" w:rsidP="00CF551C">
            <w:pPr>
              <w:rPr>
                <w:sz w:val="20"/>
                <w:szCs w:val="20"/>
                <w:lang w:eastAsia="ru-RU"/>
              </w:rPr>
            </w:pPr>
            <w:r w:rsidRPr="00CF551C">
              <w:rPr>
                <w:sz w:val="20"/>
                <w:szCs w:val="20"/>
                <w:lang w:eastAsia="ru-RU"/>
              </w:rPr>
              <w:t>7</w:t>
            </w:r>
          </w:p>
        </w:tc>
        <w:tc>
          <w:tcPr>
            <w:tcW w:w="992" w:type="dxa"/>
          </w:tcPr>
          <w:p w:rsidR="003E71C9" w:rsidRPr="00CF551C" w:rsidRDefault="003E71C9" w:rsidP="00CF551C">
            <w:pPr>
              <w:rPr>
                <w:sz w:val="20"/>
                <w:szCs w:val="20"/>
                <w:lang w:eastAsia="ru-RU"/>
              </w:rPr>
            </w:pPr>
            <w:r w:rsidRPr="00CF551C">
              <w:rPr>
                <w:sz w:val="20"/>
                <w:szCs w:val="20"/>
                <w:lang w:eastAsia="ru-RU"/>
              </w:rPr>
              <w:t>8</w:t>
            </w:r>
          </w:p>
        </w:tc>
        <w:tc>
          <w:tcPr>
            <w:tcW w:w="1276" w:type="dxa"/>
          </w:tcPr>
          <w:p w:rsidR="003E71C9" w:rsidRPr="00CF551C" w:rsidRDefault="003E71C9" w:rsidP="00CF551C">
            <w:pPr>
              <w:rPr>
                <w:sz w:val="20"/>
                <w:szCs w:val="20"/>
                <w:lang w:eastAsia="ru-RU"/>
              </w:rPr>
            </w:pPr>
            <w:r w:rsidRPr="00CF551C">
              <w:rPr>
                <w:sz w:val="20"/>
                <w:szCs w:val="20"/>
                <w:lang w:eastAsia="ru-RU"/>
              </w:rPr>
              <w:t>9</w:t>
            </w:r>
          </w:p>
        </w:tc>
        <w:tc>
          <w:tcPr>
            <w:tcW w:w="1276" w:type="dxa"/>
          </w:tcPr>
          <w:p w:rsidR="003E71C9" w:rsidRPr="00CF551C" w:rsidRDefault="003E71C9" w:rsidP="00CF551C">
            <w:pPr>
              <w:rPr>
                <w:sz w:val="20"/>
                <w:szCs w:val="20"/>
                <w:lang w:eastAsia="ru-RU"/>
              </w:rPr>
            </w:pPr>
            <w:r w:rsidRPr="00CF551C">
              <w:rPr>
                <w:sz w:val="20"/>
                <w:szCs w:val="20"/>
                <w:lang w:eastAsia="ru-RU"/>
              </w:rPr>
              <w:t>10</w:t>
            </w:r>
          </w:p>
        </w:tc>
        <w:tc>
          <w:tcPr>
            <w:tcW w:w="1134" w:type="dxa"/>
          </w:tcPr>
          <w:p w:rsidR="003E71C9" w:rsidRPr="00CF551C" w:rsidRDefault="003E71C9" w:rsidP="00CF551C">
            <w:pPr>
              <w:rPr>
                <w:sz w:val="20"/>
                <w:szCs w:val="20"/>
                <w:lang w:eastAsia="ru-RU"/>
              </w:rPr>
            </w:pPr>
            <w:r w:rsidRPr="00CF551C">
              <w:rPr>
                <w:sz w:val="20"/>
                <w:szCs w:val="20"/>
                <w:lang w:eastAsia="ru-RU"/>
              </w:rPr>
              <w:t>11</w:t>
            </w:r>
          </w:p>
        </w:tc>
        <w:tc>
          <w:tcPr>
            <w:tcW w:w="1417" w:type="dxa"/>
          </w:tcPr>
          <w:p w:rsidR="003E71C9" w:rsidRPr="00CF551C" w:rsidRDefault="003E71C9" w:rsidP="00CF551C">
            <w:pPr>
              <w:rPr>
                <w:sz w:val="20"/>
                <w:szCs w:val="20"/>
                <w:lang w:eastAsia="ru-RU"/>
              </w:rPr>
            </w:pPr>
            <w:r w:rsidRPr="00CF551C">
              <w:rPr>
                <w:sz w:val="20"/>
                <w:szCs w:val="20"/>
                <w:lang w:eastAsia="ru-RU"/>
              </w:rPr>
              <w:t>12</w:t>
            </w:r>
          </w:p>
        </w:tc>
        <w:tc>
          <w:tcPr>
            <w:tcW w:w="1276" w:type="dxa"/>
          </w:tcPr>
          <w:p w:rsidR="003E71C9" w:rsidRPr="00CF551C" w:rsidRDefault="003E71C9" w:rsidP="00CF551C">
            <w:pPr>
              <w:rPr>
                <w:sz w:val="20"/>
                <w:szCs w:val="20"/>
                <w:lang w:eastAsia="ru-RU"/>
              </w:rPr>
            </w:pPr>
            <w:r w:rsidRPr="00CF551C">
              <w:rPr>
                <w:sz w:val="20"/>
                <w:szCs w:val="20"/>
                <w:lang w:eastAsia="ru-RU"/>
              </w:rPr>
              <w:t>13</w:t>
            </w: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Расходы по выплатам персоналу в целях обеспечения выполнения функций казёнными учреждениями</w:t>
            </w:r>
          </w:p>
        </w:tc>
        <w:tc>
          <w:tcPr>
            <w:tcW w:w="638" w:type="dxa"/>
          </w:tcPr>
          <w:p w:rsidR="003E71C9" w:rsidRPr="00CF551C" w:rsidRDefault="003E71C9" w:rsidP="00CF551C">
            <w:pPr>
              <w:rPr>
                <w:sz w:val="20"/>
                <w:szCs w:val="20"/>
                <w:lang w:eastAsia="ru-RU"/>
              </w:rPr>
            </w:pPr>
            <w:r w:rsidRPr="00CF551C">
              <w:rPr>
                <w:sz w:val="20"/>
                <w:szCs w:val="20"/>
                <w:lang w:eastAsia="ru-RU"/>
              </w:rPr>
              <w:t>0100</w:t>
            </w:r>
          </w:p>
        </w:tc>
        <w:tc>
          <w:tcPr>
            <w:tcW w:w="921" w:type="dxa"/>
          </w:tcPr>
          <w:p w:rsidR="003E71C9" w:rsidRPr="00CF551C" w:rsidRDefault="003E71C9" w:rsidP="00CF551C">
            <w:pPr>
              <w:rPr>
                <w:sz w:val="20"/>
                <w:szCs w:val="20"/>
                <w:lang w:eastAsia="ru-RU"/>
              </w:rPr>
            </w:pPr>
            <w:r w:rsidRPr="00CF551C">
              <w:rPr>
                <w:sz w:val="20"/>
                <w:szCs w:val="20"/>
                <w:lang w:eastAsia="ru-RU"/>
              </w:rPr>
              <w:t>100</w:t>
            </w: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Закупка товаров, работ и услуг для обеспечения муниципальных нужд</w:t>
            </w:r>
          </w:p>
        </w:tc>
        <w:tc>
          <w:tcPr>
            <w:tcW w:w="638" w:type="dxa"/>
          </w:tcPr>
          <w:p w:rsidR="003E71C9" w:rsidRPr="00CF551C" w:rsidRDefault="003E71C9" w:rsidP="00CF551C">
            <w:pPr>
              <w:rPr>
                <w:sz w:val="20"/>
                <w:szCs w:val="20"/>
                <w:lang w:eastAsia="ru-RU"/>
              </w:rPr>
            </w:pPr>
            <w:r w:rsidRPr="00CF551C">
              <w:rPr>
                <w:sz w:val="20"/>
                <w:szCs w:val="20"/>
                <w:lang w:eastAsia="ru-RU"/>
              </w:rPr>
              <w:t>0200</w:t>
            </w:r>
          </w:p>
        </w:tc>
        <w:tc>
          <w:tcPr>
            <w:tcW w:w="921" w:type="dxa"/>
          </w:tcPr>
          <w:p w:rsidR="003E71C9" w:rsidRPr="00CF551C" w:rsidRDefault="003E71C9" w:rsidP="00CF551C">
            <w:pPr>
              <w:rPr>
                <w:sz w:val="20"/>
                <w:szCs w:val="20"/>
                <w:lang w:eastAsia="ru-RU"/>
              </w:rPr>
            </w:pPr>
            <w:r w:rsidRPr="00CF551C">
              <w:rPr>
                <w:sz w:val="20"/>
                <w:szCs w:val="20"/>
                <w:lang w:eastAsia="ru-RU"/>
              </w:rPr>
              <w:t>200</w:t>
            </w: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Межбюджетные трансферты</w:t>
            </w:r>
          </w:p>
        </w:tc>
        <w:tc>
          <w:tcPr>
            <w:tcW w:w="638" w:type="dxa"/>
          </w:tcPr>
          <w:p w:rsidR="003E71C9" w:rsidRPr="00CF551C" w:rsidRDefault="003E71C9" w:rsidP="00CF551C">
            <w:pPr>
              <w:rPr>
                <w:sz w:val="20"/>
                <w:szCs w:val="20"/>
                <w:lang w:eastAsia="ru-RU"/>
              </w:rPr>
            </w:pPr>
            <w:r w:rsidRPr="00CF551C">
              <w:rPr>
                <w:sz w:val="20"/>
                <w:szCs w:val="20"/>
                <w:lang w:eastAsia="ru-RU"/>
              </w:rPr>
              <w:t>0500</w:t>
            </w:r>
          </w:p>
        </w:tc>
        <w:tc>
          <w:tcPr>
            <w:tcW w:w="921" w:type="dxa"/>
          </w:tcPr>
          <w:p w:rsidR="003E71C9" w:rsidRPr="00CF551C" w:rsidRDefault="003E71C9" w:rsidP="00CF551C">
            <w:pPr>
              <w:rPr>
                <w:sz w:val="20"/>
                <w:szCs w:val="20"/>
                <w:lang w:eastAsia="ru-RU"/>
              </w:rPr>
            </w:pPr>
            <w:r w:rsidRPr="00CF551C">
              <w:rPr>
                <w:sz w:val="20"/>
                <w:szCs w:val="20"/>
                <w:lang w:eastAsia="ru-RU"/>
              </w:rPr>
              <w:t>500</w:t>
            </w: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Иные бюджетные ассигнования</w:t>
            </w:r>
          </w:p>
        </w:tc>
        <w:tc>
          <w:tcPr>
            <w:tcW w:w="638" w:type="dxa"/>
          </w:tcPr>
          <w:p w:rsidR="003E71C9" w:rsidRPr="00CF551C" w:rsidRDefault="003E71C9" w:rsidP="00CF551C">
            <w:pPr>
              <w:rPr>
                <w:sz w:val="20"/>
                <w:szCs w:val="20"/>
                <w:lang w:eastAsia="ru-RU"/>
              </w:rPr>
            </w:pPr>
            <w:r w:rsidRPr="00CF551C">
              <w:rPr>
                <w:sz w:val="20"/>
                <w:szCs w:val="20"/>
                <w:lang w:eastAsia="ru-RU"/>
              </w:rPr>
              <w:t>0800</w:t>
            </w:r>
          </w:p>
        </w:tc>
        <w:tc>
          <w:tcPr>
            <w:tcW w:w="921" w:type="dxa"/>
          </w:tcPr>
          <w:p w:rsidR="003E71C9" w:rsidRPr="00CF551C" w:rsidRDefault="003E71C9" w:rsidP="00CF551C">
            <w:pPr>
              <w:rPr>
                <w:sz w:val="20"/>
                <w:szCs w:val="20"/>
                <w:lang w:eastAsia="ru-RU"/>
              </w:rPr>
            </w:pPr>
            <w:r w:rsidRPr="00CF551C">
              <w:rPr>
                <w:sz w:val="20"/>
                <w:szCs w:val="20"/>
                <w:lang w:eastAsia="ru-RU"/>
              </w:rPr>
              <w:t>800</w:t>
            </w: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lastRenderedPageBreak/>
              <w:t>…</w:t>
            </w:r>
          </w:p>
        </w:tc>
        <w:tc>
          <w:tcPr>
            <w:tcW w:w="638" w:type="dxa"/>
          </w:tcPr>
          <w:p w:rsidR="003E71C9" w:rsidRPr="00CF551C" w:rsidRDefault="003E71C9" w:rsidP="00CF551C">
            <w:pPr>
              <w:rPr>
                <w:sz w:val="20"/>
                <w:szCs w:val="20"/>
                <w:lang w:eastAsia="ru-RU"/>
              </w:rPr>
            </w:pPr>
          </w:p>
        </w:tc>
        <w:tc>
          <w:tcPr>
            <w:tcW w:w="921"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Всего кассовых выплат по расходам местного бюджета</w:t>
            </w:r>
          </w:p>
        </w:tc>
        <w:tc>
          <w:tcPr>
            <w:tcW w:w="638" w:type="dxa"/>
          </w:tcPr>
          <w:p w:rsidR="003E71C9" w:rsidRPr="00CF551C" w:rsidRDefault="003E71C9" w:rsidP="00CF551C">
            <w:pPr>
              <w:rPr>
                <w:sz w:val="20"/>
                <w:szCs w:val="20"/>
                <w:lang w:eastAsia="ru-RU"/>
              </w:rPr>
            </w:pPr>
            <w:r w:rsidRPr="00CF551C">
              <w:rPr>
                <w:sz w:val="20"/>
                <w:szCs w:val="20"/>
                <w:lang w:eastAsia="ru-RU"/>
              </w:rPr>
              <w:t>0900</w:t>
            </w:r>
          </w:p>
        </w:tc>
        <w:tc>
          <w:tcPr>
            <w:tcW w:w="921" w:type="dxa"/>
          </w:tcPr>
          <w:p w:rsidR="003E71C9" w:rsidRPr="00CF551C" w:rsidRDefault="003E71C9" w:rsidP="00CF551C">
            <w:pPr>
              <w:rPr>
                <w:sz w:val="20"/>
                <w:szCs w:val="20"/>
                <w:lang w:eastAsia="ru-RU"/>
              </w:rPr>
            </w:pPr>
            <w:r w:rsidRPr="00CF551C">
              <w:rPr>
                <w:sz w:val="20"/>
                <w:szCs w:val="20"/>
                <w:lang w:eastAsia="ru-RU"/>
              </w:rPr>
              <w:t>Х</w:t>
            </w: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r>
    </w:tbl>
    <w:p w:rsidR="003E71C9" w:rsidRPr="00CF551C" w:rsidRDefault="003E71C9" w:rsidP="00CF551C">
      <w:pPr>
        <w:rPr>
          <w:sz w:val="20"/>
          <w:szCs w:val="20"/>
          <w:lang w:eastAsia="ru-RU"/>
        </w:rPr>
      </w:pPr>
      <w:r w:rsidRPr="00CF551C">
        <w:rPr>
          <w:sz w:val="20"/>
          <w:szCs w:val="20"/>
          <w:lang w:eastAsia="ru-RU"/>
        </w:rPr>
        <w:t>*(1) При формировании Пояснительной записки по состоянию на первое число текущего месяца указывается последний календарный день месяца, предшествующего текущему месяцу.</w:t>
      </w:r>
    </w:p>
    <w:p w:rsidR="003E71C9" w:rsidRPr="00CF551C" w:rsidRDefault="003E71C9" w:rsidP="00CF551C">
      <w:pPr>
        <w:rPr>
          <w:sz w:val="20"/>
          <w:szCs w:val="20"/>
          <w:lang w:eastAsia="ru-RU"/>
        </w:rPr>
      </w:pPr>
      <w:r w:rsidRPr="00CF551C">
        <w:rPr>
          <w:sz w:val="20"/>
          <w:szCs w:val="20"/>
          <w:lang w:eastAsia="ru-RU"/>
        </w:rPr>
        <w:t>*(2) При формировании Пояснительной записки по состоянию на первое число текущего месяца указывается месяц, предшествующий текущему месяцу.</w:t>
      </w:r>
    </w:p>
    <w:p w:rsidR="003E71C9" w:rsidRPr="00CF551C" w:rsidRDefault="003E71C9" w:rsidP="00CF551C">
      <w:pPr>
        <w:rPr>
          <w:sz w:val="20"/>
          <w:szCs w:val="20"/>
          <w:lang w:eastAsia="ru-RU"/>
        </w:rPr>
      </w:pPr>
      <w:r w:rsidRPr="00CF551C">
        <w:rPr>
          <w:sz w:val="20"/>
          <w:szCs w:val="20"/>
          <w:lang w:eastAsia="ru-RU"/>
        </w:rPr>
        <w:t>*(3) Показатели заполняются в соответствии с Прогнозом кассовых выплат по расходам местного бюджета на текущий финансовый год, по состоянию на предыдущую отчётную дату.</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Руководитель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Исполнитель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«________»_________________________20______г.</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p>
    <w:p w:rsidR="003E71C9" w:rsidRPr="00CF551C" w:rsidRDefault="003E71C9" w:rsidP="00CF551C">
      <w:pPr>
        <w:jc w:val="right"/>
        <w:rPr>
          <w:sz w:val="20"/>
          <w:szCs w:val="20"/>
        </w:rPr>
      </w:pPr>
      <w:r w:rsidRPr="00CF551C">
        <w:rPr>
          <w:sz w:val="20"/>
          <w:szCs w:val="20"/>
        </w:rPr>
        <w:lastRenderedPageBreak/>
        <w:t>Приложение № 9</w:t>
      </w:r>
    </w:p>
    <w:p w:rsidR="003E71C9" w:rsidRPr="00CF551C" w:rsidRDefault="003E71C9" w:rsidP="00CF551C">
      <w:pPr>
        <w:jc w:val="right"/>
        <w:rPr>
          <w:sz w:val="20"/>
          <w:szCs w:val="20"/>
        </w:rPr>
      </w:pPr>
      <w:r w:rsidRPr="00CF551C">
        <w:rPr>
          <w:sz w:val="20"/>
          <w:szCs w:val="20"/>
        </w:rPr>
        <w:t>к  Порядку составления и ведения кассового плана исполнения</w:t>
      </w:r>
    </w:p>
    <w:p w:rsidR="003E71C9" w:rsidRPr="00CF551C" w:rsidRDefault="003E71C9" w:rsidP="00CF551C">
      <w:pPr>
        <w:jc w:val="right"/>
        <w:rPr>
          <w:sz w:val="20"/>
          <w:szCs w:val="20"/>
        </w:rPr>
      </w:pPr>
      <w:r w:rsidRPr="00CF551C">
        <w:rPr>
          <w:sz w:val="20"/>
          <w:szCs w:val="20"/>
        </w:rPr>
        <w:t xml:space="preserve"> бюджета сельского поселения Арзамасцевка </w:t>
      </w:r>
    </w:p>
    <w:p w:rsidR="003E71C9" w:rsidRPr="00CF551C" w:rsidRDefault="003E71C9" w:rsidP="00CF551C">
      <w:pPr>
        <w:jc w:val="right"/>
        <w:rPr>
          <w:sz w:val="20"/>
          <w:szCs w:val="20"/>
        </w:rPr>
      </w:pPr>
      <w:r w:rsidRPr="00CF551C">
        <w:rPr>
          <w:sz w:val="20"/>
          <w:szCs w:val="20"/>
        </w:rPr>
        <w:t>муниципального района Богатовский Самарской области</w:t>
      </w:r>
    </w:p>
    <w:p w:rsidR="003E71C9" w:rsidRPr="00CF551C" w:rsidRDefault="003E71C9" w:rsidP="00CF551C">
      <w:pPr>
        <w:jc w:val="center"/>
        <w:rPr>
          <w:b/>
          <w:bCs/>
          <w:sz w:val="20"/>
          <w:szCs w:val="20"/>
          <w:lang w:eastAsia="ru-RU"/>
        </w:rPr>
      </w:pPr>
      <w:r w:rsidRPr="00CF551C">
        <w:rPr>
          <w:b/>
          <w:bCs/>
          <w:sz w:val="20"/>
          <w:szCs w:val="20"/>
          <w:lang w:eastAsia="ru-RU"/>
        </w:rPr>
        <w:t xml:space="preserve">ПОЯСНИТЕЛЬНАЯ  ЗАПИСКА                                                                                                                                                                                     к прогнозу кассовых поступлений и кассовых выплат по источникам финансирования дефицита бюджета                                             на текущий финансовый год                                                                                                                                                                                            </w:t>
      </w:r>
      <w:r w:rsidRPr="00CF551C">
        <w:rPr>
          <w:sz w:val="20"/>
          <w:szCs w:val="20"/>
          <w:lang w:eastAsia="ru-RU"/>
        </w:rPr>
        <w:t>на «____» __________________________20_____г.</w:t>
      </w:r>
    </w:p>
    <w:p w:rsidR="003E71C9" w:rsidRPr="00CF551C" w:rsidRDefault="003E71C9" w:rsidP="00CF551C">
      <w:pPr>
        <w:rPr>
          <w:sz w:val="20"/>
          <w:szCs w:val="20"/>
          <w:lang w:eastAsia="ru-RU"/>
        </w:rPr>
      </w:pPr>
      <w:r w:rsidRPr="00CF551C">
        <w:rPr>
          <w:sz w:val="20"/>
          <w:szCs w:val="20"/>
          <w:lang w:eastAsia="ru-RU"/>
        </w:rPr>
        <w:t>Главный администратор источников финансирования дефицита бюджета  _________________________________________________________                                     Единица измерения: тыс.руб.</w:t>
      </w:r>
    </w:p>
    <w:tbl>
      <w:tblPr>
        <w:tblW w:w="151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638"/>
        <w:gridCol w:w="1063"/>
        <w:gridCol w:w="1276"/>
        <w:gridCol w:w="1417"/>
        <w:gridCol w:w="1418"/>
        <w:gridCol w:w="1134"/>
        <w:gridCol w:w="992"/>
        <w:gridCol w:w="1134"/>
        <w:gridCol w:w="1134"/>
        <w:gridCol w:w="1134"/>
        <w:gridCol w:w="1134"/>
        <w:gridCol w:w="1134"/>
      </w:tblGrid>
      <w:tr w:rsidR="003E71C9" w:rsidRPr="00CF551C" w:rsidTr="003E71C9">
        <w:tc>
          <w:tcPr>
            <w:tcW w:w="1526" w:type="dxa"/>
            <w:vMerge w:val="restart"/>
          </w:tcPr>
          <w:p w:rsidR="003E71C9" w:rsidRPr="00CF551C" w:rsidRDefault="003E71C9" w:rsidP="00CF551C">
            <w:pPr>
              <w:rPr>
                <w:sz w:val="20"/>
                <w:szCs w:val="20"/>
                <w:lang w:eastAsia="ru-RU"/>
              </w:rPr>
            </w:pPr>
            <w:r w:rsidRPr="00CF551C">
              <w:rPr>
                <w:sz w:val="20"/>
                <w:szCs w:val="20"/>
                <w:lang w:eastAsia="ru-RU"/>
              </w:rPr>
              <w:t>Наименование показателя</w:t>
            </w:r>
          </w:p>
        </w:tc>
        <w:tc>
          <w:tcPr>
            <w:tcW w:w="638" w:type="dxa"/>
            <w:vMerge w:val="restart"/>
          </w:tcPr>
          <w:p w:rsidR="003E71C9" w:rsidRPr="00CF551C" w:rsidRDefault="003E71C9" w:rsidP="00CF551C">
            <w:pPr>
              <w:rPr>
                <w:sz w:val="20"/>
                <w:szCs w:val="20"/>
                <w:lang w:eastAsia="ru-RU"/>
              </w:rPr>
            </w:pPr>
            <w:r w:rsidRPr="00CF551C">
              <w:rPr>
                <w:sz w:val="20"/>
                <w:szCs w:val="20"/>
                <w:lang w:eastAsia="ru-RU"/>
              </w:rPr>
              <w:t>Код строки</w:t>
            </w:r>
          </w:p>
        </w:tc>
        <w:tc>
          <w:tcPr>
            <w:tcW w:w="1063" w:type="dxa"/>
            <w:vMerge w:val="restart"/>
          </w:tcPr>
          <w:p w:rsidR="003E71C9" w:rsidRPr="00CF551C" w:rsidRDefault="003E71C9" w:rsidP="00CF551C">
            <w:pPr>
              <w:rPr>
                <w:sz w:val="20"/>
                <w:szCs w:val="20"/>
                <w:lang w:eastAsia="ru-RU"/>
              </w:rPr>
            </w:pPr>
            <w:r w:rsidRPr="00CF551C">
              <w:rPr>
                <w:sz w:val="20"/>
                <w:szCs w:val="20"/>
                <w:lang w:eastAsia="ru-RU"/>
              </w:rPr>
              <w:t>Код источника финансирования дефицита бюджета по бюджетной классификации</w:t>
            </w:r>
          </w:p>
        </w:tc>
        <w:tc>
          <w:tcPr>
            <w:tcW w:w="5245" w:type="dxa"/>
            <w:gridSpan w:val="4"/>
          </w:tcPr>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с 1 января по «___»__________________ 20_____г.</w:t>
            </w:r>
          </w:p>
        </w:tc>
        <w:tc>
          <w:tcPr>
            <w:tcW w:w="4394" w:type="dxa"/>
            <w:gridSpan w:val="4"/>
          </w:tcPr>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в том числе за ______________ 20 ____ г.</w:t>
            </w:r>
          </w:p>
        </w:tc>
        <w:tc>
          <w:tcPr>
            <w:tcW w:w="1134" w:type="dxa"/>
            <w:vMerge w:val="restart"/>
          </w:tcPr>
          <w:p w:rsidR="003E71C9" w:rsidRPr="00CF551C" w:rsidRDefault="003E71C9" w:rsidP="00CF551C">
            <w:pPr>
              <w:rPr>
                <w:sz w:val="20"/>
                <w:szCs w:val="20"/>
                <w:lang w:eastAsia="ru-RU"/>
              </w:rPr>
            </w:pPr>
            <w:r w:rsidRPr="00CF551C">
              <w:rPr>
                <w:sz w:val="20"/>
                <w:szCs w:val="20"/>
                <w:lang w:eastAsia="ru-RU"/>
              </w:rPr>
              <w:t xml:space="preserve">Причины отклонения кассового исполнения бюджета по источникам финансирования дефицита бюджета сельского поселения от прогноза поступлений и кассовых выплат по источникам финансирования дефицита бюджета (более 15% в меньшую или  </w:t>
            </w:r>
            <w:r w:rsidRPr="00CF551C">
              <w:rPr>
                <w:sz w:val="20"/>
                <w:szCs w:val="20"/>
                <w:lang w:eastAsia="ru-RU"/>
              </w:rPr>
              <w:lastRenderedPageBreak/>
              <w:t>большую стороны)</w:t>
            </w:r>
          </w:p>
        </w:tc>
        <w:tc>
          <w:tcPr>
            <w:tcW w:w="1134" w:type="dxa"/>
            <w:vMerge w:val="restart"/>
          </w:tcPr>
          <w:p w:rsidR="003E71C9" w:rsidRPr="00CF551C" w:rsidRDefault="003E71C9" w:rsidP="00CF551C">
            <w:pPr>
              <w:rPr>
                <w:sz w:val="20"/>
                <w:szCs w:val="20"/>
                <w:lang w:eastAsia="ru-RU"/>
              </w:rPr>
            </w:pPr>
            <w:r w:rsidRPr="00CF551C">
              <w:rPr>
                <w:sz w:val="20"/>
                <w:szCs w:val="20"/>
                <w:lang w:eastAsia="ru-RU"/>
              </w:rPr>
              <w:lastRenderedPageBreak/>
              <w:t>Принимаемые меры по обеспечению эффективного исполнения бюджета сельского поселения</w:t>
            </w:r>
          </w:p>
        </w:tc>
      </w:tr>
      <w:tr w:rsidR="003E71C9" w:rsidRPr="00CF551C" w:rsidTr="003E71C9">
        <w:tc>
          <w:tcPr>
            <w:tcW w:w="1526" w:type="dxa"/>
            <w:vMerge/>
          </w:tcPr>
          <w:p w:rsidR="003E71C9" w:rsidRPr="00CF551C" w:rsidRDefault="003E71C9" w:rsidP="00CF551C">
            <w:pPr>
              <w:rPr>
                <w:sz w:val="20"/>
                <w:szCs w:val="20"/>
                <w:lang w:eastAsia="ru-RU"/>
              </w:rPr>
            </w:pPr>
          </w:p>
        </w:tc>
        <w:tc>
          <w:tcPr>
            <w:tcW w:w="638" w:type="dxa"/>
            <w:vMerge/>
          </w:tcPr>
          <w:p w:rsidR="003E71C9" w:rsidRPr="00CF551C" w:rsidRDefault="003E71C9" w:rsidP="00CF551C">
            <w:pPr>
              <w:rPr>
                <w:sz w:val="20"/>
                <w:szCs w:val="20"/>
                <w:lang w:eastAsia="ru-RU"/>
              </w:rPr>
            </w:pPr>
          </w:p>
        </w:tc>
        <w:tc>
          <w:tcPr>
            <w:tcW w:w="1063" w:type="dxa"/>
            <w:vMerge/>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r w:rsidRPr="00CF551C">
              <w:rPr>
                <w:sz w:val="20"/>
                <w:szCs w:val="20"/>
                <w:lang w:eastAsia="ru-RU"/>
              </w:rPr>
              <w:t>прогноз кассовых поступлений и кассовых выплат по источникам финансирования дефицита бюджета *</w:t>
            </w:r>
          </w:p>
        </w:tc>
        <w:tc>
          <w:tcPr>
            <w:tcW w:w="1417" w:type="dxa"/>
          </w:tcPr>
          <w:p w:rsidR="003E71C9" w:rsidRPr="00CF551C" w:rsidRDefault="003E71C9" w:rsidP="00CF551C">
            <w:pPr>
              <w:rPr>
                <w:sz w:val="20"/>
                <w:szCs w:val="20"/>
                <w:lang w:eastAsia="ru-RU"/>
              </w:rPr>
            </w:pPr>
            <w:r w:rsidRPr="00CF551C">
              <w:rPr>
                <w:sz w:val="20"/>
                <w:szCs w:val="20"/>
                <w:lang w:eastAsia="ru-RU"/>
              </w:rPr>
              <w:t>кассовое исполнение бюджета сельского поселения по источникам финансирования дефицита бюджета</w:t>
            </w:r>
          </w:p>
        </w:tc>
        <w:tc>
          <w:tcPr>
            <w:tcW w:w="1418" w:type="dxa"/>
          </w:tcPr>
          <w:p w:rsidR="003E71C9" w:rsidRPr="00CF551C" w:rsidRDefault="003E71C9" w:rsidP="00CF551C">
            <w:pPr>
              <w:rPr>
                <w:sz w:val="20"/>
                <w:szCs w:val="20"/>
                <w:lang w:eastAsia="ru-RU"/>
              </w:rPr>
            </w:pPr>
            <w:r w:rsidRPr="00CF551C">
              <w:rPr>
                <w:sz w:val="20"/>
                <w:szCs w:val="20"/>
                <w:lang w:eastAsia="ru-RU"/>
              </w:rPr>
              <w:t>отклонение кассового исполнения бюджета по источникам финансирования бюджета от прогноза кассовых поступлений и кассовых выплат по источникам финансирования дефицита бюджета     (гр.5 – гр.4)</w:t>
            </w:r>
          </w:p>
        </w:tc>
        <w:tc>
          <w:tcPr>
            <w:tcW w:w="1134" w:type="dxa"/>
          </w:tcPr>
          <w:p w:rsidR="003E71C9" w:rsidRPr="00CF551C" w:rsidRDefault="003E71C9" w:rsidP="00CF551C">
            <w:pPr>
              <w:rPr>
                <w:sz w:val="20"/>
                <w:szCs w:val="20"/>
                <w:lang w:eastAsia="ru-RU"/>
              </w:rPr>
            </w:pPr>
            <w:r w:rsidRPr="00CF551C">
              <w:rPr>
                <w:sz w:val="20"/>
                <w:szCs w:val="20"/>
                <w:lang w:eastAsia="ru-RU"/>
              </w:rPr>
              <w:t>процент кассового исполнения бюджета по источникам финансирования дефицита бюджета к прогнозу кассовых поступлений и кассовых выплат по источникам финансирования дефицита бюджета  (гр.5/ гр.4 *100)</w:t>
            </w:r>
          </w:p>
        </w:tc>
        <w:tc>
          <w:tcPr>
            <w:tcW w:w="992" w:type="dxa"/>
          </w:tcPr>
          <w:p w:rsidR="003E71C9" w:rsidRPr="00CF551C" w:rsidRDefault="003E71C9" w:rsidP="00CF551C">
            <w:pPr>
              <w:rPr>
                <w:sz w:val="20"/>
                <w:szCs w:val="20"/>
                <w:lang w:eastAsia="ru-RU"/>
              </w:rPr>
            </w:pPr>
            <w:r w:rsidRPr="00CF551C">
              <w:rPr>
                <w:sz w:val="20"/>
                <w:szCs w:val="20"/>
                <w:lang w:eastAsia="ru-RU"/>
              </w:rPr>
              <w:t>прогноз кассовых поступлений и кассовых выплат по источникам финансирования дефицита бюджета *</w:t>
            </w:r>
          </w:p>
        </w:tc>
        <w:tc>
          <w:tcPr>
            <w:tcW w:w="1134" w:type="dxa"/>
          </w:tcPr>
          <w:p w:rsidR="003E71C9" w:rsidRPr="00CF551C" w:rsidRDefault="003E71C9" w:rsidP="00CF551C">
            <w:pPr>
              <w:rPr>
                <w:sz w:val="20"/>
                <w:szCs w:val="20"/>
                <w:lang w:eastAsia="ru-RU"/>
              </w:rPr>
            </w:pPr>
            <w:r w:rsidRPr="00CF551C">
              <w:rPr>
                <w:sz w:val="20"/>
                <w:szCs w:val="20"/>
                <w:lang w:eastAsia="ru-RU"/>
              </w:rPr>
              <w:t>кассовое исполнение бюджета по источникам финансирования дефицита бюджета</w:t>
            </w:r>
          </w:p>
        </w:tc>
        <w:tc>
          <w:tcPr>
            <w:tcW w:w="1134" w:type="dxa"/>
          </w:tcPr>
          <w:p w:rsidR="003E71C9" w:rsidRPr="00CF551C" w:rsidRDefault="003E71C9" w:rsidP="00CF551C">
            <w:pPr>
              <w:rPr>
                <w:sz w:val="20"/>
                <w:szCs w:val="20"/>
                <w:lang w:eastAsia="ru-RU"/>
              </w:rPr>
            </w:pPr>
            <w:r w:rsidRPr="00CF551C">
              <w:rPr>
                <w:sz w:val="20"/>
                <w:szCs w:val="20"/>
                <w:lang w:eastAsia="ru-RU"/>
              </w:rPr>
              <w:t>отклонение кассового исполнения бюджета по источникам финансирования дефицита бюджета от прогноза кассовых поступлений и кассовых выплат по источникам финансирования дефицита бюджета (гр.9 – гр.8)</w:t>
            </w:r>
          </w:p>
        </w:tc>
        <w:tc>
          <w:tcPr>
            <w:tcW w:w="1134" w:type="dxa"/>
          </w:tcPr>
          <w:p w:rsidR="003E71C9" w:rsidRPr="00CF551C" w:rsidRDefault="003E71C9" w:rsidP="00CF551C">
            <w:pPr>
              <w:rPr>
                <w:sz w:val="20"/>
                <w:szCs w:val="20"/>
                <w:lang w:eastAsia="ru-RU"/>
              </w:rPr>
            </w:pPr>
            <w:r w:rsidRPr="00CF551C">
              <w:rPr>
                <w:sz w:val="20"/>
                <w:szCs w:val="20"/>
                <w:lang w:eastAsia="ru-RU"/>
              </w:rPr>
              <w:t>процент кассового исполнения бюджета по источникам финансирования дефицита бюджета к прогнозу кассовых поступлений и кассовых выплат по источникам финансирования дефицита бюджета (гр.9 / кр.8 * 100)</w:t>
            </w:r>
          </w:p>
        </w:tc>
        <w:tc>
          <w:tcPr>
            <w:tcW w:w="1134" w:type="dxa"/>
            <w:vMerge/>
          </w:tcPr>
          <w:p w:rsidR="003E71C9" w:rsidRPr="00CF551C" w:rsidRDefault="003E71C9" w:rsidP="00CF551C">
            <w:pPr>
              <w:rPr>
                <w:sz w:val="20"/>
                <w:szCs w:val="20"/>
                <w:lang w:eastAsia="ru-RU"/>
              </w:rPr>
            </w:pPr>
          </w:p>
        </w:tc>
        <w:tc>
          <w:tcPr>
            <w:tcW w:w="1134" w:type="dxa"/>
            <w:vMerge/>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lastRenderedPageBreak/>
              <w:t>1</w:t>
            </w:r>
          </w:p>
        </w:tc>
        <w:tc>
          <w:tcPr>
            <w:tcW w:w="638" w:type="dxa"/>
          </w:tcPr>
          <w:p w:rsidR="003E71C9" w:rsidRPr="00CF551C" w:rsidRDefault="003E71C9" w:rsidP="00CF551C">
            <w:pPr>
              <w:rPr>
                <w:sz w:val="20"/>
                <w:szCs w:val="20"/>
                <w:lang w:eastAsia="ru-RU"/>
              </w:rPr>
            </w:pPr>
            <w:r w:rsidRPr="00CF551C">
              <w:rPr>
                <w:sz w:val="20"/>
                <w:szCs w:val="20"/>
                <w:lang w:eastAsia="ru-RU"/>
              </w:rPr>
              <w:t>2</w:t>
            </w:r>
          </w:p>
        </w:tc>
        <w:tc>
          <w:tcPr>
            <w:tcW w:w="1063" w:type="dxa"/>
          </w:tcPr>
          <w:p w:rsidR="003E71C9" w:rsidRPr="00CF551C" w:rsidRDefault="003E71C9" w:rsidP="00CF551C">
            <w:pPr>
              <w:rPr>
                <w:sz w:val="20"/>
                <w:szCs w:val="20"/>
                <w:lang w:eastAsia="ru-RU"/>
              </w:rPr>
            </w:pPr>
            <w:r w:rsidRPr="00CF551C">
              <w:rPr>
                <w:sz w:val="20"/>
                <w:szCs w:val="20"/>
                <w:lang w:eastAsia="ru-RU"/>
              </w:rPr>
              <w:t>3</w:t>
            </w:r>
          </w:p>
        </w:tc>
        <w:tc>
          <w:tcPr>
            <w:tcW w:w="1276" w:type="dxa"/>
          </w:tcPr>
          <w:p w:rsidR="003E71C9" w:rsidRPr="00CF551C" w:rsidRDefault="003E71C9" w:rsidP="00CF551C">
            <w:pPr>
              <w:rPr>
                <w:sz w:val="20"/>
                <w:szCs w:val="20"/>
                <w:lang w:eastAsia="ru-RU"/>
              </w:rPr>
            </w:pPr>
            <w:r w:rsidRPr="00CF551C">
              <w:rPr>
                <w:sz w:val="20"/>
                <w:szCs w:val="20"/>
                <w:lang w:eastAsia="ru-RU"/>
              </w:rPr>
              <w:t>4</w:t>
            </w:r>
          </w:p>
        </w:tc>
        <w:tc>
          <w:tcPr>
            <w:tcW w:w="1417" w:type="dxa"/>
          </w:tcPr>
          <w:p w:rsidR="003E71C9" w:rsidRPr="00CF551C" w:rsidRDefault="003E71C9" w:rsidP="00CF551C">
            <w:pPr>
              <w:rPr>
                <w:sz w:val="20"/>
                <w:szCs w:val="20"/>
                <w:lang w:eastAsia="ru-RU"/>
              </w:rPr>
            </w:pPr>
            <w:r w:rsidRPr="00CF551C">
              <w:rPr>
                <w:sz w:val="20"/>
                <w:szCs w:val="20"/>
                <w:lang w:eastAsia="ru-RU"/>
              </w:rPr>
              <w:t>5</w:t>
            </w:r>
          </w:p>
        </w:tc>
        <w:tc>
          <w:tcPr>
            <w:tcW w:w="1418" w:type="dxa"/>
          </w:tcPr>
          <w:p w:rsidR="003E71C9" w:rsidRPr="00CF551C" w:rsidRDefault="003E71C9" w:rsidP="00CF551C">
            <w:pPr>
              <w:rPr>
                <w:sz w:val="20"/>
                <w:szCs w:val="20"/>
                <w:lang w:eastAsia="ru-RU"/>
              </w:rPr>
            </w:pPr>
            <w:r w:rsidRPr="00CF551C">
              <w:rPr>
                <w:sz w:val="20"/>
                <w:szCs w:val="20"/>
                <w:lang w:eastAsia="ru-RU"/>
              </w:rPr>
              <w:t>6</w:t>
            </w:r>
          </w:p>
        </w:tc>
        <w:tc>
          <w:tcPr>
            <w:tcW w:w="1134" w:type="dxa"/>
          </w:tcPr>
          <w:p w:rsidR="003E71C9" w:rsidRPr="00CF551C" w:rsidRDefault="003E71C9" w:rsidP="00CF551C">
            <w:pPr>
              <w:rPr>
                <w:sz w:val="20"/>
                <w:szCs w:val="20"/>
                <w:lang w:eastAsia="ru-RU"/>
              </w:rPr>
            </w:pPr>
            <w:r w:rsidRPr="00CF551C">
              <w:rPr>
                <w:sz w:val="20"/>
                <w:szCs w:val="20"/>
                <w:lang w:eastAsia="ru-RU"/>
              </w:rPr>
              <w:t>7</w:t>
            </w:r>
          </w:p>
        </w:tc>
        <w:tc>
          <w:tcPr>
            <w:tcW w:w="992" w:type="dxa"/>
          </w:tcPr>
          <w:p w:rsidR="003E71C9" w:rsidRPr="00CF551C" w:rsidRDefault="003E71C9" w:rsidP="00CF551C">
            <w:pPr>
              <w:rPr>
                <w:sz w:val="20"/>
                <w:szCs w:val="20"/>
                <w:lang w:eastAsia="ru-RU"/>
              </w:rPr>
            </w:pPr>
            <w:r w:rsidRPr="00CF551C">
              <w:rPr>
                <w:sz w:val="20"/>
                <w:szCs w:val="20"/>
                <w:lang w:eastAsia="ru-RU"/>
              </w:rPr>
              <w:t>8</w:t>
            </w:r>
          </w:p>
        </w:tc>
        <w:tc>
          <w:tcPr>
            <w:tcW w:w="1134" w:type="dxa"/>
          </w:tcPr>
          <w:p w:rsidR="003E71C9" w:rsidRPr="00CF551C" w:rsidRDefault="003E71C9" w:rsidP="00CF551C">
            <w:pPr>
              <w:rPr>
                <w:sz w:val="20"/>
                <w:szCs w:val="20"/>
                <w:lang w:eastAsia="ru-RU"/>
              </w:rPr>
            </w:pPr>
            <w:r w:rsidRPr="00CF551C">
              <w:rPr>
                <w:sz w:val="20"/>
                <w:szCs w:val="20"/>
                <w:lang w:eastAsia="ru-RU"/>
              </w:rPr>
              <w:t>9</w:t>
            </w:r>
          </w:p>
        </w:tc>
        <w:tc>
          <w:tcPr>
            <w:tcW w:w="1134" w:type="dxa"/>
          </w:tcPr>
          <w:p w:rsidR="003E71C9" w:rsidRPr="00CF551C" w:rsidRDefault="003E71C9" w:rsidP="00CF551C">
            <w:pPr>
              <w:rPr>
                <w:sz w:val="20"/>
                <w:szCs w:val="20"/>
                <w:lang w:eastAsia="ru-RU"/>
              </w:rPr>
            </w:pPr>
            <w:r w:rsidRPr="00CF551C">
              <w:rPr>
                <w:sz w:val="20"/>
                <w:szCs w:val="20"/>
                <w:lang w:eastAsia="ru-RU"/>
              </w:rPr>
              <w:t>10</w:t>
            </w:r>
          </w:p>
        </w:tc>
        <w:tc>
          <w:tcPr>
            <w:tcW w:w="1134" w:type="dxa"/>
          </w:tcPr>
          <w:p w:rsidR="003E71C9" w:rsidRPr="00CF551C" w:rsidRDefault="003E71C9" w:rsidP="00CF551C">
            <w:pPr>
              <w:rPr>
                <w:sz w:val="20"/>
                <w:szCs w:val="20"/>
                <w:lang w:eastAsia="ru-RU"/>
              </w:rPr>
            </w:pPr>
            <w:r w:rsidRPr="00CF551C">
              <w:rPr>
                <w:sz w:val="20"/>
                <w:szCs w:val="20"/>
                <w:lang w:eastAsia="ru-RU"/>
              </w:rPr>
              <w:t>11</w:t>
            </w:r>
          </w:p>
        </w:tc>
        <w:tc>
          <w:tcPr>
            <w:tcW w:w="1134" w:type="dxa"/>
          </w:tcPr>
          <w:p w:rsidR="003E71C9" w:rsidRPr="00CF551C" w:rsidRDefault="003E71C9" w:rsidP="00CF551C">
            <w:pPr>
              <w:rPr>
                <w:sz w:val="20"/>
                <w:szCs w:val="20"/>
                <w:lang w:eastAsia="ru-RU"/>
              </w:rPr>
            </w:pPr>
            <w:r w:rsidRPr="00CF551C">
              <w:rPr>
                <w:sz w:val="20"/>
                <w:szCs w:val="20"/>
                <w:lang w:eastAsia="ru-RU"/>
              </w:rPr>
              <w:t>12</w:t>
            </w:r>
          </w:p>
        </w:tc>
        <w:tc>
          <w:tcPr>
            <w:tcW w:w="1134" w:type="dxa"/>
          </w:tcPr>
          <w:p w:rsidR="003E71C9" w:rsidRPr="00CF551C" w:rsidRDefault="003E71C9" w:rsidP="00CF551C">
            <w:pPr>
              <w:rPr>
                <w:sz w:val="20"/>
                <w:szCs w:val="20"/>
                <w:lang w:eastAsia="ru-RU"/>
              </w:rPr>
            </w:pPr>
            <w:r w:rsidRPr="00CF551C">
              <w:rPr>
                <w:sz w:val="20"/>
                <w:szCs w:val="20"/>
                <w:lang w:eastAsia="ru-RU"/>
              </w:rPr>
              <w:t>13</w:t>
            </w: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Кассовые выплаты по источникам внутреннего финансирования дефицита бюджета, всего</w:t>
            </w:r>
          </w:p>
        </w:tc>
        <w:tc>
          <w:tcPr>
            <w:tcW w:w="638" w:type="dxa"/>
          </w:tcPr>
          <w:p w:rsidR="003E71C9" w:rsidRPr="00CF551C" w:rsidRDefault="003E71C9" w:rsidP="00CF551C">
            <w:pPr>
              <w:rPr>
                <w:sz w:val="20"/>
                <w:szCs w:val="20"/>
                <w:lang w:eastAsia="ru-RU"/>
              </w:rPr>
            </w:pPr>
            <w:r w:rsidRPr="00CF551C">
              <w:rPr>
                <w:sz w:val="20"/>
                <w:szCs w:val="20"/>
                <w:lang w:eastAsia="ru-RU"/>
              </w:rPr>
              <w:t>0100</w:t>
            </w:r>
          </w:p>
        </w:tc>
        <w:tc>
          <w:tcPr>
            <w:tcW w:w="1063" w:type="dxa"/>
          </w:tcPr>
          <w:p w:rsidR="003E71C9" w:rsidRPr="00CF551C" w:rsidRDefault="003E71C9" w:rsidP="00CF551C">
            <w:pPr>
              <w:rPr>
                <w:sz w:val="20"/>
                <w:szCs w:val="20"/>
                <w:lang w:eastAsia="ru-RU"/>
              </w:rPr>
            </w:pPr>
            <w:r w:rsidRPr="00CF551C">
              <w:rPr>
                <w:sz w:val="20"/>
                <w:szCs w:val="20"/>
                <w:lang w:eastAsia="ru-RU"/>
              </w:rPr>
              <w:t>Х</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в том числе:</w:t>
            </w: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Кассовые поступления по источникам внутреннего финансирования дефицита бюджета, всего</w:t>
            </w:r>
          </w:p>
        </w:tc>
        <w:tc>
          <w:tcPr>
            <w:tcW w:w="638" w:type="dxa"/>
          </w:tcPr>
          <w:p w:rsidR="003E71C9" w:rsidRPr="00CF551C" w:rsidRDefault="003E71C9" w:rsidP="00CF551C">
            <w:pPr>
              <w:rPr>
                <w:sz w:val="20"/>
                <w:szCs w:val="20"/>
                <w:lang w:eastAsia="ru-RU"/>
              </w:rPr>
            </w:pPr>
            <w:r w:rsidRPr="00CF551C">
              <w:rPr>
                <w:sz w:val="20"/>
                <w:szCs w:val="20"/>
                <w:lang w:eastAsia="ru-RU"/>
              </w:rPr>
              <w:t>0200</w:t>
            </w:r>
          </w:p>
        </w:tc>
        <w:tc>
          <w:tcPr>
            <w:tcW w:w="1063" w:type="dxa"/>
          </w:tcPr>
          <w:p w:rsidR="003E71C9" w:rsidRPr="00CF551C" w:rsidRDefault="003E71C9" w:rsidP="00CF551C">
            <w:pPr>
              <w:rPr>
                <w:sz w:val="20"/>
                <w:szCs w:val="20"/>
                <w:lang w:eastAsia="ru-RU"/>
              </w:rPr>
            </w:pPr>
            <w:r w:rsidRPr="00CF551C">
              <w:rPr>
                <w:sz w:val="20"/>
                <w:szCs w:val="20"/>
                <w:lang w:eastAsia="ru-RU"/>
              </w:rPr>
              <w:t>Х</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в том числе:</w:t>
            </w: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Кассовые поступления по источникам внешнего финансирования дефицитов бюджета, всего</w:t>
            </w:r>
          </w:p>
        </w:tc>
        <w:tc>
          <w:tcPr>
            <w:tcW w:w="638" w:type="dxa"/>
          </w:tcPr>
          <w:p w:rsidR="003E71C9" w:rsidRPr="00CF551C" w:rsidRDefault="003E71C9" w:rsidP="00CF551C">
            <w:pPr>
              <w:rPr>
                <w:sz w:val="20"/>
                <w:szCs w:val="20"/>
                <w:lang w:eastAsia="ru-RU"/>
              </w:rPr>
            </w:pPr>
            <w:r w:rsidRPr="00CF551C">
              <w:rPr>
                <w:sz w:val="20"/>
                <w:szCs w:val="20"/>
                <w:lang w:eastAsia="ru-RU"/>
              </w:rPr>
              <w:t>0300</w:t>
            </w:r>
          </w:p>
        </w:tc>
        <w:tc>
          <w:tcPr>
            <w:tcW w:w="1063" w:type="dxa"/>
          </w:tcPr>
          <w:p w:rsidR="003E71C9" w:rsidRPr="00CF551C" w:rsidRDefault="003E71C9" w:rsidP="00CF551C">
            <w:pPr>
              <w:rPr>
                <w:sz w:val="20"/>
                <w:szCs w:val="20"/>
                <w:lang w:eastAsia="ru-RU"/>
              </w:rPr>
            </w:pPr>
            <w:r w:rsidRPr="00CF551C">
              <w:rPr>
                <w:sz w:val="20"/>
                <w:szCs w:val="20"/>
                <w:lang w:eastAsia="ru-RU"/>
              </w:rPr>
              <w:t>Х</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в том числе:</w:t>
            </w: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t>Кассовые поступления по источникам внешнего финансирования дефицита бюджета, всего</w:t>
            </w:r>
          </w:p>
        </w:tc>
        <w:tc>
          <w:tcPr>
            <w:tcW w:w="638" w:type="dxa"/>
          </w:tcPr>
          <w:p w:rsidR="003E71C9" w:rsidRPr="00CF551C" w:rsidRDefault="003E71C9" w:rsidP="00CF551C">
            <w:pPr>
              <w:rPr>
                <w:sz w:val="20"/>
                <w:szCs w:val="20"/>
                <w:lang w:eastAsia="ru-RU"/>
              </w:rPr>
            </w:pPr>
            <w:r w:rsidRPr="00CF551C">
              <w:rPr>
                <w:sz w:val="20"/>
                <w:szCs w:val="20"/>
                <w:lang w:eastAsia="ru-RU"/>
              </w:rPr>
              <w:t>0400</w:t>
            </w:r>
          </w:p>
        </w:tc>
        <w:tc>
          <w:tcPr>
            <w:tcW w:w="1063" w:type="dxa"/>
          </w:tcPr>
          <w:p w:rsidR="003E71C9" w:rsidRPr="00CF551C" w:rsidRDefault="003E71C9" w:rsidP="00CF551C">
            <w:pPr>
              <w:rPr>
                <w:sz w:val="20"/>
                <w:szCs w:val="20"/>
                <w:lang w:eastAsia="ru-RU"/>
              </w:rPr>
            </w:pPr>
            <w:r w:rsidRPr="00CF551C">
              <w:rPr>
                <w:sz w:val="20"/>
                <w:szCs w:val="20"/>
                <w:lang w:eastAsia="ru-RU"/>
              </w:rPr>
              <w:t>Х</w:t>
            </w: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r w:rsidRPr="00CF551C">
              <w:rPr>
                <w:sz w:val="20"/>
                <w:szCs w:val="20"/>
                <w:lang w:eastAsia="ru-RU"/>
              </w:rPr>
              <w:lastRenderedPageBreak/>
              <w:t>в том числе:</w:t>
            </w: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r w:rsidR="003E71C9" w:rsidRPr="00CF551C" w:rsidTr="003E71C9">
        <w:tc>
          <w:tcPr>
            <w:tcW w:w="1526" w:type="dxa"/>
          </w:tcPr>
          <w:p w:rsidR="003E71C9" w:rsidRPr="00CF551C" w:rsidRDefault="003E71C9" w:rsidP="00CF551C">
            <w:pPr>
              <w:rPr>
                <w:sz w:val="20"/>
                <w:szCs w:val="20"/>
                <w:lang w:eastAsia="ru-RU"/>
              </w:rPr>
            </w:pPr>
          </w:p>
        </w:tc>
        <w:tc>
          <w:tcPr>
            <w:tcW w:w="638" w:type="dxa"/>
          </w:tcPr>
          <w:p w:rsidR="003E71C9" w:rsidRPr="00CF551C" w:rsidRDefault="003E71C9" w:rsidP="00CF551C">
            <w:pPr>
              <w:rPr>
                <w:sz w:val="20"/>
                <w:szCs w:val="20"/>
                <w:lang w:eastAsia="ru-RU"/>
              </w:rPr>
            </w:pPr>
          </w:p>
        </w:tc>
        <w:tc>
          <w:tcPr>
            <w:tcW w:w="1063" w:type="dxa"/>
          </w:tcPr>
          <w:p w:rsidR="003E71C9" w:rsidRPr="00CF551C" w:rsidRDefault="003E71C9" w:rsidP="00CF551C">
            <w:pPr>
              <w:rPr>
                <w:sz w:val="20"/>
                <w:szCs w:val="20"/>
                <w:lang w:eastAsia="ru-RU"/>
              </w:rPr>
            </w:pPr>
          </w:p>
        </w:tc>
        <w:tc>
          <w:tcPr>
            <w:tcW w:w="1276" w:type="dxa"/>
          </w:tcPr>
          <w:p w:rsidR="003E71C9" w:rsidRPr="00CF551C" w:rsidRDefault="003E71C9" w:rsidP="00CF551C">
            <w:pPr>
              <w:rPr>
                <w:sz w:val="20"/>
                <w:szCs w:val="20"/>
                <w:lang w:eastAsia="ru-RU"/>
              </w:rPr>
            </w:pPr>
          </w:p>
        </w:tc>
        <w:tc>
          <w:tcPr>
            <w:tcW w:w="1417" w:type="dxa"/>
          </w:tcPr>
          <w:p w:rsidR="003E71C9" w:rsidRPr="00CF551C" w:rsidRDefault="003E71C9" w:rsidP="00CF551C">
            <w:pPr>
              <w:rPr>
                <w:sz w:val="20"/>
                <w:szCs w:val="20"/>
                <w:lang w:eastAsia="ru-RU"/>
              </w:rPr>
            </w:pPr>
          </w:p>
        </w:tc>
        <w:tc>
          <w:tcPr>
            <w:tcW w:w="1418"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992"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c>
          <w:tcPr>
            <w:tcW w:w="1134" w:type="dxa"/>
          </w:tcPr>
          <w:p w:rsidR="003E71C9" w:rsidRPr="00CF551C" w:rsidRDefault="003E71C9" w:rsidP="00CF551C">
            <w:pPr>
              <w:rPr>
                <w:sz w:val="20"/>
                <w:szCs w:val="20"/>
                <w:lang w:eastAsia="ru-RU"/>
              </w:rPr>
            </w:pPr>
          </w:p>
        </w:tc>
      </w:tr>
    </w:tbl>
    <w:p w:rsidR="003E71C9" w:rsidRPr="00CF551C" w:rsidRDefault="003E71C9" w:rsidP="00CF551C">
      <w:pPr>
        <w:rPr>
          <w:sz w:val="20"/>
          <w:szCs w:val="20"/>
          <w:lang w:eastAsia="ru-RU"/>
        </w:rPr>
      </w:pPr>
      <w:r w:rsidRPr="00CF551C">
        <w:rPr>
          <w:sz w:val="20"/>
          <w:szCs w:val="20"/>
          <w:lang w:eastAsia="ru-RU"/>
        </w:rPr>
        <w:t>*Показатели заполняются в соответствии с Прогнозом кассовых поступлений и кассовых выплат по источникам финансирования дефицита бюджета сельского поселения на текущий финансовый год</w:t>
      </w:r>
    </w:p>
    <w:p w:rsidR="003E71C9" w:rsidRPr="00CF551C" w:rsidRDefault="003E71C9" w:rsidP="00CF551C">
      <w:pPr>
        <w:rPr>
          <w:sz w:val="20"/>
          <w:szCs w:val="20"/>
          <w:lang w:eastAsia="ru-RU"/>
        </w:rPr>
      </w:pPr>
      <w:r w:rsidRPr="00CF551C">
        <w:rPr>
          <w:sz w:val="20"/>
          <w:szCs w:val="20"/>
          <w:lang w:eastAsia="ru-RU"/>
        </w:rPr>
        <w:t>Руководитель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Исполнитель                                  ________________________                            ___________________                                _______________________________</w:t>
      </w:r>
    </w:p>
    <w:p w:rsidR="003E71C9" w:rsidRPr="00CF551C" w:rsidRDefault="003E71C9" w:rsidP="00CF551C">
      <w:pPr>
        <w:rPr>
          <w:sz w:val="20"/>
          <w:szCs w:val="20"/>
          <w:lang w:eastAsia="ru-RU"/>
        </w:rPr>
      </w:pPr>
      <w:r w:rsidRPr="00CF551C">
        <w:rPr>
          <w:sz w:val="20"/>
          <w:szCs w:val="20"/>
          <w:lang w:eastAsia="ru-RU"/>
        </w:rPr>
        <w:t xml:space="preserve">                                                                                          (должность)                                                                    (подпись)                                                                                      (расшифровка подписи)</w:t>
      </w:r>
    </w:p>
    <w:p w:rsidR="003E71C9" w:rsidRPr="00CF551C" w:rsidRDefault="003E71C9" w:rsidP="00CF551C">
      <w:pPr>
        <w:rPr>
          <w:sz w:val="20"/>
          <w:szCs w:val="20"/>
          <w:lang w:eastAsia="ru-RU"/>
        </w:rPr>
      </w:pPr>
    </w:p>
    <w:p w:rsidR="003E71C9" w:rsidRPr="00CF551C" w:rsidRDefault="003E71C9" w:rsidP="00CF551C">
      <w:pPr>
        <w:rPr>
          <w:sz w:val="20"/>
          <w:szCs w:val="20"/>
          <w:lang w:eastAsia="ru-RU"/>
        </w:rPr>
      </w:pPr>
      <w:r w:rsidRPr="00CF551C">
        <w:rPr>
          <w:sz w:val="20"/>
          <w:szCs w:val="20"/>
          <w:lang w:eastAsia="ru-RU"/>
        </w:rPr>
        <w:t>«________»_________________________20______г.</w:t>
      </w:r>
    </w:p>
    <w:p w:rsidR="003E71C9" w:rsidRDefault="003E71C9"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Default="008E1B14" w:rsidP="00CF551C">
      <w:pPr>
        <w:rPr>
          <w:sz w:val="20"/>
          <w:szCs w:val="20"/>
          <w:lang w:eastAsia="ru-RU"/>
        </w:rPr>
      </w:pPr>
    </w:p>
    <w:p w:rsidR="008E1B14" w:rsidRPr="00CF551C" w:rsidRDefault="008E1B14" w:rsidP="00CF551C">
      <w:pPr>
        <w:rPr>
          <w:sz w:val="20"/>
          <w:szCs w:val="20"/>
          <w:lang w:eastAsia="ru-RU"/>
        </w:rPr>
      </w:pPr>
    </w:p>
    <w:p w:rsidR="003E71C9" w:rsidRPr="00CF551C" w:rsidRDefault="003E71C9" w:rsidP="00CF551C">
      <w:pPr>
        <w:jc w:val="center"/>
        <w:rPr>
          <w:sz w:val="20"/>
          <w:szCs w:val="20"/>
        </w:rPr>
      </w:pPr>
      <w:r w:rsidRPr="00CF551C">
        <w:rPr>
          <w:sz w:val="20"/>
          <w:szCs w:val="20"/>
        </w:rPr>
        <w:lastRenderedPageBreak/>
        <w:t>АДМИНИСТРАЦИЯ</w:t>
      </w:r>
    </w:p>
    <w:p w:rsidR="003E71C9" w:rsidRPr="00CF551C" w:rsidRDefault="003E71C9" w:rsidP="00CF551C">
      <w:pPr>
        <w:jc w:val="center"/>
        <w:rPr>
          <w:sz w:val="20"/>
          <w:szCs w:val="20"/>
        </w:rPr>
      </w:pPr>
      <w:r w:rsidRPr="00CF551C">
        <w:rPr>
          <w:sz w:val="20"/>
          <w:szCs w:val="20"/>
        </w:rPr>
        <w:t>СЕЛЬСКОГО  ПОСЕЛЕНИЯ  АРЗАМАСЦЕВКА</w:t>
      </w:r>
    </w:p>
    <w:p w:rsidR="003E71C9" w:rsidRPr="00CF551C" w:rsidRDefault="003E71C9" w:rsidP="00CF551C">
      <w:pPr>
        <w:jc w:val="center"/>
        <w:rPr>
          <w:sz w:val="20"/>
          <w:szCs w:val="20"/>
        </w:rPr>
      </w:pPr>
      <w:r w:rsidRPr="00CF551C">
        <w:rPr>
          <w:sz w:val="20"/>
          <w:szCs w:val="20"/>
        </w:rPr>
        <w:t>МУНИЦИПАЛЬНОГО РАЙОНА БОГАТОВСКИЙ</w:t>
      </w:r>
    </w:p>
    <w:p w:rsidR="003E71C9" w:rsidRPr="00CF551C" w:rsidRDefault="003E71C9" w:rsidP="00CF551C">
      <w:pPr>
        <w:jc w:val="center"/>
        <w:rPr>
          <w:sz w:val="20"/>
          <w:szCs w:val="20"/>
        </w:rPr>
      </w:pPr>
      <w:r w:rsidRPr="00CF551C">
        <w:rPr>
          <w:sz w:val="20"/>
          <w:szCs w:val="20"/>
        </w:rPr>
        <w:t>САМАРСКОЙ ОБЛАСТИ</w:t>
      </w:r>
    </w:p>
    <w:p w:rsidR="003E71C9" w:rsidRPr="00CF551C" w:rsidRDefault="003E71C9" w:rsidP="00CF551C">
      <w:pPr>
        <w:jc w:val="center"/>
        <w:rPr>
          <w:sz w:val="20"/>
          <w:szCs w:val="20"/>
        </w:rPr>
      </w:pPr>
      <w:r w:rsidRPr="00CF551C">
        <w:rPr>
          <w:sz w:val="20"/>
          <w:szCs w:val="20"/>
        </w:rPr>
        <w:t>ПОСТАНОВЛЕНИЕ</w:t>
      </w:r>
    </w:p>
    <w:p w:rsidR="003E71C9" w:rsidRPr="00CF551C" w:rsidRDefault="003E71C9" w:rsidP="00CF551C">
      <w:pPr>
        <w:jc w:val="center"/>
        <w:rPr>
          <w:sz w:val="20"/>
          <w:szCs w:val="20"/>
        </w:rPr>
      </w:pPr>
      <w:r w:rsidRPr="00CF551C">
        <w:rPr>
          <w:sz w:val="20"/>
          <w:szCs w:val="20"/>
        </w:rPr>
        <w:t>от 07.04.2020 г. № 38</w:t>
      </w:r>
    </w:p>
    <w:p w:rsidR="003E71C9" w:rsidRPr="00CF551C" w:rsidRDefault="003E71C9" w:rsidP="00CF551C">
      <w:pPr>
        <w:jc w:val="center"/>
        <w:rPr>
          <w:sz w:val="20"/>
          <w:szCs w:val="20"/>
        </w:rPr>
      </w:pPr>
      <w:r w:rsidRPr="00CF551C">
        <w:rPr>
          <w:sz w:val="20"/>
          <w:szCs w:val="20"/>
        </w:rPr>
        <w:t>Об утверждении Правил разведения  костров,</w:t>
      </w:r>
    </w:p>
    <w:p w:rsidR="003E71C9" w:rsidRPr="00CF551C" w:rsidRDefault="003E71C9" w:rsidP="00CF551C">
      <w:pPr>
        <w:jc w:val="center"/>
        <w:rPr>
          <w:sz w:val="20"/>
          <w:szCs w:val="20"/>
        </w:rPr>
      </w:pPr>
      <w:r w:rsidRPr="00CF551C">
        <w:rPr>
          <w:sz w:val="20"/>
          <w:szCs w:val="20"/>
        </w:rPr>
        <w:t>сжигания мусора, травы, листвы и иных отходов, материалов или изделий</w:t>
      </w:r>
    </w:p>
    <w:p w:rsidR="003E71C9" w:rsidRPr="00CF551C" w:rsidRDefault="003E71C9" w:rsidP="00CF551C">
      <w:pPr>
        <w:jc w:val="center"/>
        <w:rPr>
          <w:sz w:val="20"/>
          <w:szCs w:val="20"/>
        </w:rPr>
      </w:pPr>
      <w:r w:rsidRPr="00CF551C">
        <w:rPr>
          <w:sz w:val="20"/>
          <w:szCs w:val="20"/>
        </w:rPr>
        <w:t>на территории сельского поселения Арзамасцевка муниципального района</w:t>
      </w:r>
    </w:p>
    <w:p w:rsidR="003E71C9" w:rsidRPr="00CF551C" w:rsidRDefault="003E71C9" w:rsidP="00CF551C">
      <w:pPr>
        <w:jc w:val="center"/>
        <w:rPr>
          <w:sz w:val="20"/>
          <w:szCs w:val="20"/>
        </w:rPr>
      </w:pPr>
      <w:r w:rsidRPr="00CF551C">
        <w:rPr>
          <w:sz w:val="20"/>
          <w:szCs w:val="20"/>
        </w:rPr>
        <w:t>Богатовскии Самарской области</w:t>
      </w:r>
    </w:p>
    <w:p w:rsidR="003E71C9" w:rsidRPr="00CF551C" w:rsidRDefault="003E71C9" w:rsidP="00CF551C">
      <w:pPr>
        <w:rPr>
          <w:sz w:val="20"/>
          <w:szCs w:val="20"/>
        </w:rPr>
      </w:pPr>
      <w:r w:rsidRPr="00CF551C">
        <w:rPr>
          <w:sz w:val="20"/>
          <w:szCs w:val="20"/>
        </w:rPr>
        <w:t>В  соответствии  со  статьей  19  Федерального  закона  «О  пожарнойбезопасности»,  статьей  15  Федерального  закона  «Об  общих  принципахорганизации местного самоуправления  в Р</w:t>
      </w:r>
      <w:r w:rsidR="008E1B14">
        <w:rPr>
          <w:sz w:val="20"/>
          <w:szCs w:val="20"/>
        </w:rPr>
        <w:t xml:space="preserve">оссийской  Федерации»,  пунктом </w:t>
      </w:r>
      <w:r w:rsidRPr="00CF551C">
        <w:rPr>
          <w:sz w:val="20"/>
          <w:szCs w:val="20"/>
        </w:rPr>
        <w:t>74  Правил  противопожарного  режима  в  Российской  Федерации,  ст.  7</w:t>
      </w:r>
    </w:p>
    <w:p w:rsidR="003E71C9" w:rsidRPr="00CF551C" w:rsidRDefault="003E71C9" w:rsidP="00CF551C">
      <w:pPr>
        <w:rPr>
          <w:sz w:val="20"/>
          <w:szCs w:val="20"/>
        </w:rPr>
      </w:pPr>
      <w:r w:rsidRPr="00CF551C">
        <w:rPr>
          <w:sz w:val="20"/>
          <w:szCs w:val="20"/>
        </w:rPr>
        <w:t>Устава  сельского  поселения  Арзамасцевка  муниципального  районаБогатовский  Самарской  области,  администрация  сельского  поселения</w:t>
      </w:r>
      <w:r w:rsidR="008E1B14">
        <w:rPr>
          <w:sz w:val="20"/>
          <w:szCs w:val="20"/>
        </w:rPr>
        <w:t xml:space="preserve"> </w:t>
      </w:r>
      <w:r w:rsidRPr="00CF551C">
        <w:rPr>
          <w:sz w:val="20"/>
          <w:szCs w:val="20"/>
        </w:rPr>
        <w:t>Арзамасцевка  муниципального  района  Богатовский  Самарской  области</w:t>
      </w:r>
    </w:p>
    <w:p w:rsidR="003E71C9" w:rsidRPr="00CF551C" w:rsidRDefault="003E71C9" w:rsidP="00635E29">
      <w:pPr>
        <w:jc w:val="center"/>
        <w:rPr>
          <w:sz w:val="20"/>
          <w:szCs w:val="20"/>
        </w:rPr>
      </w:pPr>
      <w:r w:rsidRPr="00CF551C">
        <w:rPr>
          <w:sz w:val="20"/>
          <w:szCs w:val="20"/>
        </w:rPr>
        <w:t>ПОСТАНОВЛЯЕТ:</w:t>
      </w:r>
    </w:p>
    <w:p w:rsidR="003E71C9" w:rsidRPr="00CF551C" w:rsidRDefault="003E71C9" w:rsidP="00CF551C">
      <w:pPr>
        <w:rPr>
          <w:sz w:val="20"/>
          <w:szCs w:val="20"/>
        </w:rPr>
      </w:pPr>
      <w:r w:rsidRPr="00CF551C">
        <w:rPr>
          <w:sz w:val="20"/>
          <w:szCs w:val="20"/>
        </w:rPr>
        <w:t>1.  Утвердить  Правила  разведения  костров,  сжигания  мусора,  травы,листвы  и  иных  отходов,  материалов  или  изделий  на  территориисельского  поселения  Арзамасцевка  муниципального  района  Богатовский</w:t>
      </w:r>
      <w:r w:rsidR="008E1B14">
        <w:rPr>
          <w:sz w:val="20"/>
          <w:szCs w:val="20"/>
        </w:rPr>
        <w:t xml:space="preserve"> </w:t>
      </w:r>
      <w:r w:rsidRPr="00CF551C">
        <w:rPr>
          <w:sz w:val="20"/>
          <w:szCs w:val="20"/>
        </w:rPr>
        <w:t>Самарской области согласно  приложению.</w:t>
      </w:r>
    </w:p>
    <w:p w:rsidR="003E71C9" w:rsidRPr="00CF551C" w:rsidRDefault="003E71C9" w:rsidP="00CF551C">
      <w:pPr>
        <w:rPr>
          <w:sz w:val="20"/>
          <w:szCs w:val="20"/>
        </w:rPr>
      </w:pPr>
      <w:r w:rsidRPr="00CF551C">
        <w:rPr>
          <w:sz w:val="20"/>
          <w:szCs w:val="20"/>
        </w:rPr>
        <w:t>2.  Настоящее  постановление  опубликовать  в  газете  «Вестник»  и</w:t>
      </w:r>
      <w:r w:rsidR="008E1B14">
        <w:rPr>
          <w:sz w:val="20"/>
          <w:szCs w:val="20"/>
        </w:rPr>
        <w:t xml:space="preserve"> </w:t>
      </w:r>
      <w:r w:rsidRPr="00CF551C">
        <w:rPr>
          <w:sz w:val="20"/>
          <w:szCs w:val="20"/>
        </w:rPr>
        <w:t>разместить  на  официальном  сайте  муниципального  района  Богатовский</w:t>
      </w:r>
      <w:r w:rsidR="008E1B14">
        <w:rPr>
          <w:sz w:val="20"/>
          <w:szCs w:val="20"/>
        </w:rPr>
        <w:t xml:space="preserve"> </w:t>
      </w:r>
      <w:r w:rsidRPr="00CF551C">
        <w:rPr>
          <w:sz w:val="20"/>
          <w:szCs w:val="20"/>
        </w:rPr>
        <w:t>Самарской  области  в  информационно-телекоммуникационной  сети</w:t>
      </w:r>
    </w:p>
    <w:p w:rsidR="003E71C9" w:rsidRPr="00CF551C" w:rsidRDefault="003E71C9" w:rsidP="00CF551C">
      <w:pPr>
        <w:rPr>
          <w:sz w:val="20"/>
          <w:szCs w:val="20"/>
        </w:rPr>
      </w:pPr>
      <w:r w:rsidRPr="00CF551C">
        <w:rPr>
          <w:sz w:val="20"/>
          <w:szCs w:val="20"/>
        </w:rPr>
        <w:t>«Интернет».</w:t>
      </w:r>
    </w:p>
    <w:p w:rsidR="008E1B14" w:rsidRDefault="003E71C9" w:rsidP="00CF551C">
      <w:pPr>
        <w:rPr>
          <w:sz w:val="20"/>
          <w:szCs w:val="20"/>
        </w:rPr>
      </w:pPr>
      <w:r w:rsidRPr="00CF551C">
        <w:rPr>
          <w:sz w:val="20"/>
          <w:szCs w:val="20"/>
        </w:rPr>
        <w:t>3.  Настоящее постановление  вступает в силу со дня  опубликования</w:t>
      </w:r>
      <w:r w:rsidR="008E1B14">
        <w:rPr>
          <w:sz w:val="20"/>
          <w:szCs w:val="20"/>
        </w:rPr>
        <w:t>.</w:t>
      </w:r>
    </w:p>
    <w:p w:rsidR="008E1B14" w:rsidRDefault="008E1B14" w:rsidP="00CF551C">
      <w:pPr>
        <w:rPr>
          <w:sz w:val="20"/>
          <w:szCs w:val="20"/>
        </w:rPr>
      </w:pPr>
    </w:p>
    <w:p w:rsidR="003E71C9" w:rsidRPr="00CF551C" w:rsidRDefault="003E71C9" w:rsidP="00CF551C">
      <w:pPr>
        <w:rPr>
          <w:sz w:val="20"/>
          <w:szCs w:val="20"/>
        </w:rPr>
      </w:pPr>
      <w:r w:rsidRPr="00CF551C">
        <w:rPr>
          <w:sz w:val="20"/>
          <w:szCs w:val="20"/>
        </w:rPr>
        <w:t xml:space="preserve"> И.о. Главы сельского поселения Арзамасцевка   </w:t>
      </w:r>
    </w:p>
    <w:p w:rsidR="003E71C9" w:rsidRPr="00CF551C" w:rsidRDefault="003E71C9" w:rsidP="00CF551C">
      <w:pPr>
        <w:rPr>
          <w:sz w:val="20"/>
          <w:szCs w:val="20"/>
        </w:rPr>
      </w:pPr>
      <w:r w:rsidRPr="00CF551C">
        <w:rPr>
          <w:sz w:val="20"/>
          <w:szCs w:val="20"/>
        </w:rPr>
        <w:t xml:space="preserve">муниципального района Богатовский </w:t>
      </w:r>
    </w:p>
    <w:p w:rsidR="003E71C9" w:rsidRPr="00CF551C" w:rsidRDefault="003E71C9" w:rsidP="00CF551C">
      <w:pPr>
        <w:rPr>
          <w:sz w:val="20"/>
          <w:szCs w:val="20"/>
        </w:rPr>
      </w:pPr>
      <w:r w:rsidRPr="00CF551C">
        <w:rPr>
          <w:sz w:val="20"/>
          <w:szCs w:val="20"/>
        </w:rPr>
        <w:t xml:space="preserve">Самарской области                                                    </w:t>
      </w:r>
      <w:r w:rsidR="008E1B14">
        <w:rPr>
          <w:sz w:val="20"/>
          <w:szCs w:val="20"/>
        </w:rPr>
        <w:t xml:space="preserve">                                                     </w:t>
      </w:r>
      <w:r w:rsidRPr="00CF551C">
        <w:rPr>
          <w:sz w:val="20"/>
          <w:szCs w:val="20"/>
        </w:rPr>
        <w:t xml:space="preserve">    Н.В. Рачишкин</w:t>
      </w: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8E1B14" w:rsidRDefault="008E1B14" w:rsidP="00635E29">
      <w:pPr>
        <w:jc w:val="right"/>
        <w:rPr>
          <w:sz w:val="20"/>
          <w:szCs w:val="20"/>
        </w:rPr>
      </w:pPr>
    </w:p>
    <w:p w:rsidR="003E71C9" w:rsidRPr="00CF551C" w:rsidRDefault="003E71C9" w:rsidP="00635E29">
      <w:pPr>
        <w:jc w:val="right"/>
        <w:rPr>
          <w:sz w:val="20"/>
          <w:szCs w:val="20"/>
        </w:rPr>
      </w:pPr>
      <w:r w:rsidRPr="00CF551C">
        <w:rPr>
          <w:sz w:val="20"/>
          <w:szCs w:val="20"/>
        </w:rPr>
        <w:lastRenderedPageBreak/>
        <w:t xml:space="preserve">УТВЕРЖДЕНЫ </w:t>
      </w:r>
    </w:p>
    <w:p w:rsidR="003E71C9" w:rsidRPr="00CF551C" w:rsidRDefault="003E71C9" w:rsidP="00635E29">
      <w:pPr>
        <w:jc w:val="right"/>
        <w:rPr>
          <w:sz w:val="20"/>
          <w:szCs w:val="20"/>
        </w:rPr>
      </w:pPr>
      <w:r w:rsidRPr="00CF551C">
        <w:rPr>
          <w:sz w:val="20"/>
          <w:szCs w:val="20"/>
        </w:rPr>
        <w:t xml:space="preserve">постановлением Главы </w:t>
      </w:r>
    </w:p>
    <w:p w:rsidR="003E71C9" w:rsidRPr="00CF551C" w:rsidRDefault="003E71C9" w:rsidP="00635E29">
      <w:pPr>
        <w:jc w:val="right"/>
        <w:rPr>
          <w:sz w:val="20"/>
          <w:szCs w:val="20"/>
        </w:rPr>
      </w:pPr>
      <w:r w:rsidRPr="00CF551C">
        <w:rPr>
          <w:sz w:val="20"/>
          <w:szCs w:val="20"/>
        </w:rPr>
        <w:t>с/п Арзамасцевка "</w:t>
      </w:r>
    </w:p>
    <w:p w:rsidR="003E71C9" w:rsidRPr="00CF551C" w:rsidRDefault="003E71C9" w:rsidP="00635E29">
      <w:pPr>
        <w:jc w:val="right"/>
        <w:rPr>
          <w:sz w:val="20"/>
          <w:szCs w:val="20"/>
        </w:rPr>
      </w:pPr>
      <w:r w:rsidRPr="00CF551C">
        <w:rPr>
          <w:sz w:val="20"/>
          <w:szCs w:val="20"/>
        </w:rPr>
        <w:t xml:space="preserve">муниципального района </w:t>
      </w:r>
    </w:p>
    <w:p w:rsidR="003E71C9" w:rsidRPr="00CF551C" w:rsidRDefault="003E71C9" w:rsidP="00635E29">
      <w:pPr>
        <w:jc w:val="right"/>
        <w:rPr>
          <w:sz w:val="20"/>
          <w:szCs w:val="20"/>
        </w:rPr>
      </w:pPr>
      <w:r w:rsidRPr="00CF551C">
        <w:rPr>
          <w:sz w:val="20"/>
          <w:szCs w:val="20"/>
        </w:rPr>
        <w:t xml:space="preserve">Богатовский </w:t>
      </w:r>
    </w:p>
    <w:p w:rsidR="003E71C9" w:rsidRPr="00CF551C" w:rsidRDefault="003E71C9" w:rsidP="00635E29">
      <w:pPr>
        <w:jc w:val="right"/>
        <w:rPr>
          <w:sz w:val="20"/>
          <w:szCs w:val="20"/>
        </w:rPr>
      </w:pPr>
      <w:r w:rsidRPr="00CF551C">
        <w:rPr>
          <w:sz w:val="20"/>
          <w:szCs w:val="20"/>
        </w:rPr>
        <w:t xml:space="preserve">Самарской области </w:t>
      </w:r>
    </w:p>
    <w:p w:rsidR="003E71C9" w:rsidRPr="00CF551C" w:rsidRDefault="003E71C9" w:rsidP="00635E29">
      <w:pPr>
        <w:jc w:val="right"/>
        <w:rPr>
          <w:sz w:val="20"/>
          <w:szCs w:val="20"/>
        </w:rPr>
      </w:pPr>
      <w:r w:rsidRPr="00CF551C">
        <w:rPr>
          <w:sz w:val="20"/>
          <w:szCs w:val="20"/>
        </w:rPr>
        <w:t>от 07.04.2020 г. № 38</w:t>
      </w:r>
    </w:p>
    <w:p w:rsidR="003E71C9" w:rsidRPr="00CF551C" w:rsidRDefault="003E71C9" w:rsidP="00635E29">
      <w:pPr>
        <w:jc w:val="center"/>
        <w:rPr>
          <w:sz w:val="20"/>
          <w:szCs w:val="20"/>
        </w:rPr>
      </w:pPr>
      <w:r w:rsidRPr="00CF551C">
        <w:rPr>
          <w:sz w:val="20"/>
          <w:szCs w:val="20"/>
        </w:rPr>
        <w:t>Правила</w:t>
      </w:r>
    </w:p>
    <w:p w:rsidR="003E71C9" w:rsidRPr="00CF551C" w:rsidRDefault="003E71C9" w:rsidP="00635E29">
      <w:pPr>
        <w:jc w:val="center"/>
        <w:rPr>
          <w:sz w:val="20"/>
          <w:szCs w:val="20"/>
        </w:rPr>
      </w:pPr>
      <w:r w:rsidRPr="00CF551C">
        <w:rPr>
          <w:sz w:val="20"/>
          <w:szCs w:val="20"/>
        </w:rPr>
        <w:t>разведения костров, сжигания мусора, травы, листвы</w:t>
      </w:r>
    </w:p>
    <w:p w:rsidR="003E71C9" w:rsidRPr="00CF551C" w:rsidRDefault="003E71C9" w:rsidP="00635E29">
      <w:pPr>
        <w:jc w:val="center"/>
        <w:rPr>
          <w:sz w:val="20"/>
          <w:szCs w:val="20"/>
        </w:rPr>
      </w:pPr>
      <w:r w:rsidRPr="00CF551C">
        <w:rPr>
          <w:sz w:val="20"/>
          <w:szCs w:val="20"/>
        </w:rPr>
        <w:t>и иных отходов, материалов или изделий на территории</w:t>
      </w:r>
    </w:p>
    <w:p w:rsidR="003E71C9" w:rsidRPr="00CF551C" w:rsidRDefault="003E71C9" w:rsidP="00635E29">
      <w:pPr>
        <w:jc w:val="center"/>
        <w:rPr>
          <w:sz w:val="20"/>
          <w:szCs w:val="20"/>
        </w:rPr>
      </w:pPr>
      <w:r w:rsidRPr="00CF551C">
        <w:rPr>
          <w:sz w:val="20"/>
          <w:szCs w:val="20"/>
        </w:rPr>
        <w:t>населенных пунктов муниципального района</w:t>
      </w:r>
    </w:p>
    <w:p w:rsidR="003E71C9" w:rsidRPr="00CF551C" w:rsidRDefault="003E71C9" w:rsidP="00635E29">
      <w:pPr>
        <w:jc w:val="center"/>
        <w:rPr>
          <w:sz w:val="20"/>
          <w:szCs w:val="20"/>
        </w:rPr>
      </w:pPr>
      <w:r w:rsidRPr="00CF551C">
        <w:rPr>
          <w:sz w:val="20"/>
          <w:szCs w:val="20"/>
        </w:rPr>
        <w:t>Богатовский Самарской области</w:t>
      </w:r>
    </w:p>
    <w:p w:rsidR="003E71C9" w:rsidRPr="00CF551C" w:rsidRDefault="003E71C9" w:rsidP="00CF551C">
      <w:pPr>
        <w:rPr>
          <w:sz w:val="20"/>
          <w:szCs w:val="20"/>
        </w:rPr>
      </w:pPr>
      <w:r w:rsidRPr="00CF551C">
        <w:rPr>
          <w:sz w:val="20"/>
          <w:szCs w:val="20"/>
        </w:rPr>
        <w:t xml:space="preserve">1.  Запрещается разведение  костров,  а также  сжигание мусора,  травы, </w:t>
      </w:r>
    </w:p>
    <w:p w:rsidR="003E71C9" w:rsidRPr="00CF551C" w:rsidRDefault="003E71C9" w:rsidP="00CF551C">
      <w:pPr>
        <w:rPr>
          <w:sz w:val="20"/>
          <w:szCs w:val="20"/>
        </w:rPr>
      </w:pPr>
      <w:r w:rsidRPr="00CF551C">
        <w:rPr>
          <w:sz w:val="20"/>
          <w:szCs w:val="20"/>
        </w:rPr>
        <w:t xml:space="preserve">листвы  и  иных  отходов,  материалов  или  изделий  на  землях  общего </w:t>
      </w:r>
    </w:p>
    <w:p w:rsidR="003E71C9" w:rsidRPr="00CF551C" w:rsidRDefault="003E71C9" w:rsidP="00CF551C">
      <w:pPr>
        <w:rPr>
          <w:sz w:val="20"/>
          <w:szCs w:val="20"/>
        </w:rPr>
      </w:pPr>
      <w:r w:rsidRPr="00CF551C">
        <w:rPr>
          <w:sz w:val="20"/>
          <w:szCs w:val="20"/>
        </w:rPr>
        <w:t xml:space="preserve">пользования,  прилегающей  территории,  в  местах  массового  отдыха </w:t>
      </w:r>
    </w:p>
    <w:p w:rsidR="003E71C9" w:rsidRPr="00CF551C" w:rsidRDefault="003E71C9" w:rsidP="00CF551C">
      <w:pPr>
        <w:rPr>
          <w:sz w:val="20"/>
          <w:szCs w:val="20"/>
        </w:rPr>
      </w:pPr>
      <w:r w:rsidRPr="00CF551C">
        <w:rPr>
          <w:sz w:val="20"/>
          <w:szCs w:val="20"/>
        </w:rPr>
        <w:t xml:space="preserve">граждан  в  населенных  пунктах  муниципального  района </w:t>
      </w:r>
    </w:p>
    <w:p w:rsidR="003E71C9" w:rsidRPr="00CF551C" w:rsidRDefault="003E71C9" w:rsidP="00CF551C">
      <w:pPr>
        <w:rPr>
          <w:sz w:val="20"/>
          <w:szCs w:val="20"/>
        </w:rPr>
      </w:pPr>
      <w:r w:rsidRPr="00CF551C">
        <w:rPr>
          <w:sz w:val="20"/>
          <w:szCs w:val="20"/>
        </w:rPr>
        <w:t xml:space="preserve">Богатовский,  кроме  как  в  местах,  и  (или)  способами,  установленными </w:t>
      </w:r>
    </w:p>
    <w:p w:rsidR="003E71C9" w:rsidRPr="00CF551C" w:rsidRDefault="003E71C9" w:rsidP="00CF551C">
      <w:pPr>
        <w:rPr>
          <w:sz w:val="20"/>
          <w:szCs w:val="20"/>
        </w:rPr>
      </w:pPr>
      <w:r w:rsidRPr="00CF551C">
        <w:rPr>
          <w:sz w:val="20"/>
          <w:szCs w:val="20"/>
        </w:rPr>
        <w:t>настоящими Правилами.</w:t>
      </w:r>
    </w:p>
    <w:p w:rsidR="003E71C9" w:rsidRPr="00CF551C" w:rsidRDefault="003E71C9" w:rsidP="00CF551C">
      <w:pPr>
        <w:rPr>
          <w:sz w:val="20"/>
          <w:szCs w:val="20"/>
        </w:rPr>
      </w:pPr>
      <w:r w:rsidRPr="00CF551C">
        <w:rPr>
          <w:sz w:val="20"/>
          <w:szCs w:val="20"/>
        </w:rPr>
        <w:t xml:space="preserve">2.  Органами  местного  самоуправления  сельских  поселений  на </w:t>
      </w:r>
    </w:p>
    <w:p w:rsidR="003E71C9" w:rsidRPr="00CF551C" w:rsidRDefault="003E71C9" w:rsidP="00CF551C">
      <w:pPr>
        <w:rPr>
          <w:sz w:val="20"/>
          <w:szCs w:val="20"/>
        </w:rPr>
      </w:pPr>
      <w:r w:rsidRPr="00CF551C">
        <w:rPr>
          <w:sz w:val="20"/>
          <w:szCs w:val="20"/>
        </w:rPr>
        <w:t xml:space="preserve">территории  каждого  населённого  пункта,  а  также  на  территории  иных </w:t>
      </w:r>
    </w:p>
    <w:p w:rsidR="003E71C9" w:rsidRPr="00CF551C" w:rsidRDefault="003E71C9" w:rsidP="00CF551C">
      <w:pPr>
        <w:rPr>
          <w:sz w:val="20"/>
          <w:szCs w:val="20"/>
        </w:rPr>
      </w:pPr>
      <w:r w:rsidRPr="00CF551C">
        <w:rPr>
          <w:sz w:val="20"/>
          <w:szCs w:val="20"/>
        </w:rPr>
        <w:t xml:space="preserve">категорий  земель,  должны  быть  организованы  специальные  площадки  для </w:t>
      </w:r>
    </w:p>
    <w:p w:rsidR="003E71C9" w:rsidRPr="00CF551C" w:rsidRDefault="003E71C9" w:rsidP="00CF551C">
      <w:pPr>
        <w:rPr>
          <w:sz w:val="20"/>
          <w:szCs w:val="20"/>
        </w:rPr>
      </w:pPr>
      <w:r w:rsidRPr="00CF551C">
        <w:rPr>
          <w:sz w:val="20"/>
          <w:szCs w:val="20"/>
        </w:rPr>
        <w:t xml:space="preserve">складирования  гражданами  и  организациями  сухой  травянистой </w:t>
      </w:r>
    </w:p>
    <w:p w:rsidR="003E71C9" w:rsidRPr="00CF551C" w:rsidRDefault="003E71C9" w:rsidP="00CF551C">
      <w:pPr>
        <w:rPr>
          <w:sz w:val="20"/>
          <w:szCs w:val="20"/>
        </w:rPr>
      </w:pPr>
      <w:r w:rsidRPr="00CF551C">
        <w:rPr>
          <w:sz w:val="20"/>
          <w:szCs w:val="20"/>
        </w:rPr>
        <w:t xml:space="preserve">растительности,  пожнивных  остатков,  валежника,  порубочных  остатков, </w:t>
      </w:r>
    </w:p>
    <w:p w:rsidR="003E71C9" w:rsidRPr="00CF551C" w:rsidRDefault="003E71C9" w:rsidP="00CF551C">
      <w:pPr>
        <w:rPr>
          <w:sz w:val="20"/>
          <w:szCs w:val="20"/>
        </w:rPr>
      </w:pPr>
      <w:r w:rsidRPr="00CF551C">
        <w:rPr>
          <w:sz w:val="20"/>
          <w:szCs w:val="20"/>
        </w:rPr>
        <w:t xml:space="preserve">мусора и других  горючих материалов,  а также организован своевременный </w:t>
      </w:r>
    </w:p>
    <w:p w:rsidR="003E71C9" w:rsidRPr="00CF551C" w:rsidRDefault="003E71C9" w:rsidP="00CF551C">
      <w:pPr>
        <w:rPr>
          <w:sz w:val="20"/>
          <w:szCs w:val="20"/>
        </w:rPr>
      </w:pPr>
      <w:r w:rsidRPr="00CF551C">
        <w:rPr>
          <w:sz w:val="20"/>
          <w:szCs w:val="20"/>
        </w:rPr>
        <w:t>вывоз данных отходов.</w:t>
      </w:r>
    </w:p>
    <w:p w:rsidR="003E71C9" w:rsidRPr="00CF551C" w:rsidRDefault="003E71C9" w:rsidP="00CF551C">
      <w:pPr>
        <w:rPr>
          <w:sz w:val="20"/>
          <w:szCs w:val="20"/>
        </w:rPr>
      </w:pPr>
      <w:r w:rsidRPr="00CF551C">
        <w:rPr>
          <w:sz w:val="20"/>
          <w:szCs w:val="20"/>
        </w:rPr>
        <w:t xml:space="preserve">3.  Выжигание  сухой  травянистой  растительности  на  земельных </w:t>
      </w:r>
    </w:p>
    <w:p w:rsidR="003E71C9" w:rsidRPr="00CF551C" w:rsidRDefault="003E71C9" w:rsidP="00CF551C">
      <w:pPr>
        <w:rPr>
          <w:sz w:val="20"/>
          <w:szCs w:val="20"/>
        </w:rPr>
      </w:pPr>
      <w:r w:rsidRPr="00CF551C">
        <w:rPr>
          <w:sz w:val="20"/>
          <w:szCs w:val="20"/>
        </w:rPr>
        <w:t xml:space="preserve">участках населенных пунктов  сельских поселений  муниципального района </w:t>
      </w:r>
    </w:p>
    <w:p w:rsidR="003E71C9" w:rsidRPr="00CF551C" w:rsidRDefault="003E71C9" w:rsidP="00CF551C">
      <w:pPr>
        <w:rPr>
          <w:sz w:val="20"/>
          <w:szCs w:val="20"/>
        </w:rPr>
      </w:pPr>
      <w:r w:rsidRPr="00CF551C">
        <w:rPr>
          <w:sz w:val="20"/>
          <w:szCs w:val="20"/>
        </w:rPr>
        <w:t xml:space="preserve">Богатовский,  землях  промышленности,  энергетики,  транспорта,  связи, </w:t>
      </w:r>
    </w:p>
    <w:p w:rsidR="003E71C9" w:rsidRPr="00CF551C" w:rsidRDefault="003E71C9" w:rsidP="00CF551C">
      <w:pPr>
        <w:rPr>
          <w:sz w:val="20"/>
          <w:szCs w:val="20"/>
        </w:rPr>
      </w:pPr>
      <w:r w:rsidRPr="00CF551C">
        <w:rPr>
          <w:sz w:val="20"/>
          <w:szCs w:val="20"/>
        </w:rPr>
        <w:t xml:space="preserve">радиовещания,  телевидения,  информатики,  землях  для  обеспечения </w:t>
      </w:r>
    </w:p>
    <w:p w:rsidR="003E71C9" w:rsidRPr="00CF551C" w:rsidRDefault="003E71C9" w:rsidP="00CF551C">
      <w:pPr>
        <w:rPr>
          <w:sz w:val="20"/>
          <w:szCs w:val="20"/>
        </w:rPr>
      </w:pPr>
      <w:r w:rsidRPr="00CF551C">
        <w:rPr>
          <w:sz w:val="20"/>
          <w:szCs w:val="20"/>
        </w:rPr>
        <w:t xml:space="preserve">космической  деятельности,  землях  обороны,  безопасности  и  землях  иного </w:t>
      </w:r>
    </w:p>
    <w:p w:rsidR="003E71C9" w:rsidRPr="00CF551C" w:rsidRDefault="003E71C9" w:rsidP="00CF551C">
      <w:pPr>
        <w:rPr>
          <w:sz w:val="20"/>
          <w:szCs w:val="20"/>
        </w:rPr>
      </w:pPr>
      <w:r w:rsidRPr="00CF551C">
        <w:rPr>
          <w:sz w:val="20"/>
          <w:szCs w:val="20"/>
        </w:rPr>
        <w:t xml:space="preserve">специального  назначения  в  условиях  особого  противопожарного  режима </w:t>
      </w:r>
    </w:p>
    <w:p w:rsidR="003E71C9" w:rsidRPr="00CF551C" w:rsidRDefault="003E71C9" w:rsidP="00CF551C">
      <w:pPr>
        <w:rPr>
          <w:sz w:val="20"/>
          <w:szCs w:val="20"/>
        </w:rPr>
      </w:pPr>
      <w:r w:rsidRPr="00CF551C">
        <w:rPr>
          <w:sz w:val="20"/>
          <w:szCs w:val="20"/>
        </w:rPr>
        <w:t>запрещается.</w:t>
      </w:r>
    </w:p>
    <w:p w:rsidR="003E71C9" w:rsidRPr="00CF551C" w:rsidRDefault="003E71C9" w:rsidP="00CF551C">
      <w:pPr>
        <w:rPr>
          <w:sz w:val="20"/>
          <w:szCs w:val="20"/>
        </w:rPr>
      </w:pPr>
      <w:r w:rsidRPr="00CF551C">
        <w:rPr>
          <w:sz w:val="20"/>
          <w:szCs w:val="20"/>
        </w:rPr>
        <w:t xml:space="preserve">4.  При  отсутствии  на  территории,  включающей  участок  для </w:t>
      </w:r>
    </w:p>
    <w:p w:rsidR="003E71C9" w:rsidRPr="00CF551C" w:rsidRDefault="003E71C9" w:rsidP="00CF551C">
      <w:pPr>
        <w:rPr>
          <w:sz w:val="20"/>
          <w:szCs w:val="20"/>
        </w:rPr>
      </w:pPr>
      <w:r w:rsidRPr="00CF551C">
        <w:rPr>
          <w:sz w:val="20"/>
          <w:szCs w:val="20"/>
        </w:rPr>
        <w:t xml:space="preserve">выжигания  сухой  травянистой  растительности,  действующего  особого </w:t>
      </w:r>
    </w:p>
    <w:p w:rsidR="003E71C9" w:rsidRPr="00CF551C" w:rsidRDefault="003E71C9" w:rsidP="00CF551C">
      <w:pPr>
        <w:rPr>
          <w:sz w:val="20"/>
          <w:szCs w:val="20"/>
        </w:rPr>
      </w:pPr>
      <w:r w:rsidRPr="00CF551C">
        <w:rPr>
          <w:sz w:val="20"/>
          <w:szCs w:val="20"/>
        </w:rPr>
        <w:t xml:space="preserve">противопожарного  режима,  выжигание  сухой  травянистой  растительности </w:t>
      </w:r>
    </w:p>
    <w:p w:rsidR="003E71C9" w:rsidRPr="00CF551C" w:rsidRDefault="003E71C9" w:rsidP="00CF551C">
      <w:pPr>
        <w:rPr>
          <w:sz w:val="20"/>
          <w:szCs w:val="20"/>
        </w:rPr>
      </w:pPr>
      <w:r w:rsidRPr="00CF551C">
        <w:rPr>
          <w:sz w:val="20"/>
          <w:szCs w:val="20"/>
        </w:rPr>
        <w:t xml:space="preserve">на  земельных  участках  населенных  пунктов  сельских  поселений </w:t>
      </w:r>
    </w:p>
    <w:p w:rsidR="003E71C9" w:rsidRPr="00CF551C" w:rsidRDefault="003E71C9" w:rsidP="00CF551C">
      <w:pPr>
        <w:rPr>
          <w:sz w:val="20"/>
          <w:szCs w:val="20"/>
        </w:rPr>
      </w:pPr>
      <w:r w:rsidRPr="00CF551C">
        <w:rPr>
          <w:sz w:val="20"/>
          <w:szCs w:val="20"/>
        </w:rPr>
        <w:t xml:space="preserve">муниципального  района  Богатовский,  землях  промышленности, </w:t>
      </w:r>
    </w:p>
    <w:p w:rsidR="003E71C9" w:rsidRPr="00CF551C" w:rsidRDefault="003E71C9" w:rsidP="00CF551C">
      <w:pPr>
        <w:rPr>
          <w:sz w:val="20"/>
          <w:szCs w:val="20"/>
        </w:rPr>
      </w:pPr>
      <w:r w:rsidRPr="00CF551C">
        <w:rPr>
          <w:sz w:val="20"/>
          <w:szCs w:val="20"/>
        </w:rPr>
        <w:t>энергетики,  транспорта,  связи,  радиовещан</w:t>
      </w:r>
      <w:r w:rsidR="00635E29">
        <w:rPr>
          <w:sz w:val="20"/>
          <w:szCs w:val="20"/>
        </w:rPr>
        <w:t>ия,  телевидения,  информатики</w:t>
      </w:r>
    </w:p>
    <w:p w:rsidR="003E71C9" w:rsidRPr="00CF551C" w:rsidRDefault="003E71C9" w:rsidP="00CF551C">
      <w:pPr>
        <w:rPr>
          <w:sz w:val="20"/>
          <w:szCs w:val="20"/>
        </w:rPr>
      </w:pPr>
      <w:r w:rsidRPr="00CF551C">
        <w:rPr>
          <w:sz w:val="20"/>
          <w:szCs w:val="20"/>
        </w:rPr>
        <w:t xml:space="preserve">землях  для  обеспечения  космической  деятельности,  землях  обороны, </w:t>
      </w:r>
    </w:p>
    <w:p w:rsidR="003E71C9" w:rsidRPr="00CF551C" w:rsidRDefault="003E71C9" w:rsidP="00CF551C">
      <w:pPr>
        <w:rPr>
          <w:sz w:val="20"/>
          <w:szCs w:val="20"/>
        </w:rPr>
      </w:pPr>
      <w:r w:rsidRPr="00CF551C">
        <w:rPr>
          <w:sz w:val="20"/>
          <w:szCs w:val="20"/>
        </w:rPr>
        <w:t xml:space="preserve">безопасности  и  землях  иного  специального  назначения  может </w:t>
      </w:r>
    </w:p>
    <w:p w:rsidR="003E71C9" w:rsidRPr="00CF551C" w:rsidRDefault="003E71C9" w:rsidP="00CF551C">
      <w:pPr>
        <w:rPr>
          <w:sz w:val="20"/>
          <w:szCs w:val="20"/>
        </w:rPr>
      </w:pPr>
      <w:r w:rsidRPr="00CF551C">
        <w:rPr>
          <w:sz w:val="20"/>
          <w:szCs w:val="20"/>
        </w:rPr>
        <w:t xml:space="preserve">производиться  только  организациями,  отвечающими  за  благоустройство </w:t>
      </w:r>
    </w:p>
    <w:p w:rsidR="003E71C9" w:rsidRPr="00CF551C" w:rsidRDefault="003E71C9" w:rsidP="00CF551C">
      <w:pPr>
        <w:rPr>
          <w:sz w:val="20"/>
          <w:szCs w:val="20"/>
        </w:rPr>
      </w:pPr>
      <w:r w:rsidRPr="00CF551C">
        <w:rPr>
          <w:sz w:val="20"/>
          <w:szCs w:val="20"/>
        </w:rPr>
        <w:t xml:space="preserve">(выполняющими  работы  по  благоустройству)  вышеуказанных  земель  в </w:t>
      </w:r>
    </w:p>
    <w:p w:rsidR="003E71C9" w:rsidRPr="00CF551C" w:rsidRDefault="003E71C9" w:rsidP="00CF551C">
      <w:pPr>
        <w:rPr>
          <w:sz w:val="20"/>
          <w:szCs w:val="20"/>
        </w:rPr>
      </w:pPr>
      <w:r w:rsidRPr="00CF551C">
        <w:rPr>
          <w:sz w:val="20"/>
          <w:szCs w:val="20"/>
        </w:rPr>
        <w:lastRenderedPageBreak/>
        <w:t>безветренную погоду при условии, что:</w:t>
      </w:r>
    </w:p>
    <w:p w:rsidR="003E71C9" w:rsidRPr="00CF551C" w:rsidRDefault="003E71C9" w:rsidP="00CF551C">
      <w:pPr>
        <w:rPr>
          <w:sz w:val="20"/>
          <w:szCs w:val="20"/>
        </w:rPr>
      </w:pPr>
      <w:r w:rsidRPr="00CF551C">
        <w:rPr>
          <w:sz w:val="20"/>
          <w:szCs w:val="20"/>
        </w:rPr>
        <w:t xml:space="preserve">разведения костров, сжигания мусора, травы, листвы </w:t>
      </w:r>
    </w:p>
    <w:p w:rsidR="003E71C9" w:rsidRPr="00CF551C" w:rsidRDefault="003E71C9" w:rsidP="00CF551C">
      <w:pPr>
        <w:rPr>
          <w:sz w:val="20"/>
          <w:szCs w:val="20"/>
        </w:rPr>
      </w:pPr>
      <w:r w:rsidRPr="00CF551C">
        <w:rPr>
          <w:sz w:val="20"/>
          <w:szCs w:val="20"/>
        </w:rPr>
        <w:t xml:space="preserve">и иных отходов, материалов или изделий на территории </w:t>
      </w:r>
    </w:p>
    <w:p w:rsidR="003E71C9" w:rsidRPr="00CF551C" w:rsidRDefault="003E71C9" w:rsidP="00CF551C">
      <w:pPr>
        <w:rPr>
          <w:sz w:val="20"/>
          <w:szCs w:val="20"/>
        </w:rPr>
      </w:pPr>
      <w:r w:rsidRPr="00CF551C">
        <w:rPr>
          <w:sz w:val="20"/>
          <w:szCs w:val="20"/>
        </w:rPr>
        <w:t xml:space="preserve">населенных пунктов муниципального района </w:t>
      </w:r>
    </w:p>
    <w:p w:rsidR="003E71C9" w:rsidRPr="00CF551C" w:rsidRDefault="003E71C9" w:rsidP="00CF551C">
      <w:pPr>
        <w:rPr>
          <w:sz w:val="20"/>
          <w:szCs w:val="20"/>
        </w:rPr>
      </w:pPr>
      <w:r w:rsidRPr="00CF551C">
        <w:rPr>
          <w:sz w:val="20"/>
          <w:szCs w:val="20"/>
        </w:rPr>
        <w:t>Богатовский Самарской области</w:t>
      </w:r>
    </w:p>
    <w:p w:rsidR="003E71C9" w:rsidRPr="00CF551C" w:rsidRDefault="003E71C9" w:rsidP="00CF551C">
      <w:pPr>
        <w:rPr>
          <w:sz w:val="20"/>
          <w:szCs w:val="20"/>
        </w:rPr>
      </w:pPr>
      <w:r w:rsidRPr="00CF551C">
        <w:rPr>
          <w:sz w:val="20"/>
          <w:szCs w:val="20"/>
        </w:rPr>
        <w:t xml:space="preserve">1.  Запрещается разведение костров,  а также  сжигание мусора, травы, </w:t>
      </w:r>
    </w:p>
    <w:p w:rsidR="003E71C9" w:rsidRPr="00CF551C" w:rsidRDefault="003E71C9" w:rsidP="00CF551C">
      <w:pPr>
        <w:rPr>
          <w:sz w:val="20"/>
          <w:szCs w:val="20"/>
        </w:rPr>
      </w:pPr>
      <w:r w:rsidRPr="00CF551C">
        <w:rPr>
          <w:sz w:val="20"/>
          <w:szCs w:val="20"/>
        </w:rPr>
        <w:t xml:space="preserve">листвы  и  иных  отходов,  материалов  или  изделий  на  землях  общего </w:t>
      </w:r>
    </w:p>
    <w:p w:rsidR="003E71C9" w:rsidRPr="00CF551C" w:rsidRDefault="003E71C9" w:rsidP="00CF551C">
      <w:pPr>
        <w:rPr>
          <w:sz w:val="20"/>
          <w:szCs w:val="20"/>
        </w:rPr>
      </w:pPr>
      <w:r w:rsidRPr="00CF551C">
        <w:rPr>
          <w:sz w:val="20"/>
          <w:szCs w:val="20"/>
        </w:rPr>
        <w:t xml:space="preserve">пользования,  прилегающей  территории,  в  местах  массового  отдыха </w:t>
      </w:r>
    </w:p>
    <w:p w:rsidR="003E71C9" w:rsidRPr="00CF551C" w:rsidRDefault="003E71C9" w:rsidP="00CF551C">
      <w:pPr>
        <w:rPr>
          <w:sz w:val="20"/>
          <w:szCs w:val="20"/>
        </w:rPr>
      </w:pPr>
      <w:r w:rsidRPr="00CF551C">
        <w:rPr>
          <w:sz w:val="20"/>
          <w:szCs w:val="20"/>
        </w:rPr>
        <w:t xml:space="preserve">граждан  в  населенных  пунктах  муниципального  района </w:t>
      </w:r>
    </w:p>
    <w:p w:rsidR="003E71C9" w:rsidRPr="00CF551C" w:rsidRDefault="003E71C9" w:rsidP="00CF551C">
      <w:pPr>
        <w:rPr>
          <w:sz w:val="20"/>
          <w:szCs w:val="20"/>
        </w:rPr>
      </w:pPr>
      <w:r w:rsidRPr="00CF551C">
        <w:rPr>
          <w:sz w:val="20"/>
          <w:szCs w:val="20"/>
        </w:rPr>
        <w:t xml:space="preserve">Богатовский,  кроме  как  в  местах  и  (или)  способами,  установленными </w:t>
      </w:r>
    </w:p>
    <w:p w:rsidR="003E71C9" w:rsidRPr="00CF551C" w:rsidRDefault="003E71C9" w:rsidP="00CF551C">
      <w:pPr>
        <w:rPr>
          <w:sz w:val="20"/>
          <w:szCs w:val="20"/>
        </w:rPr>
      </w:pPr>
      <w:r w:rsidRPr="00CF551C">
        <w:rPr>
          <w:sz w:val="20"/>
          <w:szCs w:val="20"/>
        </w:rPr>
        <w:t xml:space="preserve">настоящими Правилами.  </w:t>
      </w:r>
    </w:p>
    <w:p w:rsidR="003E71C9" w:rsidRPr="00CF551C" w:rsidRDefault="003E71C9" w:rsidP="00CF551C">
      <w:pPr>
        <w:rPr>
          <w:sz w:val="20"/>
          <w:szCs w:val="20"/>
        </w:rPr>
      </w:pPr>
      <w:r w:rsidRPr="00CF551C">
        <w:rPr>
          <w:sz w:val="20"/>
          <w:szCs w:val="20"/>
        </w:rPr>
        <w:t xml:space="preserve">2.  Органами  местного  самоуправления  сельских  поселений  на </w:t>
      </w:r>
    </w:p>
    <w:p w:rsidR="003E71C9" w:rsidRPr="00CF551C" w:rsidRDefault="003E71C9" w:rsidP="00CF551C">
      <w:pPr>
        <w:rPr>
          <w:sz w:val="20"/>
          <w:szCs w:val="20"/>
        </w:rPr>
      </w:pPr>
      <w:r w:rsidRPr="00CF551C">
        <w:rPr>
          <w:sz w:val="20"/>
          <w:szCs w:val="20"/>
        </w:rPr>
        <w:t xml:space="preserve">территории  каждого  населённого  пункта,  а  также  на  территории  иных </w:t>
      </w:r>
    </w:p>
    <w:p w:rsidR="003E71C9" w:rsidRPr="00CF551C" w:rsidRDefault="003E71C9" w:rsidP="00CF551C">
      <w:pPr>
        <w:rPr>
          <w:sz w:val="20"/>
          <w:szCs w:val="20"/>
        </w:rPr>
      </w:pPr>
      <w:r w:rsidRPr="00CF551C">
        <w:rPr>
          <w:sz w:val="20"/>
          <w:szCs w:val="20"/>
        </w:rPr>
        <w:t xml:space="preserve">категорий  земель,  должны  быть  организованы  специальные  площадки  для складирования  гражданами  и  организациями  сухой  ' травянистой </w:t>
      </w:r>
    </w:p>
    <w:p w:rsidR="003E71C9" w:rsidRPr="00CF551C" w:rsidRDefault="003E71C9" w:rsidP="00CF551C">
      <w:pPr>
        <w:rPr>
          <w:sz w:val="20"/>
          <w:szCs w:val="20"/>
        </w:rPr>
      </w:pPr>
      <w:r w:rsidRPr="00CF551C">
        <w:rPr>
          <w:sz w:val="20"/>
          <w:szCs w:val="20"/>
        </w:rPr>
        <w:t xml:space="preserve">растительности,  пожнивных  остатков,  валежника,  порубочных  остатков, </w:t>
      </w:r>
    </w:p>
    <w:p w:rsidR="003E71C9" w:rsidRPr="00CF551C" w:rsidRDefault="003E71C9" w:rsidP="00CF551C">
      <w:pPr>
        <w:rPr>
          <w:sz w:val="20"/>
          <w:szCs w:val="20"/>
        </w:rPr>
      </w:pPr>
      <w:r w:rsidRPr="00CF551C">
        <w:rPr>
          <w:sz w:val="20"/>
          <w:szCs w:val="20"/>
        </w:rPr>
        <w:t xml:space="preserve">мусора и других  горючих материалов,  а также организован своевременный </w:t>
      </w:r>
    </w:p>
    <w:p w:rsidR="003E71C9" w:rsidRPr="00CF551C" w:rsidRDefault="003E71C9" w:rsidP="00CF551C">
      <w:pPr>
        <w:rPr>
          <w:sz w:val="20"/>
          <w:szCs w:val="20"/>
        </w:rPr>
      </w:pPr>
      <w:r w:rsidRPr="00CF551C">
        <w:rPr>
          <w:sz w:val="20"/>
          <w:szCs w:val="20"/>
        </w:rPr>
        <w:t>вывоз данных отходов.</w:t>
      </w:r>
    </w:p>
    <w:p w:rsidR="003E71C9" w:rsidRPr="00CF551C" w:rsidRDefault="003E71C9" w:rsidP="00CF551C">
      <w:pPr>
        <w:rPr>
          <w:sz w:val="20"/>
          <w:szCs w:val="20"/>
        </w:rPr>
      </w:pPr>
      <w:r w:rsidRPr="00CF551C">
        <w:rPr>
          <w:sz w:val="20"/>
          <w:szCs w:val="20"/>
        </w:rPr>
        <w:t xml:space="preserve">3.  Выжигание  сухой  травянистой  растительности  на  земельных </w:t>
      </w:r>
    </w:p>
    <w:p w:rsidR="003E71C9" w:rsidRPr="00CF551C" w:rsidRDefault="003E71C9" w:rsidP="00CF551C">
      <w:pPr>
        <w:rPr>
          <w:sz w:val="20"/>
          <w:szCs w:val="20"/>
        </w:rPr>
      </w:pPr>
      <w:r w:rsidRPr="00CF551C">
        <w:rPr>
          <w:sz w:val="20"/>
          <w:szCs w:val="20"/>
        </w:rPr>
        <w:t xml:space="preserve">участках населенных пунктов  сельских  поселений  муниципального  района </w:t>
      </w:r>
    </w:p>
    <w:p w:rsidR="003E71C9" w:rsidRPr="00CF551C" w:rsidRDefault="003E71C9" w:rsidP="00CF551C">
      <w:pPr>
        <w:rPr>
          <w:sz w:val="20"/>
          <w:szCs w:val="20"/>
        </w:rPr>
      </w:pPr>
      <w:r w:rsidRPr="00CF551C">
        <w:rPr>
          <w:sz w:val="20"/>
          <w:szCs w:val="20"/>
        </w:rPr>
        <w:t>Богатовский,  землях  промышленности,  энергетики,  транспорта,  связи,</w:t>
      </w:r>
    </w:p>
    <w:p w:rsidR="003E71C9" w:rsidRPr="00CF551C" w:rsidRDefault="003E71C9" w:rsidP="00CF551C">
      <w:pPr>
        <w:rPr>
          <w:sz w:val="20"/>
          <w:szCs w:val="20"/>
        </w:rPr>
      </w:pPr>
      <w:r w:rsidRPr="00CF551C">
        <w:rPr>
          <w:sz w:val="20"/>
          <w:szCs w:val="20"/>
        </w:rPr>
        <w:t xml:space="preserve"> радиовещания,  телевидения,  информатики,  землях  для  обеспечения </w:t>
      </w:r>
    </w:p>
    <w:p w:rsidR="003E71C9" w:rsidRPr="00CF551C" w:rsidRDefault="003E71C9" w:rsidP="00CF551C">
      <w:pPr>
        <w:rPr>
          <w:sz w:val="20"/>
          <w:szCs w:val="20"/>
        </w:rPr>
      </w:pPr>
      <w:r w:rsidRPr="00CF551C">
        <w:rPr>
          <w:sz w:val="20"/>
          <w:szCs w:val="20"/>
        </w:rPr>
        <w:t xml:space="preserve">космической  деятельности,  землях  обороны,  безопасности  и  землях  </w:t>
      </w:r>
      <w:r w:rsidR="00CF551C" w:rsidRPr="00CF551C">
        <w:rPr>
          <w:sz w:val="20"/>
          <w:szCs w:val="20"/>
        </w:rPr>
        <w:t xml:space="preserve">иного </w:t>
      </w:r>
      <w:r w:rsidRPr="00CF551C">
        <w:rPr>
          <w:sz w:val="20"/>
          <w:szCs w:val="20"/>
        </w:rPr>
        <w:t>специального  назначения  в  условиях  осо</w:t>
      </w:r>
      <w:r w:rsidR="00CF551C" w:rsidRPr="00CF551C">
        <w:rPr>
          <w:sz w:val="20"/>
          <w:szCs w:val="20"/>
        </w:rPr>
        <w:t xml:space="preserve">бого  противопожарного  режима </w:t>
      </w:r>
      <w:r w:rsidRPr="00CF551C">
        <w:rPr>
          <w:sz w:val="20"/>
          <w:szCs w:val="20"/>
        </w:rPr>
        <w:t>запрещается.</w:t>
      </w:r>
    </w:p>
    <w:p w:rsidR="003E71C9" w:rsidRPr="00CF551C" w:rsidRDefault="003E71C9" w:rsidP="00CF551C">
      <w:pPr>
        <w:rPr>
          <w:sz w:val="20"/>
          <w:szCs w:val="20"/>
        </w:rPr>
      </w:pPr>
      <w:r w:rsidRPr="00CF551C">
        <w:rPr>
          <w:sz w:val="20"/>
          <w:szCs w:val="20"/>
        </w:rPr>
        <w:t xml:space="preserve">4.  При  отсутствии  на  территории,  включающей  участок  для </w:t>
      </w:r>
    </w:p>
    <w:p w:rsidR="003E71C9" w:rsidRPr="00CF551C" w:rsidRDefault="003E71C9" w:rsidP="00CF551C">
      <w:pPr>
        <w:rPr>
          <w:sz w:val="20"/>
          <w:szCs w:val="20"/>
        </w:rPr>
      </w:pPr>
      <w:r w:rsidRPr="00CF551C">
        <w:rPr>
          <w:sz w:val="20"/>
          <w:szCs w:val="20"/>
        </w:rPr>
        <w:t xml:space="preserve">выжигания  сухой  травянистой  растительности,  действующего  особого </w:t>
      </w:r>
    </w:p>
    <w:p w:rsidR="003E71C9" w:rsidRPr="00CF551C" w:rsidRDefault="003E71C9" w:rsidP="00CF551C">
      <w:pPr>
        <w:rPr>
          <w:sz w:val="20"/>
          <w:szCs w:val="20"/>
        </w:rPr>
      </w:pPr>
      <w:r w:rsidRPr="00CF551C">
        <w:rPr>
          <w:sz w:val="20"/>
          <w:szCs w:val="20"/>
        </w:rPr>
        <w:t xml:space="preserve">противопожарного  режима,  выжигание  сухой  травянистой  растительности </w:t>
      </w:r>
    </w:p>
    <w:p w:rsidR="003E71C9" w:rsidRPr="00CF551C" w:rsidRDefault="003E71C9" w:rsidP="00CF551C">
      <w:pPr>
        <w:rPr>
          <w:sz w:val="20"/>
          <w:szCs w:val="20"/>
        </w:rPr>
      </w:pPr>
      <w:r w:rsidRPr="00CF551C">
        <w:rPr>
          <w:sz w:val="20"/>
          <w:szCs w:val="20"/>
        </w:rPr>
        <w:t xml:space="preserve">на  земельных  участках  населенных  пунктов  сельских  поселений </w:t>
      </w:r>
    </w:p>
    <w:p w:rsidR="003E71C9" w:rsidRPr="00CF551C" w:rsidRDefault="003E71C9" w:rsidP="00CF551C">
      <w:pPr>
        <w:rPr>
          <w:sz w:val="20"/>
          <w:szCs w:val="20"/>
        </w:rPr>
      </w:pPr>
      <w:r w:rsidRPr="00CF551C">
        <w:rPr>
          <w:sz w:val="20"/>
          <w:szCs w:val="20"/>
        </w:rPr>
        <w:t xml:space="preserve">муниципального  района  Богатовский,  землях  промышленности, </w:t>
      </w:r>
    </w:p>
    <w:p w:rsidR="003E71C9" w:rsidRPr="00CF551C" w:rsidRDefault="003E71C9" w:rsidP="00CF551C">
      <w:pPr>
        <w:rPr>
          <w:sz w:val="20"/>
          <w:szCs w:val="20"/>
        </w:rPr>
      </w:pPr>
      <w:r w:rsidRPr="00CF551C">
        <w:rPr>
          <w:sz w:val="20"/>
          <w:szCs w:val="20"/>
        </w:rPr>
        <w:t xml:space="preserve">энергетики,  транспорта,  связи,  радиовещания,  телевидения,  информатики, </w:t>
      </w:r>
    </w:p>
    <w:p w:rsidR="003E71C9" w:rsidRPr="00CF551C" w:rsidRDefault="003E71C9" w:rsidP="00CF551C">
      <w:pPr>
        <w:rPr>
          <w:sz w:val="20"/>
          <w:szCs w:val="20"/>
        </w:rPr>
      </w:pPr>
      <w:r w:rsidRPr="00CF551C">
        <w:rPr>
          <w:sz w:val="20"/>
          <w:szCs w:val="20"/>
        </w:rPr>
        <w:t xml:space="preserve">землях  для  обеспечения  космической  деятельности,  землях  обороны, </w:t>
      </w:r>
    </w:p>
    <w:p w:rsidR="003E71C9" w:rsidRPr="00CF551C" w:rsidRDefault="003E71C9" w:rsidP="00CF551C">
      <w:pPr>
        <w:rPr>
          <w:sz w:val="20"/>
          <w:szCs w:val="20"/>
        </w:rPr>
      </w:pPr>
      <w:r w:rsidRPr="00CF551C">
        <w:rPr>
          <w:sz w:val="20"/>
          <w:szCs w:val="20"/>
        </w:rPr>
        <w:t xml:space="preserve">безопасности  и  землях  иного  специального  назначения  может </w:t>
      </w:r>
    </w:p>
    <w:p w:rsidR="003E71C9" w:rsidRPr="00CF551C" w:rsidRDefault="003E71C9" w:rsidP="00CF551C">
      <w:pPr>
        <w:rPr>
          <w:sz w:val="20"/>
          <w:szCs w:val="20"/>
        </w:rPr>
      </w:pPr>
      <w:r w:rsidRPr="00CF551C">
        <w:rPr>
          <w:sz w:val="20"/>
          <w:szCs w:val="20"/>
        </w:rPr>
        <w:t xml:space="preserve">производиться  только  организациями,  отвечающими  за  благоустройство </w:t>
      </w:r>
    </w:p>
    <w:p w:rsidR="003E71C9" w:rsidRPr="00CF551C" w:rsidRDefault="003E71C9" w:rsidP="00CF551C">
      <w:pPr>
        <w:rPr>
          <w:sz w:val="20"/>
          <w:szCs w:val="20"/>
        </w:rPr>
      </w:pPr>
      <w:r w:rsidRPr="00CF551C">
        <w:rPr>
          <w:sz w:val="20"/>
          <w:szCs w:val="20"/>
        </w:rPr>
        <w:t xml:space="preserve">(выполняющими  работы  по  благоустройству)  вышеуказанных  земель  в </w:t>
      </w:r>
    </w:p>
    <w:p w:rsidR="003E71C9" w:rsidRPr="00CF551C" w:rsidRDefault="003E71C9" w:rsidP="00CF551C">
      <w:pPr>
        <w:rPr>
          <w:sz w:val="20"/>
          <w:szCs w:val="20"/>
        </w:rPr>
      </w:pPr>
      <w:r w:rsidRPr="00CF551C">
        <w:rPr>
          <w:sz w:val="20"/>
          <w:szCs w:val="20"/>
        </w:rPr>
        <w:t>безветренную погоду при условии, что:</w:t>
      </w:r>
    </w:p>
    <w:p w:rsidR="003E71C9" w:rsidRPr="00CF551C" w:rsidRDefault="003E71C9" w:rsidP="00CF551C">
      <w:pPr>
        <w:rPr>
          <w:sz w:val="20"/>
          <w:szCs w:val="20"/>
        </w:rPr>
      </w:pPr>
      <w:r w:rsidRPr="00CF551C">
        <w:rPr>
          <w:sz w:val="20"/>
          <w:szCs w:val="20"/>
        </w:rPr>
        <w:t xml:space="preserve">а)  участок  для  выжигания  сухой  травянистой  растительности </w:t>
      </w:r>
    </w:p>
    <w:p w:rsidR="003E71C9" w:rsidRPr="00CF551C" w:rsidRDefault="003E71C9" w:rsidP="00CF551C">
      <w:pPr>
        <w:rPr>
          <w:sz w:val="20"/>
          <w:szCs w:val="20"/>
        </w:rPr>
      </w:pPr>
      <w:r w:rsidRPr="00CF551C">
        <w:rPr>
          <w:sz w:val="20"/>
          <w:szCs w:val="20"/>
        </w:rPr>
        <w:t>располагается  на  расстоянии  не  ближе  50  м</w:t>
      </w:r>
      <w:r w:rsidR="00CF551C" w:rsidRPr="00CF551C">
        <w:rPr>
          <w:sz w:val="20"/>
          <w:szCs w:val="20"/>
        </w:rPr>
        <w:t xml:space="preserve">етров  от  ближайшего  объекта </w:t>
      </w:r>
      <w:r w:rsidRPr="00CF551C">
        <w:rPr>
          <w:sz w:val="20"/>
          <w:szCs w:val="20"/>
        </w:rPr>
        <w:t>защиты;</w:t>
      </w:r>
    </w:p>
    <w:p w:rsidR="003E71C9" w:rsidRPr="00CF551C" w:rsidRDefault="003E71C9" w:rsidP="00CF551C">
      <w:pPr>
        <w:rPr>
          <w:sz w:val="20"/>
          <w:szCs w:val="20"/>
        </w:rPr>
      </w:pPr>
      <w:r w:rsidRPr="00CF551C">
        <w:rPr>
          <w:sz w:val="20"/>
          <w:szCs w:val="20"/>
        </w:rPr>
        <w:t xml:space="preserve">б)  территория  вокруг  участка  для  выжигания  сухой  травянистой </w:t>
      </w:r>
    </w:p>
    <w:p w:rsidR="003E71C9" w:rsidRPr="00CF551C" w:rsidRDefault="003E71C9" w:rsidP="00CF551C">
      <w:pPr>
        <w:rPr>
          <w:sz w:val="20"/>
          <w:szCs w:val="20"/>
        </w:rPr>
      </w:pPr>
      <w:r w:rsidRPr="00CF551C">
        <w:rPr>
          <w:sz w:val="20"/>
          <w:szCs w:val="20"/>
        </w:rPr>
        <w:t xml:space="preserve">растительности  очищена в радиусе  25-30  метров  от сухостойных  деревьев, </w:t>
      </w:r>
    </w:p>
    <w:p w:rsidR="003E71C9" w:rsidRPr="00CF551C" w:rsidRDefault="003E71C9" w:rsidP="00CF551C">
      <w:pPr>
        <w:rPr>
          <w:sz w:val="20"/>
          <w:szCs w:val="20"/>
        </w:rPr>
      </w:pPr>
      <w:r w:rsidRPr="00CF551C">
        <w:rPr>
          <w:sz w:val="20"/>
          <w:szCs w:val="20"/>
        </w:rPr>
        <w:t>валежника,  порубочных  остатков,  других  го</w:t>
      </w:r>
      <w:r w:rsidR="00CF551C" w:rsidRPr="00CF551C">
        <w:rPr>
          <w:sz w:val="20"/>
          <w:szCs w:val="20"/>
        </w:rPr>
        <w:t xml:space="preserve">рючих  материалов  и  отделена </w:t>
      </w:r>
      <w:r w:rsidRPr="00CF551C">
        <w:rPr>
          <w:sz w:val="20"/>
          <w:szCs w:val="20"/>
        </w:rPr>
        <w:t>противопожарной  минерализованной  по</w:t>
      </w:r>
      <w:r w:rsidR="00CF551C" w:rsidRPr="00CF551C">
        <w:rPr>
          <w:sz w:val="20"/>
          <w:szCs w:val="20"/>
        </w:rPr>
        <w:t xml:space="preserve">лосой  шириной  не  менее  1,4 </w:t>
      </w:r>
      <w:r w:rsidRPr="00CF551C">
        <w:rPr>
          <w:sz w:val="20"/>
          <w:szCs w:val="20"/>
        </w:rPr>
        <w:t>метра;</w:t>
      </w:r>
    </w:p>
    <w:p w:rsidR="003E71C9" w:rsidRPr="00CF551C" w:rsidRDefault="003E71C9" w:rsidP="00CF551C">
      <w:pPr>
        <w:rPr>
          <w:sz w:val="20"/>
          <w:szCs w:val="20"/>
        </w:rPr>
      </w:pPr>
      <w:r w:rsidRPr="00CF551C">
        <w:rPr>
          <w:sz w:val="20"/>
          <w:szCs w:val="20"/>
        </w:rPr>
        <w:t xml:space="preserve">в)  лица,  участвующие  в  выжигании  сухой  травянистой </w:t>
      </w:r>
    </w:p>
    <w:p w:rsidR="003E71C9" w:rsidRPr="00CF551C" w:rsidRDefault="003E71C9" w:rsidP="00CF551C">
      <w:pPr>
        <w:rPr>
          <w:sz w:val="20"/>
          <w:szCs w:val="20"/>
        </w:rPr>
      </w:pPr>
      <w:r w:rsidRPr="00CF551C">
        <w:rPr>
          <w:sz w:val="20"/>
          <w:szCs w:val="20"/>
        </w:rPr>
        <w:lastRenderedPageBreak/>
        <w:t>растительности, обеспечены  первичными средствами  пожаротушения.</w:t>
      </w:r>
    </w:p>
    <w:p w:rsidR="003E71C9" w:rsidRPr="00CF551C" w:rsidRDefault="003E71C9" w:rsidP="00CF551C">
      <w:pPr>
        <w:rPr>
          <w:sz w:val="20"/>
          <w:szCs w:val="20"/>
        </w:rPr>
      </w:pPr>
      <w:r w:rsidRPr="00CF551C">
        <w:rPr>
          <w:sz w:val="20"/>
          <w:szCs w:val="20"/>
        </w:rPr>
        <w:t>5.  Принятие  решения  о  проведении  выжигания  сухой  травянистой</w:t>
      </w:r>
    </w:p>
    <w:p w:rsidR="003E71C9" w:rsidRPr="00CF551C" w:rsidRDefault="003E71C9" w:rsidP="00CF551C">
      <w:pPr>
        <w:rPr>
          <w:sz w:val="20"/>
          <w:szCs w:val="20"/>
        </w:rPr>
      </w:pPr>
      <w:r w:rsidRPr="00CF551C">
        <w:rPr>
          <w:sz w:val="20"/>
          <w:szCs w:val="20"/>
        </w:rPr>
        <w:t xml:space="preserve">астительности  и  определение  лиц,  ответственных  за  выжигание, </w:t>
      </w:r>
    </w:p>
    <w:p w:rsidR="003E71C9" w:rsidRPr="00CF551C" w:rsidRDefault="003E71C9" w:rsidP="00CF551C">
      <w:pPr>
        <w:rPr>
          <w:sz w:val="20"/>
          <w:szCs w:val="20"/>
        </w:rPr>
      </w:pPr>
      <w:r w:rsidRPr="00CF551C">
        <w:rPr>
          <w:sz w:val="20"/>
          <w:szCs w:val="20"/>
        </w:rPr>
        <w:t xml:space="preserve">осуществляется  руководителем  организации.  Не </w:t>
      </w:r>
      <w:r w:rsidR="00CF551C" w:rsidRPr="00CF551C">
        <w:rPr>
          <w:sz w:val="20"/>
          <w:szCs w:val="20"/>
        </w:rPr>
        <w:t xml:space="preserve"> менее  чем  за  два  часа  до </w:t>
      </w:r>
      <w:r w:rsidRPr="00CF551C">
        <w:rPr>
          <w:sz w:val="20"/>
          <w:szCs w:val="20"/>
        </w:rPr>
        <w:t xml:space="preserve">начала  проведения  работ,  руководитель  </w:t>
      </w:r>
      <w:r w:rsidR="00CF551C" w:rsidRPr="00CF551C">
        <w:rPr>
          <w:sz w:val="20"/>
          <w:szCs w:val="20"/>
        </w:rPr>
        <w:t xml:space="preserve">организации  информирует  ЕДДС </w:t>
      </w:r>
      <w:r w:rsidRPr="00CF551C">
        <w:rPr>
          <w:sz w:val="20"/>
          <w:szCs w:val="20"/>
        </w:rPr>
        <w:t>муниципального  района  Богатовский  по  тел</w:t>
      </w:r>
      <w:r w:rsidR="00CF551C" w:rsidRPr="00CF551C">
        <w:rPr>
          <w:sz w:val="20"/>
          <w:szCs w:val="20"/>
        </w:rPr>
        <w:t xml:space="preserve">ефону  (84666)21888  и  15-ПСО </w:t>
      </w:r>
      <w:r w:rsidRPr="00CF551C">
        <w:rPr>
          <w:sz w:val="20"/>
          <w:szCs w:val="20"/>
        </w:rPr>
        <w:t>Противопожарной службы Самарской области по телефону (84666)21544.</w:t>
      </w:r>
    </w:p>
    <w:p w:rsidR="003E71C9" w:rsidRPr="00CF551C" w:rsidRDefault="003E71C9" w:rsidP="00CF551C">
      <w:pPr>
        <w:rPr>
          <w:sz w:val="20"/>
          <w:szCs w:val="20"/>
        </w:rPr>
      </w:pPr>
      <w:r w:rsidRPr="00CF551C">
        <w:rPr>
          <w:sz w:val="20"/>
          <w:szCs w:val="20"/>
        </w:rPr>
        <w:t xml:space="preserve">6.  Выжигание  сухой  травянистой  растительности  на  земельных </w:t>
      </w:r>
    </w:p>
    <w:p w:rsidR="003E71C9" w:rsidRPr="00CF551C" w:rsidRDefault="003E71C9" w:rsidP="00CF551C">
      <w:pPr>
        <w:rPr>
          <w:sz w:val="20"/>
          <w:szCs w:val="20"/>
        </w:rPr>
      </w:pPr>
      <w:r w:rsidRPr="00CF551C">
        <w:rPr>
          <w:sz w:val="20"/>
          <w:szCs w:val="20"/>
        </w:rPr>
        <w:t xml:space="preserve">участках,  непосредственно  примыкающих  к  лесам,  осуществляется  в </w:t>
      </w:r>
    </w:p>
    <w:p w:rsidR="003E71C9" w:rsidRPr="00CF551C" w:rsidRDefault="003E71C9" w:rsidP="00CF551C">
      <w:pPr>
        <w:rPr>
          <w:sz w:val="20"/>
          <w:szCs w:val="20"/>
        </w:rPr>
      </w:pPr>
      <w:r w:rsidRPr="00CF551C">
        <w:rPr>
          <w:sz w:val="20"/>
          <w:szCs w:val="20"/>
        </w:rPr>
        <w:t xml:space="preserve">соответствии  с  Правилами  пожарной  безопасности  в  лесах, </w:t>
      </w:r>
    </w:p>
    <w:p w:rsidR="003E71C9" w:rsidRPr="00CF551C" w:rsidRDefault="003E71C9" w:rsidP="00CF551C">
      <w:pPr>
        <w:rPr>
          <w:sz w:val="20"/>
          <w:szCs w:val="20"/>
        </w:rPr>
      </w:pPr>
      <w:r w:rsidRPr="00CF551C">
        <w:rPr>
          <w:sz w:val="20"/>
          <w:szCs w:val="20"/>
        </w:rPr>
        <w:t xml:space="preserve">утвержденными  постановлением  Правительства Российской  Федерации  от </w:t>
      </w:r>
    </w:p>
    <w:p w:rsidR="003E71C9" w:rsidRPr="00CF551C" w:rsidRDefault="003E71C9" w:rsidP="00CF551C">
      <w:pPr>
        <w:rPr>
          <w:sz w:val="20"/>
          <w:szCs w:val="20"/>
        </w:rPr>
      </w:pPr>
      <w:r w:rsidRPr="00CF551C">
        <w:rPr>
          <w:sz w:val="20"/>
          <w:szCs w:val="20"/>
        </w:rPr>
        <w:t xml:space="preserve">30.06.2007  №  417  «Об  утверждении  Правил  пожарной  безопасности  в </w:t>
      </w:r>
    </w:p>
    <w:p w:rsidR="003E71C9" w:rsidRPr="00CF551C" w:rsidRDefault="00CF551C" w:rsidP="00CF551C">
      <w:pPr>
        <w:rPr>
          <w:sz w:val="20"/>
          <w:szCs w:val="20"/>
        </w:rPr>
      </w:pPr>
      <w:r w:rsidRPr="00CF551C">
        <w:rPr>
          <w:sz w:val="20"/>
          <w:szCs w:val="20"/>
        </w:rPr>
        <w:t xml:space="preserve">лесах».  </w:t>
      </w:r>
    </w:p>
    <w:p w:rsidR="003E71C9" w:rsidRPr="00CF551C" w:rsidRDefault="003E71C9" w:rsidP="00CF551C">
      <w:pPr>
        <w:rPr>
          <w:sz w:val="20"/>
          <w:szCs w:val="20"/>
        </w:rPr>
      </w:pPr>
      <w:r w:rsidRPr="00CF551C">
        <w:rPr>
          <w:sz w:val="20"/>
          <w:szCs w:val="20"/>
        </w:rPr>
        <w:t xml:space="preserve">7.  Жителям  населенных  пунктов  муниципального  района </w:t>
      </w:r>
    </w:p>
    <w:p w:rsidR="003E71C9" w:rsidRPr="00CF551C" w:rsidRDefault="003E71C9" w:rsidP="00CF551C">
      <w:pPr>
        <w:rPr>
          <w:sz w:val="20"/>
          <w:szCs w:val="20"/>
        </w:rPr>
      </w:pPr>
      <w:r w:rsidRPr="00CF551C">
        <w:rPr>
          <w:sz w:val="20"/>
          <w:szCs w:val="20"/>
        </w:rPr>
        <w:t xml:space="preserve">Богатовский  разрешается  разведение  костров,  а  также  сжигание  мусора, </w:t>
      </w:r>
    </w:p>
    <w:p w:rsidR="003E71C9" w:rsidRPr="00CF551C" w:rsidRDefault="003E71C9" w:rsidP="00CF551C">
      <w:pPr>
        <w:rPr>
          <w:sz w:val="20"/>
          <w:szCs w:val="20"/>
        </w:rPr>
      </w:pPr>
      <w:r w:rsidRPr="00CF551C">
        <w:rPr>
          <w:sz w:val="20"/>
          <w:szCs w:val="20"/>
        </w:rPr>
        <w:t xml:space="preserve">травы,  листвы  и  иных  отходов,  материалов  или  изделий  только  на </w:t>
      </w:r>
    </w:p>
    <w:p w:rsidR="003E71C9" w:rsidRPr="00CF551C" w:rsidRDefault="003E71C9" w:rsidP="00CF551C">
      <w:pPr>
        <w:rPr>
          <w:sz w:val="20"/>
          <w:szCs w:val="20"/>
        </w:rPr>
      </w:pPr>
      <w:r w:rsidRPr="00CF551C">
        <w:rPr>
          <w:sz w:val="20"/>
          <w:szCs w:val="20"/>
        </w:rPr>
        <w:t xml:space="preserve">земельных  участках,  на  которых  расположены  индивидуальные  жилые </w:t>
      </w:r>
    </w:p>
    <w:p w:rsidR="003E71C9" w:rsidRPr="00CF551C" w:rsidRDefault="003E71C9" w:rsidP="00CF551C">
      <w:pPr>
        <w:rPr>
          <w:sz w:val="20"/>
          <w:szCs w:val="20"/>
        </w:rPr>
      </w:pPr>
      <w:r w:rsidRPr="00CF551C">
        <w:rPr>
          <w:sz w:val="20"/>
          <w:szCs w:val="20"/>
        </w:rPr>
        <w:t xml:space="preserve">дома,  а  также  на  земельных  участках,  предназначенных  для  ведения </w:t>
      </w:r>
    </w:p>
    <w:p w:rsidR="003E71C9" w:rsidRPr="00CF551C" w:rsidRDefault="003E71C9" w:rsidP="00CF551C">
      <w:pPr>
        <w:rPr>
          <w:sz w:val="20"/>
          <w:szCs w:val="20"/>
        </w:rPr>
      </w:pPr>
      <w:r w:rsidRPr="00CF551C">
        <w:rPr>
          <w:sz w:val="20"/>
          <w:szCs w:val="20"/>
        </w:rPr>
        <w:t xml:space="preserve">садоводства,  огородничества,  личного  подсобного  хозяйства, </w:t>
      </w:r>
    </w:p>
    <w:p w:rsidR="003E71C9" w:rsidRPr="00CF551C" w:rsidRDefault="003E71C9" w:rsidP="00CF551C">
      <w:pPr>
        <w:rPr>
          <w:sz w:val="20"/>
          <w:szCs w:val="20"/>
        </w:rPr>
      </w:pPr>
      <w:r w:rsidRPr="00CF551C">
        <w:rPr>
          <w:sz w:val="20"/>
          <w:szCs w:val="20"/>
        </w:rPr>
        <w:t xml:space="preserve">принадлежащих  им  на  законных  основаниях,  при  выполнении  следующих </w:t>
      </w:r>
    </w:p>
    <w:p w:rsidR="003E71C9" w:rsidRPr="00CF551C" w:rsidRDefault="003E71C9" w:rsidP="00CF551C">
      <w:pPr>
        <w:rPr>
          <w:sz w:val="20"/>
          <w:szCs w:val="20"/>
        </w:rPr>
      </w:pPr>
      <w:r w:rsidRPr="00CF551C">
        <w:rPr>
          <w:sz w:val="20"/>
          <w:szCs w:val="20"/>
        </w:rPr>
        <w:t>обязательных требований:</w:t>
      </w:r>
    </w:p>
    <w:p w:rsidR="003E71C9" w:rsidRPr="00CF551C" w:rsidRDefault="003E71C9" w:rsidP="00CF551C">
      <w:pPr>
        <w:rPr>
          <w:sz w:val="20"/>
          <w:szCs w:val="20"/>
        </w:rPr>
      </w:pPr>
      <w:r w:rsidRPr="00CF551C">
        <w:rPr>
          <w:sz w:val="20"/>
          <w:szCs w:val="20"/>
        </w:rPr>
        <w:t xml:space="preserve">а)  на  соответствующей  территории  не  установлен  и  не  действует </w:t>
      </w:r>
    </w:p>
    <w:p w:rsidR="003E71C9" w:rsidRPr="00CF551C" w:rsidRDefault="003E71C9" w:rsidP="00CF551C">
      <w:pPr>
        <w:rPr>
          <w:sz w:val="20"/>
          <w:szCs w:val="20"/>
        </w:rPr>
      </w:pPr>
      <w:r w:rsidRPr="00CF551C">
        <w:rPr>
          <w:sz w:val="20"/>
          <w:szCs w:val="20"/>
        </w:rPr>
        <w:t>особый противопожарный режим;</w:t>
      </w:r>
    </w:p>
    <w:p w:rsidR="003E71C9" w:rsidRPr="00CF551C" w:rsidRDefault="003E71C9" w:rsidP="00CF551C">
      <w:pPr>
        <w:rPr>
          <w:sz w:val="20"/>
          <w:szCs w:val="20"/>
        </w:rPr>
      </w:pPr>
      <w:r w:rsidRPr="00CF551C">
        <w:rPr>
          <w:sz w:val="20"/>
          <w:szCs w:val="20"/>
        </w:rPr>
        <w:t xml:space="preserve">б)  использование  открытого  огня  должно  осуществляться  в </w:t>
      </w:r>
    </w:p>
    <w:p w:rsidR="003E71C9" w:rsidRPr="00CF551C" w:rsidRDefault="003E71C9" w:rsidP="00CF551C">
      <w:pPr>
        <w:rPr>
          <w:sz w:val="20"/>
          <w:szCs w:val="20"/>
        </w:rPr>
      </w:pPr>
      <w:r w:rsidRPr="00CF551C">
        <w:rPr>
          <w:sz w:val="20"/>
          <w:szCs w:val="20"/>
        </w:rPr>
        <w:t>специально оборудованных местах;</w:t>
      </w:r>
    </w:p>
    <w:p w:rsidR="003E71C9" w:rsidRPr="00CF551C" w:rsidRDefault="003E71C9" w:rsidP="00CF551C">
      <w:pPr>
        <w:rPr>
          <w:sz w:val="20"/>
          <w:szCs w:val="20"/>
        </w:rPr>
      </w:pPr>
      <w:r w:rsidRPr="00CF551C">
        <w:rPr>
          <w:sz w:val="20"/>
          <w:szCs w:val="20"/>
        </w:rPr>
        <w:t xml:space="preserve">в)  место  использования  открытого  огня  должно  быть  выполнено  в </w:t>
      </w:r>
    </w:p>
    <w:p w:rsidR="003E71C9" w:rsidRPr="00CF551C" w:rsidRDefault="003E71C9" w:rsidP="00CF551C">
      <w:pPr>
        <w:rPr>
          <w:sz w:val="20"/>
          <w:szCs w:val="20"/>
        </w:rPr>
      </w:pPr>
      <w:r w:rsidRPr="00CF551C">
        <w:rPr>
          <w:sz w:val="20"/>
          <w:szCs w:val="20"/>
        </w:rPr>
        <w:t>виде  котлована  (ямы,  рва)  не  менее  чем  0,3  ме</w:t>
      </w:r>
      <w:r w:rsidR="00CF551C" w:rsidRPr="00CF551C">
        <w:rPr>
          <w:sz w:val="20"/>
          <w:szCs w:val="20"/>
        </w:rPr>
        <w:t xml:space="preserve">тра  глубиной  и  не  более  1 </w:t>
      </w:r>
      <w:r w:rsidRPr="00CF551C">
        <w:rPr>
          <w:sz w:val="20"/>
          <w:szCs w:val="20"/>
        </w:rPr>
        <w:t xml:space="preserve">метра  в  диаметре  или  площадки  с  прочно  установленной  на  ней </w:t>
      </w:r>
    </w:p>
    <w:p w:rsidR="003E71C9" w:rsidRPr="00CF551C" w:rsidRDefault="003E71C9" w:rsidP="00CF551C">
      <w:pPr>
        <w:rPr>
          <w:sz w:val="20"/>
          <w:szCs w:val="20"/>
        </w:rPr>
      </w:pPr>
      <w:r w:rsidRPr="00CF551C">
        <w:rPr>
          <w:sz w:val="20"/>
          <w:szCs w:val="20"/>
        </w:rPr>
        <w:t xml:space="preserve">металлической  емкостью  (например:  бочка,  бак,  мангал)  или  емкостью, </w:t>
      </w:r>
    </w:p>
    <w:p w:rsidR="003E71C9" w:rsidRPr="00CF551C" w:rsidRDefault="003E71C9" w:rsidP="00CF551C">
      <w:pPr>
        <w:rPr>
          <w:sz w:val="20"/>
          <w:szCs w:val="20"/>
        </w:rPr>
      </w:pPr>
      <w:r w:rsidRPr="00CF551C">
        <w:rPr>
          <w:sz w:val="20"/>
          <w:szCs w:val="20"/>
        </w:rPr>
        <w:t>выполненной  из  иных  негорючих  материа</w:t>
      </w:r>
      <w:r w:rsidR="00CF551C" w:rsidRPr="00CF551C">
        <w:rPr>
          <w:sz w:val="20"/>
          <w:szCs w:val="20"/>
        </w:rPr>
        <w:t xml:space="preserve">лов,  исключающих  возможность </w:t>
      </w:r>
      <w:r w:rsidRPr="00CF551C">
        <w:rPr>
          <w:sz w:val="20"/>
          <w:szCs w:val="20"/>
        </w:rPr>
        <w:t>распространения  пламени  и  выпадения  сгорае</w:t>
      </w:r>
      <w:r w:rsidR="00CF551C" w:rsidRPr="00CF551C">
        <w:rPr>
          <w:sz w:val="20"/>
          <w:szCs w:val="20"/>
        </w:rPr>
        <w:t xml:space="preserve">мых  материалов  за  пределы </w:t>
      </w:r>
      <w:r w:rsidRPr="00CF551C">
        <w:rPr>
          <w:sz w:val="20"/>
          <w:szCs w:val="20"/>
        </w:rPr>
        <w:t>очага горения, объёмом не более  1  куб.  метра;</w:t>
      </w:r>
    </w:p>
    <w:p w:rsidR="003E71C9" w:rsidRPr="00CF551C" w:rsidRDefault="003E71C9" w:rsidP="00CF551C">
      <w:pPr>
        <w:rPr>
          <w:sz w:val="20"/>
          <w:szCs w:val="20"/>
        </w:rPr>
      </w:pPr>
      <w:r w:rsidRPr="00CF551C">
        <w:rPr>
          <w:sz w:val="20"/>
          <w:szCs w:val="20"/>
        </w:rPr>
        <w:t xml:space="preserve">г)  место  использования  открытого  огня  должно  располагаться  на </w:t>
      </w:r>
    </w:p>
    <w:p w:rsidR="003E71C9" w:rsidRPr="00CF551C" w:rsidRDefault="003E71C9" w:rsidP="00CF551C">
      <w:pPr>
        <w:rPr>
          <w:sz w:val="20"/>
          <w:szCs w:val="20"/>
        </w:rPr>
      </w:pPr>
      <w:r w:rsidRPr="00CF551C">
        <w:rPr>
          <w:sz w:val="20"/>
          <w:szCs w:val="20"/>
        </w:rPr>
        <w:t xml:space="preserve">расстоянии  не  менее  50  метров  от  ближайшего  “объекта  (здания, </w:t>
      </w:r>
    </w:p>
    <w:p w:rsidR="003E71C9" w:rsidRPr="00CF551C" w:rsidRDefault="003E71C9" w:rsidP="00CF551C">
      <w:pPr>
        <w:rPr>
          <w:sz w:val="20"/>
          <w:szCs w:val="20"/>
        </w:rPr>
      </w:pPr>
      <w:r w:rsidRPr="00CF551C">
        <w:rPr>
          <w:sz w:val="20"/>
          <w:szCs w:val="20"/>
        </w:rPr>
        <w:t xml:space="preserve">сооружения,  постройки,  открытого  склада,  скирды),  100  метров  -  от </w:t>
      </w:r>
    </w:p>
    <w:p w:rsidR="003E71C9" w:rsidRPr="00CF551C" w:rsidRDefault="003E71C9" w:rsidP="00CF551C">
      <w:pPr>
        <w:rPr>
          <w:sz w:val="20"/>
          <w:szCs w:val="20"/>
        </w:rPr>
      </w:pPr>
      <w:r w:rsidRPr="00CF551C">
        <w:rPr>
          <w:sz w:val="20"/>
          <w:szCs w:val="20"/>
        </w:rPr>
        <w:t>хвойного леса или  отдельно растущих  хвойных</w:t>
      </w:r>
      <w:r w:rsidR="00CF551C" w:rsidRPr="00CF551C">
        <w:rPr>
          <w:sz w:val="20"/>
          <w:szCs w:val="20"/>
        </w:rPr>
        <w:t xml:space="preserve"> деревьев  и  молодняка  и  30 </w:t>
      </w:r>
      <w:r w:rsidRPr="00CF551C">
        <w:rPr>
          <w:sz w:val="20"/>
          <w:szCs w:val="20"/>
        </w:rPr>
        <w:t>метров  -  от  лиственного  леса  или  отдельн</w:t>
      </w:r>
      <w:r w:rsidR="00CF551C" w:rsidRPr="00CF551C">
        <w:rPr>
          <w:sz w:val="20"/>
          <w:szCs w:val="20"/>
        </w:rPr>
        <w:t xml:space="preserve">о  растущих  групп  лиственных </w:t>
      </w:r>
      <w:r w:rsidRPr="00CF551C">
        <w:rPr>
          <w:sz w:val="20"/>
          <w:szCs w:val="20"/>
        </w:rPr>
        <w:t>деревьев;</w:t>
      </w:r>
    </w:p>
    <w:p w:rsidR="003E71C9" w:rsidRPr="00CF551C" w:rsidRDefault="003E71C9" w:rsidP="00CF551C">
      <w:pPr>
        <w:rPr>
          <w:sz w:val="20"/>
          <w:szCs w:val="20"/>
        </w:rPr>
      </w:pPr>
      <w:r w:rsidRPr="00CF551C">
        <w:rPr>
          <w:sz w:val="20"/>
          <w:szCs w:val="20"/>
        </w:rPr>
        <w:t xml:space="preserve">д)  территория  вокруг  места  использования  открытого  огня  должна </w:t>
      </w:r>
    </w:p>
    <w:p w:rsidR="003E71C9" w:rsidRPr="00CF551C" w:rsidRDefault="003E71C9" w:rsidP="00CF551C">
      <w:pPr>
        <w:rPr>
          <w:sz w:val="20"/>
          <w:szCs w:val="20"/>
        </w:rPr>
      </w:pPr>
      <w:r w:rsidRPr="00CF551C">
        <w:rPr>
          <w:sz w:val="20"/>
          <w:szCs w:val="20"/>
        </w:rPr>
        <w:t>быть  очищена  в  радиусе  10  метров  от  сухост</w:t>
      </w:r>
      <w:r w:rsidR="00CF551C" w:rsidRPr="00CF551C">
        <w:rPr>
          <w:sz w:val="20"/>
          <w:szCs w:val="20"/>
        </w:rPr>
        <w:t xml:space="preserve">ойных деревьев,  сухой  травы, </w:t>
      </w:r>
      <w:r w:rsidRPr="00CF551C">
        <w:rPr>
          <w:sz w:val="20"/>
          <w:szCs w:val="20"/>
        </w:rPr>
        <w:t>валежника,  порубочных  остатков,  других  го</w:t>
      </w:r>
      <w:r w:rsidR="00CF551C" w:rsidRPr="00CF551C">
        <w:rPr>
          <w:sz w:val="20"/>
          <w:szCs w:val="20"/>
        </w:rPr>
        <w:t xml:space="preserve">рючих  материалов  и  отделена </w:t>
      </w:r>
      <w:r w:rsidRPr="00CF551C">
        <w:rPr>
          <w:sz w:val="20"/>
          <w:szCs w:val="20"/>
        </w:rPr>
        <w:t>противопожарной  минерализованной  по</w:t>
      </w:r>
      <w:r w:rsidR="00CF551C" w:rsidRPr="00CF551C">
        <w:rPr>
          <w:sz w:val="20"/>
          <w:szCs w:val="20"/>
        </w:rPr>
        <w:t xml:space="preserve">лосой  шириной  не  менее  0,4 </w:t>
      </w:r>
      <w:r w:rsidRPr="00CF551C">
        <w:rPr>
          <w:sz w:val="20"/>
          <w:szCs w:val="20"/>
        </w:rPr>
        <w:t>метра;</w:t>
      </w:r>
    </w:p>
    <w:p w:rsidR="003E71C9" w:rsidRPr="00CF551C" w:rsidRDefault="003E71C9" w:rsidP="00CF551C">
      <w:pPr>
        <w:rPr>
          <w:sz w:val="20"/>
          <w:szCs w:val="20"/>
        </w:rPr>
      </w:pPr>
      <w:r w:rsidRPr="00CF551C">
        <w:rPr>
          <w:sz w:val="20"/>
          <w:szCs w:val="20"/>
        </w:rPr>
        <w:t xml:space="preserve">е)  лицо,  использующее  открытый  огонь,  должно  быть  обеспечено </w:t>
      </w:r>
    </w:p>
    <w:p w:rsidR="003E71C9" w:rsidRPr="00CF551C" w:rsidRDefault="003E71C9" w:rsidP="00CF551C">
      <w:pPr>
        <w:rPr>
          <w:sz w:val="20"/>
          <w:szCs w:val="20"/>
        </w:rPr>
      </w:pPr>
      <w:r w:rsidRPr="00CF551C">
        <w:rPr>
          <w:sz w:val="20"/>
          <w:szCs w:val="20"/>
        </w:rPr>
        <w:t xml:space="preserve">первичными  средствами  пожаротушения  для  локализации  и  ликвидации </w:t>
      </w:r>
    </w:p>
    <w:p w:rsidR="003E71C9" w:rsidRPr="00CF551C" w:rsidRDefault="003E71C9" w:rsidP="00CF551C">
      <w:pPr>
        <w:rPr>
          <w:sz w:val="20"/>
          <w:szCs w:val="20"/>
        </w:rPr>
      </w:pPr>
      <w:r w:rsidRPr="00CF551C">
        <w:rPr>
          <w:sz w:val="20"/>
          <w:szCs w:val="20"/>
        </w:rPr>
        <w:t xml:space="preserve">горения,  а  также  мобильным  средством  связи  для  вызова  подразделения </w:t>
      </w:r>
    </w:p>
    <w:p w:rsidR="003E71C9" w:rsidRPr="00CF551C" w:rsidRDefault="003E71C9" w:rsidP="00CF551C">
      <w:pPr>
        <w:rPr>
          <w:sz w:val="20"/>
          <w:szCs w:val="20"/>
        </w:rPr>
      </w:pPr>
      <w:r w:rsidRPr="00CF551C">
        <w:rPr>
          <w:sz w:val="20"/>
          <w:szCs w:val="20"/>
        </w:rPr>
        <w:lastRenderedPageBreak/>
        <w:t>пожарной охраны.</w:t>
      </w:r>
    </w:p>
    <w:p w:rsidR="003E71C9" w:rsidRPr="00CF551C" w:rsidRDefault="003E71C9" w:rsidP="00CF551C">
      <w:pPr>
        <w:rPr>
          <w:sz w:val="20"/>
          <w:szCs w:val="20"/>
        </w:rPr>
      </w:pPr>
      <w:r w:rsidRPr="00CF551C">
        <w:rPr>
          <w:sz w:val="20"/>
          <w:szCs w:val="20"/>
        </w:rPr>
        <w:t xml:space="preserve">8.  При  использовании  открытого  огня  в  металлической  емкости  или </w:t>
      </w:r>
    </w:p>
    <w:p w:rsidR="003E71C9" w:rsidRPr="00CF551C" w:rsidRDefault="003E71C9" w:rsidP="00CF551C">
      <w:pPr>
        <w:rPr>
          <w:sz w:val="20"/>
          <w:szCs w:val="20"/>
        </w:rPr>
      </w:pPr>
      <w:r w:rsidRPr="00CF551C">
        <w:rPr>
          <w:sz w:val="20"/>
          <w:szCs w:val="20"/>
        </w:rPr>
        <w:t>емкости,  выполненной  из  иных  негорючих  материалов,  исключающей</w:t>
      </w:r>
    </w:p>
    <w:p w:rsidR="003E71C9" w:rsidRPr="00CF551C" w:rsidRDefault="003E71C9" w:rsidP="00CF551C">
      <w:pPr>
        <w:rPr>
          <w:sz w:val="20"/>
          <w:szCs w:val="20"/>
        </w:rPr>
      </w:pPr>
      <w:r w:rsidRPr="00CF551C">
        <w:rPr>
          <w:sz w:val="20"/>
          <w:szCs w:val="20"/>
        </w:rPr>
        <w:t xml:space="preserve">аспространение  пламени  и  выпадение  сгораемых  материалов  за  пределы </w:t>
      </w:r>
    </w:p>
    <w:p w:rsidR="003E71C9" w:rsidRPr="00CF551C" w:rsidRDefault="003E71C9" w:rsidP="00CF551C">
      <w:pPr>
        <w:rPr>
          <w:sz w:val="20"/>
          <w:szCs w:val="20"/>
        </w:rPr>
      </w:pPr>
      <w:r w:rsidRPr="00CF551C">
        <w:rPr>
          <w:sz w:val="20"/>
          <w:szCs w:val="20"/>
        </w:rPr>
        <w:t xml:space="preserve">очага  горения,  минимально  допустимые  расстояния,  предусмотренные </w:t>
      </w:r>
    </w:p>
    <w:p w:rsidR="003E71C9" w:rsidRPr="00CF551C" w:rsidRDefault="003E71C9" w:rsidP="00CF551C">
      <w:pPr>
        <w:rPr>
          <w:sz w:val="20"/>
          <w:szCs w:val="20"/>
        </w:rPr>
      </w:pPr>
      <w:r w:rsidRPr="00CF551C">
        <w:rPr>
          <w:sz w:val="20"/>
          <w:szCs w:val="20"/>
        </w:rPr>
        <w:t xml:space="preserve">подпунктами  «г»  и  «д»  пункта  7  настоящих  Правил,  могут  быть </w:t>
      </w:r>
    </w:p>
    <w:p w:rsidR="003E71C9" w:rsidRPr="00CF551C" w:rsidRDefault="003E71C9" w:rsidP="00CF551C">
      <w:pPr>
        <w:rPr>
          <w:sz w:val="20"/>
          <w:szCs w:val="20"/>
        </w:rPr>
      </w:pPr>
      <w:r w:rsidRPr="00CF551C">
        <w:rPr>
          <w:sz w:val="20"/>
          <w:szCs w:val="20"/>
        </w:rPr>
        <w:t xml:space="preserve">уменьшены  вдвое.  При  этом  устройство  противопожарной </w:t>
      </w:r>
    </w:p>
    <w:p w:rsidR="003E71C9" w:rsidRPr="00CF551C" w:rsidRDefault="003E71C9" w:rsidP="00CF551C">
      <w:pPr>
        <w:rPr>
          <w:sz w:val="20"/>
          <w:szCs w:val="20"/>
        </w:rPr>
      </w:pPr>
      <w:r w:rsidRPr="00CF551C">
        <w:rPr>
          <w:sz w:val="20"/>
          <w:szCs w:val="20"/>
        </w:rPr>
        <w:t>минерализованной полосы не требуется.</w:t>
      </w:r>
    </w:p>
    <w:p w:rsidR="003E71C9" w:rsidRPr="00CF551C" w:rsidRDefault="003E71C9" w:rsidP="00CF551C">
      <w:pPr>
        <w:rPr>
          <w:sz w:val="20"/>
          <w:szCs w:val="20"/>
        </w:rPr>
      </w:pPr>
      <w:r w:rsidRPr="00CF551C">
        <w:rPr>
          <w:sz w:val="20"/>
          <w:szCs w:val="20"/>
        </w:rPr>
        <w:t xml:space="preserve">9.  В  целях  своевременной  локализации  процесса  горения  емкость, </w:t>
      </w:r>
    </w:p>
    <w:p w:rsidR="003E71C9" w:rsidRPr="00CF551C" w:rsidRDefault="003E71C9" w:rsidP="00CF551C">
      <w:pPr>
        <w:rPr>
          <w:sz w:val="20"/>
          <w:szCs w:val="20"/>
        </w:rPr>
      </w:pPr>
      <w:r w:rsidRPr="00CF551C">
        <w:rPr>
          <w:sz w:val="20"/>
          <w:szCs w:val="20"/>
        </w:rPr>
        <w:t xml:space="preserve">предназначенная  для  сжигания  мусора,  должна  использоваться  с </w:t>
      </w:r>
    </w:p>
    <w:p w:rsidR="003E71C9" w:rsidRPr="00CF551C" w:rsidRDefault="003E71C9" w:rsidP="00CF551C">
      <w:pPr>
        <w:rPr>
          <w:sz w:val="20"/>
          <w:szCs w:val="20"/>
        </w:rPr>
      </w:pPr>
      <w:r w:rsidRPr="00CF551C">
        <w:rPr>
          <w:sz w:val="20"/>
          <w:szCs w:val="20"/>
        </w:rPr>
        <w:t xml:space="preserve">металлическим  листом,  размер  которого  должен  позволять  полностью </w:t>
      </w:r>
    </w:p>
    <w:p w:rsidR="003E71C9" w:rsidRPr="00CF551C" w:rsidRDefault="003E71C9" w:rsidP="00CF551C">
      <w:pPr>
        <w:rPr>
          <w:sz w:val="20"/>
          <w:szCs w:val="20"/>
        </w:rPr>
      </w:pPr>
      <w:r w:rsidRPr="00CF551C">
        <w:rPr>
          <w:sz w:val="20"/>
          <w:szCs w:val="20"/>
        </w:rPr>
        <w:t>закрыть указанную емкость сверху.</w:t>
      </w:r>
    </w:p>
    <w:p w:rsidR="003E71C9" w:rsidRPr="00CF551C" w:rsidRDefault="003E71C9" w:rsidP="00CF551C">
      <w:pPr>
        <w:rPr>
          <w:sz w:val="20"/>
          <w:szCs w:val="20"/>
        </w:rPr>
      </w:pPr>
      <w:r w:rsidRPr="00CF551C">
        <w:rPr>
          <w:sz w:val="20"/>
          <w:szCs w:val="20"/>
        </w:rPr>
        <w:t xml:space="preserve">10.  Использование  открытого  огня  и  разведение  костров, </w:t>
      </w:r>
    </w:p>
    <w:p w:rsidR="003E71C9" w:rsidRPr="00CF551C" w:rsidRDefault="003E71C9" w:rsidP="00CF551C">
      <w:pPr>
        <w:rPr>
          <w:sz w:val="20"/>
          <w:szCs w:val="20"/>
        </w:rPr>
      </w:pPr>
      <w:r w:rsidRPr="00CF551C">
        <w:rPr>
          <w:sz w:val="20"/>
          <w:szCs w:val="20"/>
        </w:rPr>
        <w:t xml:space="preserve">исключительно  для  приготовления  пищи  в  специальных  несгораемых </w:t>
      </w:r>
    </w:p>
    <w:p w:rsidR="003E71C9" w:rsidRPr="00CF551C" w:rsidRDefault="003E71C9" w:rsidP="00CF551C">
      <w:pPr>
        <w:rPr>
          <w:sz w:val="20"/>
          <w:szCs w:val="20"/>
        </w:rPr>
      </w:pPr>
      <w:r w:rsidRPr="00CF551C">
        <w:rPr>
          <w:sz w:val="20"/>
          <w:szCs w:val="20"/>
        </w:rPr>
        <w:t xml:space="preserve">емкостях  (мангалах,  жаровнях)  на  земельных  участках,  на  которых </w:t>
      </w:r>
    </w:p>
    <w:p w:rsidR="003E71C9" w:rsidRPr="00CF551C" w:rsidRDefault="003E71C9" w:rsidP="00CF551C">
      <w:pPr>
        <w:rPr>
          <w:sz w:val="20"/>
          <w:szCs w:val="20"/>
        </w:rPr>
      </w:pPr>
      <w:r w:rsidRPr="00CF551C">
        <w:rPr>
          <w:sz w:val="20"/>
          <w:szCs w:val="20"/>
        </w:rPr>
        <w:t xml:space="preserve">расположены  индивидуальные  жилые  дома,  а  также  на  земельных </w:t>
      </w:r>
    </w:p>
    <w:p w:rsidR="003E71C9" w:rsidRPr="00CF551C" w:rsidRDefault="003E71C9" w:rsidP="00CF551C">
      <w:pPr>
        <w:rPr>
          <w:sz w:val="20"/>
          <w:szCs w:val="20"/>
        </w:rPr>
      </w:pPr>
      <w:r w:rsidRPr="00CF551C">
        <w:rPr>
          <w:sz w:val="20"/>
          <w:szCs w:val="20"/>
        </w:rPr>
        <w:t xml:space="preserve">участках,  предназначенных  для  ведения  садоводства,  огородничества, </w:t>
      </w:r>
    </w:p>
    <w:p w:rsidR="003E71C9" w:rsidRPr="00CF551C" w:rsidRDefault="003E71C9" w:rsidP="00CF551C">
      <w:pPr>
        <w:rPr>
          <w:sz w:val="20"/>
          <w:szCs w:val="20"/>
        </w:rPr>
      </w:pPr>
      <w:r w:rsidRPr="00CF551C">
        <w:rPr>
          <w:sz w:val="20"/>
          <w:szCs w:val="20"/>
        </w:rPr>
        <w:t xml:space="preserve">личного  подсобного  хозяйства,  принадлежащих  гражданам  на  законных </w:t>
      </w:r>
    </w:p>
    <w:p w:rsidR="003E71C9" w:rsidRPr="00CF551C" w:rsidRDefault="003E71C9" w:rsidP="00CF551C">
      <w:pPr>
        <w:rPr>
          <w:sz w:val="20"/>
          <w:szCs w:val="20"/>
        </w:rPr>
      </w:pPr>
      <w:r w:rsidRPr="00CF551C">
        <w:rPr>
          <w:sz w:val="20"/>
          <w:szCs w:val="20"/>
        </w:rPr>
        <w:t xml:space="preserve">основаниях,  в  условиях  установленного  особого  противопожарного </w:t>
      </w:r>
    </w:p>
    <w:p w:rsidR="003E71C9" w:rsidRPr="00CF551C" w:rsidRDefault="003E71C9" w:rsidP="00CF551C">
      <w:pPr>
        <w:rPr>
          <w:sz w:val="20"/>
          <w:szCs w:val="20"/>
        </w:rPr>
      </w:pPr>
      <w:r w:rsidRPr="00CF551C">
        <w:rPr>
          <w:sz w:val="20"/>
          <w:szCs w:val="20"/>
        </w:rPr>
        <w:t>режима допускается при условии:</w:t>
      </w:r>
    </w:p>
    <w:p w:rsidR="003E71C9" w:rsidRPr="00CF551C" w:rsidRDefault="003E71C9" w:rsidP="00CF551C">
      <w:pPr>
        <w:rPr>
          <w:sz w:val="20"/>
          <w:szCs w:val="20"/>
        </w:rPr>
      </w:pPr>
      <w:r w:rsidRPr="00CF551C">
        <w:rPr>
          <w:sz w:val="20"/>
          <w:szCs w:val="20"/>
        </w:rPr>
        <w:t xml:space="preserve">а)  на  территории  муниципального  района  Богатовский  установлены </w:t>
      </w:r>
    </w:p>
    <w:p w:rsidR="003E71C9" w:rsidRPr="00CF551C" w:rsidRDefault="003E71C9" w:rsidP="00CF551C">
      <w:pPr>
        <w:rPr>
          <w:sz w:val="20"/>
          <w:szCs w:val="20"/>
        </w:rPr>
      </w:pPr>
      <w:r w:rsidRPr="00CF551C">
        <w:rPr>
          <w:sz w:val="20"/>
          <w:szCs w:val="20"/>
        </w:rPr>
        <w:t>I - III классы пожарной опасности;</w:t>
      </w:r>
    </w:p>
    <w:p w:rsidR="003E71C9" w:rsidRPr="00CF551C" w:rsidRDefault="003E71C9" w:rsidP="00CF551C">
      <w:pPr>
        <w:rPr>
          <w:sz w:val="20"/>
          <w:szCs w:val="20"/>
        </w:rPr>
      </w:pPr>
      <w:r w:rsidRPr="00CF551C">
        <w:rPr>
          <w:sz w:val="20"/>
          <w:szCs w:val="20"/>
        </w:rPr>
        <w:t xml:space="preserve">б)  противопожарное  расстояние  от  очага  горения  до  зданий, </w:t>
      </w:r>
    </w:p>
    <w:p w:rsidR="003E71C9" w:rsidRPr="00CF551C" w:rsidRDefault="003E71C9" w:rsidP="00CF551C">
      <w:pPr>
        <w:rPr>
          <w:sz w:val="20"/>
          <w:szCs w:val="20"/>
        </w:rPr>
      </w:pPr>
      <w:r w:rsidRPr="00CF551C">
        <w:rPr>
          <w:sz w:val="20"/>
          <w:szCs w:val="20"/>
        </w:rPr>
        <w:t xml:space="preserve">сооружений и  иных построек составляет не менее  5  метров, а зона очистки </w:t>
      </w:r>
    </w:p>
    <w:p w:rsidR="003E71C9" w:rsidRPr="00CF551C" w:rsidRDefault="003E71C9" w:rsidP="00CF551C">
      <w:pPr>
        <w:rPr>
          <w:sz w:val="20"/>
          <w:szCs w:val="20"/>
        </w:rPr>
      </w:pPr>
      <w:r w:rsidRPr="00CF551C">
        <w:rPr>
          <w:sz w:val="20"/>
          <w:szCs w:val="20"/>
        </w:rPr>
        <w:t>вокруг емкости от горючих материалов составляет не менее 2  метров.</w:t>
      </w:r>
    </w:p>
    <w:p w:rsidR="003E71C9" w:rsidRPr="00CF551C" w:rsidRDefault="003E71C9" w:rsidP="00CF551C">
      <w:pPr>
        <w:rPr>
          <w:sz w:val="20"/>
          <w:szCs w:val="20"/>
        </w:rPr>
      </w:pPr>
      <w:r w:rsidRPr="00CF551C">
        <w:rPr>
          <w:sz w:val="20"/>
          <w:szCs w:val="20"/>
        </w:rPr>
        <w:t xml:space="preserve">11.  В  течение  всего  периода  использования  открытого  огня  до </w:t>
      </w:r>
    </w:p>
    <w:p w:rsidR="003E71C9" w:rsidRPr="00CF551C" w:rsidRDefault="003E71C9" w:rsidP="00CF551C">
      <w:pPr>
        <w:rPr>
          <w:sz w:val="20"/>
          <w:szCs w:val="20"/>
        </w:rPr>
      </w:pPr>
      <w:r w:rsidRPr="00CF551C">
        <w:rPr>
          <w:sz w:val="20"/>
          <w:szCs w:val="20"/>
        </w:rPr>
        <w:t xml:space="preserve">прекращения  процесса  тления  должен  осуществляться  контроль  за </w:t>
      </w:r>
    </w:p>
    <w:p w:rsidR="003E71C9" w:rsidRPr="00CF551C" w:rsidRDefault="003E71C9" w:rsidP="00CF551C">
      <w:pPr>
        <w:rPr>
          <w:sz w:val="20"/>
          <w:szCs w:val="20"/>
        </w:rPr>
      </w:pPr>
      <w:r w:rsidRPr="00CF551C">
        <w:rPr>
          <w:sz w:val="20"/>
          <w:szCs w:val="20"/>
        </w:rPr>
        <w:t>нераспространением горения (тления) за пределы очаговой зоны.</w:t>
      </w:r>
    </w:p>
    <w:p w:rsidR="003E71C9" w:rsidRPr="00CF551C" w:rsidRDefault="003E71C9" w:rsidP="00CF551C">
      <w:pPr>
        <w:rPr>
          <w:sz w:val="20"/>
          <w:szCs w:val="20"/>
        </w:rPr>
      </w:pPr>
      <w:r w:rsidRPr="00CF551C">
        <w:rPr>
          <w:sz w:val="20"/>
          <w:szCs w:val="20"/>
        </w:rPr>
        <w:t xml:space="preserve">12.  Использование открытого огня  и разведение  костров,  в том числе </w:t>
      </w:r>
    </w:p>
    <w:p w:rsidR="003E71C9" w:rsidRPr="00CF551C" w:rsidRDefault="003E71C9" w:rsidP="00CF551C">
      <w:pPr>
        <w:rPr>
          <w:sz w:val="20"/>
          <w:szCs w:val="20"/>
        </w:rPr>
      </w:pPr>
      <w:r w:rsidRPr="00CF551C">
        <w:rPr>
          <w:sz w:val="20"/>
          <w:szCs w:val="20"/>
        </w:rPr>
        <w:t>для  приготовления  пищи  в  специальных  нес</w:t>
      </w:r>
      <w:r w:rsidR="00CF551C" w:rsidRPr="00CF551C">
        <w:rPr>
          <w:sz w:val="20"/>
          <w:szCs w:val="20"/>
        </w:rPr>
        <w:t xml:space="preserve">гораемых  емкостях  (мангалах, </w:t>
      </w:r>
      <w:r w:rsidRPr="00CF551C">
        <w:rPr>
          <w:sz w:val="20"/>
          <w:szCs w:val="20"/>
        </w:rPr>
        <w:t>жаровнях) запрещается:</w:t>
      </w:r>
    </w:p>
    <w:p w:rsidR="003E71C9" w:rsidRPr="00CF551C" w:rsidRDefault="003E71C9" w:rsidP="00CF551C">
      <w:pPr>
        <w:rPr>
          <w:sz w:val="20"/>
          <w:szCs w:val="20"/>
        </w:rPr>
      </w:pPr>
      <w:r w:rsidRPr="00CF551C">
        <w:rPr>
          <w:sz w:val="20"/>
          <w:szCs w:val="20"/>
        </w:rPr>
        <w:t xml:space="preserve">а)  при  наступлении  и  установлении  IV  и  V  классов  пожарной </w:t>
      </w:r>
    </w:p>
    <w:p w:rsidR="003E71C9" w:rsidRPr="00CF551C" w:rsidRDefault="003E71C9" w:rsidP="00CF551C">
      <w:pPr>
        <w:rPr>
          <w:sz w:val="20"/>
          <w:szCs w:val="20"/>
        </w:rPr>
      </w:pPr>
      <w:r w:rsidRPr="00CF551C">
        <w:rPr>
          <w:sz w:val="20"/>
          <w:szCs w:val="20"/>
        </w:rPr>
        <w:t>опасности;</w:t>
      </w:r>
    </w:p>
    <w:p w:rsidR="003E71C9" w:rsidRPr="00CF551C" w:rsidRDefault="003E71C9" w:rsidP="00CF551C">
      <w:pPr>
        <w:rPr>
          <w:sz w:val="20"/>
          <w:szCs w:val="20"/>
        </w:rPr>
      </w:pPr>
      <w:r w:rsidRPr="00CF551C">
        <w:rPr>
          <w:sz w:val="20"/>
          <w:szCs w:val="20"/>
        </w:rPr>
        <w:t xml:space="preserve">б)  при  поступившей  информации  о  приближающихся </w:t>
      </w:r>
    </w:p>
    <w:p w:rsidR="003E71C9" w:rsidRPr="00CF551C" w:rsidRDefault="003E71C9" w:rsidP="00CF551C">
      <w:pPr>
        <w:rPr>
          <w:sz w:val="20"/>
          <w:szCs w:val="20"/>
        </w:rPr>
      </w:pPr>
      <w:r w:rsidRPr="00CF551C">
        <w:rPr>
          <w:sz w:val="20"/>
          <w:szCs w:val="20"/>
        </w:rPr>
        <w:t xml:space="preserve">неблагоприятных  или  опасных  для  жизнедеятельности  людей </w:t>
      </w:r>
    </w:p>
    <w:p w:rsidR="003E71C9" w:rsidRPr="00CF551C" w:rsidRDefault="003E71C9" w:rsidP="00CF551C">
      <w:pPr>
        <w:rPr>
          <w:sz w:val="20"/>
          <w:szCs w:val="20"/>
        </w:rPr>
      </w:pPr>
      <w:r w:rsidRPr="00CF551C">
        <w:rPr>
          <w:sz w:val="20"/>
          <w:szCs w:val="20"/>
        </w:rPr>
        <w:t>метеорологических последствиях, связанных с сильными  порывами  ветра;</w:t>
      </w:r>
    </w:p>
    <w:p w:rsidR="003E71C9" w:rsidRPr="00CF551C" w:rsidRDefault="003E71C9" w:rsidP="00CF551C">
      <w:pPr>
        <w:rPr>
          <w:sz w:val="20"/>
          <w:szCs w:val="20"/>
        </w:rPr>
      </w:pPr>
      <w:r w:rsidRPr="00CF551C">
        <w:rPr>
          <w:sz w:val="20"/>
          <w:szCs w:val="20"/>
        </w:rPr>
        <w:t>в)  под кронами деревьев хвойных пород;</w:t>
      </w:r>
    </w:p>
    <w:p w:rsidR="003E71C9" w:rsidRPr="00CF551C" w:rsidRDefault="003E71C9" w:rsidP="00CF551C">
      <w:pPr>
        <w:rPr>
          <w:sz w:val="20"/>
          <w:szCs w:val="20"/>
        </w:rPr>
      </w:pPr>
      <w:r w:rsidRPr="00CF551C">
        <w:rPr>
          <w:sz w:val="20"/>
          <w:szCs w:val="20"/>
        </w:rPr>
        <w:t>г)  в емкости, стенки которой имеют огненный сквозной прогар;</w:t>
      </w:r>
    </w:p>
    <w:p w:rsidR="003E71C9" w:rsidRPr="00CF551C" w:rsidRDefault="003E71C9" w:rsidP="00CF551C">
      <w:pPr>
        <w:rPr>
          <w:sz w:val="20"/>
          <w:szCs w:val="20"/>
        </w:rPr>
      </w:pPr>
      <w:r w:rsidRPr="00CF551C">
        <w:rPr>
          <w:sz w:val="20"/>
          <w:szCs w:val="20"/>
        </w:rPr>
        <w:t xml:space="preserve">д)  при  скорости  ветра,  превышающей  значение  5  метров  в  секунду, </w:t>
      </w:r>
    </w:p>
    <w:p w:rsidR="003E71C9" w:rsidRPr="00CF551C" w:rsidRDefault="003E71C9" w:rsidP="00CF551C">
      <w:pPr>
        <w:rPr>
          <w:sz w:val="20"/>
          <w:szCs w:val="20"/>
        </w:rPr>
      </w:pPr>
      <w:r w:rsidRPr="00CF551C">
        <w:rPr>
          <w:sz w:val="20"/>
          <w:szCs w:val="20"/>
        </w:rPr>
        <w:t xml:space="preserve">если  открытый  огонь  используется  без  металлической  емкости  или </w:t>
      </w:r>
    </w:p>
    <w:p w:rsidR="003E71C9" w:rsidRPr="00CF551C" w:rsidRDefault="003E71C9" w:rsidP="00CF551C">
      <w:pPr>
        <w:rPr>
          <w:sz w:val="20"/>
          <w:szCs w:val="20"/>
        </w:rPr>
      </w:pPr>
      <w:r w:rsidRPr="00CF551C">
        <w:rPr>
          <w:sz w:val="20"/>
          <w:szCs w:val="20"/>
        </w:rPr>
        <w:t xml:space="preserve">емкости,  выполненной  из  иных  негорючих  материалов,  исключающей </w:t>
      </w:r>
    </w:p>
    <w:p w:rsidR="003E71C9" w:rsidRPr="00CF551C" w:rsidRDefault="003E71C9" w:rsidP="00CF551C">
      <w:pPr>
        <w:rPr>
          <w:sz w:val="20"/>
          <w:szCs w:val="20"/>
        </w:rPr>
      </w:pPr>
      <w:r w:rsidRPr="00CF551C">
        <w:rPr>
          <w:sz w:val="20"/>
          <w:szCs w:val="20"/>
        </w:rPr>
        <w:t xml:space="preserve">распространение  пламени  и  выпадение  сгораемых  материалов  за  пределы </w:t>
      </w:r>
    </w:p>
    <w:p w:rsidR="003E71C9" w:rsidRPr="00CF551C" w:rsidRDefault="003E71C9" w:rsidP="00CF551C">
      <w:pPr>
        <w:rPr>
          <w:sz w:val="20"/>
          <w:szCs w:val="20"/>
        </w:rPr>
      </w:pPr>
      <w:r w:rsidRPr="00CF551C">
        <w:rPr>
          <w:sz w:val="20"/>
          <w:szCs w:val="20"/>
        </w:rPr>
        <w:t>очага горения;</w:t>
      </w:r>
    </w:p>
    <w:p w:rsidR="003E71C9" w:rsidRPr="00CF551C" w:rsidRDefault="003E71C9" w:rsidP="00CF551C">
      <w:pPr>
        <w:rPr>
          <w:sz w:val="20"/>
          <w:szCs w:val="20"/>
        </w:rPr>
      </w:pPr>
      <w:r w:rsidRPr="00CF551C">
        <w:rPr>
          <w:sz w:val="20"/>
          <w:szCs w:val="20"/>
        </w:rPr>
        <w:lastRenderedPageBreak/>
        <w:t>е)  при скорости ветра,  превышающей значение  10  метров в секунду.</w:t>
      </w:r>
    </w:p>
    <w:p w:rsidR="003E71C9" w:rsidRPr="00CF551C" w:rsidRDefault="003E71C9" w:rsidP="00CF551C">
      <w:pPr>
        <w:rPr>
          <w:sz w:val="20"/>
          <w:szCs w:val="20"/>
        </w:rPr>
      </w:pPr>
      <w:r w:rsidRPr="00CF551C">
        <w:rPr>
          <w:sz w:val="20"/>
          <w:szCs w:val="20"/>
        </w:rPr>
        <w:t>13.  В  процессе использования открытого огня запрещается:</w:t>
      </w:r>
    </w:p>
    <w:p w:rsidR="003E71C9" w:rsidRPr="00CF551C" w:rsidRDefault="003E71C9" w:rsidP="00CF551C">
      <w:pPr>
        <w:rPr>
          <w:sz w:val="20"/>
          <w:szCs w:val="20"/>
        </w:rPr>
      </w:pPr>
      <w:r w:rsidRPr="00CF551C">
        <w:rPr>
          <w:sz w:val="20"/>
          <w:szCs w:val="20"/>
        </w:rPr>
        <w:t>а)  осуществлять  сжигание  горючих  и  легковоспламеняющихся</w:t>
      </w:r>
    </w:p>
    <w:p w:rsidR="003E71C9" w:rsidRPr="00CF551C" w:rsidRDefault="003E71C9" w:rsidP="00CF551C">
      <w:pPr>
        <w:rPr>
          <w:sz w:val="20"/>
          <w:szCs w:val="20"/>
        </w:rPr>
      </w:pPr>
      <w:r w:rsidRPr="00CF551C">
        <w:rPr>
          <w:sz w:val="20"/>
          <w:szCs w:val="20"/>
        </w:rPr>
        <w:t xml:space="preserve">жидкостей  (кроме  жидкостей,  используемых для  розжига),  взрывоопасных </w:t>
      </w:r>
    </w:p>
    <w:p w:rsidR="003E71C9" w:rsidRPr="00CF551C" w:rsidRDefault="003E71C9" w:rsidP="00CF551C">
      <w:pPr>
        <w:rPr>
          <w:sz w:val="20"/>
          <w:szCs w:val="20"/>
        </w:rPr>
      </w:pPr>
      <w:r w:rsidRPr="00CF551C">
        <w:rPr>
          <w:sz w:val="20"/>
          <w:szCs w:val="20"/>
        </w:rPr>
        <w:t xml:space="preserve">веществ  и  материалов,  а  также  изделий  и </w:t>
      </w:r>
      <w:r w:rsidR="00CF551C" w:rsidRPr="00CF551C">
        <w:rPr>
          <w:sz w:val="20"/>
          <w:szCs w:val="20"/>
        </w:rPr>
        <w:t xml:space="preserve"> иных  материалов,  выделяющих </w:t>
      </w:r>
      <w:r w:rsidRPr="00CF551C">
        <w:rPr>
          <w:sz w:val="20"/>
          <w:szCs w:val="20"/>
        </w:rPr>
        <w:t>при горении токсичные и высокотоксичные вещества;</w:t>
      </w:r>
    </w:p>
    <w:p w:rsidR="003E71C9" w:rsidRPr="00CF551C" w:rsidRDefault="003E71C9" w:rsidP="00CF551C">
      <w:pPr>
        <w:rPr>
          <w:sz w:val="20"/>
          <w:szCs w:val="20"/>
        </w:rPr>
      </w:pPr>
      <w:r w:rsidRPr="00CF551C">
        <w:rPr>
          <w:sz w:val="20"/>
          <w:szCs w:val="20"/>
        </w:rPr>
        <w:t xml:space="preserve">оставлять  место  очага  горения  без  присмотра  до  полного </w:t>
      </w:r>
    </w:p>
    <w:p w:rsidR="003E71C9" w:rsidRPr="00CF551C" w:rsidRDefault="003E71C9" w:rsidP="00CF551C">
      <w:pPr>
        <w:rPr>
          <w:sz w:val="20"/>
          <w:szCs w:val="20"/>
        </w:rPr>
      </w:pPr>
      <w:r w:rsidRPr="00CF551C">
        <w:rPr>
          <w:sz w:val="20"/>
          <w:szCs w:val="20"/>
        </w:rPr>
        <w:t>прекращения горения  (тления);</w:t>
      </w:r>
    </w:p>
    <w:p w:rsidR="003E71C9" w:rsidRPr="00CF551C" w:rsidRDefault="003E71C9" w:rsidP="00CF551C">
      <w:pPr>
        <w:rPr>
          <w:sz w:val="20"/>
          <w:szCs w:val="20"/>
        </w:rPr>
      </w:pPr>
      <w:r w:rsidRPr="00CF551C">
        <w:rPr>
          <w:sz w:val="20"/>
          <w:szCs w:val="20"/>
        </w:rPr>
        <w:t>в)  располагать  легковоспламеняющиеся  и  горючие  жидкости,  а</w:t>
      </w:r>
    </w:p>
    <w:p w:rsidR="003E71C9" w:rsidRPr="00CF551C" w:rsidRDefault="003E71C9" w:rsidP="00CF551C">
      <w:pPr>
        <w:rPr>
          <w:sz w:val="20"/>
          <w:szCs w:val="20"/>
        </w:rPr>
      </w:pPr>
      <w:r w:rsidRPr="00CF551C">
        <w:rPr>
          <w:sz w:val="20"/>
          <w:szCs w:val="20"/>
        </w:rPr>
        <w:t>также горючие материалы вблизи очага горения.</w:t>
      </w:r>
    </w:p>
    <w:p w:rsidR="003E71C9" w:rsidRPr="00CF551C" w:rsidRDefault="003E71C9" w:rsidP="00CF551C">
      <w:pPr>
        <w:rPr>
          <w:sz w:val="20"/>
          <w:szCs w:val="20"/>
        </w:rPr>
      </w:pPr>
      <w:r w:rsidRPr="00CF551C">
        <w:rPr>
          <w:sz w:val="20"/>
          <w:szCs w:val="20"/>
        </w:rPr>
        <w:t xml:space="preserve">14.  После  использования  открытого  огня  место  очага  горения </w:t>
      </w:r>
    </w:p>
    <w:p w:rsidR="003E71C9" w:rsidRPr="00CF551C" w:rsidRDefault="003E71C9" w:rsidP="00CF551C">
      <w:pPr>
        <w:rPr>
          <w:sz w:val="20"/>
          <w:szCs w:val="20"/>
        </w:rPr>
      </w:pPr>
      <w:r w:rsidRPr="00CF551C">
        <w:rPr>
          <w:sz w:val="20"/>
          <w:szCs w:val="20"/>
        </w:rPr>
        <w:t xml:space="preserve">должно  быть  засыпано  землей  (песком)  или  залито  водой  до  полного </w:t>
      </w:r>
    </w:p>
    <w:p w:rsidR="003E71C9" w:rsidRPr="00CF551C" w:rsidRDefault="003E71C9" w:rsidP="00CF551C">
      <w:pPr>
        <w:rPr>
          <w:sz w:val="20"/>
          <w:szCs w:val="20"/>
        </w:rPr>
      </w:pPr>
      <w:r w:rsidRPr="00CF551C">
        <w:rPr>
          <w:sz w:val="20"/>
          <w:szCs w:val="20"/>
        </w:rPr>
        <w:t>прекращения горения (тления).</w:t>
      </w:r>
    </w:p>
    <w:p w:rsidR="003E71C9" w:rsidRPr="00CF551C" w:rsidRDefault="003E71C9" w:rsidP="00CF551C">
      <w:pPr>
        <w:rPr>
          <w:sz w:val="20"/>
          <w:szCs w:val="20"/>
        </w:rPr>
      </w:pPr>
      <w:r w:rsidRPr="00CF551C">
        <w:rPr>
          <w:sz w:val="20"/>
          <w:szCs w:val="20"/>
        </w:rPr>
        <w:t xml:space="preserve">15.  Контроль  за  соблюдением  настоящих  Правил  осуществляют  в </w:t>
      </w:r>
    </w:p>
    <w:p w:rsidR="003E71C9" w:rsidRPr="00CF551C" w:rsidRDefault="003E71C9" w:rsidP="00CF551C">
      <w:pPr>
        <w:rPr>
          <w:sz w:val="20"/>
          <w:szCs w:val="20"/>
        </w:rPr>
      </w:pPr>
      <w:r w:rsidRPr="00CF551C">
        <w:rPr>
          <w:sz w:val="20"/>
          <w:szCs w:val="20"/>
        </w:rPr>
        <w:t>пределах своей компетенции:</w:t>
      </w:r>
    </w:p>
    <w:p w:rsidR="003E71C9" w:rsidRPr="00CF551C" w:rsidRDefault="003E71C9" w:rsidP="00CF551C">
      <w:pPr>
        <w:rPr>
          <w:sz w:val="20"/>
          <w:szCs w:val="20"/>
        </w:rPr>
      </w:pPr>
      <w:r w:rsidRPr="00CF551C">
        <w:rPr>
          <w:sz w:val="20"/>
          <w:szCs w:val="20"/>
        </w:rPr>
        <w:t xml:space="preserve">а)  органы  местного  самоуправления  сельских *  поселений </w:t>
      </w:r>
    </w:p>
    <w:p w:rsidR="003E71C9" w:rsidRPr="00CF551C" w:rsidRDefault="003E71C9" w:rsidP="00CF551C">
      <w:pPr>
        <w:rPr>
          <w:sz w:val="20"/>
          <w:szCs w:val="20"/>
        </w:rPr>
      </w:pPr>
      <w:r w:rsidRPr="00CF551C">
        <w:rPr>
          <w:sz w:val="20"/>
          <w:szCs w:val="20"/>
        </w:rPr>
        <w:t>муниц</w:t>
      </w:r>
      <w:r w:rsidR="00CF551C" w:rsidRPr="00CF551C">
        <w:rPr>
          <w:sz w:val="20"/>
          <w:szCs w:val="20"/>
        </w:rPr>
        <w:t xml:space="preserve">ипального района Богатовский;  </w:t>
      </w:r>
    </w:p>
    <w:p w:rsidR="003E71C9" w:rsidRPr="00CF551C" w:rsidRDefault="003E71C9" w:rsidP="00CF551C">
      <w:pPr>
        <w:rPr>
          <w:sz w:val="20"/>
          <w:szCs w:val="20"/>
        </w:rPr>
      </w:pPr>
      <w:r w:rsidRPr="00CF551C">
        <w:rPr>
          <w:sz w:val="20"/>
          <w:szCs w:val="20"/>
        </w:rPr>
        <w:t xml:space="preserve">б)  административная  комиссия  администрации  муниципального </w:t>
      </w:r>
    </w:p>
    <w:p w:rsidR="003E71C9" w:rsidRPr="00CF551C" w:rsidRDefault="003E71C9" w:rsidP="00CF551C">
      <w:pPr>
        <w:rPr>
          <w:sz w:val="20"/>
          <w:szCs w:val="20"/>
        </w:rPr>
      </w:pPr>
      <w:r w:rsidRPr="00CF551C">
        <w:rPr>
          <w:sz w:val="20"/>
          <w:szCs w:val="20"/>
        </w:rPr>
        <w:t>района Б</w:t>
      </w:r>
      <w:r w:rsidR="00CF551C" w:rsidRPr="00CF551C">
        <w:rPr>
          <w:sz w:val="20"/>
          <w:szCs w:val="20"/>
        </w:rPr>
        <w:t xml:space="preserve">огатовский Самарской области;  </w:t>
      </w:r>
    </w:p>
    <w:p w:rsidR="003E71C9" w:rsidRPr="00CF551C" w:rsidRDefault="003E71C9" w:rsidP="00CF551C">
      <w:pPr>
        <w:rPr>
          <w:sz w:val="20"/>
          <w:szCs w:val="20"/>
        </w:rPr>
      </w:pPr>
      <w:r w:rsidRPr="00CF551C">
        <w:rPr>
          <w:sz w:val="20"/>
          <w:szCs w:val="20"/>
        </w:rPr>
        <w:t xml:space="preserve">в)  иные  органы  и  должностные  лица  в  соответствии  с </w:t>
      </w:r>
    </w:p>
    <w:p w:rsidR="003E71C9" w:rsidRPr="00CF551C" w:rsidRDefault="003E71C9" w:rsidP="00CF551C">
      <w:pPr>
        <w:rPr>
          <w:sz w:val="20"/>
          <w:szCs w:val="20"/>
        </w:rPr>
      </w:pPr>
      <w:r w:rsidRPr="00CF551C">
        <w:rPr>
          <w:sz w:val="20"/>
          <w:szCs w:val="20"/>
        </w:rPr>
        <w:t>законодательством.</w:t>
      </w:r>
    </w:p>
    <w:p w:rsidR="00CF551C" w:rsidRPr="00CF551C" w:rsidRDefault="00CF551C" w:rsidP="00635E29">
      <w:pPr>
        <w:jc w:val="center"/>
        <w:rPr>
          <w:sz w:val="20"/>
          <w:szCs w:val="20"/>
        </w:rPr>
      </w:pPr>
      <w:r w:rsidRPr="00CF551C">
        <w:rPr>
          <w:sz w:val="20"/>
          <w:szCs w:val="20"/>
        </w:rPr>
        <w:t>АДМИНИСТРАЦИЯ</w:t>
      </w:r>
    </w:p>
    <w:p w:rsidR="00CF551C" w:rsidRPr="00CF551C" w:rsidRDefault="00CF551C" w:rsidP="00635E29">
      <w:pPr>
        <w:jc w:val="center"/>
        <w:rPr>
          <w:sz w:val="20"/>
          <w:szCs w:val="20"/>
        </w:rPr>
      </w:pPr>
      <w:r w:rsidRPr="00CF551C">
        <w:rPr>
          <w:sz w:val="20"/>
          <w:szCs w:val="20"/>
        </w:rPr>
        <w:t>СЕЛЬСКОГО  ПОСЕЛЕНИЯ  АРЗАМАСЦЕВКА</w:t>
      </w:r>
    </w:p>
    <w:p w:rsidR="00CF551C" w:rsidRPr="00CF551C" w:rsidRDefault="00CF551C" w:rsidP="00635E29">
      <w:pPr>
        <w:jc w:val="center"/>
        <w:rPr>
          <w:sz w:val="20"/>
          <w:szCs w:val="20"/>
        </w:rPr>
      </w:pPr>
      <w:r w:rsidRPr="00CF551C">
        <w:rPr>
          <w:sz w:val="20"/>
          <w:szCs w:val="20"/>
        </w:rPr>
        <w:t>МУНИЦИПАЛЬНОГО РАЙОНА БОГАТОВСКИЙ</w:t>
      </w:r>
    </w:p>
    <w:p w:rsidR="00CF551C" w:rsidRPr="00CF551C" w:rsidRDefault="00CF551C" w:rsidP="00635E29">
      <w:pPr>
        <w:jc w:val="center"/>
        <w:rPr>
          <w:sz w:val="20"/>
          <w:szCs w:val="20"/>
        </w:rPr>
      </w:pPr>
      <w:r w:rsidRPr="00CF551C">
        <w:rPr>
          <w:sz w:val="20"/>
          <w:szCs w:val="20"/>
        </w:rPr>
        <w:t>САМАРСКОЙ ОБЛАСТИ</w:t>
      </w:r>
    </w:p>
    <w:p w:rsidR="00CF551C" w:rsidRPr="00CF551C" w:rsidRDefault="00CF551C" w:rsidP="00635E29">
      <w:pPr>
        <w:jc w:val="center"/>
        <w:rPr>
          <w:sz w:val="20"/>
          <w:szCs w:val="20"/>
        </w:rPr>
      </w:pPr>
      <w:r w:rsidRPr="00CF551C">
        <w:rPr>
          <w:sz w:val="20"/>
          <w:szCs w:val="20"/>
        </w:rPr>
        <w:t>ПОСТАНОВЛЕНИЕ</w:t>
      </w:r>
    </w:p>
    <w:p w:rsidR="00CF551C" w:rsidRPr="00CF551C" w:rsidRDefault="00CF551C" w:rsidP="00635E29">
      <w:pPr>
        <w:jc w:val="center"/>
        <w:rPr>
          <w:sz w:val="20"/>
          <w:szCs w:val="20"/>
        </w:rPr>
      </w:pPr>
      <w:r w:rsidRPr="00CF551C">
        <w:rPr>
          <w:sz w:val="20"/>
          <w:szCs w:val="20"/>
        </w:rPr>
        <w:t xml:space="preserve">от  13 </w:t>
      </w:r>
      <w:r w:rsidRPr="00CF551C">
        <w:rPr>
          <w:sz w:val="20"/>
          <w:szCs w:val="20"/>
        </w:rPr>
        <w:t xml:space="preserve"> апреля  2020 года. </w:t>
      </w:r>
      <w:r w:rsidRPr="00CF551C">
        <w:rPr>
          <w:sz w:val="20"/>
          <w:szCs w:val="20"/>
        </w:rPr>
        <w:t xml:space="preserve"> №39</w:t>
      </w:r>
    </w:p>
    <w:p w:rsidR="00CF551C" w:rsidRPr="00CF551C" w:rsidRDefault="00CF551C" w:rsidP="00635E29">
      <w:pPr>
        <w:jc w:val="center"/>
        <w:rPr>
          <w:sz w:val="20"/>
          <w:szCs w:val="20"/>
        </w:rPr>
      </w:pPr>
      <w:r w:rsidRPr="00CF551C">
        <w:rPr>
          <w:sz w:val="20"/>
          <w:szCs w:val="20"/>
        </w:rPr>
        <w:t>«Об окончании отопительного  сезона  2019-2020  г.г.»</w:t>
      </w:r>
    </w:p>
    <w:p w:rsidR="00CF551C" w:rsidRPr="00CF551C" w:rsidRDefault="00CF551C" w:rsidP="00635E29">
      <w:pPr>
        <w:jc w:val="center"/>
        <w:rPr>
          <w:sz w:val="20"/>
          <w:szCs w:val="20"/>
        </w:rPr>
      </w:pPr>
    </w:p>
    <w:p w:rsidR="00CF551C" w:rsidRPr="00CF551C" w:rsidRDefault="00CF551C" w:rsidP="00635E29">
      <w:pPr>
        <w:jc w:val="center"/>
        <w:rPr>
          <w:sz w:val="20"/>
          <w:szCs w:val="20"/>
        </w:rPr>
      </w:pPr>
      <w:r w:rsidRPr="00CF551C">
        <w:rPr>
          <w:sz w:val="20"/>
          <w:szCs w:val="20"/>
        </w:rPr>
        <w:t>В  связи  с  повышением  среднесуточной  температуры  наружного</w:t>
      </w:r>
    </w:p>
    <w:p w:rsidR="00CF551C" w:rsidRPr="00CF551C" w:rsidRDefault="00CF551C" w:rsidP="00635E29">
      <w:pPr>
        <w:jc w:val="center"/>
        <w:rPr>
          <w:sz w:val="20"/>
          <w:szCs w:val="20"/>
        </w:rPr>
      </w:pPr>
      <w:r w:rsidRPr="00CF551C">
        <w:rPr>
          <w:sz w:val="20"/>
          <w:szCs w:val="20"/>
        </w:rPr>
        <w:t>воздуха</w:t>
      </w:r>
    </w:p>
    <w:p w:rsidR="00CF551C" w:rsidRPr="00CF551C" w:rsidRDefault="00CF551C" w:rsidP="00635E29">
      <w:pPr>
        <w:jc w:val="center"/>
        <w:rPr>
          <w:sz w:val="20"/>
          <w:szCs w:val="20"/>
        </w:rPr>
      </w:pPr>
      <w:r w:rsidRPr="00CF551C">
        <w:rPr>
          <w:sz w:val="20"/>
          <w:szCs w:val="20"/>
        </w:rPr>
        <w:t>ПОСТАНОВЛЯЮ:</w:t>
      </w:r>
    </w:p>
    <w:p w:rsidR="00CF551C" w:rsidRPr="00CF551C" w:rsidRDefault="00CF551C" w:rsidP="00CF551C">
      <w:pPr>
        <w:rPr>
          <w:sz w:val="20"/>
          <w:szCs w:val="20"/>
        </w:rPr>
      </w:pPr>
      <w:r w:rsidRPr="00CF551C">
        <w:rPr>
          <w:sz w:val="20"/>
          <w:szCs w:val="20"/>
        </w:rPr>
        <w:t xml:space="preserve">1.  Закрыть  отопительный  сезон  2019-2020  г.г.  на  территории </w:t>
      </w:r>
    </w:p>
    <w:p w:rsidR="00CF551C" w:rsidRPr="00CF551C" w:rsidRDefault="00CF551C" w:rsidP="00CF551C">
      <w:pPr>
        <w:rPr>
          <w:sz w:val="20"/>
          <w:szCs w:val="20"/>
        </w:rPr>
      </w:pPr>
      <w:r w:rsidRPr="00CF551C">
        <w:rPr>
          <w:sz w:val="20"/>
          <w:szCs w:val="20"/>
        </w:rPr>
        <w:t>4  сельского  поселения  Арзамасцевка  муни</w:t>
      </w:r>
      <w:r w:rsidRPr="00CF551C">
        <w:rPr>
          <w:sz w:val="20"/>
          <w:szCs w:val="20"/>
        </w:rPr>
        <w:t xml:space="preserve">ципального  района  Богатовский </w:t>
      </w:r>
      <w:r w:rsidRPr="00CF551C">
        <w:rPr>
          <w:sz w:val="20"/>
          <w:szCs w:val="20"/>
        </w:rPr>
        <w:t>Самарской области  с  06  мая  2020 г.</w:t>
      </w:r>
    </w:p>
    <w:p w:rsidR="00CF551C" w:rsidRPr="00CF551C" w:rsidRDefault="00CF551C" w:rsidP="00CF551C">
      <w:pPr>
        <w:rPr>
          <w:sz w:val="20"/>
          <w:szCs w:val="20"/>
        </w:rPr>
      </w:pPr>
      <w:r w:rsidRPr="00CF551C">
        <w:rPr>
          <w:sz w:val="20"/>
          <w:szCs w:val="20"/>
        </w:rPr>
        <w:t xml:space="preserve">2.  Рекомендовать  руководителям  предприятий  и  организаций </w:t>
      </w:r>
    </w:p>
    <w:p w:rsidR="00CF551C" w:rsidRPr="00CF551C" w:rsidRDefault="00CF551C" w:rsidP="00CF551C">
      <w:pPr>
        <w:rPr>
          <w:sz w:val="20"/>
          <w:szCs w:val="20"/>
        </w:rPr>
      </w:pPr>
      <w:r w:rsidRPr="00CF551C">
        <w:rPr>
          <w:sz w:val="20"/>
          <w:szCs w:val="20"/>
        </w:rPr>
        <w:t>независимо  от  форм  собственности,  расположе</w:t>
      </w:r>
      <w:r w:rsidR="00635E29">
        <w:rPr>
          <w:sz w:val="20"/>
          <w:szCs w:val="20"/>
        </w:rPr>
        <w:t xml:space="preserve">нных  на  территории </w:t>
      </w:r>
      <w:r w:rsidRPr="00CF551C">
        <w:rPr>
          <w:sz w:val="20"/>
          <w:szCs w:val="20"/>
        </w:rPr>
        <w:t>сельского  поселения  Арзамасцевка  муниц</w:t>
      </w:r>
      <w:r w:rsidR="00635E29">
        <w:rPr>
          <w:sz w:val="20"/>
          <w:szCs w:val="20"/>
        </w:rPr>
        <w:t xml:space="preserve">ипального  района  Богатовский </w:t>
      </w:r>
      <w:r w:rsidRPr="00CF551C">
        <w:rPr>
          <w:sz w:val="20"/>
          <w:szCs w:val="20"/>
        </w:rPr>
        <w:t>Самарской области, принять  все  меры  по  отключению  отопления.</w:t>
      </w:r>
    </w:p>
    <w:p w:rsidR="00CF551C" w:rsidRPr="00CF551C" w:rsidRDefault="00CF551C" w:rsidP="00CF551C">
      <w:pPr>
        <w:rPr>
          <w:sz w:val="20"/>
          <w:szCs w:val="20"/>
        </w:rPr>
      </w:pPr>
      <w:r w:rsidRPr="00CF551C">
        <w:rPr>
          <w:sz w:val="20"/>
          <w:szCs w:val="20"/>
        </w:rPr>
        <w:t xml:space="preserve">3.  Настоящее  Постановление </w:t>
      </w:r>
      <w:r w:rsidR="00635E29">
        <w:rPr>
          <w:sz w:val="20"/>
          <w:szCs w:val="20"/>
        </w:rPr>
        <w:t xml:space="preserve"> вступает  в  силу  с  момента </w:t>
      </w:r>
      <w:r w:rsidRPr="00CF551C">
        <w:rPr>
          <w:sz w:val="20"/>
          <w:szCs w:val="20"/>
        </w:rPr>
        <w:t>опубликования.</w:t>
      </w:r>
    </w:p>
    <w:p w:rsidR="00CF551C" w:rsidRDefault="00CF551C" w:rsidP="00CF551C">
      <w:pPr>
        <w:rPr>
          <w:sz w:val="20"/>
          <w:szCs w:val="20"/>
        </w:rPr>
      </w:pPr>
      <w:r w:rsidRPr="00CF551C">
        <w:rPr>
          <w:sz w:val="20"/>
          <w:szCs w:val="20"/>
        </w:rPr>
        <w:t>4.  Опубликовать  настоящее  пост</w:t>
      </w:r>
      <w:r w:rsidR="00635E29">
        <w:rPr>
          <w:sz w:val="20"/>
          <w:szCs w:val="20"/>
        </w:rPr>
        <w:t xml:space="preserve">ановление  в  газете  «Вестник </w:t>
      </w:r>
      <w:r w:rsidRPr="00CF551C">
        <w:rPr>
          <w:sz w:val="20"/>
          <w:szCs w:val="20"/>
        </w:rPr>
        <w:t>сельского  поселения  Арзамасцевка».</w:t>
      </w:r>
    </w:p>
    <w:p w:rsidR="008E1B14" w:rsidRDefault="008E1B14" w:rsidP="00CF551C">
      <w:pPr>
        <w:rPr>
          <w:sz w:val="20"/>
          <w:szCs w:val="20"/>
        </w:rPr>
      </w:pPr>
    </w:p>
    <w:p w:rsidR="008E1B14" w:rsidRPr="00CF551C" w:rsidRDefault="008E1B14" w:rsidP="00CF551C">
      <w:pPr>
        <w:rPr>
          <w:sz w:val="20"/>
          <w:szCs w:val="20"/>
        </w:rPr>
      </w:pPr>
    </w:p>
    <w:p w:rsidR="00CF551C" w:rsidRDefault="00CF551C" w:rsidP="00CF551C">
      <w:pPr>
        <w:rPr>
          <w:sz w:val="20"/>
          <w:szCs w:val="20"/>
        </w:rPr>
      </w:pPr>
      <w:r w:rsidRPr="00CF551C">
        <w:rPr>
          <w:sz w:val="20"/>
          <w:szCs w:val="20"/>
        </w:rPr>
        <w:lastRenderedPageBreak/>
        <w:t>5.  Контроль  за  выполнением  насто</w:t>
      </w:r>
      <w:r w:rsidR="00635E29">
        <w:rPr>
          <w:sz w:val="20"/>
          <w:szCs w:val="20"/>
        </w:rPr>
        <w:t xml:space="preserve">ящего  Постановления  оставляю </w:t>
      </w:r>
      <w:r w:rsidRPr="00CF551C">
        <w:rPr>
          <w:sz w:val="20"/>
          <w:szCs w:val="20"/>
        </w:rPr>
        <w:t>за  собой.</w:t>
      </w:r>
    </w:p>
    <w:p w:rsidR="00635E29" w:rsidRPr="00CF551C" w:rsidRDefault="00635E29" w:rsidP="00CF551C">
      <w:pPr>
        <w:rPr>
          <w:sz w:val="20"/>
          <w:szCs w:val="20"/>
        </w:rPr>
      </w:pPr>
    </w:p>
    <w:p w:rsidR="00CF551C" w:rsidRPr="00CF551C" w:rsidRDefault="00CF551C" w:rsidP="00CF551C">
      <w:pPr>
        <w:rPr>
          <w:sz w:val="20"/>
          <w:szCs w:val="20"/>
        </w:rPr>
      </w:pPr>
      <w:r w:rsidRPr="00CF551C">
        <w:rPr>
          <w:sz w:val="20"/>
          <w:szCs w:val="20"/>
        </w:rPr>
        <w:t xml:space="preserve">И.о. Главы сельского поселения Арзамасцевка   </w:t>
      </w:r>
    </w:p>
    <w:p w:rsidR="00CF551C" w:rsidRPr="00CF551C" w:rsidRDefault="00CF551C" w:rsidP="00CF551C">
      <w:pPr>
        <w:rPr>
          <w:sz w:val="20"/>
          <w:szCs w:val="20"/>
        </w:rPr>
      </w:pPr>
      <w:r w:rsidRPr="00CF551C">
        <w:rPr>
          <w:sz w:val="20"/>
          <w:szCs w:val="20"/>
        </w:rPr>
        <w:t xml:space="preserve">муниципального района Богатовский </w:t>
      </w:r>
    </w:p>
    <w:p w:rsidR="00CF551C" w:rsidRPr="00CF551C" w:rsidRDefault="00CF551C" w:rsidP="00CF551C">
      <w:pPr>
        <w:rPr>
          <w:sz w:val="20"/>
          <w:szCs w:val="20"/>
        </w:rPr>
      </w:pPr>
      <w:r w:rsidRPr="00CF551C">
        <w:rPr>
          <w:sz w:val="20"/>
          <w:szCs w:val="20"/>
        </w:rPr>
        <w:t xml:space="preserve">Самарской области                                                     </w:t>
      </w:r>
      <w:r w:rsidR="00635E29">
        <w:rPr>
          <w:sz w:val="20"/>
          <w:szCs w:val="20"/>
        </w:rPr>
        <w:t xml:space="preserve">                          </w:t>
      </w:r>
      <w:r w:rsidRPr="00CF551C">
        <w:rPr>
          <w:sz w:val="20"/>
          <w:szCs w:val="20"/>
        </w:rPr>
        <w:t xml:space="preserve">   Н.В. Рачишкин</w:t>
      </w:r>
    </w:p>
    <w:p w:rsidR="00CF551C" w:rsidRPr="00CF551C" w:rsidRDefault="00CF551C" w:rsidP="00635E29">
      <w:pPr>
        <w:jc w:val="center"/>
        <w:rPr>
          <w:sz w:val="20"/>
          <w:szCs w:val="20"/>
        </w:rPr>
      </w:pPr>
      <w:r w:rsidRPr="00CF551C">
        <w:rPr>
          <w:sz w:val="20"/>
          <w:szCs w:val="20"/>
        </w:rPr>
        <w:t>АДМИНИСТРАЦИЯ</w:t>
      </w:r>
    </w:p>
    <w:p w:rsidR="00CF551C" w:rsidRPr="00CF551C" w:rsidRDefault="00CF551C" w:rsidP="00635E29">
      <w:pPr>
        <w:jc w:val="center"/>
        <w:rPr>
          <w:sz w:val="20"/>
          <w:szCs w:val="20"/>
        </w:rPr>
      </w:pPr>
      <w:r w:rsidRPr="00CF551C">
        <w:rPr>
          <w:sz w:val="20"/>
          <w:szCs w:val="20"/>
        </w:rPr>
        <w:t>СЕЛЬСКОГО  ПОСЕЛЕНИЯ  АРЗАМАСЦЕВКА</w:t>
      </w:r>
    </w:p>
    <w:p w:rsidR="00CF551C" w:rsidRPr="00CF551C" w:rsidRDefault="00CF551C" w:rsidP="00635E29">
      <w:pPr>
        <w:jc w:val="center"/>
        <w:rPr>
          <w:sz w:val="20"/>
          <w:szCs w:val="20"/>
        </w:rPr>
      </w:pPr>
      <w:r w:rsidRPr="00CF551C">
        <w:rPr>
          <w:sz w:val="20"/>
          <w:szCs w:val="20"/>
        </w:rPr>
        <w:t>МУНИЦИПАЛЬНОГО РАЙОНА БОГАТОВСКИЙ</w:t>
      </w:r>
    </w:p>
    <w:p w:rsidR="00CF551C" w:rsidRPr="00CF551C" w:rsidRDefault="00CF551C" w:rsidP="00635E29">
      <w:pPr>
        <w:jc w:val="center"/>
        <w:rPr>
          <w:sz w:val="20"/>
          <w:szCs w:val="20"/>
        </w:rPr>
      </w:pPr>
      <w:r w:rsidRPr="00CF551C">
        <w:rPr>
          <w:sz w:val="20"/>
          <w:szCs w:val="20"/>
        </w:rPr>
        <w:t>САМАРСКОЙ ОБЛАСТИ</w:t>
      </w:r>
    </w:p>
    <w:p w:rsidR="00CF551C" w:rsidRPr="00CF551C" w:rsidRDefault="00CF551C" w:rsidP="00635E29">
      <w:pPr>
        <w:jc w:val="center"/>
        <w:rPr>
          <w:sz w:val="20"/>
          <w:szCs w:val="20"/>
        </w:rPr>
      </w:pPr>
      <w:r w:rsidRPr="00CF551C">
        <w:rPr>
          <w:sz w:val="20"/>
          <w:szCs w:val="20"/>
        </w:rPr>
        <w:t>ПОСТАНОВЛЕНИЕ</w:t>
      </w:r>
    </w:p>
    <w:p w:rsidR="00CF551C" w:rsidRPr="00CF551C" w:rsidRDefault="00CF551C" w:rsidP="00635E29">
      <w:pPr>
        <w:jc w:val="center"/>
        <w:rPr>
          <w:sz w:val="20"/>
          <w:szCs w:val="20"/>
        </w:rPr>
      </w:pPr>
      <w:r w:rsidRPr="00CF551C">
        <w:rPr>
          <w:sz w:val="20"/>
          <w:szCs w:val="20"/>
        </w:rPr>
        <w:t>от  13 апреля 2020 года. №40</w:t>
      </w:r>
    </w:p>
    <w:p w:rsidR="00CF551C" w:rsidRPr="00CF551C" w:rsidRDefault="00CF551C" w:rsidP="00635E29">
      <w:pPr>
        <w:jc w:val="center"/>
        <w:rPr>
          <w:sz w:val="20"/>
          <w:szCs w:val="20"/>
        </w:rPr>
      </w:pPr>
      <w:r w:rsidRPr="00CF551C">
        <w:rPr>
          <w:sz w:val="20"/>
          <w:szCs w:val="20"/>
        </w:rPr>
        <w:t>О противоэпидемических ограничительных мероприятиях на территории</w:t>
      </w:r>
    </w:p>
    <w:p w:rsidR="00CF551C" w:rsidRPr="00CF551C" w:rsidRDefault="00CF551C" w:rsidP="00635E29">
      <w:pPr>
        <w:jc w:val="center"/>
        <w:rPr>
          <w:sz w:val="20"/>
          <w:szCs w:val="20"/>
        </w:rPr>
      </w:pPr>
      <w:r w:rsidRPr="00CF551C">
        <w:rPr>
          <w:sz w:val="20"/>
          <w:szCs w:val="20"/>
        </w:rPr>
        <w:t>сельского поселения Арзамасцевка муниципального района Богатовский</w:t>
      </w:r>
    </w:p>
    <w:p w:rsidR="00CF551C" w:rsidRPr="00CF551C" w:rsidRDefault="00CF551C" w:rsidP="00635E29">
      <w:pPr>
        <w:jc w:val="center"/>
        <w:rPr>
          <w:sz w:val="20"/>
          <w:szCs w:val="20"/>
        </w:rPr>
      </w:pPr>
      <w:r w:rsidRPr="00CF551C">
        <w:rPr>
          <w:sz w:val="20"/>
          <w:szCs w:val="20"/>
        </w:rPr>
        <w:t>Самарской области</w:t>
      </w:r>
    </w:p>
    <w:p w:rsidR="00CF551C" w:rsidRPr="00CF551C" w:rsidRDefault="00CF551C" w:rsidP="00CF551C">
      <w:pPr>
        <w:rPr>
          <w:sz w:val="20"/>
          <w:szCs w:val="20"/>
        </w:rPr>
      </w:pPr>
      <w:r w:rsidRPr="00CF551C">
        <w:rPr>
          <w:sz w:val="20"/>
          <w:szCs w:val="20"/>
        </w:rPr>
        <w:t xml:space="preserve">В  связи  с  угрозой  распространения  на  </w:t>
      </w:r>
      <w:r w:rsidR="00635E29">
        <w:rPr>
          <w:sz w:val="20"/>
          <w:szCs w:val="20"/>
        </w:rPr>
        <w:t xml:space="preserve">территории  Самарской  области </w:t>
      </w:r>
      <w:r w:rsidRPr="00CF551C">
        <w:rPr>
          <w:sz w:val="20"/>
          <w:szCs w:val="20"/>
        </w:rPr>
        <w:t>коронавирусной  инфекции  (COVID-20</w:t>
      </w:r>
      <w:r w:rsidR="00635E29">
        <w:rPr>
          <w:sz w:val="20"/>
          <w:szCs w:val="20"/>
        </w:rPr>
        <w:t xml:space="preserve">19),  администрация  сельского </w:t>
      </w:r>
      <w:r w:rsidRPr="00CF551C">
        <w:rPr>
          <w:sz w:val="20"/>
          <w:szCs w:val="20"/>
        </w:rPr>
        <w:t xml:space="preserve">поселения  Арзамасцевка  муниципального  </w:t>
      </w:r>
      <w:r w:rsidR="00635E29">
        <w:rPr>
          <w:sz w:val="20"/>
          <w:szCs w:val="20"/>
        </w:rPr>
        <w:t xml:space="preserve">района  Богатовский  Самарской </w:t>
      </w:r>
      <w:r w:rsidRPr="00CF551C">
        <w:rPr>
          <w:sz w:val="20"/>
          <w:szCs w:val="20"/>
        </w:rPr>
        <w:t>области  ПОСТАНОВЛЯЕТ:</w:t>
      </w:r>
    </w:p>
    <w:p w:rsidR="00635E29" w:rsidRDefault="00CF551C" w:rsidP="00CF551C">
      <w:pPr>
        <w:rPr>
          <w:sz w:val="20"/>
          <w:szCs w:val="20"/>
        </w:rPr>
      </w:pPr>
      <w:r w:rsidRPr="00CF551C">
        <w:rPr>
          <w:sz w:val="20"/>
          <w:szCs w:val="20"/>
        </w:rPr>
        <w:t>1.  Рекомендовать гражданам</w:t>
      </w:r>
      <w:r w:rsidR="00635E29">
        <w:rPr>
          <w:sz w:val="20"/>
          <w:szCs w:val="20"/>
        </w:rPr>
        <w:t xml:space="preserve"> в срок до 20 апреля 2020 года </w:t>
      </w:r>
    </w:p>
    <w:p w:rsidR="00CF551C" w:rsidRPr="00CF551C" w:rsidRDefault="00CF551C" w:rsidP="00CF551C">
      <w:pPr>
        <w:rPr>
          <w:sz w:val="20"/>
          <w:szCs w:val="20"/>
        </w:rPr>
      </w:pPr>
      <w:r w:rsidRPr="00CF551C">
        <w:rPr>
          <w:sz w:val="20"/>
          <w:szCs w:val="20"/>
        </w:rPr>
        <w:t>1.1.  не  принимать  участие  в  масс</w:t>
      </w:r>
      <w:r w:rsidR="00635E29">
        <w:rPr>
          <w:sz w:val="20"/>
          <w:szCs w:val="20"/>
        </w:rPr>
        <w:t xml:space="preserve">овых  мероприятиях,  а  именно </w:t>
      </w:r>
      <w:r w:rsidRPr="00CF551C">
        <w:rPr>
          <w:sz w:val="20"/>
          <w:szCs w:val="20"/>
        </w:rPr>
        <w:t>религиозных  обрядов,  церемоний  ра</w:t>
      </w:r>
      <w:r w:rsidR="00635E29">
        <w:rPr>
          <w:sz w:val="20"/>
          <w:szCs w:val="20"/>
        </w:rPr>
        <w:t xml:space="preserve">зличных  конфессий  с  большим </w:t>
      </w:r>
      <w:r w:rsidRPr="00CF551C">
        <w:rPr>
          <w:sz w:val="20"/>
          <w:szCs w:val="20"/>
        </w:rPr>
        <w:t>количеством людей;</w:t>
      </w:r>
    </w:p>
    <w:p w:rsidR="00CF551C" w:rsidRPr="00CF551C" w:rsidRDefault="00CF551C" w:rsidP="00CF551C">
      <w:pPr>
        <w:rPr>
          <w:sz w:val="20"/>
          <w:szCs w:val="20"/>
        </w:rPr>
      </w:pPr>
      <w:r w:rsidRPr="00CF551C">
        <w:rPr>
          <w:sz w:val="20"/>
          <w:szCs w:val="20"/>
        </w:rPr>
        <w:t xml:space="preserve"> 1.2.  ограничить  посещение  кладбищ,  зданий,  строений</w:t>
      </w:r>
      <w:r w:rsidR="00635E29">
        <w:rPr>
          <w:sz w:val="20"/>
          <w:szCs w:val="20"/>
        </w:rPr>
        <w:t>,  сооружений,  в</w:t>
      </w:r>
      <w:r w:rsidRPr="00CF551C">
        <w:rPr>
          <w:sz w:val="20"/>
          <w:szCs w:val="20"/>
        </w:rPr>
        <w:t>том числе посещений  культовых  зданий.</w:t>
      </w:r>
    </w:p>
    <w:p w:rsidR="00CF551C" w:rsidRPr="00CF551C" w:rsidRDefault="00CF551C" w:rsidP="00CF551C">
      <w:pPr>
        <w:rPr>
          <w:sz w:val="20"/>
          <w:szCs w:val="20"/>
        </w:rPr>
      </w:pPr>
      <w:r w:rsidRPr="00CF551C">
        <w:rPr>
          <w:sz w:val="20"/>
          <w:szCs w:val="20"/>
        </w:rPr>
        <w:t>2.  Контроль  за  выполнением  наст</w:t>
      </w:r>
      <w:r w:rsidR="00635E29">
        <w:rPr>
          <w:sz w:val="20"/>
          <w:szCs w:val="20"/>
        </w:rPr>
        <w:t>оящего  постановления  оставляю</w:t>
      </w:r>
      <w:r w:rsidRPr="00CF551C">
        <w:rPr>
          <w:sz w:val="20"/>
          <w:szCs w:val="20"/>
        </w:rPr>
        <w:t>собой.</w:t>
      </w:r>
    </w:p>
    <w:p w:rsidR="00CF551C" w:rsidRDefault="00CF551C" w:rsidP="00CF551C">
      <w:pPr>
        <w:rPr>
          <w:sz w:val="20"/>
          <w:szCs w:val="20"/>
        </w:rPr>
      </w:pPr>
      <w:r w:rsidRPr="00CF551C">
        <w:rPr>
          <w:sz w:val="20"/>
          <w:szCs w:val="20"/>
        </w:rPr>
        <w:t>4. Настоящее  постановление  в</w:t>
      </w:r>
      <w:r w:rsidR="00635E29">
        <w:rPr>
          <w:sz w:val="20"/>
          <w:szCs w:val="20"/>
        </w:rPr>
        <w:t xml:space="preserve">ступает  в  силу  со  дня  его </w:t>
      </w:r>
      <w:r w:rsidRPr="00CF551C">
        <w:rPr>
          <w:sz w:val="20"/>
          <w:szCs w:val="20"/>
        </w:rPr>
        <w:t>подписания.</w:t>
      </w:r>
    </w:p>
    <w:p w:rsidR="00635E29" w:rsidRPr="00CF551C" w:rsidRDefault="00635E29" w:rsidP="00CF551C">
      <w:pPr>
        <w:rPr>
          <w:sz w:val="20"/>
          <w:szCs w:val="20"/>
        </w:rPr>
      </w:pPr>
    </w:p>
    <w:p w:rsidR="00CF551C" w:rsidRPr="00CF551C" w:rsidRDefault="00CF551C" w:rsidP="00CF551C">
      <w:pPr>
        <w:rPr>
          <w:sz w:val="20"/>
          <w:szCs w:val="20"/>
        </w:rPr>
      </w:pPr>
      <w:r w:rsidRPr="00CF551C">
        <w:rPr>
          <w:sz w:val="20"/>
          <w:szCs w:val="20"/>
        </w:rPr>
        <w:t xml:space="preserve">И.о. Главы сельского поселения Арзамасцевка   </w:t>
      </w:r>
    </w:p>
    <w:p w:rsidR="00CF551C" w:rsidRPr="00CF551C" w:rsidRDefault="00CF551C" w:rsidP="00CF551C">
      <w:pPr>
        <w:rPr>
          <w:sz w:val="20"/>
          <w:szCs w:val="20"/>
        </w:rPr>
      </w:pPr>
      <w:r w:rsidRPr="00CF551C">
        <w:rPr>
          <w:sz w:val="20"/>
          <w:szCs w:val="20"/>
        </w:rPr>
        <w:t xml:space="preserve">муниципального района Богатовский </w:t>
      </w:r>
    </w:p>
    <w:p w:rsidR="00CF551C" w:rsidRPr="00CF551C" w:rsidRDefault="00CF551C" w:rsidP="00CF551C">
      <w:pPr>
        <w:rPr>
          <w:sz w:val="20"/>
          <w:szCs w:val="20"/>
        </w:rPr>
      </w:pPr>
      <w:r w:rsidRPr="00CF551C">
        <w:rPr>
          <w:sz w:val="20"/>
          <w:szCs w:val="20"/>
        </w:rPr>
        <w:t>Самарской области                                                        Н.В. Рачишкин</w:t>
      </w:r>
    </w:p>
    <w:p w:rsidR="00CF551C" w:rsidRPr="00CF551C" w:rsidRDefault="00CF551C" w:rsidP="00CF551C">
      <w:pPr>
        <w:rPr>
          <w:sz w:val="20"/>
          <w:szCs w:val="20"/>
        </w:rPr>
      </w:pPr>
    </w:p>
    <w:p w:rsidR="00CF551C" w:rsidRDefault="00CF551C" w:rsidP="00CF551C">
      <w:pPr>
        <w:rPr>
          <w:sz w:val="20"/>
          <w:szCs w:val="20"/>
        </w:rPr>
      </w:pPr>
    </w:p>
    <w:p w:rsidR="00635E29" w:rsidRDefault="00635E29" w:rsidP="00CF551C">
      <w:pPr>
        <w:rPr>
          <w:sz w:val="20"/>
          <w:szCs w:val="20"/>
        </w:rPr>
      </w:pPr>
    </w:p>
    <w:p w:rsidR="00635E29" w:rsidRDefault="00635E29" w:rsidP="00CF551C">
      <w:pPr>
        <w:rPr>
          <w:sz w:val="20"/>
          <w:szCs w:val="20"/>
        </w:rPr>
      </w:pPr>
    </w:p>
    <w:p w:rsidR="00635E29" w:rsidRDefault="00635E29" w:rsidP="00CF551C">
      <w:bookmarkStart w:id="6" w:name="_GoBack"/>
      <w:bookmarkEnd w:id="6"/>
    </w:p>
    <w:p w:rsidR="008E1B14" w:rsidRDefault="008E1B14" w:rsidP="00CF551C"/>
    <w:p w:rsidR="008E1B14" w:rsidRDefault="008E1B14" w:rsidP="00CF551C"/>
    <w:p w:rsidR="008E1B14" w:rsidRDefault="008E1B14" w:rsidP="00CF551C"/>
    <w:p w:rsidR="00CF551C" w:rsidRPr="00635E29" w:rsidRDefault="00CF551C" w:rsidP="00CF551C">
      <w:pPr>
        <w:spacing w:line="240" w:lineRule="auto"/>
        <w:rPr>
          <w:b/>
          <w:sz w:val="20"/>
          <w:szCs w:val="20"/>
        </w:rPr>
      </w:pPr>
      <w:r w:rsidRPr="00635E29">
        <w:rPr>
          <w:b/>
          <w:sz w:val="20"/>
          <w:szCs w:val="20"/>
        </w:rPr>
        <w:t xml:space="preserve">Учредители: Собрание  представителей сельского поселения Арзамасцевка муниципального </w:t>
      </w:r>
    </w:p>
    <w:p w:rsidR="00CF551C" w:rsidRPr="00635E29" w:rsidRDefault="00CF551C" w:rsidP="00CF551C">
      <w:pPr>
        <w:spacing w:line="240" w:lineRule="auto"/>
        <w:rPr>
          <w:b/>
          <w:sz w:val="20"/>
          <w:szCs w:val="20"/>
        </w:rPr>
      </w:pPr>
      <w:r w:rsidRPr="00635E29">
        <w:rPr>
          <w:b/>
          <w:sz w:val="20"/>
          <w:szCs w:val="20"/>
        </w:rPr>
        <w:t>района Богатовский Самарской  области администрация сельского поселения Арзамасцевка муниципального  района Богатовский Самарской области. Решение №5от 25.02.2010г. Главный редактор Марчук В.А. Тел.:3-91-67. Тираж 150 экз. Бесплатно.</w:t>
      </w:r>
    </w:p>
    <w:p w:rsidR="00CF551C" w:rsidRPr="00635E29" w:rsidRDefault="00CF551C" w:rsidP="00CF551C">
      <w:pPr>
        <w:rPr>
          <w:sz w:val="20"/>
          <w:szCs w:val="20"/>
        </w:rPr>
      </w:pPr>
    </w:p>
    <w:p w:rsidR="00CF551C" w:rsidRDefault="00CF551C" w:rsidP="00CF551C"/>
    <w:sectPr w:rsidR="00CF5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06417A"/>
    <w:multiLevelType w:val="hybridMultilevel"/>
    <w:tmpl w:val="7CDA460E"/>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63A7044"/>
    <w:multiLevelType w:val="multilevel"/>
    <w:tmpl w:val="6F9054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9D"/>
    <w:rsid w:val="00150730"/>
    <w:rsid w:val="003E71C9"/>
    <w:rsid w:val="00635E29"/>
    <w:rsid w:val="008E1B14"/>
    <w:rsid w:val="00946DBE"/>
    <w:rsid w:val="00B2439D"/>
    <w:rsid w:val="00C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uiPriority w:val="99"/>
    <w:qFormat/>
    <w:rsid w:val="003E71C9"/>
    <w:pPr>
      <w:keepNext/>
      <w:keepLines/>
      <w:spacing w:before="480" w:line="259" w:lineRule="auto"/>
      <w:outlineLvl w:val="0"/>
    </w:pPr>
    <w:rPr>
      <w:rFonts w:ascii="Calibri Light" w:eastAsia="Times New Roman" w:hAnsi="Calibri Light" w:cs="Calibri Light"/>
      <w:b/>
      <w:bCs/>
      <w:color w:val="2F5496"/>
      <w:szCs w:val="28"/>
    </w:rPr>
  </w:style>
  <w:style w:type="paragraph" w:styleId="2">
    <w:name w:val="heading 2"/>
    <w:basedOn w:val="a"/>
    <w:next w:val="a"/>
    <w:link w:val="20"/>
    <w:uiPriority w:val="99"/>
    <w:qFormat/>
    <w:rsid w:val="003E71C9"/>
    <w:pPr>
      <w:keepNext/>
      <w:tabs>
        <w:tab w:val="num" w:pos="1440"/>
      </w:tabs>
      <w:suppressAutoHyphens/>
      <w:spacing w:before="240" w:after="60" w:line="240" w:lineRule="auto"/>
      <w:ind w:left="1440" w:hanging="360"/>
      <w:outlineLvl w:val="1"/>
    </w:pPr>
    <w:rPr>
      <w:rFonts w:ascii="Arial" w:eastAsia="Times New Roman" w:hAnsi="Arial" w:cs="Arial"/>
      <w:b/>
      <w:bCs/>
      <w:i/>
      <w:iCs/>
      <w:szCs w:val="28"/>
      <w:lang w:eastAsia="ar-SA"/>
    </w:rPr>
  </w:style>
  <w:style w:type="paragraph" w:styleId="3">
    <w:name w:val="heading 3"/>
    <w:basedOn w:val="a"/>
    <w:next w:val="a"/>
    <w:link w:val="30"/>
    <w:uiPriority w:val="9"/>
    <w:unhideWhenUsed/>
    <w:qFormat/>
    <w:rsid w:val="00CF55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1C9"/>
    <w:rPr>
      <w:rFonts w:ascii="Calibri Light" w:eastAsia="Times New Roman" w:hAnsi="Calibri Light" w:cs="Calibri Light"/>
      <w:b/>
      <w:bCs/>
      <w:color w:val="2F5496"/>
      <w:sz w:val="28"/>
      <w:szCs w:val="28"/>
    </w:rPr>
  </w:style>
  <w:style w:type="character" w:customStyle="1" w:styleId="20">
    <w:name w:val="Заголовок 2 Знак"/>
    <w:basedOn w:val="a0"/>
    <w:link w:val="2"/>
    <w:uiPriority w:val="99"/>
    <w:rsid w:val="003E71C9"/>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3E71C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1C9"/>
    <w:rPr>
      <w:rFonts w:ascii="Tahoma" w:hAnsi="Tahoma" w:cs="Tahoma"/>
      <w:sz w:val="16"/>
      <w:szCs w:val="16"/>
    </w:rPr>
  </w:style>
  <w:style w:type="character" w:styleId="a5">
    <w:name w:val="Hyperlink"/>
    <w:basedOn w:val="a0"/>
    <w:uiPriority w:val="99"/>
    <w:semiHidden/>
    <w:rsid w:val="003E71C9"/>
    <w:rPr>
      <w:color w:val="auto"/>
      <w:u w:val="single"/>
    </w:rPr>
  </w:style>
  <w:style w:type="paragraph" w:customStyle="1" w:styleId="msonormal0">
    <w:name w:val="msonormal"/>
    <w:basedOn w:val="a"/>
    <w:uiPriority w:val="99"/>
    <w:rsid w:val="003E71C9"/>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uiPriority w:val="99"/>
    <w:rsid w:val="003E71C9"/>
    <w:pPr>
      <w:spacing w:before="100" w:beforeAutospacing="1" w:after="100" w:afterAutospacing="1" w:line="240" w:lineRule="auto"/>
      <w:jc w:val="center"/>
    </w:pPr>
    <w:rPr>
      <w:rFonts w:eastAsia="Times New Roman" w:cs="Times New Roman"/>
      <w:color w:val="000000"/>
      <w:sz w:val="12"/>
      <w:szCs w:val="12"/>
      <w:lang w:eastAsia="ru-RU"/>
    </w:rPr>
  </w:style>
  <w:style w:type="paragraph" w:customStyle="1" w:styleId="xl66">
    <w:name w:val="xl66"/>
    <w:basedOn w:val="a"/>
    <w:uiPriority w:val="99"/>
    <w:rsid w:val="003E71C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67">
    <w:name w:val="xl67"/>
    <w:basedOn w:val="a"/>
    <w:uiPriority w:val="99"/>
    <w:rsid w:val="003E71C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cs="Times New Roman"/>
      <w:color w:val="000000"/>
      <w:sz w:val="16"/>
      <w:szCs w:val="16"/>
      <w:lang w:eastAsia="ru-RU"/>
    </w:rPr>
  </w:style>
  <w:style w:type="paragraph" w:customStyle="1" w:styleId="xl69">
    <w:name w:val="xl69"/>
    <w:basedOn w:val="a"/>
    <w:uiPriority w:val="99"/>
    <w:rsid w:val="003E71C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eastAsia="Times New Roman" w:cs="Times New Roman"/>
      <w:color w:val="000000"/>
      <w:sz w:val="16"/>
      <w:szCs w:val="16"/>
      <w:lang w:eastAsia="ru-RU"/>
    </w:rPr>
  </w:style>
  <w:style w:type="paragraph" w:customStyle="1" w:styleId="xl70">
    <w:name w:val="xl70"/>
    <w:basedOn w:val="a"/>
    <w:uiPriority w:val="99"/>
    <w:rsid w:val="003E71C9"/>
    <w:pPr>
      <w:pBdr>
        <w:top w:val="single" w:sz="8"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71">
    <w:name w:val="xl71"/>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2">
    <w:name w:val="xl72"/>
    <w:basedOn w:val="a"/>
    <w:uiPriority w:val="99"/>
    <w:rsid w:val="003E71C9"/>
    <w:pPr>
      <w:pBdr>
        <w:bottom w:val="single" w:sz="4"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73">
    <w:name w:val="xl73"/>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4">
    <w:name w:val="xl74"/>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5">
    <w:name w:val="xl75"/>
    <w:basedOn w:val="a"/>
    <w:uiPriority w:val="99"/>
    <w:rsid w:val="003E71C9"/>
    <w:pPr>
      <w:pBdr>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6">
    <w:name w:val="xl76"/>
    <w:basedOn w:val="a"/>
    <w:uiPriority w:val="99"/>
    <w:rsid w:val="003E71C9"/>
    <w:pPr>
      <w:pBdr>
        <w:left w:val="single" w:sz="4" w:space="0" w:color="000000"/>
        <w:bottom w:val="single" w:sz="8" w:space="0" w:color="000000"/>
        <w:right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7">
    <w:name w:val="xl77"/>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8">
    <w:name w:val="xl78"/>
    <w:basedOn w:val="a"/>
    <w:uiPriority w:val="99"/>
    <w:rsid w:val="003E71C9"/>
    <w:pPr>
      <w:pBdr>
        <w:top w:val="single" w:sz="4" w:space="0" w:color="000000"/>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9">
    <w:name w:val="xl79"/>
    <w:basedOn w:val="a"/>
    <w:uiPriority w:val="99"/>
    <w:rsid w:val="003E71C9"/>
    <w:pPr>
      <w:pBdr>
        <w:top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2"/>
      <w:lang w:eastAsia="ru-RU"/>
    </w:rPr>
  </w:style>
  <w:style w:type="paragraph" w:styleId="a6">
    <w:name w:val="header"/>
    <w:basedOn w:val="a"/>
    <w:link w:val="a7"/>
    <w:uiPriority w:val="99"/>
    <w:semiHidden/>
    <w:rsid w:val="003E71C9"/>
    <w:pPr>
      <w:tabs>
        <w:tab w:val="center" w:pos="4677"/>
        <w:tab w:val="right" w:pos="9355"/>
      </w:tabs>
      <w:spacing w:line="240" w:lineRule="auto"/>
    </w:pPr>
    <w:rPr>
      <w:rFonts w:ascii="Calibri" w:eastAsia="Calibri" w:hAnsi="Calibri" w:cs="Calibri"/>
      <w:sz w:val="22"/>
    </w:rPr>
  </w:style>
  <w:style w:type="character" w:customStyle="1" w:styleId="a7">
    <w:name w:val="Верхний колонтитул Знак"/>
    <w:basedOn w:val="a0"/>
    <w:link w:val="a6"/>
    <w:uiPriority w:val="99"/>
    <w:semiHidden/>
    <w:rsid w:val="003E71C9"/>
    <w:rPr>
      <w:rFonts w:ascii="Calibri" w:eastAsia="Calibri" w:hAnsi="Calibri" w:cs="Calibri"/>
    </w:rPr>
  </w:style>
  <w:style w:type="character" w:customStyle="1" w:styleId="a8">
    <w:name w:val="Нижний колонтитул Знак"/>
    <w:basedOn w:val="a0"/>
    <w:link w:val="a9"/>
    <w:uiPriority w:val="99"/>
    <w:semiHidden/>
    <w:rsid w:val="003E71C9"/>
    <w:rPr>
      <w:rFonts w:ascii="Calibri" w:eastAsia="Calibri" w:hAnsi="Calibri" w:cs="Calibri"/>
    </w:rPr>
  </w:style>
  <w:style w:type="paragraph" w:styleId="a9">
    <w:name w:val="footer"/>
    <w:basedOn w:val="a"/>
    <w:link w:val="a8"/>
    <w:uiPriority w:val="99"/>
    <w:semiHidden/>
    <w:rsid w:val="003E71C9"/>
    <w:pPr>
      <w:tabs>
        <w:tab w:val="center" w:pos="4677"/>
        <w:tab w:val="right" w:pos="9355"/>
      </w:tabs>
      <w:spacing w:line="240" w:lineRule="auto"/>
    </w:pPr>
    <w:rPr>
      <w:rFonts w:ascii="Calibri" w:eastAsia="Calibri" w:hAnsi="Calibri" w:cs="Calibri"/>
      <w:sz w:val="22"/>
    </w:rPr>
  </w:style>
  <w:style w:type="paragraph" w:styleId="aa">
    <w:name w:val="No Spacing"/>
    <w:uiPriority w:val="99"/>
    <w:qFormat/>
    <w:rsid w:val="003E71C9"/>
    <w:pPr>
      <w:spacing w:after="0" w:line="240" w:lineRule="auto"/>
    </w:pPr>
    <w:rPr>
      <w:rFonts w:ascii="Calibri" w:eastAsia="Calibri" w:hAnsi="Calibri" w:cs="Calibri"/>
    </w:rPr>
  </w:style>
  <w:style w:type="paragraph" w:customStyle="1" w:styleId="xl63">
    <w:name w:val="xl63"/>
    <w:basedOn w:val="a"/>
    <w:uiPriority w:val="99"/>
    <w:rsid w:val="003E71C9"/>
    <w:pPr>
      <w:spacing w:before="100" w:beforeAutospacing="1" w:after="100" w:afterAutospacing="1" w:line="240" w:lineRule="auto"/>
    </w:pPr>
    <w:rPr>
      <w:rFonts w:eastAsia="Times New Roman" w:cs="Times New Roman"/>
      <w:color w:val="000000"/>
      <w:sz w:val="24"/>
      <w:szCs w:val="24"/>
      <w:lang w:eastAsia="ru-RU"/>
    </w:rPr>
  </w:style>
  <w:style w:type="paragraph" w:customStyle="1" w:styleId="xl64">
    <w:name w:val="xl64"/>
    <w:basedOn w:val="a"/>
    <w:uiPriority w:val="99"/>
    <w:rsid w:val="003E71C9"/>
    <w:pPr>
      <w:spacing w:before="100" w:beforeAutospacing="1" w:after="100" w:afterAutospacing="1" w:line="240" w:lineRule="auto"/>
    </w:pPr>
    <w:rPr>
      <w:rFonts w:eastAsia="Times New Roman" w:cs="Times New Roman"/>
      <w:sz w:val="24"/>
      <w:szCs w:val="24"/>
      <w:lang w:eastAsia="ru-RU"/>
    </w:rPr>
  </w:style>
  <w:style w:type="paragraph" w:customStyle="1" w:styleId="xl80">
    <w:name w:val="xl80"/>
    <w:basedOn w:val="a"/>
    <w:uiPriority w:val="99"/>
    <w:rsid w:val="003E71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xl81">
    <w:name w:val="xl81"/>
    <w:basedOn w:val="a"/>
    <w:uiPriority w:val="99"/>
    <w:rsid w:val="003E71C9"/>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2">
    <w:name w:val="xl82"/>
    <w:basedOn w:val="a"/>
    <w:uiPriority w:val="99"/>
    <w:rsid w:val="003E71C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3">
    <w:name w:val="xl83"/>
    <w:basedOn w:val="a"/>
    <w:uiPriority w:val="99"/>
    <w:rsid w:val="003E71C9"/>
    <w:pPr>
      <w:pBdr>
        <w:left w:val="single" w:sz="4" w:space="0" w:color="000000"/>
        <w:bottom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4">
    <w:name w:val="xl84"/>
    <w:basedOn w:val="a"/>
    <w:uiPriority w:val="99"/>
    <w:rsid w:val="003E71C9"/>
    <w:pPr>
      <w:pBdr>
        <w:top w:val="single" w:sz="4" w:space="0" w:color="000000"/>
        <w:left w:val="single" w:sz="4" w:space="0" w:color="000000"/>
        <w:bottom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5">
    <w:name w:val="xl85"/>
    <w:basedOn w:val="a"/>
    <w:uiPriority w:val="99"/>
    <w:rsid w:val="003E71C9"/>
    <w:pPr>
      <w:pBdr>
        <w:top w:val="single" w:sz="4" w:space="0" w:color="000000"/>
        <w:left w:val="single" w:sz="4" w:space="0" w:color="000000"/>
        <w:bottom w:val="single" w:sz="4" w:space="0" w:color="000000"/>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6">
    <w:name w:val="xl86"/>
    <w:basedOn w:val="a"/>
    <w:uiPriority w:val="99"/>
    <w:rsid w:val="003E71C9"/>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7">
    <w:name w:val="xl87"/>
    <w:basedOn w:val="a"/>
    <w:uiPriority w:val="99"/>
    <w:rsid w:val="003E71C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8">
    <w:name w:val="xl88"/>
    <w:basedOn w:val="a"/>
    <w:uiPriority w:val="99"/>
    <w:rsid w:val="003E71C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9">
    <w:name w:val="xl89"/>
    <w:basedOn w:val="a"/>
    <w:uiPriority w:val="99"/>
    <w:rsid w:val="003E71C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0">
    <w:name w:val="xl90"/>
    <w:basedOn w:val="a"/>
    <w:uiPriority w:val="99"/>
    <w:rsid w:val="003E71C9"/>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1">
    <w:name w:val="xl91"/>
    <w:basedOn w:val="a"/>
    <w:uiPriority w:val="99"/>
    <w:rsid w:val="003E71C9"/>
    <w:pPr>
      <w:pBdr>
        <w:top w:val="single" w:sz="4" w:space="0" w:color="000000"/>
        <w:left w:val="single" w:sz="8" w:space="0" w:color="000000"/>
        <w:right w:val="single" w:sz="4" w:space="0" w:color="000000"/>
      </w:pBdr>
      <w:spacing w:before="100" w:beforeAutospacing="1" w:after="100" w:afterAutospacing="1" w:line="240" w:lineRule="auto"/>
    </w:pPr>
    <w:rPr>
      <w:rFonts w:eastAsia="Times New Roman" w:cs="Times New Roman"/>
      <w:color w:val="000000"/>
      <w:sz w:val="24"/>
      <w:szCs w:val="24"/>
      <w:lang w:eastAsia="ru-RU"/>
    </w:rPr>
  </w:style>
  <w:style w:type="paragraph" w:customStyle="1" w:styleId="xl92">
    <w:name w:val="xl92"/>
    <w:basedOn w:val="a"/>
    <w:uiPriority w:val="99"/>
    <w:rsid w:val="003E71C9"/>
    <w:pPr>
      <w:pBdr>
        <w:top w:val="single" w:sz="4" w:space="0" w:color="000000"/>
        <w:left w:val="single" w:sz="4" w:space="0" w:color="000000"/>
        <w:right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3">
    <w:name w:val="xl93"/>
    <w:basedOn w:val="a"/>
    <w:uiPriority w:val="99"/>
    <w:rsid w:val="003E71C9"/>
    <w:pPr>
      <w:pBdr>
        <w:top w:val="single" w:sz="4" w:space="0" w:color="000000"/>
        <w:left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4">
    <w:name w:val="xl94"/>
    <w:basedOn w:val="a"/>
    <w:uiPriority w:val="99"/>
    <w:rsid w:val="003E71C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5">
    <w:name w:val="xl95"/>
    <w:basedOn w:val="a"/>
    <w:uiPriority w:val="99"/>
    <w:rsid w:val="003E71C9"/>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6">
    <w:name w:val="xl96"/>
    <w:basedOn w:val="a"/>
    <w:uiPriority w:val="99"/>
    <w:rsid w:val="003E71C9"/>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7">
    <w:name w:val="xl97"/>
    <w:basedOn w:val="a"/>
    <w:uiPriority w:val="99"/>
    <w:rsid w:val="003E71C9"/>
    <w:pPr>
      <w:pBdr>
        <w:bottom w:val="single" w:sz="4" w:space="0" w:color="000000"/>
      </w:pBdr>
      <w:spacing w:before="100" w:beforeAutospacing="1" w:after="100" w:afterAutospacing="1" w:line="240" w:lineRule="auto"/>
      <w:jc w:val="center"/>
    </w:pPr>
    <w:rPr>
      <w:rFonts w:eastAsia="Times New Roman" w:cs="Times New Roman"/>
      <w:color w:val="000000"/>
      <w:sz w:val="24"/>
      <w:szCs w:val="24"/>
      <w:lang w:eastAsia="ru-RU"/>
    </w:rPr>
  </w:style>
  <w:style w:type="paragraph" w:customStyle="1" w:styleId="xl98">
    <w:name w:val="xl98"/>
    <w:basedOn w:val="a"/>
    <w:uiPriority w:val="99"/>
    <w:rsid w:val="003E71C9"/>
    <w:pPr>
      <w:pBdr>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99">
    <w:name w:val="xl99"/>
    <w:basedOn w:val="a"/>
    <w:uiPriority w:val="99"/>
    <w:rsid w:val="003E71C9"/>
    <w:pPr>
      <w:spacing w:before="100" w:beforeAutospacing="1" w:after="100" w:afterAutospacing="1" w:line="240" w:lineRule="auto"/>
      <w:jc w:val="center"/>
      <w:textAlignment w:val="top"/>
    </w:pPr>
    <w:rPr>
      <w:rFonts w:eastAsia="Times New Roman" w:cs="Times New Roman"/>
      <w:color w:val="000000"/>
      <w:sz w:val="12"/>
      <w:szCs w:val="12"/>
      <w:lang w:eastAsia="ru-RU"/>
    </w:rPr>
  </w:style>
  <w:style w:type="paragraph" w:customStyle="1" w:styleId="xl100">
    <w:name w:val="xl100"/>
    <w:basedOn w:val="a"/>
    <w:uiPriority w:val="99"/>
    <w:rsid w:val="003E71C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1">
    <w:name w:val="xl101"/>
    <w:basedOn w:val="a"/>
    <w:uiPriority w:val="99"/>
    <w:rsid w:val="003E71C9"/>
    <w:pPr>
      <w:pBdr>
        <w:left w:val="single" w:sz="4" w:space="0" w:color="000000"/>
        <w:right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2">
    <w:name w:val="xl102"/>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3">
    <w:name w:val="xl103"/>
    <w:basedOn w:val="a"/>
    <w:uiPriority w:val="99"/>
    <w:rsid w:val="003E71C9"/>
    <w:pPr>
      <w:pBdr>
        <w:top w:val="single" w:sz="4" w:space="0" w:color="000000"/>
        <w:bottom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4">
    <w:name w:val="xl104"/>
    <w:basedOn w:val="a"/>
    <w:uiPriority w:val="99"/>
    <w:rsid w:val="003E71C9"/>
    <w:pPr>
      <w:pBdr>
        <w:top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5">
    <w:name w:val="xl105"/>
    <w:basedOn w:val="a"/>
    <w:uiPriority w:val="99"/>
    <w:rsid w:val="003E71C9"/>
    <w:pPr>
      <w:spacing w:before="100" w:beforeAutospacing="1" w:after="100" w:afterAutospacing="1" w:line="240" w:lineRule="auto"/>
      <w:textAlignment w:val="center"/>
    </w:pPr>
    <w:rPr>
      <w:rFonts w:eastAsia="Times New Roman" w:cs="Times New Roman"/>
      <w:color w:val="000000"/>
      <w:sz w:val="24"/>
      <w:szCs w:val="24"/>
      <w:lang w:eastAsia="ru-RU"/>
    </w:rPr>
  </w:style>
  <w:style w:type="paragraph" w:customStyle="1" w:styleId="xl106">
    <w:name w:val="xl106"/>
    <w:basedOn w:val="a"/>
    <w:uiPriority w:val="99"/>
    <w:rsid w:val="003E71C9"/>
    <w:pPr>
      <w:pBdr>
        <w:bottom w:val="single" w:sz="4" w:space="0" w:color="000000"/>
      </w:pBdr>
      <w:spacing w:before="100" w:beforeAutospacing="1" w:after="100" w:afterAutospacing="1" w:line="240" w:lineRule="auto"/>
      <w:jc w:val="center"/>
    </w:pPr>
    <w:rPr>
      <w:rFonts w:eastAsia="Times New Roman" w:cs="Times New Roman"/>
      <w:color w:val="000000"/>
      <w:sz w:val="24"/>
      <w:szCs w:val="24"/>
      <w:lang w:eastAsia="ru-RU"/>
    </w:rPr>
  </w:style>
  <w:style w:type="paragraph" w:customStyle="1" w:styleId="xl107">
    <w:name w:val="xl107"/>
    <w:basedOn w:val="a"/>
    <w:uiPriority w:val="99"/>
    <w:rsid w:val="003E71C9"/>
    <w:pPr>
      <w:pBdr>
        <w:bottom w:val="single" w:sz="4" w:space="0" w:color="000000"/>
      </w:pBdr>
      <w:spacing w:before="100" w:beforeAutospacing="1" w:after="100" w:afterAutospacing="1" w:line="240" w:lineRule="auto"/>
    </w:pPr>
    <w:rPr>
      <w:rFonts w:eastAsia="Times New Roman" w:cs="Times New Roman"/>
      <w:sz w:val="24"/>
      <w:szCs w:val="24"/>
      <w:lang w:eastAsia="ru-RU"/>
    </w:rPr>
  </w:style>
  <w:style w:type="character" w:customStyle="1" w:styleId="ab">
    <w:name w:val="Цветовое выделение"/>
    <w:uiPriority w:val="99"/>
    <w:rsid w:val="003E71C9"/>
    <w:rPr>
      <w:b/>
      <w:bCs/>
      <w:color w:val="auto"/>
    </w:rPr>
  </w:style>
  <w:style w:type="character" w:customStyle="1" w:styleId="ac">
    <w:name w:val="Гипертекстовая ссылка"/>
    <w:basedOn w:val="ab"/>
    <w:uiPriority w:val="99"/>
    <w:rsid w:val="003E71C9"/>
    <w:rPr>
      <w:b/>
      <w:bCs/>
      <w:color w:val="auto"/>
    </w:rPr>
  </w:style>
  <w:style w:type="paragraph" w:customStyle="1" w:styleId="ad">
    <w:name w:val="Нормальный (таблица)"/>
    <w:basedOn w:val="a"/>
    <w:next w:val="a"/>
    <w:uiPriority w:val="99"/>
    <w:rsid w:val="003E71C9"/>
    <w:pPr>
      <w:widowControl w:val="0"/>
      <w:autoSpaceDE w:val="0"/>
      <w:autoSpaceDN w:val="0"/>
      <w:adjustRightInd w:val="0"/>
      <w:spacing w:line="240" w:lineRule="auto"/>
      <w:jc w:val="both"/>
    </w:pPr>
    <w:rPr>
      <w:rFonts w:ascii="Times New Roman CYR" w:eastAsia="Times New Roman" w:hAnsi="Times New Roman CYR" w:cs="Times New Roman CYR"/>
      <w:sz w:val="24"/>
      <w:szCs w:val="24"/>
      <w:lang w:eastAsia="ru-RU"/>
    </w:rPr>
  </w:style>
  <w:style w:type="paragraph" w:customStyle="1" w:styleId="ae">
    <w:name w:val="Таблицы (моноширинный)"/>
    <w:basedOn w:val="a"/>
    <w:next w:val="a"/>
    <w:uiPriority w:val="99"/>
    <w:rsid w:val="003E71C9"/>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table" w:styleId="af">
    <w:name w:val="Table Grid"/>
    <w:basedOn w:val="a1"/>
    <w:uiPriority w:val="99"/>
    <w:rsid w:val="003E71C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99"/>
    <w:qFormat/>
    <w:rsid w:val="003E71C9"/>
    <w:pPr>
      <w:spacing w:after="160" w:line="259" w:lineRule="auto"/>
      <w:ind w:left="720"/>
    </w:pPr>
    <w:rPr>
      <w:rFonts w:ascii="Calibri" w:eastAsia="Calibri" w:hAnsi="Calibri" w:cs="Calibri"/>
      <w:sz w:val="22"/>
    </w:rPr>
  </w:style>
  <w:style w:type="character" w:customStyle="1" w:styleId="30">
    <w:name w:val="Заголовок 3 Знак"/>
    <w:basedOn w:val="a0"/>
    <w:link w:val="3"/>
    <w:uiPriority w:val="9"/>
    <w:rsid w:val="00CF551C"/>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paragraph" w:styleId="1">
    <w:name w:val="heading 1"/>
    <w:basedOn w:val="a"/>
    <w:next w:val="a"/>
    <w:link w:val="10"/>
    <w:uiPriority w:val="99"/>
    <w:qFormat/>
    <w:rsid w:val="003E71C9"/>
    <w:pPr>
      <w:keepNext/>
      <w:keepLines/>
      <w:spacing w:before="480" w:line="259" w:lineRule="auto"/>
      <w:outlineLvl w:val="0"/>
    </w:pPr>
    <w:rPr>
      <w:rFonts w:ascii="Calibri Light" w:eastAsia="Times New Roman" w:hAnsi="Calibri Light" w:cs="Calibri Light"/>
      <w:b/>
      <w:bCs/>
      <w:color w:val="2F5496"/>
      <w:szCs w:val="28"/>
    </w:rPr>
  </w:style>
  <w:style w:type="paragraph" w:styleId="2">
    <w:name w:val="heading 2"/>
    <w:basedOn w:val="a"/>
    <w:next w:val="a"/>
    <w:link w:val="20"/>
    <w:uiPriority w:val="99"/>
    <w:qFormat/>
    <w:rsid w:val="003E71C9"/>
    <w:pPr>
      <w:keepNext/>
      <w:tabs>
        <w:tab w:val="num" w:pos="1440"/>
      </w:tabs>
      <w:suppressAutoHyphens/>
      <w:spacing w:before="240" w:after="60" w:line="240" w:lineRule="auto"/>
      <w:ind w:left="1440" w:hanging="360"/>
      <w:outlineLvl w:val="1"/>
    </w:pPr>
    <w:rPr>
      <w:rFonts w:ascii="Arial" w:eastAsia="Times New Roman" w:hAnsi="Arial" w:cs="Arial"/>
      <w:b/>
      <w:bCs/>
      <w:i/>
      <w:iCs/>
      <w:szCs w:val="28"/>
      <w:lang w:eastAsia="ar-SA"/>
    </w:rPr>
  </w:style>
  <w:style w:type="paragraph" w:styleId="3">
    <w:name w:val="heading 3"/>
    <w:basedOn w:val="a"/>
    <w:next w:val="a"/>
    <w:link w:val="30"/>
    <w:uiPriority w:val="9"/>
    <w:unhideWhenUsed/>
    <w:qFormat/>
    <w:rsid w:val="00CF55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1C9"/>
    <w:rPr>
      <w:rFonts w:ascii="Calibri Light" w:eastAsia="Times New Roman" w:hAnsi="Calibri Light" w:cs="Calibri Light"/>
      <w:b/>
      <w:bCs/>
      <w:color w:val="2F5496"/>
      <w:sz w:val="28"/>
      <w:szCs w:val="28"/>
    </w:rPr>
  </w:style>
  <w:style w:type="character" w:customStyle="1" w:styleId="20">
    <w:name w:val="Заголовок 2 Знак"/>
    <w:basedOn w:val="a0"/>
    <w:link w:val="2"/>
    <w:uiPriority w:val="99"/>
    <w:rsid w:val="003E71C9"/>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3E71C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1C9"/>
    <w:rPr>
      <w:rFonts w:ascii="Tahoma" w:hAnsi="Tahoma" w:cs="Tahoma"/>
      <w:sz w:val="16"/>
      <w:szCs w:val="16"/>
    </w:rPr>
  </w:style>
  <w:style w:type="character" w:styleId="a5">
    <w:name w:val="Hyperlink"/>
    <w:basedOn w:val="a0"/>
    <w:uiPriority w:val="99"/>
    <w:semiHidden/>
    <w:rsid w:val="003E71C9"/>
    <w:rPr>
      <w:color w:val="auto"/>
      <w:u w:val="single"/>
    </w:rPr>
  </w:style>
  <w:style w:type="paragraph" w:customStyle="1" w:styleId="msonormal0">
    <w:name w:val="msonormal"/>
    <w:basedOn w:val="a"/>
    <w:uiPriority w:val="99"/>
    <w:rsid w:val="003E71C9"/>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uiPriority w:val="99"/>
    <w:rsid w:val="003E71C9"/>
    <w:pPr>
      <w:spacing w:before="100" w:beforeAutospacing="1" w:after="100" w:afterAutospacing="1" w:line="240" w:lineRule="auto"/>
      <w:jc w:val="center"/>
    </w:pPr>
    <w:rPr>
      <w:rFonts w:eastAsia="Times New Roman" w:cs="Times New Roman"/>
      <w:color w:val="000000"/>
      <w:sz w:val="12"/>
      <w:szCs w:val="12"/>
      <w:lang w:eastAsia="ru-RU"/>
    </w:rPr>
  </w:style>
  <w:style w:type="paragraph" w:customStyle="1" w:styleId="xl66">
    <w:name w:val="xl66"/>
    <w:basedOn w:val="a"/>
    <w:uiPriority w:val="99"/>
    <w:rsid w:val="003E71C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67">
    <w:name w:val="xl67"/>
    <w:basedOn w:val="a"/>
    <w:uiPriority w:val="99"/>
    <w:rsid w:val="003E71C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68">
    <w:name w:val="xl68"/>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cs="Times New Roman"/>
      <w:color w:val="000000"/>
      <w:sz w:val="16"/>
      <w:szCs w:val="16"/>
      <w:lang w:eastAsia="ru-RU"/>
    </w:rPr>
  </w:style>
  <w:style w:type="paragraph" w:customStyle="1" w:styleId="xl69">
    <w:name w:val="xl69"/>
    <w:basedOn w:val="a"/>
    <w:uiPriority w:val="99"/>
    <w:rsid w:val="003E71C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eastAsia="Times New Roman" w:cs="Times New Roman"/>
      <w:color w:val="000000"/>
      <w:sz w:val="16"/>
      <w:szCs w:val="16"/>
      <w:lang w:eastAsia="ru-RU"/>
    </w:rPr>
  </w:style>
  <w:style w:type="paragraph" w:customStyle="1" w:styleId="xl70">
    <w:name w:val="xl70"/>
    <w:basedOn w:val="a"/>
    <w:uiPriority w:val="99"/>
    <w:rsid w:val="003E71C9"/>
    <w:pPr>
      <w:pBdr>
        <w:top w:val="single" w:sz="8"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71">
    <w:name w:val="xl71"/>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2">
    <w:name w:val="xl72"/>
    <w:basedOn w:val="a"/>
    <w:uiPriority w:val="99"/>
    <w:rsid w:val="003E71C9"/>
    <w:pPr>
      <w:pBdr>
        <w:bottom w:val="single" w:sz="4" w:space="0" w:color="000000"/>
      </w:pBdr>
      <w:spacing w:before="100" w:beforeAutospacing="1" w:after="100" w:afterAutospacing="1" w:line="240" w:lineRule="auto"/>
    </w:pPr>
    <w:rPr>
      <w:rFonts w:eastAsia="Times New Roman" w:cs="Times New Roman"/>
      <w:color w:val="000000"/>
      <w:sz w:val="16"/>
      <w:szCs w:val="16"/>
      <w:lang w:eastAsia="ru-RU"/>
    </w:rPr>
  </w:style>
  <w:style w:type="paragraph" w:customStyle="1" w:styleId="xl73">
    <w:name w:val="xl73"/>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4">
    <w:name w:val="xl74"/>
    <w:basedOn w:val="a"/>
    <w:uiPriority w:val="99"/>
    <w:rsid w:val="003E71C9"/>
    <w:pPr>
      <w:spacing w:before="100" w:beforeAutospacing="1" w:after="100" w:afterAutospacing="1" w:line="240" w:lineRule="auto"/>
    </w:pPr>
    <w:rPr>
      <w:rFonts w:eastAsia="Times New Roman" w:cs="Times New Roman"/>
      <w:color w:val="000000"/>
      <w:sz w:val="16"/>
      <w:szCs w:val="16"/>
      <w:lang w:eastAsia="ru-RU"/>
    </w:rPr>
  </w:style>
  <w:style w:type="paragraph" w:customStyle="1" w:styleId="xl75">
    <w:name w:val="xl75"/>
    <w:basedOn w:val="a"/>
    <w:uiPriority w:val="99"/>
    <w:rsid w:val="003E71C9"/>
    <w:pPr>
      <w:pBdr>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6">
    <w:name w:val="xl76"/>
    <w:basedOn w:val="a"/>
    <w:uiPriority w:val="99"/>
    <w:rsid w:val="003E71C9"/>
    <w:pPr>
      <w:pBdr>
        <w:left w:val="single" w:sz="4" w:space="0" w:color="000000"/>
        <w:bottom w:val="single" w:sz="8" w:space="0" w:color="000000"/>
        <w:right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7">
    <w:name w:val="xl77"/>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color w:val="000000"/>
      <w:sz w:val="16"/>
      <w:szCs w:val="16"/>
      <w:lang w:eastAsia="ru-RU"/>
    </w:rPr>
  </w:style>
  <w:style w:type="paragraph" w:customStyle="1" w:styleId="xl78">
    <w:name w:val="xl78"/>
    <w:basedOn w:val="a"/>
    <w:uiPriority w:val="99"/>
    <w:rsid w:val="003E71C9"/>
    <w:pPr>
      <w:pBdr>
        <w:top w:val="single" w:sz="4" w:space="0" w:color="000000"/>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79">
    <w:name w:val="xl79"/>
    <w:basedOn w:val="a"/>
    <w:uiPriority w:val="99"/>
    <w:rsid w:val="003E71C9"/>
    <w:pPr>
      <w:pBdr>
        <w:top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2"/>
      <w:lang w:eastAsia="ru-RU"/>
    </w:rPr>
  </w:style>
  <w:style w:type="paragraph" w:styleId="a6">
    <w:name w:val="header"/>
    <w:basedOn w:val="a"/>
    <w:link w:val="a7"/>
    <w:uiPriority w:val="99"/>
    <w:semiHidden/>
    <w:rsid w:val="003E71C9"/>
    <w:pPr>
      <w:tabs>
        <w:tab w:val="center" w:pos="4677"/>
        <w:tab w:val="right" w:pos="9355"/>
      </w:tabs>
      <w:spacing w:line="240" w:lineRule="auto"/>
    </w:pPr>
    <w:rPr>
      <w:rFonts w:ascii="Calibri" w:eastAsia="Calibri" w:hAnsi="Calibri" w:cs="Calibri"/>
      <w:sz w:val="22"/>
    </w:rPr>
  </w:style>
  <w:style w:type="character" w:customStyle="1" w:styleId="a7">
    <w:name w:val="Верхний колонтитул Знак"/>
    <w:basedOn w:val="a0"/>
    <w:link w:val="a6"/>
    <w:uiPriority w:val="99"/>
    <w:semiHidden/>
    <w:rsid w:val="003E71C9"/>
    <w:rPr>
      <w:rFonts w:ascii="Calibri" w:eastAsia="Calibri" w:hAnsi="Calibri" w:cs="Calibri"/>
    </w:rPr>
  </w:style>
  <w:style w:type="character" w:customStyle="1" w:styleId="a8">
    <w:name w:val="Нижний колонтитул Знак"/>
    <w:basedOn w:val="a0"/>
    <w:link w:val="a9"/>
    <w:uiPriority w:val="99"/>
    <w:semiHidden/>
    <w:rsid w:val="003E71C9"/>
    <w:rPr>
      <w:rFonts w:ascii="Calibri" w:eastAsia="Calibri" w:hAnsi="Calibri" w:cs="Calibri"/>
    </w:rPr>
  </w:style>
  <w:style w:type="paragraph" w:styleId="a9">
    <w:name w:val="footer"/>
    <w:basedOn w:val="a"/>
    <w:link w:val="a8"/>
    <w:uiPriority w:val="99"/>
    <w:semiHidden/>
    <w:rsid w:val="003E71C9"/>
    <w:pPr>
      <w:tabs>
        <w:tab w:val="center" w:pos="4677"/>
        <w:tab w:val="right" w:pos="9355"/>
      </w:tabs>
      <w:spacing w:line="240" w:lineRule="auto"/>
    </w:pPr>
    <w:rPr>
      <w:rFonts w:ascii="Calibri" w:eastAsia="Calibri" w:hAnsi="Calibri" w:cs="Calibri"/>
      <w:sz w:val="22"/>
    </w:rPr>
  </w:style>
  <w:style w:type="paragraph" w:styleId="aa">
    <w:name w:val="No Spacing"/>
    <w:uiPriority w:val="99"/>
    <w:qFormat/>
    <w:rsid w:val="003E71C9"/>
    <w:pPr>
      <w:spacing w:after="0" w:line="240" w:lineRule="auto"/>
    </w:pPr>
    <w:rPr>
      <w:rFonts w:ascii="Calibri" w:eastAsia="Calibri" w:hAnsi="Calibri" w:cs="Calibri"/>
    </w:rPr>
  </w:style>
  <w:style w:type="paragraph" w:customStyle="1" w:styleId="xl63">
    <w:name w:val="xl63"/>
    <w:basedOn w:val="a"/>
    <w:uiPriority w:val="99"/>
    <w:rsid w:val="003E71C9"/>
    <w:pPr>
      <w:spacing w:before="100" w:beforeAutospacing="1" w:after="100" w:afterAutospacing="1" w:line="240" w:lineRule="auto"/>
    </w:pPr>
    <w:rPr>
      <w:rFonts w:eastAsia="Times New Roman" w:cs="Times New Roman"/>
      <w:color w:val="000000"/>
      <w:sz w:val="24"/>
      <w:szCs w:val="24"/>
      <w:lang w:eastAsia="ru-RU"/>
    </w:rPr>
  </w:style>
  <w:style w:type="paragraph" w:customStyle="1" w:styleId="xl64">
    <w:name w:val="xl64"/>
    <w:basedOn w:val="a"/>
    <w:uiPriority w:val="99"/>
    <w:rsid w:val="003E71C9"/>
    <w:pPr>
      <w:spacing w:before="100" w:beforeAutospacing="1" w:after="100" w:afterAutospacing="1" w:line="240" w:lineRule="auto"/>
    </w:pPr>
    <w:rPr>
      <w:rFonts w:eastAsia="Times New Roman" w:cs="Times New Roman"/>
      <w:sz w:val="24"/>
      <w:szCs w:val="24"/>
      <w:lang w:eastAsia="ru-RU"/>
    </w:rPr>
  </w:style>
  <w:style w:type="paragraph" w:customStyle="1" w:styleId="xl80">
    <w:name w:val="xl80"/>
    <w:basedOn w:val="a"/>
    <w:uiPriority w:val="99"/>
    <w:rsid w:val="003E71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xl81">
    <w:name w:val="xl81"/>
    <w:basedOn w:val="a"/>
    <w:uiPriority w:val="99"/>
    <w:rsid w:val="003E71C9"/>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2">
    <w:name w:val="xl82"/>
    <w:basedOn w:val="a"/>
    <w:uiPriority w:val="99"/>
    <w:rsid w:val="003E71C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3">
    <w:name w:val="xl83"/>
    <w:basedOn w:val="a"/>
    <w:uiPriority w:val="99"/>
    <w:rsid w:val="003E71C9"/>
    <w:pPr>
      <w:pBdr>
        <w:left w:val="single" w:sz="4" w:space="0" w:color="000000"/>
        <w:bottom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4">
    <w:name w:val="xl84"/>
    <w:basedOn w:val="a"/>
    <w:uiPriority w:val="99"/>
    <w:rsid w:val="003E71C9"/>
    <w:pPr>
      <w:pBdr>
        <w:top w:val="single" w:sz="4" w:space="0" w:color="000000"/>
        <w:left w:val="single" w:sz="4" w:space="0" w:color="000000"/>
        <w:bottom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5">
    <w:name w:val="xl85"/>
    <w:basedOn w:val="a"/>
    <w:uiPriority w:val="99"/>
    <w:rsid w:val="003E71C9"/>
    <w:pPr>
      <w:pBdr>
        <w:top w:val="single" w:sz="4" w:space="0" w:color="000000"/>
        <w:left w:val="single" w:sz="4" w:space="0" w:color="000000"/>
        <w:bottom w:val="single" w:sz="4" w:space="0" w:color="000000"/>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6">
    <w:name w:val="xl86"/>
    <w:basedOn w:val="a"/>
    <w:uiPriority w:val="99"/>
    <w:rsid w:val="003E71C9"/>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87">
    <w:name w:val="xl87"/>
    <w:basedOn w:val="a"/>
    <w:uiPriority w:val="99"/>
    <w:rsid w:val="003E71C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8">
    <w:name w:val="xl88"/>
    <w:basedOn w:val="a"/>
    <w:uiPriority w:val="99"/>
    <w:rsid w:val="003E71C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89">
    <w:name w:val="xl89"/>
    <w:basedOn w:val="a"/>
    <w:uiPriority w:val="99"/>
    <w:rsid w:val="003E71C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0">
    <w:name w:val="xl90"/>
    <w:basedOn w:val="a"/>
    <w:uiPriority w:val="99"/>
    <w:rsid w:val="003E71C9"/>
    <w:pPr>
      <w:pBdr>
        <w:top w:val="single" w:sz="4" w:space="0" w:color="000000"/>
        <w:left w:val="single" w:sz="4" w:space="0" w:color="auto"/>
        <w:bottom w:val="single" w:sz="4" w:space="0" w:color="000000"/>
        <w:right w:val="single" w:sz="4" w:space="0" w:color="auto"/>
      </w:pBdr>
      <w:shd w:val="clear" w:color="000000" w:fill="FFFF00"/>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1">
    <w:name w:val="xl91"/>
    <w:basedOn w:val="a"/>
    <w:uiPriority w:val="99"/>
    <w:rsid w:val="003E71C9"/>
    <w:pPr>
      <w:pBdr>
        <w:top w:val="single" w:sz="4" w:space="0" w:color="000000"/>
        <w:left w:val="single" w:sz="8" w:space="0" w:color="000000"/>
        <w:right w:val="single" w:sz="4" w:space="0" w:color="000000"/>
      </w:pBdr>
      <w:spacing w:before="100" w:beforeAutospacing="1" w:after="100" w:afterAutospacing="1" w:line="240" w:lineRule="auto"/>
    </w:pPr>
    <w:rPr>
      <w:rFonts w:eastAsia="Times New Roman" w:cs="Times New Roman"/>
      <w:color w:val="000000"/>
      <w:sz w:val="24"/>
      <w:szCs w:val="24"/>
      <w:lang w:eastAsia="ru-RU"/>
    </w:rPr>
  </w:style>
  <w:style w:type="paragraph" w:customStyle="1" w:styleId="xl92">
    <w:name w:val="xl92"/>
    <w:basedOn w:val="a"/>
    <w:uiPriority w:val="99"/>
    <w:rsid w:val="003E71C9"/>
    <w:pPr>
      <w:pBdr>
        <w:top w:val="single" w:sz="4" w:space="0" w:color="000000"/>
        <w:left w:val="single" w:sz="4" w:space="0" w:color="000000"/>
        <w:right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3">
    <w:name w:val="xl93"/>
    <w:basedOn w:val="a"/>
    <w:uiPriority w:val="99"/>
    <w:rsid w:val="003E71C9"/>
    <w:pPr>
      <w:pBdr>
        <w:top w:val="single" w:sz="4" w:space="0" w:color="000000"/>
        <w:left w:val="single" w:sz="4" w:space="0" w:color="000000"/>
      </w:pBd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4">
    <w:name w:val="xl94"/>
    <w:basedOn w:val="a"/>
    <w:uiPriority w:val="99"/>
    <w:rsid w:val="003E71C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95">
    <w:name w:val="xl95"/>
    <w:basedOn w:val="a"/>
    <w:uiPriority w:val="99"/>
    <w:rsid w:val="003E71C9"/>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96">
    <w:name w:val="xl96"/>
    <w:basedOn w:val="a"/>
    <w:uiPriority w:val="99"/>
    <w:rsid w:val="003E71C9"/>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97">
    <w:name w:val="xl97"/>
    <w:basedOn w:val="a"/>
    <w:uiPriority w:val="99"/>
    <w:rsid w:val="003E71C9"/>
    <w:pPr>
      <w:pBdr>
        <w:bottom w:val="single" w:sz="4" w:space="0" w:color="000000"/>
      </w:pBdr>
      <w:spacing w:before="100" w:beforeAutospacing="1" w:after="100" w:afterAutospacing="1" w:line="240" w:lineRule="auto"/>
      <w:jc w:val="center"/>
    </w:pPr>
    <w:rPr>
      <w:rFonts w:eastAsia="Times New Roman" w:cs="Times New Roman"/>
      <w:color w:val="000000"/>
      <w:sz w:val="24"/>
      <w:szCs w:val="24"/>
      <w:lang w:eastAsia="ru-RU"/>
    </w:rPr>
  </w:style>
  <w:style w:type="paragraph" w:customStyle="1" w:styleId="xl98">
    <w:name w:val="xl98"/>
    <w:basedOn w:val="a"/>
    <w:uiPriority w:val="99"/>
    <w:rsid w:val="003E71C9"/>
    <w:pPr>
      <w:pBdr>
        <w:bottom w:val="single" w:sz="4" w:space="0" w:color="000000"/>
      </w:pBdr>
      <w:spacing w:before="100" w:beforeAutospacing="1" w:after="100" w:afterAutospacing="1" w:line="240" w:lineRule="auto"/>
    </w:pPr>
    <w:rPr>
      <w:rFonts w:eastAsia="Times New Roman" w:cs="Times New Roman"/>
      <w:sz w:val="22"/>
      <w:lang w:eastAsia="ru-RU"/>
    </w:rPr>
  </w:style>
  <w:style w:type="paragraph" w:customStyle="1" w:styleId="xl99">
    <w:name w:val="xl99"/>
    <w:basedOn w:val="a"/>
    <w:uiPriority w:val="99"/>
    <w:rsid w:val="003E71C9"/>
    <w:pPr>
      <w:spacing w:before="100" w:beforeAutospacing="1" w:after="100" w:afterAutospacing="1" w:line="240" w:lineRule="auto"/>
      <w:jc w:val="center"/>
      <w:textAlignment w:val="top"/>
    </w:pPr>
    <w:rPr>
      <w:rFonts w:eastAsia="Times New Roman" w:cs="Times New Roman"/>
      <w:color w:val="000000"/>
      <w:sz w:val="12"/>
      <w:szCs w:val="12"/>
      <w:lang w:eastAsia="ru-RU"/>
    </w:rPr>
  </w:style>
  <w:style w:type="paragraph" w:customStyle="1" w:styleId="xl100">
    <w:name w:val="xl100"/>
    <w:basedOn w:val="a"/>
    <w:uiPriority w:val="99"/>
    <w:rsid w:val="003E71C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1">
    <w:name w:val="xl101"/>
    <w:basedOn w:val="a"/>
    <w:uiPriority w:val="99"/>
    <w:rsid w:val="003E71C9"/>
    <w:pPr>
      <w:pBdr>
        <w:left w:val="single" w:sz="4" w:space="0" w:color="000000"/>
        <w:right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2">
    <w:name w:val="xl102"/>
    <w:basedOn w:val="a"/>
    <w:uiPriority w:val="99"/>
    <w:rsid w:val="003E71C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3">
    <w:name w:val="xl103"/>
    <w:basedOn w:val="a"/>
    <w:uiPriority w:val="99"/>
    <w:rsid w:val="003E71C9"/>
    <w:pPr>
      <w:pBdr>
        <w:top w:val="single" w:sz="4" w:space="0" w:color="000000"/>
        <w:bottom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4">
    <w:name w:val="xl104"/>
    <w:basedOn w:val="a"/>
    <w:uiPriority w:val="99"/>
    <w:rsid w:val="003E71C9"/>
    <w:pPr>
      <w:pBdr>
        <w:top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lang w:eastAsia="ru-RU"/>
    </w:rPr>
  </w:style>
  <w:style w:type="paragraph" w:customStyle="1" w:styleId="xl105">
    <w:name w:val="xl105"/>
    <w:basedOn w:val="a"/>
    <w:uiPriority w:val="99"/>
    <w:rsid w:val="003E71C9"/>
    <w:pPr>
      <w:spacing w:before="100" w:beforeAutospacing="1" w:after="100" w:afterAutospacing="1" w:line="240" w:lineRule="auto"/>
      <w:textAlignment w:val="center"/>
    </w:pPr>
    <w:rPr>
      <w:rFonts w:eastAsia="Times New Roman" w:cs="Times New Roman"/>
      <w:color w:val="000000"/>
      <w:sz w:val="24"/>
      <w:szCs w:val="24"/>
      <w:lang w:eastAsia="ru-RU"/>
    </w:rPr>
  </w:style>
  <w:style w:type="paragraph" w:customStyle="1" w:styleId="xl106">
    <w:name w:val="xl106"/>
    <w:basedOn w:val="a"/>
    <w:uiPriority w:val="99"/>
    <w:rsid w:val="003E71C9"/>
    <w:pPr>
      <w:pBdr>
        <w:bottom w:val="single" w:sz="4" w:space="0" w:color="000000"/>
      </w:pBdr>
      <w:spacing w:before="100" w:beforeAutospacing="1" w:after="100" w:afterAutospacing="1" w:line="240" w:lineRule="auto"/>
      <w:jc w:val="center"/>
    </w:pPr>
    <w:rPr>
      <w:rFonts w:eastAsia="Times New Roman" w:cs="Times New Roman"/>
      <w:color w:val="000000"/>
      <w:sz w:val="24"/>
      <w:szCs w:val="24"/>
      <w:lang w:eastAsia="ru-RU"/>
    </w:rPr>
  </w:style>
  <w:style w:type="paragraph" w:customStyle="1" w:styleId="xl107">
    <w:name w:val="xl107"/>
    <w:basedOn w:val="a"/>
    <w:uiPriority w:val="99"/>
    <w:rsid w:val="003E71C9"/>
    <w:pPr>
      <w:pBdr>
        <w:bottom w:val="single" w:sz="4" w:space="0" w:color="000000"/>
      </w:pBdr>
      <w:spacing w:before="100" w:beforeAutospacing="1" w:after="100" w:afterAutospacing="1" w:line="240" w:lineRule="auto"/>
    </w:pPr>
    <w:rPr>
      <w:rFonts w:eastAsia="Times New Roman" w:cs="Times New Roman"/>
      <w:sz w:val="24"/>
      <w:szCs w:val="24"/>
      <w:lang w:eastAsia="ru-RU"/>
    </w:rPr>
  </w:style>
  <w:style w:type="character" w:customStyle="1" w:styleId="ab">
    <w:name w:val="Цветовое выделение"/>
    <w:uiPriority w:val="99"/>
    <w:rsid w:val="003E71C9"/>
    <w:rPr>
      <w:b/>
      <w:bCs/>
      <w:color w:val="auto"/>
    </w:rPr>
  </w:style>
  <w:style w:type="character" w:customStyle="1" w:styleId="ac">
    <w:name w:val="Гипертекстовая ссылка"/>
    <w:basedOn w:val="ab"/>
    <w:uiPriority w:val="99"/>
    <w:rsid w:val="003E71C9"/>
    <w:rPr>
      <w:b/>
      <w:bCs/>
      <w:color w:val="auto"/>
    </w:rPr>
  </w:style>
  <w:style w:type="paragraph" w:customStyle="1" w:styleId="ad">
    <w:name w:val="Нормальный (таблица)"/>
    <w:basedOn w:val="a"/>
    <w:next w:val="a"/>
    <w:uiPriority w:val="99"/>
    <w:rsid w:val="003E71C9"/>
    <w:pPr>
      <w:widowControl w:val="0"/>
      <w:autoSpaceDE w:val="0"/>
      <w:autoSpaceDN w:val="0"/>
      <w:adjustRightInd w:val="0"/>
      <w:spacing w:line="240" w:lineRule="auto"/>
      <w:jc w:val="both"/>
    </w:pPr>
    <w:rPr>
      <w:rFonts w:ascii="Times New Roman CYR" w:eastAsia="Times New Roman" w:hAnsi="Times New Roman CYR" w:cs="Times New Roman CYR"/>
      <w:sz w:val="24"/>
      <w:szCs w:val="24"/>
      <w:lang w:eastAsia="ru-RU"/>
    </w:rPr>
  </w:style>
  <w:style w:type="paragraph" w:customStyle="1" w:styleId="ae">
    <w:name w:val="Таблицы (моноширинный)"/>
    <w:basedOn w:val="a"/>
    <w:next w:val="a"/>
    <w:uiPriority w:val="99"/>
    <w:rsid w:val="003E71C9"/>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table" w:styleId="af">
    <w:name w:val="Table Grid"/>
    <w:basedOn w:val="a1"/>
    <w:uiPriority w:val="99"/>
    <w:rsid w:val="003E71C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99"/>
    <w:qFormat/>
    <w:rsid w:val="003E71C9"/>
    <w:pPr>
      <w:spacing w:after="160" w:line="259" w:lineRule="auto"/>
      <w:ind w:left="720"/>
    </w:pPr>
    <w:rPr>
      <w:rFonts w:ascii="Calibri" w:eastAsia="Calibri" w:hAnsi="Calibri" w:cs="Calibri"/>
      <w:sz w:val="22"/>
    </w:rPr>
  </w:style>
  <w:style w:type="character" w:customStyle="1" w:styleId="30">
    <w:name w:val="Заголовок 3 Знак"/>
    <w:basedOn w:val="a0"/>
    <w:link w:val="3"/>
    <w:uiPriority w:val="9"/>
    <w:rsid w:val="00CF551C"/>
    <w:rPr>
      <w:rFonts w:asciiTheme="majorHAnsi" w:eastAsiaTheme="majorEastAsia" w:hAnsiTheme="majorHAnsi" w:cstheme="majorBidi"/>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0A0D-030B-41F9-84F3-5E7BD1C0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cp:lastPrinted>2020-05-21T11:06:00Z</cp:lastPrinted>
  <dcterms:created xsi:type="dcterms:W3CDTF">2020-05-21T09:28:00Z</dcterms:created>
  <dcterms:modified xsi:type="dcterms:W3CDTF">2020-05-21T11:07:00Z</dcterms:modified>
</cp:coreProperties>
</file>