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26" w:rsidRDefault="00D80226" w:rsidP="00D80226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D80226" w:rsidRDefault="00D80226">
      <w:pPr>
        <w:rPr>
          <w:noProof/>
          <w:lang w:eastAsia="ru-RU"/>
        </w:rPr>
      </w:pPr>
    </w:p>
    <w:p w:rsidR="003C00ED" w:rsidRDefault="00D80226">
      <w:r>
        <w:rPr>
          <w:noProof/>
          <w:lang w:eastAsia="ru-RU"/>
        </w:rPr>
        <w:drawing>
          <wp:inline distT="0" distB="0" distL="0" distR="0" wp14:anchorId="29D43C52" wp14:editId="4E1AE25E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226" w:rsidRPr="00BA00B2" w:rsidRDefault="00D80226" w:rsidP="00D80226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5  (168</w:t>
      </w:r>
      <w:r w:rsidRPr="00BA00B2">
        <w:rPr>
          <w:rFonts w:cs="Times New Roman"/>
          <w:b/>
          <w:szCs w:val="28"/>
        </w:rPr>
        <w:t>)</w:t>
      </w:r>
    </w:p>
    <w:p w:rsidR="00D80226" w:rsidRPr="00BA00B2" w:rsidRDefault="00D80226" w:rsidP="00D80226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31 марта  2020</w:t>
      </w:r>
      <w:r w:rsidRPr="00BA00B2">
        <w:rPr>
          <w:rFonts w:cs="Times New Roman"/>
          <w:b/>
          <w:szCs w:val="28"/>
        </w:rPr>
        <w:t xml:space="preserve"> год</w:t>
      </w:r>
    </w:p>
    <w:p w:rsidR="00D80226" w:rsidRPr="00BA00B2" w:rsidRDefault="00D80226" w:rsidP="00D80226">
      <w:pPr>
        <w:spacing w:line="240" w:lineRule="auto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12+</w:t>
      </w:r>
    </w:p>
    <w:p w:rsidR="00D80226" w:rsidRDefault="00D80226" w:rsidP="00032059">
      <w:pPr>
        <w:spacing w:line="240" w:lineRule="auto"/>
        <w:jc w:val="center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Официальное опубликование</w:t>
      </w:r>
    </w:p>
    <w:p w:rsidR="00032059" w:rsidRPr="00032059" w:rsidRDefault="00032059" w:rsidP="00032059">
      <w:pPr>
        <w:spacing w:line="240" w:lineRule="auto"/>
        <w:jc w:val="center"/>
        <w:rPr>
          <w:rFonts w:cs="Times New Roman"/>
          <w:b/>
          <w:szCs w:val="28"/>
        </w:rPr>
      </w:pPr>
    </w:p>
    <w:p w:rsidR="00032059" w:rsidRPr="00032059" w:rsidRDefault="00032059" w:rsidP="00032059">
      <w:pPr>
        <w:pStyle w:val="a9"/>
        <w:jc w:val="center"/>
        <w:rPr>
          <w:sz w:val="20"/>
          <w:szCs w:val="20"/>
        </w:rPr>
      </w:pPr>
      <w:r w:rsidRPr="00032059">
        <w:rPr>
          <w:sz w:val="20"/>
          <w:szCs w:val="20"/>
        </w:rPr>
        <w:t>Администрация</w:t>
      </w:r>
    </w:p>
    <w:p w:rsidR="00032059" w:rsidRPr="00032059" w:rsidRDefault="00032059" w:rsidP="00032059">
      <w:pPr>
        <w:pStyle w:val="a9"/>
        <w:jc w:val="center"/>
        <w:rPr>
          <w:sz w:val="20"/>
          <w:szCs w:val="20"/>
        </w:rPr>
      </w:pPr>
      <w:r w:rsidRPr="00032059">
        <w:rPr>
          <w:sz w:val="20"/>
          <w:szCs w:val="20"/>
        </w:rPr>
        <w:t>сельского поселения Арзамасцевка</w:t>
      </w:r>
    </w:p>
    <w:p w:rsidR="00032059" w:rsidRPr="00032059" w:rsidRDefault="00032059" w:rsidP="00032059">
      <w:pPr>
        <w:pStyle w:val="a9"/>
        <w:jc w:val="center"/>
        <w:rPr>
          <w:sz w:val="20"/>
          <w:szCs w:val="20"/>
        </w:rPr>
      </w:pPr>
      <w:r w:rsidRPr="00032059">
        <w:rPr>
          <w:sz w:val="20"/>
          <w:szCs w:val="20"/>
        </w:rPr>
        <w:t>муниципального района Богатовский</w:t>
      </w:r>
    </w:p>
    <w:p w:rsidR="00032059" w:rsidRPr="00032059" w:rsidRDefault="00032059" w:rsidP="00032059">
      <w:pPr>
        <w:pStyle w:val="a9"/>
        <w:jc w:val="center"/>
        <w:rPr>
          <w:sz w:val="20"/>
          <w:szCs w:val="20"/>
        </w:rPr>
      </w:pPr>
      <w:r w:rsidRPr="00032059">
        <w:rPr>
          <w:sz w:val="20"/>
          <w:szCs w:val="20"/>
        </w:rPr>
        <w:t>Самарской области</w:t>
      </w:r>
    </w:p>
    <w:p w:rsidR="00032059" w:rsidRPr="00032059" w:rsidRDefault="00032059" w:rsidP="00032059">
      <w:pPr>
        <w:pStyle w:val="a9"/>
        <w:jc w:val="center"/>
        <w:rPr>
          <w:sz w:val="20"/>
          <w:szCs w:val="20"/>
        </w:rPr>
      </w:pPr>
      <w:r w:rsidRPr="00032059">
        <w:rPr>
          <w:sz w:val="20"/>
          <w:szCs w:val="20"/>
        </w:rPr>
        <w:t>П О С Т А Н О В Л Е Н И Е</w:t>
      </w:r>
    </w:p>
    <w:p w:rsidR="00032059" w:rsidRPr="00032059" w:rsidRDefault="00032059" w:rsidP="00032059">
      <w:pPr>
        <w:pStyle w:val="a9"/>
        <w:jc w:val="center"/>
        <w:rPr>
          <w:sz w:val="20"/>
          <w:szCs w:val="20"/>
        </w:rPr>
      </w:pPr>
      <w:r w:rsidRPr="00032059">
        <w:rPr>
          <w:sz w:val="20"/>
          <w:szCs w:val="20"/>
        </w:rPr>
        <w:t>От 06.03.2020 года  №21А</w:t>
      </w:r>
    </w:p>
    <w:p w:rsidR="00032059" w:rsidRPr="00032059" w:rsidRDefault="00032059" w:rsidP="00032059">
      <w:pPr>
        <w:pStyle w:val="a9"/>
        <w:jc w:val="center"/>
        <w:rPr>
          <w:sz w:val="20"/>
          <w:szCs w:val="20"/>
        </w:rPr>
      </w:pPr>
      <w:r w:rsidRPr="00032059">
        <w:rPr>
          <w:sz w:val="20"/>
          <w:szCs w:val="20"/>
        </w:rPr>
        <w:t>Об утверждении  Правил определения  и  предоставления технических</w:t>
      </w:r>
    </w:p>
    <w:p w:rsidR="00032059" w:rsidRPr="00032059" w:rsidRDefault="00032059" w:rsidP="00032059">
      <w:pPr>
        <w:pStyle w:val="a9"/>
        <w:jc w:val="center"/>
        <w:rPr>
          <w:sz w:val="20"/>
          <w:szCs w:val="20"/>
        </w:rPr>
      </w:pPr>
      <w:r w:rsidRPr="00032059">
        <w:rPr>
          <w:sz w:val="20"/>
          <w:szCs w:val="20"/>
        </w:rPr>
        <w:t>условий подключения объекта капитального строительства к сетям</w:t>
      </w:r>
    </w:p>
    <w:p w:rsidR="00032059" w:rsidRPr="00032059" w:rsidRDefault="00032059" w:rsidP="00032059">
      <w:pPr>
        <w:pStyle w:val="a9"/>
        <w:jc w:val="center"/>
        <w:rPr>
          <w:sz w:val="20"/>
          <w:szCs w:val="20"/>
        </w:rPr>
      </w:pPr>
      <w:r w:rsidRPr="00032059">
        <w:rPr>
          <w:sz w:val="20"/>
          <w:szCs w:val="20"/>
        </w:rPr>
        <w:t>инженерно-технического обеспечения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В  целях  реализации  Федерального  закона  от  23.06.2014г.  №  171  -  ФЗ  «  О внесении изменений в Земельный кодекс Российской Федерации и отдельные 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законодательные  акты  Российской  Федерации»  и  в  соответствии  с 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Федеральным  законом  от  06.10.2003  г.  N  131-Ф3  "Об  общих  принципах 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организации  местного  самоуправления  в  Российской  Федерации",  в 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соответствии  со  статьей  48  Градостроительного  кодекса  Российской 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Федерации  Администрация  сельского  поселения  Арзамасцевка 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>муниципального района Богатовский  ПОСТАНОВЛЯЕТ: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1. Утвердить Правила определения и  предоставления технических условий 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подключения объекта капитального строительства к сетям инженерно- 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>технического обеспечения;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2. Опубликовать настоящее Постановление в газете «Вестник сельского 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>поселения Арзамасцевка» и разместить в сети «Интернет».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>3. Контроль за исполнением  настоящего  постановления оставляю за собой.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>И.О. Главы</w:t>
      </w:r>
    </w:p>
    <w:p w:rsidR="00D80226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 сельского поселения Арзамасцевка                                       Н.В. Рачишкин</w:t>
      </w:r>
    </w:p>
    <w:p w:rsidR="00D80226" w:rsidRPr="00032059" w:rsidRDefault="00D80226" w:rsidP="00032059">
      <w:pPr>
        <w:pStyle w:val="a9"/>
        <w:rPr>
          <w:sz w:val="20"/>
          <w:szCs w:val="20"/>
        </w:rPr>
      </w:pPr>
    </w:p>
    <w:p w:rsidR="00D80226" w:rsidRPr="00032059" w:rsidRDefault="00D80226" w:rsidP="00032059">
      <w:pPr>
        <w:pStyle w:val="a9"/>
        <w:rPr>
          <w:rFonts w:cs="Times New Roman"/>
          <w:sz w:val="20"/>
          <w:szCs w:val="20"/>
        </w:rPr>
      </w:pPr>
    </w:p>
    <w:p w:rsidR="00032059" w:rsidRPr="00032059" w:rsidRDefault="00032059" w:rsidP="00032059">
      <w:pPr>
        <w:pStyle w:val="a9"/>
        <w:jc w:val="right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Утверждены  Постановлением Администрации </w:t>
      </w:r>
    </w:p>
    <w:p w:rsidR="00032059" w:rsidRPr="00032059" w:rsidRDefault="00032059" w:rsidP="00032059">
      <w:pPr>
        <w:pStyle w:val="a9"/>
        <w:jc w:val="right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сельского поселения Арзамасцевка муниципального района Богатовский</w:t>
      </w:r>
    </w:p>
    <w:p w:rsidR="00032059" w:rsidRPr="00032059" w:rsidRDefault="00032059" w:rsidP="00032059">
      <w:pPr>
        <w:pStyle w:val="a9"/>
        <w:jc w:val="right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Самарской  области от 06.03.2020 года №21А</w:t>
      </w:r>
    </w:p>
    <w:p w:rsidR="00032059" w:rsidRPr="00032059" w:rsidRDefault="00032059" w:rsidP="00032059">
      <w:pPr>
        <w:pStyle w:val="a9"/>
        <w:jc w:val="right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Правила определения  и  предоставления технических условий</w:t>
      </w:r>
    </w:p>
    <w:p w:rsidR="00032059" w:rsidRPr="00032059" w:rsidRDefault="00032059" w:rsidP="00032059">
      <w:pPr>
        <w:pStyle w:val="a9"/>
        <w:jc w:val="right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подключения объекта  капитального строительства  к сетям</w:t>
      </w:r>
    </w:p>
    <w:p w:rsidR="00032059" w:rsidRPr="00032059" w:rsidRDefault="00032059" w:rsidP="00032059">
      <w:pPr>
        <w:pStyle w:val="a9"/>
        <w:jc w:val="right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инженерно-технического обеспечения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1.  Настоящие  Правила  регулируют  отношения  между  организацией,  осуществляющей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эксплуатацию  сетей  инженерно-технического  обеспечения,  органами  местного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самоуправления  и  правообладателями  земельных  участков,  возникающие  в  процессе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определения  и  предоставления  технических  условий  подключения  строящихся,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реконструируемых  или  построенных,  но  не  подключенных  объектов  капитального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lastRenderedPageBreak/>
        <w:t xml:space="preserve">строительства  к  сетям  инженерно-технического  обеспечения  (далее  -  технические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условия),  включая  порядок  направления  запроса,  порядок  определения  и  предоставления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технических  условий,  а  также  критерии  определения  возможности  подключения.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Настоящие  Правила  применяются  также  в  случаях,  когда  в  результате  строительства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(реконструкции)  сетей  инженерно-технического  обеспечения  либо  оборудования  по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производству  ресурсов  требуется  подключение  к  технологически  связанным  сетям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инженерно-технического обеспечения.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2.  В настоящих  Правилах  используются следующие понятия: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"ресурсы"  - холодная и  горячая вода, сетевой газ. электрическая и тепловая энергия,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используемые для  предоставления услуг по электро-. тепло-, газо- и  водоснабжению: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“сети  инженерно-технического  обеспечения"  - совокупность имущественных объектов,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непосредственно используемых в процессе электро-. тепло-, газо-4 водоснабжения 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водоотведения.  При  подключении объектов капитального строительства непосредственно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к оборудованию по производству ресурсов либо к системам водоотведения  и очистки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сточных вод при отсутствии у организации, осуществляющей эксплуатацию такого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оборудования, сетевой инфраструктуры указанная организация является организацией,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осуществляющей эксплуатацию сетей инженерно-технического обеспечения в части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предоставления технических условий  и  выполнения иных действий в соответствии с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настоящими Правилами: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"подключение объекта  капитального строительства  к сетям  инженерно-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технического  обеспечения"  - процесс, дающий  возможность осуществления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подключения строящихся (реконструируемых) объектов капитального строительства к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сетям инженерно-технического обеспечения, а также к оборудованию по производству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ресурсов;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"технологически  связанные сети"  - принадлежащие на праве собственности  или  ином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законном основании организациям сети  инженерно-технического обеспечения, име’ющие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взаимные точки  присоединения  и участвующие в единой технологической системе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электро-, тепло-, газо-, водоснабжения и  водоотведения;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"точка  подключения"  - место соединения сетей  инженерно-технического обеспечения с </w:t>
      </w:r>
    </w:p>
    <w:p w:rsidR="00D80226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устройствами и сооружениями, необходимыми для присоединения строящегося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(реконструируемого) объекта капитального строительства к системам эАектро-. тепло-,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газо-, водоснабжения и  водоотведения.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3.  При  подготовке  градостроительного  плана  земельного  участка,  предназначенного  для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строительства  (реконструкции)  объектов  капитального  строительства,  технические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условия,  предусматривающие  максимальную  нагрузку,  подготавливает  орган  местного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самоуправления  на основании: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информации о разрешенном  использовании земельного участка;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предельных  параметров  разрешенного  строительства  (реконструкции)  объектов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капитального строительства, установленных в отноше</w:t>
      </w:r>
      <w:r>
        <w:rPr>
          <w:rFonts w:cs="Times New Roman"/>
          <w:sz w:val="20"/>
          <w:szCs w:val="20"/>
        </w:rPr>
        <w:t>нии данного земельного участка;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региональных и (или) местных нормативов градостроительного проектирования;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схем  существующего  и  планируемого  размещения  объектов  капитального  строительства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(электро-,  тепло-,  газо-.  водоснабжения  и  водоотведения)  федерального,  регионального  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местного значения;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предельных (минимальных и (или) максимальных) размеров земельных участков.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  случае  если  обеспечение  отдельными  видами  ресурсов  возможно  осуществлять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различными  способами,  орган  местного  самоуправления  при  подготовке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градостроительного  плана  земельного  участка  определяет  технические  условия  для  всех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возможных способов.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  отношении  застроенного  земельного  участка,  а  также  после  определения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правообладателя  земельного  участка,  предназначенного  для  строительства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(реконструкции)  объектов  капитального  строительства,  в  градостроительный  план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земельного  участка  включаются  технические  условия,  выданные  правообладателю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земельного участка в соответствии с пунктами 5  -  12 настоящих  Правил.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4 . Орган местного самоуправления  не позднее  чем  за 30 дней до даты принятия решения 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проведении  торгов  по  продаже  права  собственности  (аренды)  земельного  участка  или  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предоставлении  для  строительства  земельного  участка,  находящегося  в  государственной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или  муниципальной  собственности, либо  решения  о  предварительном  согласовании  места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размещения  объекта  капитального  строительства  предоставляет заинтересованным  лицам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технические условия.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Для получения технических условий, а также информации о плате за подключение к сетям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инженерно-технического  обеспечения  орган  местного  самоуправления  в  срок  не  позднее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чем  за  45  дней  до  даты  принятия  одного  из  указанных  решений  обращается  в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организацию,  осуществляющую  эксплуатацию  сетей  инженерно-технического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lastRenderedPageBreak/>
        <w:t>обеспечения, к которым планируется  подключение объектов капитального строительства.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5.  В  случае  если  правообладатель  земельного  участка  намерен  осуществить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реконструкцию  объекта  капитального  строительства  или  подключение  построенного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объекта капитального строительства  к сетям  инженерно-технического обеспечения  и  если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технические  условия  для  его  подключения  отсутствовали  либо  истек  срок  их  действия,  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также  если  истек  срок  действия  технических  условий,  выданных  органом  местного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самоуправления  в  составе  документов  о  предоставлении  земельного  участка,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правообладатель  в  целях  определения  необходимой  ему  подключаемой  нагрузки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обращается  в  организацию,  осуществляющую  эксплуатацию,  сетей  инженерно-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технического  обеспечения,  к  которым  планируется  подключение  реконструированного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(построенного) объекта капитального строительства, для  получения технических условий.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Если  правообладатель  земельного  участка  не  имеет  сведений  об  организации,  выдающей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технические  условия,  он  обращается  в  орган  местного  самоуправления  с  запросом  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представлении  сведений  о  такой  организации,  а  орган  местного  самоуправления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представляет  в  течение  2  рабочих  дней  с  даты  обращения  сведения  о  соответствующей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организации, включая  наименование, юридический  и фактический адреса.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6.  Организация,  осуществляющая  эксплуатацию  сетей  инженерно-технического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обеспечения, в которую должен быть направлен  запрос о получении технических условий,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определяется  органом  местного  самоуправления  на. основании  схем  существующего  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планируемого  размещения  объектов  капитального  строительства  в  области  электро-.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тепло-,  газо-,  водоснабжения  и  водоотведения  федерального,  регионального  и  местного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значения,  а  также  с  учетом  инвестиционных  программ  указанной  организации,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утверждаемых  представительным  органом  местного  самоуправления  в  порядке,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установленном законодательством  Российской  Федерации, а для сетей  газоснабжения -  на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основании  программ  газификации.  утверждаемых  уполномоченным  органом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исполнительной  власти субъекта Российской Федерации.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  случае  если  инвестиционная  программа  организации,  осуществляющей  эксплуатацию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сетей  инженерно-технического  обеспечения,  не  утверждена,  технические  условия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выдаются  при  предоставлении  земельного  участка  для  комплексного  освоения  с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последующей  передачей  создаваемых  сетей  инженерно-технического  обеспечения  в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государственную  или  муниципальную  собственность  либо  при  подключении  к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существующим  сетям  инженерно-технического  обеспечения  и  выполнении  указанной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организацией  за  счет  средств  правообладателя  земельного  участка  работ,  необходимых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для  подключения  к  сетям  инженерно-технического  обеспечения  в  точке  подключения  на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границе  существующих  сетей.  Это  условие  не  распространяется  на  случаи,  когда  для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подключения  к  сетям  инженерно-технического  обеспечения  строящихся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(реконструируемых)  объектов  капитального  строительства  не  требуется  создания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(реконструкции) сетей  инже</w:t>
      </w:r>
      <w:r>
        <w:rPr>
          <w:rFonts w:cs="Times New Roman"/>
          <w:sz w:val="20"/>
          <w:szCs w:val="20"/>
        </w:rPr>
        <w:t>нерно-технического обеспечения.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7.  Запрос  органа  местного  самоуправления  либо  правообладателя  земельного  участка  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предоставлении  технических  условий  или  информации  о  плате  за  подключение  объекта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капитального  строительства  к  сетям  инженерно-технического  обеспечения  должен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содержать: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наименование лица, направившего запрос, его местонахождение и почтовый адрес;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нотариально  заверенные  копии  учредительных  документов,  а  также  документы,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подтверждающие полномочия лица, подписавшего запрос;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правоустанавливающие  документы  на  земельный  участок  (для  правообладателя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земельного участка);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информацию  о  границах  земельного  участка,  на  котором  планируется  осуществить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строительство  объекта  капитального  строительства  или  на  котором  расположен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реконструируемый объект капитального строительства;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информацию о разрешенном использовании земельного участка;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информацию  о  предельных  параметрах  разрешенного  строительства -(реконструкции )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объектов капитального строительства, соответствующих данному земельному  участку: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необходимые виды ресурсов, получаемых от сетей  инженерно-технического обеспечения: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планируемый  срок  ввода  в  эксплуатацию  объекта  капитального  строительства  * при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наличии соответствующей  информации);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планируемую  величину  необходимой  подключаемой  нагрузки  (при  наличии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соответствующей  информации).  j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8.  Организация,  осуществляющая  эксплуатацию  сетей  инженерно-технического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обеспечения,  обязана  в течение  14  рабочих  дней  с даты  получения  указанного  в  пункте  8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настоящих  Правил  запроса  определить  и  предоставить  технические  условия  или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информацию  о  плате  за  подключение  объекта  капитального  строительства  к  сетям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инженерно-технического обеспечения либо  предоставить мотивированный отказ  в  выдаче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lastRenderedPageBreak/>
        <w:t xml:space="preserve">указанных  условий  при  отсутствии  возможности  подключения  строящегося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(реконструируемого)  объекта  капитального  строительства  к  сетям  инженерно-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технического  обеспечения.  В  целях  проверки  обоснованности  отказа  в  выдаче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технических  условий  правообладатель  земельного  участка  вправе  обратиться  в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уполномоченный  федеральный  орган  исполнительной  власти  по  технологическому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надзору за соответствующим заключением.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Выдача  технических  условий  или  информации  о  плате  за  подключение  объекта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капитального  строительства  к  сетям  инженерно-технического  обеспечения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осуществляется без взимания платы,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9. Технические условия должны содержать следующие данные: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максимальная нагрузка в возможных точках подключения;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срок  подключения  объекта  капитального  строительства  к  сетям  инженерно-технического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обеспечения,  определяемый  в  том  числе  в  зависимости  от  сроков  реализации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инвестиционных программ; 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срок  действия  технических  условий,  но  не  менее  2  лет  с  даты  их  выдачи.  По  истечении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этого срока параметры выданных технических условий могут быть изменены.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10.  Информация  о  плате  за  подключение  объекта  капитального  строительства  к  сетям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инженерно-технического обеспечения должна содержать: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данные о тарифе  на подключение,  утвержденном  на момент  выдачи  технических  условий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в установленном законодательством  Российской Федерации  порядке;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дату  окончания  срока  действия  указанного  тарифа  (если  период  действия  этого  тарифа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истекает ранее окончания срока действия технических условий);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дату  повторного  обращения  за  информацией  о  плате  за  подключение  (если  на  момент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выдачи  технических  условий  тариф  на  подключение  на  период  их  действия  не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установлен).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Если  для  подключения  строящихся  (реконструируемых)  объектов  капитального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строительства  к  сетям  инженерно-технического  обеспечения  не  требуется  создания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(реконструкции)  сетей  инженерно-технического  обеспечения,  плата  за  подключение  не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взимается.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Если  у  организаций,  осуществляющих  эксплуатацию  сетей  инженерно-технического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обеспечения,  к  которым  планируется  подключение объектов  капитального  строительства,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отсутствуют  утвержденные  инвестиционные  программы,  подключение  осуществляется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без  взимания  платы  за  подключение,  а  вместо  информации  о  плате  за  подключение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выдаются технические условия  в соответствии  с  пунктом  7 настоящих Правил.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П.  В  случае  обращения  правообладателя  земельного  участка,  который  намерен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осуществить  реконструкцию  объекта  капитального  строительства  или  подключение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построенного  объекта  капитального  строительства  к  сетям  инженерно-технического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обеспечения,  если  технические  условия  на  его  подключение  отсутствовали  либо  истек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срок  их  действия,  или  в  случае  обращения  органа  местного  самоуправления  в  целях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получения  информации  о  земельных  участках,  находящихся  в  границах  застроенных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территорий,  организация,  осуществляющая  эксплуатацию  сетей  инженерно-технического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обеспечения, определяет технические условия: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на  основе  анализа  резерва  мощностей  по  производству  соответствующих  ресурсов  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пропускной  способности  сетей  инженерно-технического  обеспечения,  а  в  точках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взаимного присоединения - совместно с организациями, осуществляющими  эксплуатацию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технологически  связанных  сетей  инженерно-технического  обеспечения  с  учетом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указанного анализа;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  учетом  оценки  альтернативных  вариантов  подключения  объектов  капитального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строительства к существующим сетям инженерно-технического обеспечения;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  учетом  принятых такой  организацией  в  соответствии  с  ранее  выданными  техническими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условиями  обязательств  по  обеспечению  подключения  объектов  капитального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-строительства к сетям  инженерно-технического обеспечения.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12.  Возможность  подключения  объектов  капитального  строительства  к  сетям  инженерно-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технического  обеспечения  в  случаях,  указанных  в  пункте  12  настоящих  Правил,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существует: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при  наличии  резерва  пропускной  способности  сетей,  обеспечивающего  передачу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необходимого объема ресурса;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при наличии резерва мощности  по производству соответствующего ресурса.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Отсутствие  на  момент  запроса  указанных  резервов  является  основанием  для  отказа  в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выдаче  технических  условий,  за  исключением  случаев,  когда  устранение  этих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ограничений  учтено  в  инвестиционных  программах  организаций,  осуществляющих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эксплуатацию сетей инженерно-технического обеспечения.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13.  В  целях  подтверждения  наличия  резервов  пропускной  способности  сетей  инженерно-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lastRenderedPageBreak/>
        <w:t xml:space="preserve">технического  обеспечения,  обеспечивающих  передачу  необходимого  объема  ресурса,  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(или)  резерва  мощности  по  производству  соответствующего  ресурса  организация,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получившая  запрос  о  выдаче  технических  условий,  согласовывает технические  условия  с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организациями.  владеющими  технологически  связанными  сетями  инженерно­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технического  обеспечения  и  (или)  объектами  по  производству  данного  ресурса.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Соответствующие  организации  в  течение  5  рабочих  дней  с  даты  обращения  должны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согласовать данную информацию либо представить письменный мотивированный отказ.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14.  Подключение  объекта  капитального  строительства  к  сетям  инженерно-технического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обеспечения  осуществляется  на  основании  договора.  Порядок  заключения  и  исполнения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указанного договора,  существенные условия такого договора,  права  и  обязанности  сторон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определяются в соответствии с законодательством Российской Федерации.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15.  Обязательства  организации,  выдавшей  технические  условия,  по  обеспечению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подключения  объекта  капитального  строительства  к  сетям  инженерно-технического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обеспечения  в  соответствии  с  такими  техническими  условиями  прекращаются  в  случае,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если в течение  1  года с даты получения технических условий  правообладатель земельного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участка  не  определит  необходимую  ему  подключаемую  нагрузку  и  не  обратится  с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заявлением  о  подключении  объекта  капитального  строительства  к  сетям  инженерно-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технического обеспечения.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16.  В  случае  если  подключение  объекта  капитального  строительства  возможно  только  к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существующим  сетям  инженерно-технического  обеспечения,  принадлежащим  на  праве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собственности  или  на  ином  законном  основании  лицу,  которое  является  потребителем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соответствующего  вида ресурсов  (далее -  основной  абонент), технические  условия  такого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подключения  могут  быть  выданы  основным  абонентом  по  согласованию  с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ресурсоснабжающей  (сетевой)  организацией,  к  чьим  объектам  присоединены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принадлежащие  основному  абоненту  сети  инженерно-технического  обеспечения.  По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соглашению  между  ресурсоснабжающей  (сетевой)  организацией  и  основным  абонентом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технические условия может разработать ресурсоснабжающая (сетевая) организация.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Плата  за  подключение  объекта  капитального  строительства  к  сетям  инженерно-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технического  обеспечения  определяется  на  основании  тарифов,  установленных  органом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местного  самоуправления  для  подключения  объекта  капитального  строительства  к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системам  коммунальной  инфраструктуры  соответствующей  ресурсоснабжающей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(сетевой)организации.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Договор  о  подключении  объек</w:t>
      </w:r>
      <w:r>
        <w:rPr>
          <w:rFonts w:cs="Times New Roman"/>
          <w:sz w:val="20"/>
          <w:szCs w:val="20"/>
        </w:rPr>
        <w:t>та  капитального  строительства</w:t>
      </w:r>
      <w:r w:rsidRPr="00032059">
        <w:rPr>
          <w:rFonts w:cs="Times New Roman"/>
          <w:sz w:val="20"/>
          <w:szCs w:val="20"/>
        </w:rPr>
        <w:t xml:space="preserve">  к  сетям  инженерно-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технического  обеспечения  заключается  с  основным  абонентом,  который  должен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заключить с ресурсоснабжающей  (сетевой)  организацией  договор  о  подключении  к сетям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инженерно-технического  обеспечения  для  получения  дополнительной  мощности.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Стороны могут заключить трехсторонний договор о подключении.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17.  При  смене  правообладателя  земельного  участка,  которому  были  выданы  технические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условия,  новый  правообладатель  вправе  воспользоваться  этими  техническими  условиями,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уведомив  организацию,  осуществляющую  эксплуатацию  сетей  инженерно-технического </w:t>
      </w:r>
    </w:p>
    <w:p w:rsid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обеспечения, о смене правообладателя.</w:t>
      </w:r>
    </w:p>
    <w:p w:rsidR="00032059" w:rsidRDefault="00032059" w:rsidP="00032059">
      <w:pPr>
        <w:pStyle w:val="a9"/>
        <w:rPr>
          <w:rFonts w:cs="Times New Roman"/>
          <w:sz w:val="20"/>
          <w:szCs w:val="20"/>
        </w:rPr>
      </w:pPr>
    </w:p>
    <w:p w:rsidR="00032059" w:rsidRDefault="00032059" w:rsidP="00032059">
      <w:pPr>
        <w:pStyle w:val="a9"/>
        <w:rPr>
          <w:rFonts w:cs="Times New Roman"/>
          <w:sz w:val="20"/>
          <w:szCs w:val="20"/>
        </w:rPr>
      </w:pP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АДМИНИСТРАЦИЯ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СЕЛЬСКОГО  ПОСЕЛЕНИЯ АРЗАМАСЦЕВКА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МУНИЦИПАЛЬНОГО РАЙОНА БОГАТОВСКИЙ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САМАРСКОЙ ОБЛАСТИ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ПОСТАНОВЛЕНИЕ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от  06.03.2020  №  24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Об утверждении административного регламента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«Выдача технических условий на  подключение (технологическое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присоединение) объектов капитального  строительства к  сетям  инженерно-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технического обеспечения в границах сельского поселения»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032059">
        <w:rPr>
          <w:rFonts w:cs="Times New Roman"/>
          <w:sz w:val="20"/>
          <w:szCs w:val="20"/>
        </w:rPr>
        <w:t>В  целях  упорядочения  процедуры  выдачи  технических  условий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подключения (технологического присоединения) к сетям инженерно-технического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 обеспечения,  руководствуясь  Федеральным  законом  от  27.07.2010  №  210-ФЗ  «Об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организации  предоставления  государственных  и  муниципальных  услуг»,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Федеральным  законом  от  06.10.2003  №  1Э1-ФЗ  «Об  общих  принципах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организации  местного  самоуправления  в  Российской  Федерации»,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Постановлением  Правительства  Российской  Федерации  от  13.02.2016  №  83  «Об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утверждении  Правил  определения  и  предоставления  технических  условий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подключения  объекта  капитального  строительства  к  сетям  инженерно-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технического  обеспечения  и  Правил  подключения  объекта  капитального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lastRenderedPageBreak/>
        <w:t xml:space="preserve">строительства  к  сетям  инженерно-технического  обеспечения»,  руководствуясь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Уставом сельского поселения</w:t>
      </w:r>
    </w:p>
    <w:p w:rsidR="00032059" w:rsidRPr="00032059" w:rsidRDefault="00032059" w:rsidP="00032059">
      <w:pPr>
        <w:pStyle w:val="a9"/>
        <w:jc w:val="center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ПОСТАНОВЛЯЮ:</w:t>
      </w:r>
    </w:p>
    <w:p w:rsidR="00032059" w:rsidRPr="00032059" w:rsidRDefault="00032059" w:rsidP="00032059">
      <w:pPr>
        <w:pStyle w:val="a9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Утвердить  административный  регламент  «Выдача  технических  условий  на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подключение  (технологическое  присоединение)  объектов  капитального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строительства  к  сетям  инженерно-технического  обеспечения  в  границах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сельского поселения» (прилагается).</w:t>
      </w:r>
    </w:p>
    <w:p w:rsidR="00032059" w:rsidRPr="00032059" w:rsidRDefault="00032059" w:rsidP="00032059">
      <w:pPr>
        <w:pStyle w:val="a9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Настоящее  постановление  опубликовать  в  вестнике  сельского  поселения  и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 xml:space="preserve">на  официальном  сайте  администрации  сельского  поселения  в </w:t>
      </w:r>
    </w:p>
    <w:p w:rsidR="00032059" w:rsidRPr="00032059" w:rsidRDefault="00032059" w:rsidP="00032059">
      <w:pPr>
        <w:pStyle w:val="a9"/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телекоммуникационной сети Интернет.</w:t>
      </w:r>
    </w:p>
    <w:p w:rsidR="00032059" w:rsidRDefault="00032059" w:rsidP="00032059">
      <w:pPr>
        <w:pStyle w:val="a9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32059">
        <w:rPr>
          <w:rFonts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032059" w:rsidRDefault="00032059" w:rsidP="00032059">
      <w:pPr>
        <w:pStyle w:val="a9"/>
        <w:rPr>
          <w:rFonts w:cs="Times New Roman"/>
          <w:sz w:val="20"/>
          <w:szCs w:val="20"/>
        </w:rPr>
      </w:pP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>И.О. Главы</w:t>
      </w:r>
    </w:p>
    <w:p w:rsidR="00032059" w:rsidRPr="00032059" w:rsidRDefault="00032059" w:rsidP="00032059">
      <w:pPr>
        <w:pStyle w:val="a9"/>
        <w:rPr>
          <w:sz w:val="20"/>
          <w:szCs w:val="20"/>
        </w:rPr>
      </w:pPr>
      <w:r w:rsidRPr="00032059">
        <w:rPr>
          <w:sz w:val="20"/>
          <w:szCs w:val="20"/>
        </w:rPr>
        <w:t xml:space="preserve"> сельского поселения Арзамасцевка                                       Н.В. Рачишкин</w:t>
      </w:r>
    </w:p>
    <w:p w:rsidR="00032059" w:rsidRDefault="00032059" w:rsidP="00032059">
      <w:pPr>
        <w:pStyle w:val="a9"/>
        <w:rPr>
          <w:rFonts w:cs="Times New Roman"/>
          <w:sz w:val="20"/>
          <w:szCs w:val="20"/>
        </w:rPr>
      </w:pPr>
    </w:p>
    <w:p w:rsidR="00911663" w:rsidRDefault="00911663" w:rsidP="00911663">
      <w:pPr>
        <w:pStyle w:val="a9"/>
        <w:rPr>
          <w:rFonts w:cs="Times New Roman"/>
          <w:sz w:val="20"/>
          <w:szCs w:val="20"/>
        </w:rPr>
      </w:pP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</w:p>
    <w:p w:rsidR="00911663" w:rsidRPr="00911663" w:rsidRDefault="00911663" w:rsidP="00911663">
      <w:pPr>
        <w:pStyle w:val="a9"/>
        <w:jc w:val="right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Утверждено постановлением </w:t>
      </w:r>
    </w:p>
    <w:p w:rsidR="00911663" w:rsidRPr="00911663" w:rsidRDefault="00911663" w:rsidP="00911663">
      <w:pPr>
        <w:pStyle w:val="a9"/>
        <w:jc w:val="right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Главы сельского поселения </w:t>
      </w:r>
    </w:p>
    <w:p w:rsidR="00911663" w:rsidRPr="00911663" w:rsidRDefault="00911663" w:rsidP="00911663">
      <w:pPr>
        <w:pStyle w:val="a9"/>
        <w:jc w:val="right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от «06» марта 2020 №  24</w:t>
      </w:r>
    </w:p>
    <w:p w:rsidR="00911663" w:rsidRPr="00911663" w:rsidRDefault="00911663" w:rsidP="00911663">
      <w:pPr>
        <w:pStyle w:val="a9"/>
        <w:jc w:val="right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Административный регламент </w:t>
      </w:r>
    </w:p>
    <w:p w:rsidR="00911663" w:rsidRPr="00911663" w:rsidRDefault="00911663" w:rsidP="00911663">
      <w:pPr>
        <w:pStyle w:val="a9"/>
        <w:jc w:val="right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«Выдача технических условий на подключение </w:t>
      </w:r>
    </w:p>
    <w:p w:rsidR="00911663" w:rsidRPr="00911663" w:rsidRDefault="00911663" w:rsidP="00911663">
      <w:pPr>
        <w:pStyle w:val="a9"/>
        <w:jc w:val="right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(технологическое присоединение) объектов капитального строительства к сетям</w:t>
      </w:r>
    </w:p>
    <w:p w:rsidR="00911663" w:rsidRPr="00911663" w:rsidRDefault="00911663" w:rsidP="00911663">
      <w:pPr>
        <w:pStyle w:val="a9"/>
        <w:jc w:val="right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инженерно-технического обеспечения в границах сельского поселения»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1.  Общие положения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Pr="00911663">
        <w:rPr>
          <w:rFonts w:cs="Times New Roman"/>
          <w:sz w:val="20"/>
          <w:szCs w:val="20"/>
        </w:rPr>
        <w:t>1.1.  Административный  регламент  «Выдача  технических  условий  на</w:t>
      </w:r>
      <w:r>
        <w:rPr>
          <w:rFonts w:cs="Times New Roman"/>
          <w:sz w:val="20"/>
          <w:szCs w:val="20"/>
        </w:rPr>
        <w:t xml:space="preserve"> </w:t>
      </w:r>
      <w:r w:rsidRPr="00911663">
        <w:rPr>
          <w:rFonts w:cs="Times New Roman"/>
          <w:sz w:val="20"/>
          <w:szCs w:val="20"/>
        </w:rPr>
        <w:t>подключение  (технологическое  присоединение)  объектов  капитального</w:t>
      </w:r>
      <w:r>
        <w:rPr>
          <w:rFonts w:cs="Times New Roman"/>
          <w:sz w:val="20"/>
          <w:szCs w:val="20"/>
        </w:rPr>
        <w:t xml:space="preserve"> </w:t>
      </w:r>
      <w:r w:rsidRPr="00911663">
        <w:rPr>
          <w:rFonts w:cs="Times New Roman"/>
          <w:sz w:val="20"/>
          <w:szCs w:val="20"/>
        </w:rPr>
        <w:t>строительства к сетям инженерно-технического обеспечения в границах сельского</w:t>
      </w:r>
      <w:r>
        <w:rPr>
          <w:rFonts w:cs="Times New Roman"/>
          <w:sz w:val="20"/>
          <w:szCs w:val="20"/>
        </w:rPr>
        <w:t xml:space="preserve"> </w:t>
      </w:r>
      <w:r w:rsidRPr="00911663">
        <w:rPr>
          <w:rFonts w:cs="Times New Roman"/>
          <w:sz w:val="20"/>
          <w:szCs w:val="20"/>
        </w:rPr>
        <w:t>поселения»  (далее  -  Регламент),  регулирует  отношения  между  организацией,</w:t>
      </w:r>
      <w:r>
        <w:rPr>
          <w:rFonts w:cs="Times New Roman"/>
          <w:sz w:val="20"/>
          <w:szCs w:val="20"/>
        </w:rPr>
        <w:t xml:space="preserve"> </w:t>
      </w:r>
      <w:r w:rsidRPr="00911663">
        <w:rPr>
          <w:rFonts w:cs="Times New Roman"/>
          <w:sz w:val="20"/>
          <w:szCs w:val="20"/>
        </w:rPr>
        <w:t>осуществляющей  эксплуатацию  сетей  инженерно-технического  обеспечения,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органами  местного  самоуправления  и  правообладателями  земельных  участков,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возникающие  в  процессе  определения  и  предоставления  технических  условий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* подключения  строящихся,  реконструируемых  или  построенных,  но  не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подключенных  объектов  капитального  строительства  к  сетям  инженерно-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технического  обеспечения  (далее  -  технические  условия),  включая  порядок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направления  запроса,  порядок  определения  и  предоставления  технических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условий, а также критерии определения возможности подключения.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Регламент  применяется  также  в  случаях,  когда  в  результате  строительства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(реконструкции)  сетей  инженерно-технического  обеспечения,  либо  оборудования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  производству  ресурсов,  требуется  подключение  к  технологически  связанным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сетям.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Регламент  разработан  на  основании  постановления  Правительства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Российской  Федерации  от  11  ноября  2005  года  №  679  «О  порядке  разработки  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утверждения  административных  регламентов  исполнения  государственных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функций (предоставления государственных услуг)».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Муниципальную  услугу  «Выдача  технических  условий  на  подключение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(присоединение)  объектов  капитального  строительства  к  сетям  инженерно-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технического  обеспечения  электроснабжения  в  границах  сельского  поселения»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предоставляет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1.2.  Предоставление  услуги  по  выдаче  технических  условий  на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подключение  объектов  капитального  строительства к электроснабжающим  сетям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осуществляется в соответствии с: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-Конституцией Российской Федерации от  12.12.1993;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-Градостроительным кодексом Российской Федерации;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-Постановлением Правительства Российской Федерации  от  13.02.2006 №  83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«Об  утверждении  правил  определения  и  предоставления  технических  условий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подключения  объекта  капитального  строительства  к  сетям  инженерно-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технического  обеспечения  и  правил  подключения  объекта  капитального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строительства к сетям инженерно-технического обеспечения».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1.3.  В настоящем регламенте используются следующие определения: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Технические условия подключения (заключение о технической возможности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подачи  электроэнергии)  -  технические  условия,  предусматривающие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максимальную  нагрузку,  сроки  подключения  (существующим,  проектируемым,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строящимся,  реконструируемым  и  т.д.),  указывающие  собственников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lastRenderedPageBreak/>
        <w:t xml:space="preserve">электроснабжающих сетей, срок действия ТУ (не менее двух лет), а также дающие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информацию  о  плате  за  подключение,  при  установлении  ее  в  соответствии  с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действующим законодательством;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Заказчик  -  потребитель  электроэнергии,  желающий  подключится  к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электроснабжающей  сети,  либо  заказчик  4  строительства,  реконструкции,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расширения, технического перевооружения и (или) капитального ремонта, а также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Заказчик, выполняющий данные работы по договору с Инвестором;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Подключение  объекта  капитального  строительства  к  сетям  инженерно-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технического  обеспечения  -  процесс,  дающий  возможность  осуществления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подключения  строящихся  (реконструируемых)  объектов  капитального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строительства  к  сетям  инженерно-технического  обеспечения,  а  также  к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оборудованию по производству ресурсов;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Уполномоченная  организация  -  специализированная  организация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осуществляющая деятельность по электроснабжению в границах поселения».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1.4.  Орган, предоставляющий муниципальную услугу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1.  Наименование  органа,  предоставляющего  муниципальную  услугу: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(далее - Администрация).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2.  Предоставление Муниципальной услуги производится по адресу: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в соответствии с графиком приёма: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График работы Администрации сельского поселения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Дни приёма Часы работы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Понедельник 9:30 - 17:00®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Вторник 9:00-17:00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Среда 9:30-17:00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Четверг 9:00-17:00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Пятница 9:30-16:30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Обеденный перерыв 13:00-14:00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Суббота Выходной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Воскресенье Выходной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1.5.  Информация  по  процедуре  «выдача  технических  условий»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размещается  на  Интернет-сайте  муниципального  образования,  на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информационных  стендах,  сообщается  по  номерам  телефонов  для  справок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(консультации).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1.6.  Получение  заказчиками  консультаций  по  процедуре  «выдача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технических  условий»  может  осуществляться  следующими  способами: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посредством  личного  обращения,  по  телефону,  посредством  письменных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обращений по почте, посредством письменных обращений по электронной почте.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Письменное обращение по электронной почте направляется по следующем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электронному адресу: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1.7.  Информация  о  процедуре  подготовки,  а  также  выдаче  технически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условий  предоставляется бесплатно, по телефону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1.8.  Требования к оборудованию мест оказания Муниципальной услуги.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Помещения,  выделенные  для  осуществления  Муниципальной  услуги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должны соответствовать санитарно-эпидемиологическим правилам и нормативам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Рабочие  места  работников,  осуществляющих  рассмотрение  обращени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граждан,  оборудуются  средствами  вычислительной  техники  (как  правило,  оди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компьютер)  и  оргтехникой,  позволяющими  организовать  исполнение  функции 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полном объеме (выделяются бумага, расходные материалы, канцелярские товары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количестве,  достаточном  для  исполнения  функции  по  рассмотрению  обращени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граждан).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Места  для  проведения  личного  приема  граждан  оборудуются  стульями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столами,  обеспечиваются  канцелярскими  принадлежностями  для  написани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письменных обращений, информационными стендами.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2.  Подготовка и выдача технических условий на подключение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(технологическое присоединение) к сетям инженерно-технического обеспечения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энергоснабжения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2.1.  Технические  условия  подключения  выдаются  в  соответствии  с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схемой энергоснабжения сельского поселения.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2.2.  Заказчик  предоставляет  запрос  на  выдачу  Технических  услови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подключения  (подтверждения  технической  возможности  подачи  электроэнерги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 существующим сетям), в котором указывается: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-наименование  лица,  направившего  запрос,  его  местонахождение 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почтовый адрес объекта на</w:t>
      </w:r>
      <w:r>
        <w:rPr>
          <w:rFonts w:cs="Times New Roman"/>
          <w:sz w:val="20"/>
          <w:szCs w:val="20"/>
        </w:rPr>
        <w:t xml:space="preserve"> который выдаются технические ус</w:t>
      </w:r>
      <w:r w:rsidRPr="00911663">
        <w:rPr>
          <w:rFonts w:cs="Times New Roman"/>
          <w:sz w:val="20"/>
          <w:szCs w:val="20"/>
        </w:rPr>
        <w:t>ловия;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lastRenderedPageBreak/>
        <w:t>-планируемый  срок  ввода  в  эксплуатацию  объекта  капитальног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строительства (при наличии соответствующей информации);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-необходимые  виды  ресурсов,  получаемых  от  сетей  инженерно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технического обеспечения;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-планируемую величину необходимой подключаемой нагрузки (при наличи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соответствующей информации).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К запросу прилагаются: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-нотариально  заверенные  копии  учредительных  документов,  а  такж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документы, подтверждающие полномочия лица, подписавшего запрос;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-правоустанавливающие  документы  на  земельный  участок  (дл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правообладателя земельного участка);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-информация  о  границах  земельного  участка,  на  котором  планируетс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осуществить  строительство  объекта  капитального  строительства  или  на  котором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расположен реконструируемый объект капитального строительства;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-информация о разрешённом использовании земельного участка;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-информация  о  предельных  параметрах  разрешенного  строительства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(реконструкции) объектов капитального строительства, (предварительный генплан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 указанием этажности здания);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-схема размещения объекта строительства (реконструкции);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-необходимые  виды  ресурсов  (электроэнергия),  планируемая  величина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необходимой  подключаемой  нагрузки  -  расчет  расходов  электроэнергии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___ (кВт/час) (______ кВт/час);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-при  подключении  к  сетям  основного  абонента,  представляется  согласие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владельца сетей на подключение и получение дополнительной мощности.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2.3.  Уполномоченная организация: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-определяет  техническую  возможность  подключения  объекта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энергоснабжения к действующей сети;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-в течение  5  рабочих дней с момента поступления запроса и полного пакета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документов  от  Заказчика  готовит  технические  условия  на  подключение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(технологическое присоединение);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-подписывает технические условия.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2.4.  Технические  условия  подключения  должны  содержать  следующие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данные: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-максимальная нагрузка в возможных точках подключения;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-срок подключения объекта капитального строительства к сетям инженерно-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технического  обеспечения  энергоснабжения,  определяемый,  в  том  числе  в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зависимости от сроков реализации инвестиционных программ;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 срок действия технических условий, но не менее 2 лет с даты их выдачи.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2.5.  Условия подключения объекта  к сетям энергоснабжения содержат: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-срок действия условий подключения;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-точки присоединения к системам энергоснабжения;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.  -специальные  технические  требования  к  объектам,  в  т.ч.  к  устройствам  и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сооружениям для присоединения;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-гарантируемое напряжение в месте присоединения;  *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-требования по установке средств измерений потребления электроэнергии.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2.6.  Обязательства  организации,  выдавшей  технические  условия,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прекращаются  в  случае,  если  в  течение  1  года  с  даты  получения  технических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условий  правообладатель  земельного  участка  не  определит  необходимую  ему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подключаемую  нагрузку  и  не  обратится  с  заявлением  о  подключении  объекта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капитального строительства к сетям энергоснабжения.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2.7.  Уполномоченная  организация,  в  случае  предоставления  неполного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пакета  документов,  уведомляет  заказчика  в  течении  6  рабочих  дней  с  момента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получения запроса.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2.8.  Технические  условия  подключения  либо  мотивированный  отказ  в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выдаче  указанных  условий,  при  отсутствии  возможности  подключения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строящегося  (реконструируемого)  объекта  капитального  строительства  к  сетям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инженерно-технического  обеспечения,  выдаются  в  течение  14  рабочих  дней  с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даты получения запроса.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2.9.  Технические  условия  подключения  -  подтверждение  или  отказ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технической  возможности  подачи  электроэнергии  предоставляются  без  взимания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платы.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2.10.  Выданные  технические  условия  подключения  регистрируют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реестре выданных ТУ.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lastRenderedPageBreak/>
        <w:t>3.  Стандарт предоставления муниципальной услуги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3.1.  Наименование  муниципальной  услуги:  выдача  технических  условий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на  подключение  (технологическое  присоединение)  объектов  капитального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строительства к сетям инженерно-технического обеспечения.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3.2.  Результатом предоставления муниципальной услуги является: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-передача  заявителю  Технических  условий  и  информация  о  плате  за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подключение  объекта  капитального  строительства  к  сетям  инженерно-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технического обеспечения;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-передача  заявителю  мотивированного  отказа  в  выдаче  Технических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условий.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3.3.  Срок  предоставления  муниципальной  услуги  составляет  не  более  30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календарных  дней  со  дня  подачи  заявителем  всех  документов,  необходимых  для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‘ предоставления муниципальной услуги.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3.4.  Правовые основания для предоставления муниципальной услуги: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-Федеральный  закон  от  06.10.2003  №  131-ФЭ  «Об  общих  принципах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организации местного самоуправления в Российской Федерации»;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-Федеральный  закон  от  27.07.2010  №  210-ФЗ  «Об  организации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предоставления государственных и муниципальных услуг»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-Федеральный  закон  от  02.05.2006  №  59-ФЗ  «О  порядке  рассмотрения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обращений граждан Российской Федерации»;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  -Постановление  Правительства  Российской  Федерации  от  13.02.2116  №</w:t>
      </w:r>
      <w:r>
        <w:rPr>
          <w:rFonts w:cs="Times New Roman"/>
          <w:sz w:val="20"/>
          <w:szCs w:val="20"/>
        </w:rPr>
        <w:t>83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«Об  утверждении  Правил  определения  и  предоставления  технических  условий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подключения  объекта  капитального  строительства  к  сетям  инженерно-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технического  обеспечения  и  Правил  подключения  объекта  капитального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строительства к сетям инженерно-технического обеспечения»;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-Устав сельского поселения.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3.5.  Муниципальная  услуга  в  электронной  форме  (на  едином  портале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государственных и муниципальных услуг) не предоставляется.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3.6.  Максимальный  срок  ожидания  в  очереди  при  подаче  заявления  для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предоставления  муниципальной  услуги  не  превышает  20  минут.  Максимальный </w:t>
      </w:r>
    </w:p>
    <w:p w:rsidR="00911663" w:rsidRPr="00911663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 xml:space="preserve">срок  ожидания  в  очереди  при  получении  результатов  муниципальной  услуги  не </w:t>
      </w:r>
    </w:p>
    <w:p w:rsidR="00911663" w:rsidRPr="00032059" w:rsidRDefault="00911663" w:rsidP="00911663">
      <w:pPr>
        <w:pStyle w:val="a9"/>
        <w:rPr>
          <w:rFonts w:cs="Times New Roman"/>
          <w:sz w:val="20"/>
          <w:szCs w:val="20"/>
        </w:rPr>
      </w:pPr>
      <w:r w:rsidRPr="00911663">
        <w:rPr>
          <w:rFonts w:cs="Times New Roman"/>
          <w:sz w:val="20"/>
          <w:szCs w:val="20"/>
        </w:rPr>
        <w:t>превышает 20 минут.</w:t>
      </w:r>
    </w:p>
    <w:p w:rsidR="00D80226" w:rsidRDefault="00D80226" w:rsidP="00D80226">
      <w:pPr>
        <w:suppressAutoHyphens/>
        <w:spacing w:line="240" w:lineRule="auto"/>
        <w:rPr>
          <w:rFonts w:eastAsia="Times New Roman" w:cs="Times New Roman"/>
          <w:sz w:val="22"/>
          <w:lang w:eastAsia="zh-CN"/>
        </w:rPr>
      </w:pP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СОБРАНИЕ ПРЕДСТАВИТЕЛЕЙ</w:t>
      </w: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СЕЛЬСКОГО ПОСЕЛЕНИЯ АРЗАМАСЦЕВКА</w:t>
      </w: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МУНИЦИПАЛЬНОГО РАЙОНА БОГАТОВСКИЙ</w:t>
      </w: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САМАРСКОЙ ОБЛАСТИ</w:t>
      </w: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РЕШЕНИЕ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02.03 .2020г.                                                                 №  5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Pr="00E63A41">
        <w:rPr>
          <w:rFonts w:eastAsia="Times New Roman" w:cs="Times New Roman"/>
          <w:b/>
          <w:sz w:val="20"/>
          <w:szCs w:val="20"/>
          <w:lang w:eastAsia="ru-RU"/>
        </w:rPr>
        <w:t xml:space="preserve">   </w:t>
      </w: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О проведении публичных слушаний по отчету об исполнении бюджета сельского поселения Арзамасцевка  муниципального района Богатовский Самарской области за 2019 год </w:t>
      </w: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В соответствии с ФЗ «Об общих принципах организации местного самоуправления в РФ» №131-ФЗ от 6 октября 2003г., Уставом сельского поселения Арзамасцевка муниципального района Богатовский Самарской области и Положением  о публичных слушаниях сельского поселения Арзамасцевка муниципального района Богатовский Самарской области</w:t>
      </w: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РЕШИЛО:</w:t>
      </w:r>
    </w:p>
    <w:p w:rsidR="00E63A41" w:rsidRPr="00E63A41" w:rsidRDefault="00E63A41" w:rsidP="00E63A41">
      <w:pPr>
        <w:tabs>
          <w:tab w:val="left" w:pos="1080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1.Провести на территории сельского поселения Арзамасцевка публичные слушания по отчету об исполнении бюджета сельского поселения Арзамасцевка муниципального района Богатовский Самарской области за 2019год.</w:t>
      </w:r>
    </w:p>
    <w:p w:rsidR="00E63A41" w:rsidRPr="00E63A41" w:rsidRDefault="00E63A41" w:rsidP="00E63A41">
      <w:pPr>
        <w:tabs>
          <w:tab w:val="left" w:pos="1080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2 Проведение публичных слушаний назначить на 15 марта  2019 года , время проведения  с 08 ч. до 16 ч., в здании администрации поселения Арзамасцевка по адресу:  Самарская обл.,Богатовский р-он, с.Арзамасцевка, ул.Школьная,24</w:t>
      </w: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3. Назначить ответственным за ведение протокола мероприятия по информированию жителей поселения и протокола публичных слушаний     специалиста администрации- Мячкову В.В.</w:t>
      </w: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4.Опубликовать настоящее Решение в газете «Вестник сельского            </w:t>
      </w:r>
    </w:p>
    <w:p w:rsid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поселения Арзамасцевка»</w:t>
      </w:r>
    </w:p>
    <w:p w:rsid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lastRenderedPageBreak/>
        <w:t>5. Настоящее Решение вступает в силу с момента опубликования.</w:t>
      </w: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Председатель собрания представителей</w:t>
      </w: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сельского поселения Арзамасцевка   </w:t>
      </w: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муниципального района Богатовский</w:t>
      </w:r>
    </w:p>
    <w:p w:rsidR="00E63A41" w:rsidRPr="00E63A41" w:rsidRDefault="00E63A41" w:rsidP="00E63A41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Самарской области: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Т.В.Попова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Годовой отчет сельского поселения Арзамасцевка</w:t>
      </w: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муниципального района Богатовский Самарской области</w:t>
      </w: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>«Об исполнении бюджета сельского поселения Арзамасцевка за 2019год»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1. Утвердить исполнение бюджета сельского поселения Арзамасцевка муниципального района Богатовский Самарской области за 2019 год по доходам в сумме   15127,4 т.р. и по расходам в сумме  13321,9 т.р. . с превышением доходов над расходами  в сумме  1805,5 т.р,  численность муниципальных служащих сельского поселения Арзамасцевка муниципального района Богатовский Смарской области на 01.01.2020 года составила  5 человек, затраты на их денежное содержание составили 2296,7                т.р. численность работников муниципальных учреждений  администрации сельского поселения Арзамасцевка -2 человека, затраты на их денежное содержание составили- 272 т.р.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2. Утвердить следующие показатели отчета об исполнении бюджета за 2019год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-доходы сельского поселения Арзамасцевка муниципального района Богатовский Самарской области  по кодам классификации доходов бюджетов в разрезе главных администраторов доходов  согласно приложения 1;</w:t>
      </w:r>
    </w:p>
    <w:p w:rsidR="00E63A41" w:rsidRPr="00E63A41" w:rsidRDefault="00E63A41" w:rsidP="00E63A41">
      <w:pPr>
        <w:tabs>
          <w:tab w:val="left" w:pos="426"/>
        </w:tabs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ab/>
        <w:t>-расходы бюджета сельского поселения Арзамасцевка муниципального района Богатовский Самарской области по ведомственной структуре расходов бюджета согласно приложения 2;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-расходы бюджета сельского поселения Арзамасцевка муниципального района Богатовский Самарской области по разделам и подразделам классификации расходов бюджета сельского поселения Арзамасцевка муниципального района Богатовский Самарской области согласно приложения 3;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-источники внутреннего финансирования дефицита бюджета сельского поселения Арзамасцевка муниципального района Богатовский Самарской области по кодам классификации источников финансирования дефицитов бюджета согласно приложения4.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3.   Утвердить отчет об использовании в 2019году резервного фонда сельского поселения Арзамасцевка муниципального района Богатовский Самарской области согласно приложения 5.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Приложение 1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t xml:space="preserve">   Доходы сельского поселения Арзамасцевка муниципального района Богатовский Самарской области за 2019год по кодам классификации доходов бюджетов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E63A41">
        <w:rPr>
          <w:rFonts w:eastAsia="Times New Roman" w:cs="Times New Roman"/>
          <w:sz w:val="20"/>
          <w:szCs w:val="20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41"/>
        <w:gridCol w:w="3479"/>
        <w:gridCol w:w="1418"/>
      </w:tblGrid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182</w:t>
            </w:r>
          </w:p>
        </w:tc>
        <w:tc>
          <w:tcPr>
            <w:tcW w:w="6520" w:type="dxa"/>
            <w:gridSpan w:val="2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Самарской области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4253,4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182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976,9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182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 полученных физическими лицами 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10,9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182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10503010010000110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462,2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182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савкам применяемым к </w:t>
            </w: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объектам налогообложения, расположенных в границах поселений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228,3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  182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налог, зачисляемый в бюджет поселений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806,4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182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налог, 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зачисляемый в бюджет поселений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1768,7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6520" w:type="dxa"/>
            <w:gridSpan w:val="2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Муниципальное казенное учреждение Администрация сельского поселения Арзамасцевка муниципального района Богатовский Самарской области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6015,2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20215000000000150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20219999100000150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221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20220041100000150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поселениях(за исключением дорог федерального значения)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1170,6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3601,1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осуществлении первичного воинского учета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82,3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221  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221 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земли, находящиеся в собственности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100</w:t>
            </w:r>
          </w:p>
        </w:tc>
        <w:tc>
          <w:tcPr>
            <w:tcW w:w="6520" w:type="dxa"/>
            <w:gridSpan w:val="2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  Федеральное казначейство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4858,8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100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     производимым на территории РФ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4858,8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Итого налоговых доходов, и неналоговых доходов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9321,9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5805,5</w:t>
            </w:r>
          </w:p>
        </w:tc>
      </w:tr>
      <w:tr w:rsidR="00E63A41" w:rsidRPr="00E63A41" w:rsidTr="00E63A41">
        <w:tc>
          <w:tcPr>
            <w:tcW w:w="2093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0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15127,4</w:t>
            </w:r>
          </w:p>
        </w:tc>
      </w:tr>
    </w:tbl>
    <w:p w:rsid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</w:t>
      </w:r>
    </w:p>
    <w:p w:rsidR="00E63A41" w:rsidRPr="00E63A41" w:rsidRDefault="00E63A41" w:rsidP="00E63A41">
      <w:pPr>
        <w:spacing w:line="240" w:lineRule="auto"/>
        <w:rPr>
          <w:rFonts w:eastAsia="Calibri" w:cs="Times New Roman"/>
          <w:sz w:val="20"/>
          <w:szCs w:val="20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E63A41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63A41" w:rsidRPr="00E63A41" w:rsidRDefault="00E63A41" w:rsidP="00E63A41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E63A41">
        <w:rPr>
          <w:rFonts w:eastAsia="Calibri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Приложение 2</w:t>
      </w:r>
    </w:p>
    <w:p w:rsidR="00E63A41" w:rsidRPr="00E63A41" w:rsidRDefault="00E63A41" w:rsidP="00E63A41">
      <w:pPr>
        <w:spacing w:after="200" w:line="276" w:lineRule="auto"/>
        <w:rPr>
          <w:rFonts w:eastAsia="Calibri" w:cs="Times New Roman"/>
          <w:b/>
          <w:sz w:val="20"/>
          <w:szCs w:val="20"/>
        </w:rPr>
      </w:pPr>
      <w:r w:rsidRPr="00E63A41">
        <w:rPr>
          <w:rFonts w:eastAsia="Calibri" w:cs="Times New Roman"/>
          <w:b/>
          <w:sz w:val="20"/>
          <w:szCs w:val="20"/>
        </w:rPr>
        <w:t xml:space="preserve">Расходы бюджета сельского поселения Арзамасцевка муниципального района Богатовский Самарской области  за 2019год по ведомственной структуре расходов </w:t>
      </w:r>
    </w:p>
    <w:p w:rsidR="00E63A41" w:rsidRPr="00E63A41" w:rsidRDefault="00E63A41" w:rsidP="00E63A41">
      <w:pPr>
        <w:tabs>
          <w:tab w:val="left" w:pos="6820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E63A41">
        <w:rPr>
          <w:rFonts w:eastAsia="Calibri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369"/>
        <w:gridCol w:w="579"/>
        <w:gridCol w:w="684"/>
        <w:gridCol w:w="1345"/>
        <w:gridCol w:w="647"/>
        <w:gridCol w:w="1204"/>
        <w:gridCol w:w="991"/>
      </w:tblGrid>
      <w:tr w:rsidR="00E63A41" w:rsidRPr="00E63A41" w:rsidTr="00E63A41">
        <w:tc>
          <w:tcPr>
            <w:tcW w:w="774" w:type="dxa"/>
            <w:vMerge w:val="restart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Код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глав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ного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расп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оряд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ителя бюд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жет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ных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сред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ств</w:t>
            </w:r>
          </w:p>
        </w:tc>
        <w:tc>
          <w:tcPr>
            <w:tcW w:w="3557" w:type="dxa"/>
            <w:vMerge w:val="restart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Наименование главного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распорядителя средств бюджета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Рз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ПР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ЦСР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ВР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Исполнено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(тыс.руб.)</w:t>
            </w:r>
          </w:p>
        </w:tc>
      </w:tr>
      <w:tr w:rsidR="00E63A41" w:rsidRPr="00E63A41" w:rsidTr="00E63A41">
        <w:tc>
          <w:tcPr>
            <w:tcW w:w="774" w:type="dxa"/>
            <w:vMerge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vMerge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В том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числе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 xml:space="preserve"> за счет безвоз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мезд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ных поступ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лений</w:t>
            </w:r>
          </w:p>
        </w:tc>
      </w:tr>
      <w:tr w:rsidR="00E63A41" w:rsidRPr="00E63A41" w:rsidTr="00E63A41">
        <w:tc>
          <w:tcPr>
            <w:tcW w:w="9135" w:type="dxa"/>
            <w:gridSpan w:val="7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3A41">
              <w:rPr>
                <w:rFonts w:eastAsia="Calibri" w:cs="Times New Roman"/>
                <w:b/>
                <w:sz w:val="20"/>
                <w:szCs w:val="20"/>
              </w:rPr>
              <w:t>221               Муниципальное казенное учреждение Администрация сельского поселения Арзамасцевка муниципального района Богатовкий Самарской области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color w:val="404040"/>
                <w:sz w:val="20"/>
                <w:szCs w:val="20"/>
              </w:rPr>
            </w:pPr>
            <w:r w:rsidRPr="00E63A41">
              <w:rPr>
                <w:rFonts w:eastAsia="Calibri" w:cs="Times New Roman"/>
                <w:color w:val="404040"/>
                <w:sz w:val="20"/>
                <w:szCs w:val="20"/>
              </w:rPr>
              <w:t>3666,4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color w:val="404040"/>
                <w:sz w:val="20"/>
                <w:szCs w:val="20"/>
              </w:rPr>
            </w:pPr>
            <w:r w:rsidRPr="00E63A41">
              <w:rPr>
                <w:rFonts w:eastAsia="Calibri" w:cs="Times New Roman"/>
                <w:color w:val="404040"/>
                <w:sz w:val="20"/>
                <w:szCs w:val="20"/>
              </w:rPr>
              <w:t>811,0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Функционирование высшего должностного лица субъекта РФ и муниципальных образований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732,3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190,4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поселения в области содержания органов местного самоуправления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732,3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190,4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732,3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190,4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732,3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190,4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2644,4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620,6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поселения в области содержания органов местного самоуправления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2644,4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620,6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1836,4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620,6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E63A41">
              <w:rPr>
                <w:rFonts w:eastAsia="Calibri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690,1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850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10,0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107,9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Другие общегосударственные вопросы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289,7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6040000000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289,7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в области общегосударственных вопросов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6040000000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289,7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6040000000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289,7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Национальная оборона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Мобилизационная и общевойсковая подготовка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6050000000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6050000000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6050000000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77,1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77,1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6050000000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5,2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5,2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32,4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10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32,4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2490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«Обеспечение пожарной безопасности в населенных пунктах и на территории сельского поселения Арзамасцевкамуниципального района Богатовский Самарской области на период 2018-2028г.г.»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1110000000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32,4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1110000000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32,4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5255,5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1170,6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Дорожное хозяйство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09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5255,5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2490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инфраструктуры сельского поселения Арзамасцевка муниципального района Богатовский Самарской области на период 2018-2028г.г»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09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1210000000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5255,5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1170,6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09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1210000000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5255,5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1170,6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Жилищно-коммунальное хозяйство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2710,9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1493,4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«Благоустройство территории сельского поселения Арзамасцевка муниципального района Богатовский Самарской области на 2018-2020годы»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1410000000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1410000000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2654,8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1437,3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1310000000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2373,9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1437,3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1310000000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280,9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Охрана окружающей среды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06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549,9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96,9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06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549,9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96,9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«Охрана окружающей среды в сельском поселении Арзамасцевка </w:t>
            </w: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Богатовский Самарской области 2018-2020годы»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1510020000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549,9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96,9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06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1510000000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549,9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96,9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Культура, кинематография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999,5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804,2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Культура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999,5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804,2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поселения (межбюджетные трансферты)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7030000000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999,5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804,2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7030000000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999,5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804,2</w:t>
            </w: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25,0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 xml:space="preserve">Физическая культура 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Муниципальная программа «Развитие физической культуры и спорта в сельском поселении Арзамасцевка на 2018-2020годы»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1610000000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25,0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161000000</w:t>
            </w:r>
            <w:r w:rsidRPr="00E63A41"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25,0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63A41" w:rsidRPr="00E63A41" w:rsidTr="00E63A41">
        <w:tc>
          <w:tcPr>
            <w:tcW w:w="77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ИТОГО</w:t>
            </w:r>
          </w:p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13321,9</w:t>
            </w:r>
          </w:p>
        </w:tc>
        <w:tc>
          <w:tcPr>
            <w:tcW w:w="1056" w:type="dxa"/>
          </w:tcPr>
          <w:p w:rsidR="00E63A41" w:rsidRPr="00E63A41" w:rsidRDefault="00E63A41" w:rsidP="00E63A41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3A41">
              <w:rPr>
                <w:rFonts w:eastAsia="Calibri" w:cs="Times New Roman"/>
                <w:sz w:val="20"/>
                <w:szCs w:val="20"/>
              </w:rPr>
              <w:t>4458,4</w:t>
            </w:r>
          </w:p>
        </w:tc>
      </w:tr>
    </w:tbl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Приложение 3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t>Расходы бюджета сельского поселения Арзамасцевка муниципального района Богатовский Самарской области по разделам и подразделам классификации расходов бюджетов за 2019 год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851"/>
        <w:gridCol w:w="850"/>
        <w:gridCol w:w="1418"/>
        <w:gridCol w:w="1311"/>
      </w:tblGrid>
      <w:tr w:rsidR="00E63A41" w:rsidRPr="00E63A41" w:rsidTr="00E63A41">
        <w:trPr>
          <w:trHeight w:val="1390"/>
        </w:trPr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т.р.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за счет обл и фед.б-в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3666,4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811,0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муниципальных образований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732,3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190,4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власти, субъектов РФ, местных администраций 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2644,4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620,6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5255,5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1170,6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5255,5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1170,6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2710,9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1493,4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2654,8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1437,3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804,2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804,2</w:t>
            </w: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52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  <w:tc>
          <w:tcPr>
            <w:tcW w:w="131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4458,4</w:t>
            </w:r>
          </w:p>
        </w:tc>
      </w:tr>
    </w:tbl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Приложение 4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Источники внутреннего</w:t>
      </w: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t>финансирования дефицита бюджета сельского поселения Арзамасцевка муниципального района Богатовский Самарской области в 2019 году по кодам  классификации источников финансирования дефицитов бюджетов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385"/>
        <w:gridCol w:w="3293"/>
        <w:gridCol w:w="1936"/>
      </w:tblGrid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       Код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кода группы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относящегося к источникам финансирования дефицита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Сумма(тыс.руб)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бюджета- ВСЕГО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-1805,5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-1805,5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-1805,5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-15127,4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-15127,4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-15127,4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01050201050000510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 поселения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-15127,4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Уменьшение  прочих остатков денежных средств бюджета 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</w:tr>
      <w:tr w:rsidR="00E63A41" w:rsidRPr="00E63A41" w:rsidTr="00E63A41">
        <w:tc>
          <w:tcPr>
            <w:tcW w:w="200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01050201050000610</w:t>
            </w:r>
          </w:p>
        </w:tc>
        <w:tc>
          <w:tcPr>
            <w:tcW w:w="356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5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</w:tr>
    </w:tbl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Pr="00E63A41">
        <w:rPr>
          <w:rFonts w:eastAsia="Times New Roman" w:cs="Times New Roman"/>
          <w:sz w:val="20"/>
          <w:szCs w:val="20"/>
          <w:lang w:eastAsia="ru-RU"/>
        </w:rPr>
        <w:t>Приложение 5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t>Отчет об использовании в 2019 году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63A41">
        <w:rPr>
          <w:rFonts w:eastAsia="Times New Roman" w:cs="Times New Roman"/>
          <w:b/>
          <w:sz w:val="20"/>
          <w:szCs w:val="20"/>
          <w:lang w:eastAsia="ru-RU"/>
        </w:rPr>
        <w:t xml:space="preserve"> бюджетных ассигнований резервного фонда  сельского поселения Арзамасцевка муниципального района Богатовский Самарской области</w:t>
      </w: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724"/>
        <w:gridCol w:w="765"/>
        <w:gridCol w:w="794"/>
        <w:gridCol w:w="1316"/>
        <w:gridCol w:w="599"/>
        <w:gridCol w:w="1841"/>
      </w:tblGrid>
      <w:tr w:rsidR="00E63A41" w:rsidRPr="00E63A41" w:rsidTr="00E63A41">
        <w:tc>
          <w:tcPr>
            <w:tcW w:w="1597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2724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76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94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16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Исполнено </w:t>
            </w:r>
          </w:p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тыс.руб.</w:t>
            </w:r>
          </w:p>
        </w:tc>
      </w:tr>
      <w:tr w:rsidR="00E63A41" w:rsidRPr="00E63A41" w:rsidTr="00E63A41">
        <w:tc>
          <w:tcPr>
            <w:tcW w:w="9636" w:type="dxa"/>
            <w:gridSpan w:val="7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Резервный фонд сельского поселения Арзамасцевка муниципального района Богатовский Самарской области</w:t>
            </w:r>
          </w:p>
        </w:tc>
      </w:tr>
      <w:tr w:rsidR="00E63A41" w:rsidRPr="00E63A41" w:rsidTr="00E63A41">
        <w:tc>
          <w:tcPr>
            <w:tcW w:w="1597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724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Администрация сельского поселения Арзамасцевка муниципального района Богатовский Самарской области</w:t>
            </w:r>
          </w:p>
        </w:tc>
        <w:tc>
          <w:tcPr>
            <w:tcW w:w="76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3A41" w:rsidRPr="00E63A41" w:rsidTr="00E63A41">
        <w:tc>
          <w:tcPr>
            <w:tcW w:w="1597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6030079900</w:t>
            </w:r>
          </w:p>
        </w:tc>
        <w:tc>
          <w:tcPr>
            <w:tcW w:w="59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1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3A41" w:rsidRPr="00E63A41" w:rsidTr="00E63A41">
        <w:tc>
          <w:tcPr>
            <w:tcW w:w="1597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5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E63A41" w:rsidRPr="00E63A41" w:rsidRDefault="00E63A41" w:rsidP="00E63A4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E63A41" w:rsidRPr="00E63A41" w:rsidRDefault="00E63A41" w:rsidP="00E63A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A4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63A41" w:rsidRPr="00E63A41" w:rsidRDefault="00E63A41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Default="00E63A41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63A41">
        <w:rPr>
          <w:rFonts w:eastAsia="Times New Roman" w:cs="Times New Roman"/>
          <w:szCs w:val="28"/>
          <w:lang w:eastAsia="ru-RU"/>
        </w:rPr>
        <w:t xml:space="preserve">   </w:t>
      </w:r>
    </w:p>
    <w:p w:rsidR="00E63A41" w:rsidRDefault="00E63A41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016"/>
      </w:tblGrid>
      <w:tr w:rsidR="004E7C30" w:rsidRPr="004E7C30" w:rsidTr="004E7C30">
        <w:tc>
          <w:tcPr>
            <w:tcW w:w="5688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193D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РФ</w:t>
            </w:r>
          </w:p>
          <w:p w:rsidR="004E7C30" w:rsidRPr="004E7C30" w:rsidRDefault="004E7C30" w:rsidP="00193D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СОБРАНИЕ ПРЕДСТАВИТЕЛЕЙ</w:t>
            </w:r>
          </w:p>
          <w:p w:rsidR="004E7C30" w:rsidRPr="004E7C30" w:rsidRDefault="004E7C30" w:rsidP="00193D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E7C30" w:rsidRPr="004E7C30" w:rsidRDefault="004E7C30" w:rsidP="00193D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АРЗАМАСЦЕВКА</w:t>
            </w:r>
          </w:p>
          <w:p w:rsidR="004E7C30" w:rsidRPr="004E7C30" w:rsidRDefault="004E7C30" w:rsidP="00193D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РАЙОНА БОГАТОВСКИЙ САМАРСКОЙ  ОБЛАСТИ</w:t>
            </w:r>
          </w:p>
          <w:p w:rsidR="004E7C30" w:rsidRPr="004E7C30" w:rsidRDefault="004E7C30" w:rsidP="00193DAA">
            <w:pPr>
              <w:keepNext/>
              <w:spacing w:before="240" w:after="60" w:line="240" w:lineRule="auto"/>
              <w:jc w:val="center"/>
              <w:outlineLvl w:val="0"/>
              <w:rPr>
                <w:rFonts w:eastAsia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Arial"/>
                <w:bCs/>
                <w:kern w:val="32"/>
                <w:sz w:val="20"/>
                <w:szCs w:val="20"/>
                <w:lang w:eastAsia="ru-RU"/>
              </w:rPr>
              <w:t>РЕШЕНИЕ</w:t>
            </w:r>
          </w:p>
          <w:p w:rsidR="004E7C30" w:rsidRPr="004E7C30" w:rsidRDefault="004E7C30" w:rsidP="00193DAA">
            <w:pPr>
              <w:spacing w:after="12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446637, с. Арзамасцевка,  ул. Школьная, 24</w:t>
            </w:r>
          </w:p>
          <w:p w:rsidR="004E7C30" w:rsidRPr="004E7C30" w:rsidRDefault="004E7C30" w:rsidP="00193DAA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№   7      от  27. 03. 2020 г.</w:t>
            </w:r>
          </w:p>
          <w:p w:rsidR="004E7C30" w:rsidRPr="004E7C30" w:rsidRDefault="004E7C30" w:rsidP="004E7C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</w:tcPr>
          <w:p w:rsidR="004E7C30" w:rsidRPr="004E7C30" w:rsidRDefault="004E7C30" w:rsidP="004E7C3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widowControl w:val="0"/>
              <w:tabs>
                <w:tab w:val="left" w:pos="4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>«Об утверждении отчета об исполнении бюджета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>сельского поселения Арзамасцевка муниципального района Богатовский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>Самарской области за 2019 год»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В соответствии со ст. 52Федерального закона №131ФЗ от 6 октября 2003 года «Об общих принципах организации местного самоуправления в РФ» со ст.76 Устава сельского поселения Арзамасцевка муниципального района Богатовский Самарской области Собрания Представителей сельского поселения Арзамасцевка муниципального района Богатовский Самарской области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>РЕШИЛО: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1.Утвердить отчет об исполнении бюджета сельского поселения Арзамасцевка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>муниципального района Богатовский Самарской области за 2019 год по доходам в сумме   15127,4 т.р. и по расходам в сумме  13321,9 т.р. . с превышением доходов над расходами  в сумме  1805,5 т.р,  численность муниципальных служащих сельского поселения Арзамасцевка муниципального района Богатовский Смарской области на 01.01.2020 года составила  5 человек, затраты на их денежное содержание составили 2296,7                т.р. численность работников муниципальных учреждений  администрации сельского поселения Арзамасцевка -2 человека, затраты на их денежное содержание составили- 272 т.р.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2. Утвердить следующие показатели отчета об исполнении бюджета за 2019год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-доходы сельского поселения Арзамасцевка муниципального района Богатовский Самарской области  по кодам классификации доходов бюджетов в разрезе главных администраторов доходов  согласно приложения 1;</w:t>
      </w:r>
    </w:p>
    <w:p w:rsidR="004E7C30" w:rsidRPr="004E7C30" w:rsidRDefault="004E7C30" w:rsidP="004E7C30">
      <w:pPr>
        <w:tabs>
          <w:tab w:val="left" w:pos="426"/>
        </w:tabs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ab/>
        <w:t>-расходы бюджета сельского поселения Арзамасцевка муниципального района Богатовский Самарской области по ведомственной структуре расходов бюджета согласно приложения 2;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-расходы бюджета сельского поселения Арзамасцевка муниципального района Богатовский Самарской области по разделам и подразделам классификации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>расходов бюджета сельского поселения Арзамасцевка муниципального района Богатовский Самарской области согласно приложения 3;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-источники внутреннего финансирования дефицита бюджета сельского поселения Арзамасцевка муниципального района Богатовский Самарской области по кодам классификации источников финансирования дефицитов бюджета согласно приложения4.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3.   Утвердить отчет об использовании в 2019году резервного фонда сельского поселения Арзамасцевка муниципального района Богатовский Самарской области согласно приложения 5.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</w:t>
      </w:r>
    </w:p>
    <w:p w:rsidR="004E7C30" w:rsidRPr="004E7C30" w:rsidRDefault="00193DAA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="004E7C30"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193DAA">
        <w:rPr>
          <w:rFonts w:eastAsia="Times New Roman" w:cs="Times New Roman"/>
          <w:sz w:val="20"/>
          <w:szCs w:val="20"/>
          <w:lang w:eastAsia="ru-RU"/>
        </w:rPr>
        <w:t xml:space="preserve">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>Председатель Собрания Представителей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>сельского поселения Арзамасцевка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муниципального района Богатовский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>Самарской области                                                                   Т.В.Попова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Приложение 1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 xml:space="preserve">   Доходы сельского поселения Арзамасцевка муниципального района Богатовский Самарской области за 2019год по кодам классификации доходов бюджетов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4E7C30">
        <w:rPr>
          <w:rFonts w:eastAsia="Times New Roman" w:cs="Times New Roman"/>
          <w:sz w:val="20"/>
          <w:szCs w:val="20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41"/>
        <w:gridCol w:w="3479"/>
        <w:gridCol w:w="1418"/>
      </w:tblGrid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182</w:t>
            </w:r>
          </w:p>
        </w:tc>
        <w:tc>
          <w:tcPr>
            <w:tcW w:w="6520" w:type="dxa"/>
            <w:gridSpan w:val="2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Самарской области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4253,4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182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976,9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182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 полученных физическими лицами 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10,9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182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10503010010000110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462,2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182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савкам применяемым к объектам налогообложения, расположенных в границах поселений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228,3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182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налог, зачисляемый в бюджет поселений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806,4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 182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налог, 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зачисляемый в бюджет поселений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1768,7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6520" w:type="dxa"/>
            <w:gridSpan w:val="2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Муниципальное казенное учреждение Администрация сельского поселения Арзамасцевка муниципального района Богатовский Самарской области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6015,2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20215000000000150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20219999100000150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221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20220041100000150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поселениях(за исключением дорог федерального значения)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1170,6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3601,1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221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осуществлении первичного воинского учета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82,3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221  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221 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земли, находящиеся в собственности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100</w:t>
            </w:r>
          </w:p>
        </w:tc>
        <w:tc>
          <w:tcPr>
            <w:tcW w:w="6520" w:type="dxa"/>
            <w:gridSpan w:val="2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  Федеральное казначейство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4858,8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100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     производимым на территории РФ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4858,8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Итого налоговых доходов, и неналоговых доходов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9321,9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5805,5</w:t>
            </w:r>
          </w:p>
        </w:tc>
      </w:tr>
      <w:tr w:rsidR="004E7C30" w:rsidRPr="004E7C30" w:rsidTr="004E7C30">
        <w:tc>
          <w:tcPr>
            <w:tcW w:w="2093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0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15127,4</w:t>
            </w:r>
          </w:p>
        </w:tc>
      </w:tr>
    </w:tbl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193DAA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4E7C30" w:rsidRPr="004E7C30" w:rsidRDefault="004E7C30" w:rsidP="004E7C30">
      <w:pPr>
        <w:spacing w:line="240" w:lineRule="auto"/>
        <w:rPr>
          <w:rFonts w:eastAsia="Calibri" w:cs="Times New Roman"/>
          <w:sz w:val="20"/>
          <w:szCs w:val="20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4E7C30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E7C30" w:rsidRPr="004E7C30" w:rsidRDefault="004E7C30" w:rsidP="004E7C30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4E7C30">
        <w:rPr>
          <w:rFonts w:eastAsia="Calibri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Приложение 2</w:t>
      </w:r>
    </w:p>
    <w:p w:rsidR="004E7C30" w:rsidRPr="004E7C30" w:rsidRDefault="004E7C30" w:rsidP="004E7C30">
      <w:pPr>
        <w:spacing w:after="200" w:line="276" w:lineRule="auto"/>
        <w:rPr>
          <w:rFonts w:eastAsia="Calibri" w:cs="Times New Roman"/>
          <w:b/>
          <w:sz w:val="20"/>
          <w:szCs w:val="20"/>
        </w:rPr>
      </w:pPr>
      <w:r w:rsidRPr="004E7C30">
        <w:rPr>
          <w:rFonts w:eastAsia="Calibri" w:cs="Times New Roman"/>
          <w:b/>
          <w:sz w:val="20"/>
          <w:szCs w:val="20"/>
        </w:rPr>
        <w:t xml:space="preserve">Расходы бюджета сельского поселения Арзамасцевка муниципального района Богатовский Самарской области  за 2019год по ведомственной структуре расходов </w:t>
      </w:r>
    </w:p>
    <w:p w:rsidR="004E7C30" w:rsidRPr="004E7C30" w:rsidRDefault="004E7C30" w:rsidP="004E7C30">
      <w:pPr>
        <w:tabs>
          <w:tab w:val="left" w:pos="6820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4E7C30">
        <w:rPr>
          <w:rFonts w:eastAsia="Calibri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369"/>
        <w:gridCol w:w="579"/>
        <w:gridCol w:w="684"/>
        <w:gridCol w:w="1345"/>
        <w:gridCol w:w="647"/>
        <w:gridCol w:w="1204"/>
        <w:gridCol w:w="991"/>
      </w:tblGrid>
      <w:tr w:rsidR="004E7C30" w:rsidRPr="004E7C30" w:rsidTr="004E7C30">
        <w:tc>
          <w:tcPr>
            <w:tcW w:w="774" w:type="dxa"/>
            <w:vMerge w:val="restart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Код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глав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ного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расп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оряд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ителя бюд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жет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ных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сред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ств</w:t>
            </w:r>
          </w:p>
        </w:tc>
        <w:tc>
          <w:tcPr>
            <w:tcW w:w="3557" w:type="dxa"/>
            <w:vMerge w:val="restart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Наименование главного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распорядителя средств бюджета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Рз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ПР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ЦСР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ВР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Исполнено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(тыс.руб.)</w:t>
            </w:r>
          </w:p>
        </w:tc>
      </w:tr>
      <w:tr w:rsidR="004E7C30" w:rsidRPr="004E7C30" w:rsidTr="004E7C30">
        <w:tc>
          <w:tcPr>
            <w:tcW w:w="774" w:type="dxa"/>
            <w:vMerge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vMerge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В том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числе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 xml:space="preserve"> за счет безвоз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мезд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ных поступ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лений</w:t>
            </w:r>
          </w:p>
        </w:tc>
      </w:tr>
      <w:tr w:rsidR="004E7C30" w:rsidRPr="004E7C30" w:rsidTr="004E7C30">
        <w:tc>
          <w:tcPr>
            <w:tcW w:w="9135" w:type="dxa"/>
            <w:gridSpan w:val="7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E7C30">
              <w:rPr>
                <w:rFonts w:eastAsia="Calibri" w:cs="Times New Roman"/>
                <w:b/>
                <w:sz w:val="20"/>
                <w:szCs w:val="20"/>
              </w:rPr>
              <w:t>221               Муниципальное казенное учреждение Администрация сельского поселения Арзамасцевка муниципального района Богатовкий Самарской области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color w:val="404040"/>
                <w:sz w:val="20"/>
                <w:szCs w:val="20"/>
              </w:rPr>
            </w:pPr>
            <w:r w:rsidRPr="004E7C30">
              <w:rPr>
                <w:rFonts w:eastAsia="Calibri" w:cs="Times New Roman"/>
                <w:color w:val="404040"/>
                <w:sz w:val="20"/>
                <w:szCs w:val="20"/>
              </w:rPr>
              <w:t>3666,4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color w:val="404040"/>
                <w:sz w:val="20"/>
                <w:szCs w:val="20"/>
              </w:rPr>
            </w:pPr>
            <w:r w:rsidRPr="004E7C30">
              <w:rPr>
                <w:rFonts w:eastAsia="Calibri" w:cs="Times New Roman"/>
                <w:color w:val="404040"/>
                <w:sz w:val="20"/>
                <w:szCs w:val="20"/>
              </w:rPr>
              <w:t>811,0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Функционирование высшего должностного лица субъекта РФ и муниципальных образований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732,3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190,4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поселения в области содержания органов местного самоуправления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732,3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190,4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732,3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190,4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732,3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190,4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2644,4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620,6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поселения в области содержания органов местного самоуправления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2644,4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620,6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1836,4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620,6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4E7C30">
              <w:rPr>
                <w:rFonts w:eastAsia="Calibri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690,1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850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10,0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6020000000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107,9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Другие общегосударственные вопросы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289,7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6040000000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289,7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в области общегосударственных вопросов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6040000000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289,7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6040000000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289,7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Национальная оборона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Мобилизационная и общевойсковая подготовка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6050000000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6050000000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82,3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6050000000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77,1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77,1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6050000000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5,2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5,2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32,4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10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32,4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2490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«Обеспечение пожарной безопасности в населенных пунктах и на территории сельского поселения Арзамасцевкамуниципального района Богатовский Самарской области на период 2018-2028г.г.»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1110000000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32,4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1110000000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32,4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5255,5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1170,6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Дорожное хозяйство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09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5255,5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2490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инфраструктуры сельского поселения Арзамасцевка муниципального района Богатовский Самарской области на период 2018-2028г.г»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09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1210000000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5255,5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1170,6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09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1210000000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5255,5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1170,6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Жилищно-коммунальное хозяйство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2710,9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1493,4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«Благоустройство территории сельского поселения Арзамасцевка муниципального района Богатовский Самарской области на 2018-2020годы»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1410000000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1410000000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56,1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2654,8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1437,3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1310000000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2373,9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1437,3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1310000000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280,9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Охрана окружающей среды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06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549,9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96,9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06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549,9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96,9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«Охрана окружающей среды в сельском поселении Арзамасцевка </w:t>
            </w: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Богатовский Самарской области 2018-2020годы»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1510020000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549,9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96,9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06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05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1510000000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549,9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96,9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Культура, кинематография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999,5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804,2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Культура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999,5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804,2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Непрограммные направления расходов бюджета поселения (межбюджетные трансферты)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7030000000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999,5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804,2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08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7030000000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999,5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804,2</w:t>
            </w: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25,0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 xml:space="preserve">Физическая культура 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Муниципальная программа «Развитие физической культуры и спорта в сельском поселении Арзамасцевка на 2018-2020годы»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1610000000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25,0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161000000</w:t>
            </w:r>
            <w:r w:rsidRPr="004E7C30"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25,0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C30" w:rsidRPr="004E7C30" w:rsidTr="004E7C30">
        <w:tc>
          <w:tcPr>
            <w:tcW w:w="77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ИТОГО</w:t>
            </w:r>
          </w:p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13321,9</w:t>
            </w:r>
          </w:p>
        </w:tc>
        <w:tc>
          <w:tcPr>
            <w:tcW w:w="1056" w:type="dxa"/>
          </w:tcPr>
          <w:p w:rsidR="004E7C30" w:rsidRPr="004E7C30" w:rsidRDefault="004E7C30" w:rsidP="004E7C30">
            <w:pPr>
              <w:tabs>
                <w:tab w:val="left" w:pos="6820"/>
              </w:tabs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C30">
              <w:rPr>
                <w:rFonts w:eastAsia="Calibri" w:cs="Times New Roman"/>
                <w:sz w:val="20"/>
                <w:szCs w:val="20"/>
              </w:rPr>
              <w:t>4458,4</w:t>
            </w:r>
          </w:p>
        </w:tc>
      </w:tr>
    </w:tbl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193DAA"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193DAA">
        <w:rPr>
          <w:rFonts w:eastAsia="Times New Roman" w:cs="Times New Roman"/>
          <w:sz w:val="20"/>
          <w:szCs w:val="20"/>
          <w:lang w:eastAsia="ru-RU"/>
        </w:rPr>
        <w:t xml:space="preserve">                      </w:t>
      </w: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="00193DA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193DAA"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Приложение 3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>Расходы бюджета сельского поселения Арзамасцевка муниципального района Богатовский Самарской области по разделам и подразделам классификации расходов бюджетов за 2019 год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851"/>
        <w:gridCol w:w="850"/>
        <w:gridCol w:w="1418"/>
        <w:gridCol w:w="1311"/>
      </w:tblGrid>
      <w:tr w:rsidR="004E7C30" w:rsidRPr="004E7C30" w:rsidTr="004E7C30">
        <w:trPr>
          <w:trHeight w:val="1390"/>
        </w:trPr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т.р.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за счет обл и фед.б-в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3666,4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811,0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муниципальных образований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732,3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190,4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власти, субъектов РФ, местных администраций 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2644,4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620,6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5255,5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1170,6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5255,5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1170,6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2710,9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1493,4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2654,8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1437,3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999,5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804,2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999,5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804,2</w:t>
            </w: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52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  <w:tc>
          <w:tcPr>
            <w:tcW w:w="131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4458,4</w:t>
            </w:r>
          </w:p>
        </w:tc>
      </w:tr>
    </w:tbl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Приложение 4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Источники внутреннего</w:t>
      </w:r>
    </w:p>
    <w:p w:rsidR="004E7C30" w:rsidRPr="004E7C30" w:rsidRDefault="004E7C30" w:rsidP="004E7C30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>финансирования дефицита бюджета сельского поселения Арзамасцевка муниципального района Богатовский Самарской области в 2019 году по кодам  классификации источников финансирования дефицитов бюджетов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385"/>
        <w:gridCol w:w="3293"/>
        <w:gridCol w:w="1936"/>
      </w:tblGrid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       Код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кода группы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относящегося к источникам финансирования дефицита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Сумма(тыс.руб)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бюджета- ВСЕГО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-1805,5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-1805,5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-1805,5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-15127,4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-15127,4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-15127,4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01050201050000510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 поселения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-15127,4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Уменьшение  прочих остатков денежных средств бюджета 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</w:tr>
      <w:tr w:rsidR="004E7C30" w:rsidRPr="004E7C30" w:rsidTr="004E7C30">
        <w:tc>
          <w:tcPr>
            <w:tcW w:w="200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72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01050201050000610</w:t>
            </w:r>
          </w:p>
        </w:tc>
        <w:tc>
          <w:tcPr>
            <w:tcW w:w="356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5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13321,9</w:t>
            </w:r>
          </w:p>
        </w:tc>
      </w:tr>
    </w:tbl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193DAA" w:rsidRDefault="00193DAA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193DAA" w:rsidRDefault="00193DAA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193DAA" w:rsidRDefault="00193DAA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193DAA" w:rsidRDefault="00193DAA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                </w:t>
      </w:r>
      <w:r w:rsidRPr="004E7C30">
        <w:rPr>
          <w:rFonts w:eastAsia="Times New Roman" w:cs="Times New Roman"/>
          <w:sz w:val="20"/>
          <w:szCs w:val="20"/>
          <w:lang w:eastAsia="ru-RU"/>
        </w:rPr>
        <w:t>Приложение 5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>Отчет об использовании в 2019 году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E7C30">
        <w:rPr>
          <w:rFonts w:eastAsia="Times New Roman" w:cs="Times New Roman"/>
          <w:b/>
          <w:sz w:val="20"/>
          <w:szCs w:val="20"/>
          <w:lang w:eastAsia="ru-RU"/>
        </w:rPr>
        <w:t xml:space="preserve"> бюджетных ассигнований резервного фонда  сельского поселения Арзамасцевка муниципального района Богатовский Самарской области</w:t>
      </w: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E7C30" w:rsidRPr="004E7C30" w:rsidRDefault="004E7C30" w:rsidP="004E7C30">
      <w:pPr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724"/>
        <w:gridCol w:w="765"/>
        <w:gridCol w:w="794"/>
        <w:gridCol w:w="1316"/>
        <w:gridCol w:w="599"/>
        <w:gridCol w:w="1841"/>
      </w:tblGrid>
      <w:tr w:rsidR="004E7C30" w:rsidRPr="004E7C30" w:rsidTr="004E7C30">
        <w:tc>
          <w:tcPr>
            <w:tcW w:w="1597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2724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76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94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16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Исполнено </w:t>
            </w:r>
          </w:p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тыс.руб.</w:t>
            </w:r>
          </w:p>
        </w:tc>
      </w:tr>
      <w:tr w:rsidR="004E7C30" w:rsidRPr="004E7C30" w:rsidTr="004E7C30">
        <w:tc>
          <w:tcPr>
            <w:tcW w:w="9636" w:type="dxa"/>
            <w:gridSpan w:val="7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Резервный фонд сельского поселения Арзамасцевка муниципального района Богатовский Самарской области</w:t>
            </w:r>
          </w:p>
        </w:tc>
      </w:tr>
      <w:tr w:rsidR="004E7C30" w:rsidRPr="004E7C30" w:rsidTr="004E7C30">
        <w:tc>
          <w:tcPr>
            <w:tcW w:w="1597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724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Администрация сельского поселения Арзамасцевка муниципального района Богатовский Самарской области</w:t>
            </w:r>
          </w:p>
        </w:tc>
        <w:tc>
          <w:tcPr>
            <w:tcW w:w="76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C30" w:rsidRPr="004E7C30" w:rsidTr="004E7C30">
        <w:tc>
          <w:tcPr>
            <w:tcW w:w="1597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4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6030079900</w:t>
            </w:r>
          </w:p>
        </w:tc>
        <w:tc>
          <w:tcPr>
            <w:tcW w:w="59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1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7C30" w:rsidRPr="004E7C30" w:rsidTr="004E7C30">
        <w:tc>
          <w:tcPr>
            <w:tcW w:w="1597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5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4E7C30" w:rsidRPr="004E7C30" w:rsidRDefault="004E7C30" w:rsidP="004E7C3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4E7C30" w:rsidRPr="004E7C30" w:rsidRDefault="004E7C30" w:rsidP="004E7C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C3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E7C30" w:rsidRPr="004E7C30" w:rsidRDefault="004E7C30" w:rsidP="004E7C30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63A41" w:rsidRPr="004E7C30" w:rsidRDefault="004E7C30" w:rsidP="00E63A41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</w:t>
      </w:r>
    </w:p>
    <w:p w:rsidR="00E63A41" w:rsidRDefault="00E63A41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7C30" w:rsidRDefault="004E7C30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63A41" w:rsidRPr="00E63A41" w:rsidRDefault="00E63A41" w:rsidP="00E63A4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63A41" w:rsidRPr="00124020" w:rsidRDefault="00E63A41" w:rsidP="00D80226">
      <w:pPr>
        <w:suppressAutoHyphens/>
        <w:spacing w:line="240" w:lineRule="auto"/>
        <w:rPr>
          <w:rFonts w:eastAsia="Times New Roman" w:cs="Times New Roman"/>
          <w:sz w:val="22"/>
          <w:lang w:eastAsia="zh-CN"/>
        </w:rPr>
      </w:pPr>
    </w:p>
    <w:p w:rsidR="00D80226" w:rsidRPr="00124020" w:rsidRDefault="00D80226" w:rsidP="00D80226">
      <w:pPr>
        <w:spacing w:line="240" w:lineRule="auto"/>
        <w:rPr>
          <w:b/>
          <w:sz w:val="18"/>
          <w:szCs w:val="18"/>
        </w:rPr>
      </w:pPr>
      <w:r w:rsidRPr="00124020">
        <w:rPr>
          <w:b/>
          <w:sz w:val="18"/>
          <w:szCs w:val="18"/>
        </w:rPr>
        <w:t xml:space="preserve">Учредители: Собрание  представителей сельского поселения Арзамасцевка муниципального </w:t>
      </w:r>
    </w:p>
    <w:p w:rsidR="00D80226" w:rsidRPr="00124020" w:rsidRDefault="00D80226" w:rsidP="00D80226">
      <w:pPr>
        <w:spacing w:line="240" w:lineRule="auto"/>
        <w:rPr>
          <w:b/>
          <w:sz w:val="18"/>
          <w:szCs w:val="18"/>
        </w:rPr>
      </w:pPr>
      <w:r w:rsidRPr="00124020">
        <w:rPr>
          <w:b/>
          <w:sz w:val="18"/>
          <w:szCs w:val="18"/>
        </w:rPr>
        <w:t>района Богатовский Самарской  области администрация сельского поселения Арзамасцевка муниципального  района Богатовский Самарской области. Решение №5от 25.02.2010г. Главный редактор Марчук В.А. Тел.:3-91-67. Тираж 150 экз. Бесплатно.</w:t>
      </w:r>
    </w:p>
    <w:p w:rsidR="00D80226" w:rsidRDefault="00D80226"/>
    <w:sectPr w:rsidR="00D8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C8" w:rsidRDefault="00D605C8" w:rsidP="00D80226">
      <w:pPr>
        <w:spacing w:line="240" w:lineRule="auto"/>
      </w:pPr>
      <w:r>
        <w:separator/>
      </w:r>
    </w:p>
  </w:endnote>
  <w:endnote w:type="continuationSeparator" w:id="0">
    <w:p w:rsidR="00D605C8" w:rsidRDefault="00D605C8" w:rsidP="00D80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C8" w:rsidRDefault="00D605C8" w:rsidP="00D80226">
      <w:pPr>
        <w:spacing w:line="240" w:lineRule="auto"/>
      </w:pPr>
      <w:r>
        <w:separator/>
      </w:r>
    </w:p>
  </w:footnote>
  <w:footnote w:type="continuationSeparator" w:id="0">
    <w:p w:rsidR="00D605C8" w:rsidRDefault="00D605C8" w:rsidP="00D80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D6A"/>
    <w:multiLevelType w:val="hybridMultilevel"/>
    <w:tmpl w:val="4BA2FE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C029A"/>
    <w:multiLevelType w:val="hybridMultilevel"/>
    <w:tmpl w:val="484C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2190"/>
    <w:multiLevelType w:val="hybridMultilevel"/>
    <w:tmpl w:val="B0728E88"/>
    <w:lvl w:ilvl="0" w:tplc="9A5081DE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ECD51FC"/>
    <w:multiLevelType w:val="hybridMultilevel"/>
    <w:tmpl w:val="FD80C7F6"/>
    <w:lvl w:ilvl="0" w:tplc="13169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3A0232"/>
    <w:multiLevelType w:val="hybridMultilevel"/>
    <w:tmpl w:val="82A42B94"/>
    <w:lvl w:ilvl="0" w:tplc="E32A6D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31E298A"/>
    <w:multiLevelType w:val="hybridMultilevel"/>
    <w:tmpl w:val="398CF9EE"/>
    <w:lvl w:ilvl="0" w:tplc="94CE2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B9256C"/>
    <w:multiLevelType w:val="hybridMultilevel"/>
    <w:tmpl w:val="E740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A6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82225"/>
    <w:multiLevelType w:val="hybridMultilevel"/>
    <w:tmpl w:val="105C0724"/>
    <w:lvl w:ilvl="0" w:tplc="0D6EB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4C4B7B"/>
    <w:multiLevelType w:val="hybridMultilevel"/>
    <w:tmpl w:val="ABC4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3"/>
    <w:rsid w:val="00032059"/>
    <w:rsid w:val="00193DAA"/>
    <w:rsid w:val="003C00ED"/>
    <w:rsid w:val="004E7C30"/>
    <w:rsid w:val="006A3B53"/>
    <w:rsid w:val="00911663"/>
    <w:rsid w:val="00946DBE"/>
    <w:rsid w:val="00D605C8"/>
    <w:rsid w:val="00D80226"/>
    <w:rsid w:val="00E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3A41"/>
    <w:pPr>
      <w:keepNext/>
      <w:spacing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A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80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2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22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02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226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03205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E63A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A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63A41"/>
  </w:style>
  <w:style w:type="table" w:styleId="aa">
    <w:name w:val="Table Grid"/>
    <w:basedOn w:val="a1"/>
    <w:rsid w:val="00E6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E63A41"/>
  </w:style>
  <w:style w:type="paragraph" w:styleId="ab">
    <w:name w:val="Body Text"/>
    <w:basedOn w:val="a"/>
    <w:link w:val="ac"/>
    <w:rsid w:val="00E63A41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63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63A41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63A4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4E7C30"/>
  </w:style>
  <w:style w:type="table" w:customStyle="1" w:styleId="12">
    <w:name w:val="Сетка таблицы1"/>
    <w:basedOn w:val="a1"/>
    <w:next w:val="aa"/>
    <w:rsid w:val="004E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4E7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3A41"/>
    <w:pPr>
      <w:keepNext/>
      <w:spacing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A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80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2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22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02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226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03205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E63A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A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63A41"/>
  </w:style>
  <w:style w:type="table" w:styleId="aa">
    <w:name w:val="Table Grid"/>
    <w:basedOn w:val="a1"/>
    <w:rsid w:val="00E6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E63A41"/>
  </w:style>
  <w:style w:type="paragraph" w:styleId="ab">
    <w:name w:val="Body Text"/>
    <w:basedOn w:val="a"/>
    <w:link w:val="ac"/>
    <w:rsid w:val="00E63A41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63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63A41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63A4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4E7C30"/>
  </w:style>
  <w:style w:type="table" w:customStyle="1" w:styleId="12">
    <w:name w:val="Сетка таблицы1"/>
    <w:basedOn w:val="a1"/>
    <w:next w:val="aa"/>
    <w:rsid w:val="004E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4E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9958</Words>
  <Characters>56765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2020-05-20T10:36:00Z</cp:lastPrinted>
  <dcterms:created xsi:type="dcterms:W3CDTF">2020-05-20T06:59:00Z</dcterms:created>
  <dcterms:modified xsi:type="dcterms:W3CDTF">2020-05-20T10:36:00Z</dcterms:modified>
</cp:coreProperties>
</file>