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E" w:rsidRDefault="00733CFE" w:rsidP="00733CFE">
      <w:pPr>
        <w:shd w:val="clear" w:color="auto" w:fill="FFFFFF"/>
        <w:spacing w:line="457" w:lineRule="exact"/>
        <w:ind w:right="58"/>
        <w:jc w:val="center"/>
        <w:rPr>
          <w:spacing w:val="-2"/>
          <w:sz w:val="40"/>
          <w:szCs w:val="40"/>
        </w:rPr>
      </w:pPr>
      <w:r>
        <w:rPr>
          <w:spacing w:val="-6"/>
          <w:sz w:val="40"/>
          <w:szCs w:val="40"/>
        </w:rPr>
        <w:t>Собрание представителей</w:t>
      </w:r>
    </w:p>
    <w:p w:rsidR="00733CFE" w:rsidRDefault="00733CFE" w:rsidP="00733CFE">
      <w:pPr>
        <w:shd w:val="clear" w:color="auto" w:fill="FFFFFF"/>
        <w:spacing w:line="457" w:lineRule="exact"/>
        <w:ind w:right="36"/>
        <w:jc w:val="center"/>
        <w:rPr>
          <w:spacing w:val="-1"/>
          <w:sz w:val="40"/>
          <w:szCs w:val="40"/>
        </w:rPr>
      </w:pPr>
      <w:r>
        <w:rPr>
          <w:spacing w:val="-2"/>
          <w:sz w:val="40"/>
          <w:szCs w:val="40"/>
        </w:rPr>
        <w:t>сельского поселения  Печинено</w:t>
      </w:r>
    </w:p>
    <w:p w:rsidR="00733CFE" w:rsidRDefault="00733CFE" w:rsidP="00733CFE">
      <w:pPr>
        <w:shd w:val="clear" w:color="auto" w:fill="FFFFFF"/>
        <w:spacing w:line="457" w:lineRule="exact"/>
        <w:ind w:right="36"/>
        <w:jc w:val="center"/>
        <w:rPr>
          <w:spacing w:val="-2"/>
          <w:sz w:val="40"/>
          <w:szCs w:val="40"/>
        </w:rPr>
      </w:pPr>
      <w:r>
        <w:rPr>
          <w:spacing w:val="-1"/>
          <w:sz w:val="40"/>
          <w:szCs w:val="40"/>
        </w:rPr>
        <w:t>муниципального района Богатовский</w:t>
      </w:r>
    </w:p>
    <w:p w:rsidR="00733CFE" w:rsidRDefault="00733CFE" w:rsidP="00733CFE">
      <w:pPr>
        <w:shd w:val="clear" w:color="auto" w:fill="FFFFFF"/>
        <w:spacing w:line="457" w:lineRule="exact"/>
        <w:ind w:right="22"/>
        <w:jc w:val="center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>Самарской области</w:t>
      </w:r>
    </w:p>
    <w:p w:rsidR="00733CFE" w:rsidRDefault="00733CFE" w:rsidP="00733CFE">
      <w:pPr>
        <w:shd w:val="clear" w:color="auto" w:fill="FFFFFF"/>
        <w:spacing w:before="4" w:line="457" w:lineRule="exact"/>
        <w:ind w:right="22"/>
        <w:jc w:val="center"/>
        <w:rPr>
          <w:spacing w:val="-7"/>
          <w:sz w:val="40"/>
          <w:szCs w:val="40"/>
        </w:rPr>
      </w:pPr>
      <w:r>
        <w:rPr>
          <w:spacing w:val="-2"/>
          <w:sz w:val="40"/>
          <w:szCs w:val="40"/>
        </w:rPr>
        <w:t>РЕШЕНИЕ</w:t>
      </w:r>
    </w:p>
    <w:p w:rsidR="00733CFE" w:rsidRDefault="007A570D" w:rsidP="00733CFE">
      <w:pPr>
        <w:shd w:val="clear" w:color="auto" w:fill="FFFFFF"/>
        <w:ind w:right="25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от </w:t>
      </w:r>
      <w:r w:rsidR="006B2F13">
        <w:rPr>
          <w:spacing w:val="-7"/>
          <w:sz w:val="28"/>
          <w:szCs w:val="28"/>
        </w:rPr>
        <w:t xml:space="preserve">02.03.2019 </w:t>
      </w:r>
      <w:r w:rsidR="00733CFE">
        <w:rPr>
          <w:spacing w:val="-7"/>
          <w:sz w:val="28"/>
          <w:szCs w:val="28"/>
        </w:rPr>
        <w:t>года     №</w:t>
      </w:r>
      <w:r w:rsidR="006B2F13">
        <w:rPr>
          <w:spacing w:val="-7"/>
          <w:sz w:val="28"/>
          <w:szCs w:val="28"/>
        </w:rPr>
        <w:t>3</w:t>
      </w:r>
    </w:p>
    <w:p w:rsidR="00733CFE" w:rsidRDefault="00733CFE" w:rsidP="00733CFE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отставки  Главы поселения</w:t>
      </w:r>
    </w:p>
    <w:p w:rsidR="00733CFE" w:rsidRDefault="00733CFE" w:rsidP="00733CFE">
      <w:pPr>
        <w:shd w:val="clear" w:color="auto" w:fill="FFFFFF"/>
        <w:spacing w:before="101" w:line="302" w:lineRule="exact"/>
        <w:ind w:left="7" w:right="14" w:firstLine="551"/>
        <w:jc w:val="both"/>
        <w:rPr>
          <w:sz w:val="28"/>
          <w:szCs w:val="28"/>
        </w:rPr>
      </w:pPr>
    </w:p>
    <w:p w:rsidR="00733CFE" w:rsidRDefault="00841831" w:rsidP="00733CFE">
      <w:pPr>
        <w:shd w:val="clear" w:color="auto" w:fill="FFFFFF"/>
        <w:tabs>
          <w:tab w:val="left" w:pos="0"/>
          <w:tab w:val="left" w:pos="567"/>
        </w:tabs>
        <w:spacing w:before="101" w:line="302" w:lineRule="exact"/>
        <w:ind w:left="7" w:right="14" w:hanging="7"/>
        <w:jc w:val="both"/>
        <w:rPr>
          <w:spacing w:val="-27"/>
          <w:sz w:val="28"/>
          <w:szCs w:val="28"/>
        </w:rPr>
      </w:pPr>
      <w:proofErr w:type="gramStart"/>
      <w:r>
        <w:rPr>
          <w:sz w:val="28"/>
          <w:szCs w:val="28"/>
        </w:rPr>
        <w:t>В со</w:t>
      </w:r>
      <w:r w:rsidR="00FC5D4C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тветствии с</w:t>
      </w:r>
      <w:r w:rsidR="007A570D">
        <w:rPr>
          <w:sz w:val="28"/>
          <w:szCs w:val="28"/>
        </w:rPr>
        <w:t xml:space="preserve"> п.2 ч.6 ст. 36 Федерального закона №131-ФЗ «Об общих принципах местного самоуправления в Российской Федерации»</w:t>
      </w:r>
      <w:r w:rsidR="00E951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 Печинено муниципального района Богатовский Самарской области, на основании заявления Главы сельского поселения Печинено муниципального района Богатовский Самарской области Сухаревой Ольги Николаевны,</w:t>
      </w:r>
      <w:r w:rsidR="00733CFE">
        <w:rPr>
          <w:sz w:val="28"/>
          <w:szCs w:val="28"/>
        </w:rPr>
        <w:t xml:space="preserve"> Собрание представителей сельского поселения Печинено муниципального района Богатовский Самарской области   </w:t>
      </w:r>
      <w:r w:rsidR="00733CFE">
        <w:rPr>
          <w:bCs/>
          <w:sz w:val="28"/>
          <w:szCs w:val="28"/>
        </w:rPr>
        <w:t xml:space="preserve">  РЕШИЛО:</w:t>
      </w:r>
      <w:proofErr w:type="gramEnd"/>
    </w:p>
    <w:p w:rsidR="00733CFE" w:rsidRDefault="00733CFE" w:rsidP="00733CFE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27"/>
          <w:sz w:val="28"/>
          <w:szCs w:val="28"/>
        </w:rPr>
      </w:pPr>
    </w:p>
    <w:p w:rsidR="00733CFE" w:rsidRDefault="00733CFE" w:rsidP="00733CFE">
      <w:pPr>
        <w:shd w:val="clear" w:color="auto" w:fill="FFFFFF"/>
        <w:tabs>
          <w:tab w:val="left" w:pos="940"/>
        </w:tabs>
        <w:spacing w:line="276" w:lineRule="auto"/>
        <w:ind w:left="7" w:right="11" w:firstLine="576"/>
        <w:jc w:val="both"/>
        <w:rPr>
          <w:spacing w:val="-3"/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 w:rsidR="00841831">
        <w:rPr>
          <w:sz w:val="28"/>
          <w:szCs w:val="28"/>
        </w:rPr>
        <w:t xml:space="preserve">Принять отставку Главы сельского поселения Печинено муниципального района Богатовский Самарской области Сухаревой Ольги Николаевны </w:t>
      </w:r>
      <w:r w:rsidR="007A570D">
        <w:rPr>
          <w:sz w:val="28"/>
          <w:szCs w:val="28"/>
        </w:rPr>
        <w:t>02.03.2020</w:t>
      </w:r>
      <w:r w:rsidR="00841831">
        <w:rPr>
          <w:sz w:val="28"/>
          <w:szCs w:val="28"/>
        </w:rPr>
        <w:t xml:space="preserve"> года</w:t>
      </w:r>
      <w:r w:rsidR="00A62C13">
        <w:rPr>
          <w:sz w:val="28"/>
          <w:szCs w:val="28"/>
        </w:rPr>
        <w:t xml:space="preserve"> по собственному желанию</w:t>
      </w:r>
      <w:r w:rsidR="00841831">
        <w:rPr>
          <w:sz w:val="28"/>
          <w:szCs w:val="28"/>
        </w:rPr>
        <w:t>.</w:t>
      </w:r>
    </w:p>
    <w:p w:rsidR="00733CFE" w:rsidRDefault="00733CFE" w:rsidP="00733CFE">
      <w:pPr>
        <w:shd w:val="clear" w:color="auto" w:fill="FFFFFF"/>
        <w:tabs>
          <w:tab w:val="left" w:pos="940"/>
        </w:tabs>
        <w:spacing w:line="276" w:lineRule="auto"/>
        <w:ind w:left="7" w:firstLine="576"/>
        <w:jc w:val="both"/>
        <w:rPr>
          <w:spacing w:val="-19"/>
          <w:sz w:val="28"/>
          <w:szCs w:val="28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газете </w:t>
      </w:r>
      <w:r w:rsidR="00E951CE">
        <w:rPr>
          <w:sz w:val="28"/>
          <w:szCs w:val="28"/>
        </w:rPr>
        <w:t>«</w:t>
      </w:r>
      <w:r w:rsidR="00A62C13">
        <w:rPr>
          <w:sz w:val="28"/>
          <w:szCs w:val="28"/>
        </w:rPr>
        <w:t>К</w:t>
      </w:r>
      <w:r w:rsidR="00E951CE">
        <w:rPr>
          <w:sz w:val="28"/>
          <w:szCs w:val="28"/>
        </w:rPr>
        <w:t>расное знамя»</w:t>
      </w:r>
      <w:r>
        <w:rPr>
          <w:sz w:val="28"/>
          <w:szCs w:val="28"/>
        </w:rPr>
        <w:t>.</w:t>
      </w:r>
    </w:p>
    <w:p w:rsidR="00733CFE" w:rsidRDefault="00733CFE" w:rsidP="00733CFE">
      <w:pPr>
        <w:shd w:val="clear" w:color="auto" w:fill="FFFFFF"/>
        <w:tabs>
          <w:tab w:val="left" w:pos="846"/>
        </w:tabs>
        <w:spacing w:line="276" w:lineRule="auto"/>
        <w:ind w:left="594"/>
        <w:rPr>
          <w:sz w:val="24"/>
          <w:szCs w:val="24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 w:rsidR="00E951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 Решение  вступает в силу с</w:t>
      </w:r>
      <w:r w:rsidR="00E951CE">
        <w:rPr>
          <w:spacing w:val="-1"/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 </w:t>
      </w:r>
      <w:r w:rsidR="007A570D">
        <w:rPr>
          <w:spacing w:val="-1"/>
          <w:sz w:val="28"/>
          <w:szCs w:val="28"/>
        </w:rPr>
        <w:t>02.03</w:t>
      </w:r>
      <w:r>
        <w:rPr>
          <w:spacing w:val="-1"/>
          <w:sz w:val="28"/>
          <w:szCs w:val="28"/>
        </w:rPr>
        <w:t>.2020 года.</w:t>
      </w:r>
    </w:p>
    <w:p w:rsidR="00733CFE" w:rsidRDefault="00733CFE" w:rsidP="00733CFE">
      <w:pPr>
        <w:ind w:left="562" w:right="443"/>
        <w:rPr>
          <w:sz w:val="24"/>
          <w:szCs w:val="24"/>
        </w:rPr>
      </w:pPr>
    </w:p>
    <w:p w:rsidR="00733CFE" w:rsidRDefault="00733CFE" w:rsidP="00733CFE">
      <w:pPr>
        <w:ind w:left="562" w:right="443"/>
        <w:rPr>
          <w:sz w:val="24"/>
          <w:szCs w:val="24"/>
        </w:rPr>
      </w:pPr>
    </w:p>
    <w:p w:rsidR="00733CFE" w:rsidRDefault="00733CFE" w:rsidP="00733CFE">
      <w:pPr>
        <w:ind w:left="562" w:right="443"/>
        <w:rPr>
          <w:sz w:val="24"/>
          <w:szCs w:val="24"/>
        </w:rPr>
      </w:pPr>
    </w:p>
    <w:p w:rsidR="00733CFE" w:rsidRDefault="00733CFE" w:rsidP="00733CFE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733CFE" w:rsidRDefault="00733CFE" w:rsidP="00733CFE">
      <w:pPr>
        <w:ind w:right="44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733CFE" w:rsidRDefault="00733CFE" w:rsidP="00733CFE">
      <w:pPr>
        <w:ind w:right="443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733CFE" w:rsidRDefault="00733CFE" w:rsidP="00733CFE">
      <w:pPr>
        <w:ind w:right="443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733CFE" w:rsidRDefault="00733CFE" w:rsidP="00733CFE">
      <w:pPr>
        <w:ind w:left="562" w:right="4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33CFE" w:rsidRDefault="00733CFE" w:rsidP="00733CFE">
      <w:pPr>
        <w:shd w:val="clear" w:color="auto" w:fill="FFFFFF"/>
        <w:ind w:right="155"/>
        <w:jc w:val="right"/>
        <w:rPr>
          <w:spacing w:val="-7"/>
          <w:sz w:val="26"/>
          <w:szCs w:val="26"/>
        </w:rPr>
      </w:pPr>
    </w:p>
    <w:p w:rsidR="00733CFE" w:rsidRDefault="00733CFE" w:rsidP="00733CFE"/>
    <w:p w:rsidR="00093235" w:rsidRDefault="00093235"/>
    <w:sectPr w:rsidR="000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2"/>
    <w:rsid w:val="00093235"/>
    <w:rsid w:val="006B2F13"/>
    <w:rsid w:val="00733CFE"/>
    <w:rsid w:val="007A570D"/>
    <w:rsid w:val="00841831"/>
    <w:rsid w:val="00A62C13"/>
    <w:rsid w:val="00C47F92"/>
    <w:rsid w:val="00E951CE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2020-03-02T04:20:00Z</cp:lastPrinted>
  <dcterms:created xsi:type="dcterms:W3CDTF">2020-02-17T07:25:00Z</dcterms:created>
  <dcterms:modified xsi:type="dcterms:W3CDTF">2020-03-06T07:47:00Z</dcterms:modified>
</cp:coreProperties>
</file>