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49" w:rsidRDefault="00C20131">
      <w:pPr>
        <w:pStyle w:val="ConsPlusNormal"/>
        <w:widowControl/>
        <w:jc w:val="right"/>
      </w:pPr>
      <w:r>
        <w:rPr>
          <w:rFonts w:ascii="Times New Roman" w:hAnsi="Times New Roman" w:cs="Times New Roman"/>
        </w:rPr>
        <w:t>Утвержден</w:t>
      </w:r>
    </w:p>
    <w:p w:rsidR="00281149" w:rsidRDefault="00C20131">
      <w:pPr>
        <w:pStyle w:val="ConsPlusNormal"/>
        <w:widowControl/>
        <w:jc w:val="right"/>
      </w:pPr>
      <w:r>
        <w:rPr>
          <w:rFonts w:ascii="Times New Roman" w:hAnsi="Times New Roman" w:cs="Times New Roman"/>
        </w:rPr>
        <w:t>постановлением Администрации</w:t>
      </w:r>
    </w:p>
    <w:p w:rsidR="00281149" w:rsidRDefault="00C20131">
      <w:pPr>
        <w:pStyle w:val="ConsPlusNormal"/>
        <w:widowControl/>
        <w:jc w:val="right"/>
      </w:pPr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Богатовский</w:t>
      </w:r>
      <w:proofErr w:type="spellEnd"/>
    </w:p>
    <w:p w:rsidR="00281149" w:rsidRDefault="00C20131">
      <w:pPr>
        <w:pStyle w:val="ConsPlusNormal"/>
        <w:widowControl/>
        <w:jc w:val="right"/>
      </w:pPr>
      <w:r>
        <w:rPr>
          <w:rFonts w:ascii="Times New Roman" w:hAnsi="Times New Roman" w:cs="Times New Roman"/>
        </w:rPr>
        <w:t>Самарской области</w:t>
      </w:r>
    </w:p>
    <w:p w:rsidR="00281149" w:rsidRDefault="00C20131">
      <w:pPr>
        <w:pStyle w:val="ConsPlusNormal"/>
        <w:widowControl/>
        <w:jc w:val="right"/>
      </w:pPr>
      <w:r>
        <w:rPr>
          <w:rFonts w:ascii="Times New Roman" w:hAnsi="Times New Roman" w:cs="Times New Roman"/>
        </w:rPr>
        <w:t>от__</w:t>
      </w:r>
      <w:r w:rsidRPr="00C20131">
        <w:rPr>
          <w:rFonts w:ascii="Times New Roman" w:hAnsi="Times New Roman" w:cs="Times New Roman"/>
          <w:u w:val="single"/>
        </w:rPr>
        <w:t>12.10.2015 г</w:t>
      </w:r>
      <w:r>
        <w:rPr>
          <w:rFonts w:ascii="Times New Roman" w:hAnsi="Times New Roman" w:cs="Times New Roman"/>
        </w:rPr>
        <w:t>___</w:t>
      </w:r>
      <w:bookmarkStart w:id="0" w:name="_GoBack"/>
      <w:bookmarkEnd w:id="0"/>
      <w:r>
        <w:rPr>
          <w:rFonts w:ascii="Times New Roman" w:hAnsi="Times New Roman" w:cs="Times New Roman"/>
        </w:rPr>
        <w:t>_№__</w:t>
      </w:r>
      <w:r w:rsidRPr="00C20131">
        <w:rPr>
          <w:rFonts w:ascii="Times New Roman" w:hAnsi="Times New Roman" w:cs="Times New Roman"/>
          <w:u w:val="single"/>
        </w:rPr>
        <w:t>1031</w:t>
      </w:r>
      <w:r>
        <w:rPr>
          <w:rFonts w:ascii="Times New Roman" w:hAnsi="Times New Roman" w:cs="Times New Roman"/>
        </w:rPr>
        <w:t>_</w:t>
      </w:r>
    </w:p>
    <w:p w:rsidR="00281149" w:rsidRDefault="00281149">
      <w:pPr>
        <w:pStyle w:val="ConsPlusNormal"/>
        <w:widowControl/>
      </w:pPr>
    </w:p>
    <w:p w:rsidR="00281149" w:rsidRDefault="00281149">
      <w:pPr>
        <w:pStyle w:val="ConsPlusNormal"/>
        <w:widowControl/>
      </w:pPr>
    </w:p>
    <w:p w:rsidR="00281149" w:rsidRDefault="00281149">
      <w:pPr>
        <w:pStyle w:val="ConsPlusNormal"/>
        <w:widowControl/>
      </w:pPr>
    </w:p>
    <w:p w:rsidR="00281149" w:rsidRDefault="00281149">
      <w:pPr>
        <w:pStyle w:val="ConsPlusNormal"/>
        <w:widowControl/>
      </w:pPr>
    </w:p>
    <w:p w:rsidR="00281149" w:rsidRDefault="00281149">
      <w:pPr>
        <w:pStyle w:val="ConsPlusNormal"/>
        <w:widowControl/>
        <w:ind w:left="4500"/>
        <w:jc w:val="center"/>
      </w:pPr>
    </w:p>
    <w:p w:rsidR="00281149" w:rsidRDefault="00C20131">
      <w:pPr>
        <w:pStyle w:val="a0"/>
        <w:ind w:firstLine="5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281149" w:rsidRDefault="00C20131">
      <w:pPr>
        <w:pStyle w:val="a0"/>
        <w:ind w:firstLine="5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«Выдача  акта освидетельствования проведения основных работ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строительству (реконструкции) объекта индивидуального жилищного строительства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привлечением средств материнского (семейного) капитала»</w:t>
      </w:r>
    </w:p>
    <w:p w:rsidR="00281149" w:rsidRDefault="00281149">
      <w:pPr>
        <w:pStyle w:val="2"/>
        <w:jc w:val="center"/>
      </w:pPr>
    </w:p>
    <w:p w:rsidR="00281149" w:rsidRDefault="00C20131">
      <w:pPr>
        <w:pStyle w:val="2"/>
        <w:jc w:val="center"/>
      </w:pPr>
      <w:r>
        <w:rPr>
          <w:rFonts w:ascii="Times New Roman" w:hAnsi="Times New Roman" w:cs="Times New Roman"/>
          <w:color w:val="00000A"/>
          <w:sz w:val="28"/>
          <w:szCs w:val="28"/>
        </w:rPr>
        <w:t>1. Общие положения</w:t>
      </w:r>
    </w:p>
    <w:p w:rsidR="00281149" w:rsidRDefault="00281149">
      <w:pPr>
        <w:pStyle w:val="a0"/>
        <w:spacing w:line="360" w:lineRule="atLeast"/>
        <w:jc w:val="center"/>
      </w:pPr>
    </w:p>
    <w:p w:rsidR="00281149" w:rsidRDefault="00C20131">
      <w:pPr>
        <w:pStyle w:val="a0"/>
        <w:spacing w:line="360" w:lineRule="atLeast"/>
        <w:jc w:val="center"/>
      </w:pPr>
      <w:r>
        <w:rPr>
          <w:rFonts w:ascii="Times New Roman" w:hAnsi="Times New Roman"/>
          <w:sz w:val="28"/>
          <w:szCs w:val="28"/>
        </w:rPr>
        <w:t>Общие сведения о государственной услуге</w:t>
      </w:r>
    </w:p>
    <w:p w:rsidR="00281149" w:rsidRDefault="00281149">
      <w:pPr>
        <w:pStyle w:val="a0"/>
        <w:spacing w:line="360" w:lineRule="atLeast"/>
        <w:jc w:val="center"/>
      </w:pP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по предоставлению муниц</w:t>
      </w:r>
      <w:r>
        <w:rPr>
          <w:rFonts w:ascii="Times New Roman" w:hAnsi="Times New Roman"/>
          <w:sz w:val="28"/>
          <w:szCs w:val="28"/>
        </w:rPr>
        <w:t>ипальной услуги 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– Административный регламент) разр</w:t>
      </w:r>
      <w:r>
        <w:rPr>
          <w:rFonts w:ascii="Times New Roman" w:hAnsi="Times New Roman"/>
          <w:sz w:val="28"/>
          <w:szCs w:val="28"/>
        </w:rPr>
        <w:t>аботан в целях повышения качества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</w:t>
      </w:r>
      <w:r>
        <w:rPr>
          <w:rFonts w:ascii="Times New Roman" w:hAnsi="Times New Roman"/>
          <w:sz w:val="28"/>
          <w:szCs w:val="28"/>
        </w:rPr>
        <w:t>го) капитала (далее – муниципальная услуга) и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определяет сроки и последовательность действий (административных процедур) при предоставлении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1.2. Получателями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лица, получившие государственный с</w:t>
      </w:r>
      <w:r>
        <w:rPr>
          <w:rFonts w:ascii="Times New Roman" w:hAnsi="Times New Roman" w:cs="Times New Roman"/>
          <w:sz w:val="28"/>
          <w:szCs w:val="28"/>
        </w:rPr>
        <w:t xml:space="preserve">ертификат на материнский капитал и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осуществляющие работы по строительству (реконструкции) объекта индивидуального жилищного строительства (далее - заявитель).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имени заявителя в целях предоставления муниципальной услуги может обратиться любое физическое </w:t>
      </w:r>
      <w:r>
        <w:rPr>
          <w:rFonts w:ascii="Times New Roman" w:hAnsi="Times New Roman" w:cs="Times New Roman"/>
          <w:sz w:val="28"/>
          <w:szCs w:val="28"/>
        </w:rPr>
        <w:t>или юридическое лицо, наделенное соответствующими полномочиями в установленном законом порядке.</w:t>
      </w:r>
    </w:p>
    <w:p w:rsidR="00281149" w:rsidRDefault="00281149">
      <w:pPr>
        <w:pStyle w:val="a0"/>
        <w:spacing w:line="360" w:lineRule="atLeast"/>
        <w:ind w:firstLine="709"/>
        <w:jc w:val="both"/>
      </w:pPr>
    </w:p>
    <w:p w:rsidR="00281149" w:rsidRDefault="00281149">
      <w:pPr>
        <w:pStyle w:val="a0"/>
        <w:spacing w:line="360" w:lineRule="atLeast"/>
        <w:ind w:firstLine="709"/>
        <w:jc w:val="both"/>
      </w:pPr>
    </w:p>
    <w:p w:rsidR="00281149" w:rsidRDefault="00281149">
      <w:pPr>
        <w:pStyle w:val="a0"/>
        <w:spacing w:line="360" w:lineRule="atLeast"/>
        <w:ind w:firstLine="709"/>
        <w:jc w:val="both"/>
      </w:pPr>
    </w:p>
    <w:p w:rsidR="00281149" w:rsidRDefault="00C20131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Порядок информирования о правилах предоставления муниципальной услуги</w:t>
      </w:r>
    </w:p>
    <w:p w:rsidR="00281149" w:rsidRDefault="00281149">
      <w:pPr>
        <w:pStyle w:val="a0"/>
        <w:spacing w:line="360" w:lineRule="atLeast"/>
        <w:ind w:firstLine="709"/>
        <w:jc w:val="both"/>
      </w:pP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 Информацию о порядке, сроках и процедурах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можно получить: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непосредственно в органах, осуществляющих предоставление муниципальной услуги, – в органах местного самоуправления муниципальных образований Самарской области, уполномоченных на выдачу разрешений на строительство </w:t>
      </w:r>
      <w:r>
        <w:rPr>
          <w:rFonts w:ascii="Times New Roman" w:hAnsi="Times New Roman" w:cs="Times New Roman"/>
          <w:sz w:val="28"/>
          <w:szCs w:val="28"/>
        </w:rPr>
        <w:t>(далее – уполномоченные орг</w:t>
      </w:r>
      <w:r>
        <w:rPr>
          <w:rFonts w:ascii="Times New Roman" w:hAnsi="Times New Roman" w:cs="Times New Roman"/>
          <w:sz w:val="28"/>
          <w:szCs w:val="28"/>
        </w:rPr>
        <w:t>аны)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в многофункциональных центрах предоставления государственных и муниципальных услуг, осуществляющих предоставление муниципальной услуги (далее – МФЦ),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 (далее – сеть Интернет):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в фе</w:t>
      </w:r>
      <w:r>
        <w:rPr>
          <w:rFonts w:ascii="Times New Roman" w:hAnsi="Times New Roman"/>
          <w:sz w:val="28"/>
          <w:szCs w:val="28"/>
        </w:rPr>
        <w:t>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(http://www.gosuslugi.ru),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</w:t>
      </w:r>
      <w:r>
        <w:rPr>
          <w:rFonts w:ascii="Times New Roman" w:hAnsi="Times New Roman"/>
          <w:sz w:val="28"/>
          <w:szCs w:val="28"/>
        </w:rPr>
        <w:t xml:space="preserve">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1.4. Информирование о предостав</w:t>
      </w:r>
      <w:r>
        <w:rPr>
          <w:rFonts w:ascii="Times New Roman" w:hAnsi="Times New Roman"/>
          <w:sz w:val="28"/>
          <w:szCs w:val="28"/>
        </w:rPr>
        <w:t>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1.5. Сведения о местонахождении, графиках работы, номерах справочных телефонов уполномоченных орг</w:t>
      </w:r>
      <w:r>
        <w:rPr>
          <w:rFonts w:ascii="Times New Roman" w:hAnsi="Times New Roman"/>
          <w:sz w:val="28"/>
          <w:szCs w:val="28"/>
        </w:rPr>
        <w:t>анов, осуществляющих предоставление муниципальной услуги, находятся в помещениях уполномоченных органов, на информационных стендах.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1.6. На информационных стендах в помещениях, предназначенных для приема граждан, размещается следующая информация: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текст нас</w:t>
      </w:r>
      <w:r>
        <w:rPr>
          <w:rFonts w:ascii="Times New Roman" w:hAnsi="Times New Roman"/>
          <w:sz w:val="28"/>
          <w:szCs w:val="28"/>
        </w:rPr>
        <w:t>тоящего Административного регламента с приложениями (на бумажном носителе);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перечень документов, необходимы</w:t>
      </w:r>
      <w:r>
        <w:rPr>
          <w:rFonts w:ascii="Times New Roman" w:hAnsi="Times New Roman"/>
          <w:sz w:val="28"/>
          <w:szCs w:val="28"/>
        </w:rPr>
        <w:t>х для получения муниципальной услуги;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форма заявления для заполнения, образцы оформления документов, необходимых для получения муниципальной услуги, и требования к их оформлению;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схема размещения должностных лиц уполномоченного органа;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порядок обжалования </w:t>
      </w:r>
      <w:r>
        <w:rPr>
          <w:rFonts w:ascii="Times New Roman" w:hAnsi="Times New Roman"/>
          <w:sz w:val="28"/>
          <w:szCs w:val="28"/>
        </w:rPr>
        <w:t>решений, действий или бездействия должностных лиц, участвующих в предоставлении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1.7. Информация о местонахождении, номерах телефонов для справок, адресах электронной почты уполномоченных органов, участвующих в предоставлении муниципал</w:t>
      </w:r>
      <w:r>
        <w:rPr>
          <w:rFonts w:ascii="Times New Roman" w:hAnsi="Times New Roman"/>
          <w:sz w:val="28"/>
          <w:szCs w:val="28"/>
        </w:rPr>
        <w:t>ьной услуги, содержащих информацию о предоставлении муниципальной услуги, приведена в Приложении № 1 к Административному регламенту.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1.8. График (режим) работы должностных лиц уполномоченных органов устанавливается с учетом требований Трудового кодекса Рос</w:t>
      </w:r>
      <w:r>
        <w:rPr>
          <w:rFonts w:ascii="Times New Roman" w:hAnsi="Times New Roman"/>
          <w:sz w:val="28"/>
          <w:szCs w:val="28"/>
        </w:rPr>
        <w:t>сийской Федерации и внутреннего служебного (трудового) распорядка.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График работы должностных лиц уполномоченных органов по приему заявителей предусмотрен Приложением № 1 к Административному регламенту.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1.9. Информация о местонахождении и графике работы МФЦ</w:t>
      </w:r>
      <w:r>
        <w:rPr>
          <w:rFonts w:ascii="Times New Roman" w:hAnsi="Times New Roman"/>
          <w:sz w:val="28"/>
          <w:szCs w:val="28"/>
        </w:rPr>
        <w:t>, адресах электронной почты и официальных сайтов МФЦ приведена в Приложении       № 2 к Административному регламенту.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1.10. Информация по порядку, срокам, процедурам и ходе предоставления муниципальной услуги предоставляется должностными лицами уполномочен</w:t>
      </w:r>
      <w:r>
        <w:rPr>
          <w:rFonts w:ascii="Times New Roman" w:hAnsi="Times New Roman"/>
          <w:sz w:val="28"/>
          <w:szCs w:val="28"/>
        </w:rPr>
        <w:t>ных органов, МФЦ на личном приеме, по телефону, по письменным обращениям заявителей, включая обращения в электронном виде в порядке консультирования.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Информирование осуществляется в следующих формах: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индивидуальное консультирование лично;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индивидуальное ко</w:t>
      </w:r>
      <w:r>
        <w:rPr>
          <w:rFonts w:ascii="Times New Roman" w:hAnsi="Times New Roman"/>
          <w:sz w:val="28"/>
          <w:szCs w:val="28"/>
        </w:rPr>
        <w:t>нсультирование по почте (по электронной почте);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1.10.1. Индивидуальное консультирование лично.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Гражданин может выбрать два варианта получения</w:t>
      </w:r>
      <w:r>
        <w:rPr>
          <w:rFonts w:ascii="Times New Roman" w:hAnsi="Times New Roman"/>
          <w:sz w:val="28"/>
          <w:szCs w:val="28"/>
        </w:rPr>
        <w:t xml:space="preserve"> личной консультации: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- в режиме общей очереди в дни приема должностных лиц;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по предварительной записи.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Для консультаций, предоставляемых непосредственно в день обращения заявителя, среднее время ожидания в очереди для получения консультации о процедуре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не должно превышать 15 минут.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 ожидания в очереди на прием к руководителю уполномоченного органа по предварительной записи не должен превышать 5 минут, без предварительной записи – 15 минут.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определении времени к</w:t>
      </w:r>
      <w:r>
        <w:rPr>
          <w:rFonts w:ascii="Times New Roman" w:hAnsi="Times New Roman"/>
          <w:sz w:val="28"/>
          <w:szCs w:val="28"/>
        </w:rPr>
        <w:t>онсультации по телефону должностное лицо назначает время на основе уже имеющихся встреч с заявителями и времени, удобного заявителю. Определение времени проведения консультации по телефону является приоритетным способом организации консультирования. Предва</w:t>
      </w:r>
      <w:r>
        <w:rPr>
          <w:rFonts w:ascii="Times New Roman" w:hAnsi="Times New Roman"/>
          <w:sz w:val="28"/>
          <w:szCs w:val="28"/>
        </w:rPr>
        <w:t>рительная запись осуществляется как при личном обращении, так и по телефону. Предварительная запись осуществляется путем внесения информации в книгу записи заявителей, которая ведется на бумажных и электронных носителях. Заявителю сообщается время предоста</w:t>
      </w:r>
      <w:r>
        <w:rPr>
          <w:rFonts w:ascii="Times New Roman" w:hAnsi="Times New Roman"/>
          <w:sz w:val="28"/>
          <w:szCs w:val="28"/>
        </w:rPr>
        <w:t>вления необходимых документов для предоставления муниципальной услуги и кабинет приема документов, в который следует обратиться.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Индивидуальное устное консультирование каждого заинтересованного лица при личном обращении не может превышать 15 минут.</w:t>
      </w:r>
    </w:p>
    <w:p w:rsidR="00281149" w:rsidRDefault="00C20131">
      <w:pPr>
        <w:pStyle w:val="a0"/>
        <w:spacing w:line="360" w:lineRule="atLeast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Ответ н</w:t>
      </w:r>
      <w:r>
        <w:rPr>
          <w:rFonts w:ascii="Times New Roman" w:hAnsi="Times New Roman"/>
          <w:sz w:val="28"/>
          <w:szCs w:val="28"/>
        </w:rPr>
        <w:t>а устное обращение, поступившее на личном приеме руководителя уполномоченного органа, должностных лиц уполномоченного органа, дается устно (с согласия заявителя или иного уполномоченного лица) в ходе личного приема (если изложенные в устном обращении факты</w:t>
      </w:r>
      <w:r>
        <w:rPr>
          <w:rFonts w:ascii="Times New Roman" w:hAnsi="Times New Roman"/>
          <w:sz w:val="28"/>
          <w:szCs w:val="28"/>
        </w:rPr>
        <w:t xml:space="preserve"> и обстоятельства являются очевидными и не требуют дополнительной проверки), в остальных случаях дается письменный ответ по существу поставленных в обращении вопросов в сроки, установленные действующим законодательством.</w:t>
      </w:r>
      <w:proofErr w:type="gramEnd"/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1.10.2. Индивидуальное консультиров</w:t>
      </w:r>
      <w:r>
        <w:rPr>
          <w:rFonts w:ascii="Times New Roman" w:hAnsi="Times New Roman"/>
          <w:sz w:val="28"/>
          <w:szCs w:val="28"/>
        </w:rPr>
        <w:t>ание по почте (по электронной почте).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срок, не превышающий 30 дн</w:t>
      </w:r>
      <w:r>
        <w:rPr>
          <w:rFonts w:ascii="Times New Roman" w:hAnsi="Times New Roman"/>
          <w:sz w:val="28"/>
          <w:szCs w:val="28"/>
        </w:rPr>
        <w:t>ей со дня получения соответствующего обращения.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1.10.3. Индивидуальное консультирование по телефону.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ответах на телефо</w:t>
      </w:r>
      <w:r>
        <w:rPr>
          <w:rFonts w:ascii="Times New Roman" w:hAnsi="Times New Roman"/>
          <w:sz w:val="28"/>
          <w:szCs w:val="28"/>
        </w:rPr>
        <w:t>нные звонки должностные лица подробно и в вежливой форме информируют обратившихся по интересующим их вопросам. Ответ на телефонный звонок должен содержать исчерпывающую информацию о наименовании органа, в который позвонил заявитель, фамилии, имени, отчеств</w:t>
      </w:r>
      <w:r>
        <w:rPr>
          <w:rFonts w:ascii="Times New Roman" w:hAnsi="Times New Roman"/>
          <w:sz w:val="28"/>
          <w:szCs w:val="28"/>
        </w:rPr>
        <w:t>е должностного лица, принявшего телефонный звонок. Время разговора не должно превышать 10 минут.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невозможности должностного лица, принявшего звонок, самостоятельно ответить на поставленные вопросы телефонный звонок должен быть переадресован (переведен)</w:t>
      </w:r>
      <w:r>
        <w:rPr>
          <w:rFonts w:ascii="Times New Roman" w:hAnsi="Times New Roman"/>
          <w:sz w:val="28"/>
          <w:szCs w:val="28"/>
        </w:rPr>
        <w:t xml:space="preserve"> на другое должностное лицо или гражданину должен быть сообщен телефонный номер, по которому можно получить необходимую информацию, или может быть </w:t>
      </w:r>
      <w:proofErr w:type="gramStart"/>
      <w:r>
        <w:rPr>
          <w:rFonts w:ascii="Times New Roman" w:hAnsi="Times New Roman"/>
          <w:sz w:val="28"/>
          <w:szCs w:val="28"/>
        </w:rPr>
        <w:t>предложено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изложить суть обращения в письменной форме.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1.10.4. Публичное письменное информирование.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Публичное</w:t>
      </w:r>
      <w:r>
        <w:rPr>
          <w:rFonts w:ascii="Times New Roman" w:hAnsi="Times New Roman"/>
          <w:sz w:val="28"/>
          <w:szCs w:val="28"/>
        </w:rPr>
        <w:t xml:space="preserve">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 публикации информационных материалов в средствах массовой информации.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.10.5. Публичное устное информирование.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1.11. Консультации в объеме, предусмотренном Административным регламентом, предостав</w:t>
      </w:r>
      <w:r>
        <w:rPr>
          <w:rFonts w:ascii="Times New Roman" w:hAnsi="Times New Roman"/>
          <w:sz w:val="28"/>
          <w:szCs w:val="28"/>
        </w:rPr>
        <w:t>ляются должностными лицами в рабочее время в течение всего срока предоставления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1.12. Заявители, представившие в уполномоченные органы, МФЦ документы для предоставлен</w:t>
      </w:r>
      <w:r>
        <w:rPr>
          <w:rFonts w:ascii="Times New Roman" w:hAnsi="Times New Roman"/>
          <w:sz w:val="28"/>
          <w:szCs w:val="28"/>
        </w:rPr>
        <w:t>ия муниципальной услуги, в обязательном порядке информируются должностными лицами: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о сроках предоставления муниципальной услуги, а также о порядке и способах получения информации о ходе предоставл</w:t>
      </w:r>
      <w:r>
        <w:rPr>
          <w:rFonts w:ascii="Times New Roman" w:hAnsi="Times New Roman"/>
          <w:sz w:val="28"/>
          <w:szCs w:val="28"/>
        </w:rPr>
        <w:t>ения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Прием заявителей осуществляется в предназначенных для этих целей помещениях и залах обслуживания, включающих места для ожидания, информирования и приема заявителей.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1.13. У входа в каждое из помещений размещается табличка с наиме</w:t>
      </w:r>
      <w:r>
        <w:rPr>
          <w:rFonts w:ascii="Times New Roman" w:hAnsi="Times New Roman"/>
          <w:sz w:val="28"/>
          <w:szCs w:val="28"/>
        </w:rPr>
        <w:t>нованием помещения (зал ожидания, приема/выдачи документов и т.д.).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Помещения для приема заявителей должны соответствовать требованиям, установленным настоящим Административным регламентом, и обеспечивать доступность предоставления муниципальной услуги, в </w:t>
      </w:r>
      <w:r>
        <w:rPr>
          <w:rFonts w:ascii="Times New Roman" w:hAnsi="Times New Roman"/>
          <w:sz w:val="28"/>
          <w:szCs w:val="28"/>
        </w:rPr>
        <w:t>том числе для лиц с ограниченными возможностями здоровья.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1.14. В залах обслуживания МФЦ устанавливаются </w:t>
      </w:r>
      <w:proofErr w:type="gramStart"/>
      <w:r>
        <w:rPr>
          <w:rFonts w:ascii="Times New Roman" w:hAnsi="Times New Roman"/>
          <w:sz w:val="28"/>
          <w:szCs w:val="28"/>
        </w:rPr>
        <w:t>интернет-киоски</w:t>
      </w:r>
      <w:proofErr w:type="gramEnd"/>
      <w:r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</w:t>
      </w:r>
      <w:r>
        <w:rPr>
          <w:rFonts w:ascii="Times New Roman" w:hAnsi="Times New Roman"/>
          <w:sz w:val="28"/>
          <w:szCs w:val="28"/>
        </w:rPr>
        <w:t xml:space="preserve">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>
        <w:rPr>
          <w:rFonts w:ascii="Times New Roman" w:hAnsi="Times New Roman"/>
          <w:sz w:val="28"/>
          <w:szCs w:val="28"/>
        </w:rPr>
        <w:t>интернет-киоска</w:t>
      </w:r>
      <w:proofErr w:type="gramEnd"/>
      <w:r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281149" w:rsidRDefault="00281149">
      <w:pPr>
        <w:pStyle w:val="a0"/>
        <w:spacing w:line="360" w:lineRule="atLeast"/>
        <w:ind w:firstLine="709"/>
        <w:jc w:val="both"/>
      </w:pPr>
    </w:p>
    <w:p w:rsidR="00281149" w:rsidRDefault="00C20131">
      <w:pPr>
        <w:pStyle w:val="2"/>
        <w:jc w:val="center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/>
          <w:color w:val="00000A"/>
          <w:sz w:val="28"/>
          <w:szCs w:val="28"/>
        </w:rPr>
        <w:t>муниципальной услуги</w:t>
      </w:r>
    </w:p>
    <w:p w:rsidR="00281149" w:rsidRDefault="00281149">
      <w:pPr>
        <w:pStyle w:val="a0"/>
        <w:spacing w:line="360" w:lineRule="atLeast"/>
        <w:jc w:val="center"/>
      </w:pP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2.1. Наименование муниципальной услуги: 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</w:t>
      </w:r>
      <w:r>
        <w:rPr>
          <w:rFonts w:ascii="Times New Roman" w:hAnsi="Times New Roman"/>
          <w:sz w:val="28"/>
          <w:szCs w:val="28"/>
        </w:rPr>
        <w:t>еринского (семейного) капитала».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2.2. Предоставление муниципальной услуги осуществляется: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уполномоченными органами – органами местного самоуправления муниципальных образований Самарской области, уполномоченными на выдачу разрешений на строительство;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МФЦ – </w:t>
      </w:r>
      <w:r>
        <w:rPr>
          <w:rFonts w:ascii="Times New Roman" w:hAnsi="Times New Roman"/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уполномоченные органы.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с  иными государственными органами, органами государственных внебюджетных фо</w:t>
      </w:r>
      <w:r>
        <w:rPr>
          <w:rFonts w:ascii="Times New Roman" w:hAnsi="Times New Roman" w:cs="Times New Roman"/>
          <w:sz w:val="28"/>
          <w:szCs w:val="28"/>
        </w:rPr>
        <w:t>ндов, органами местного самоуправления, организациями не осуществляется.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</w:t>
      </w:r>
      <w:r>
        <w:rPr>
          <w:rFonts w:ascii="Times New Roman" w:hAnsi="Times New Roman" w:cs="Times New Roman"/>
          <w:sz w:val="28"/>
          <w:szCs w:val="28"/>
        </w:rPr>
        <w:t>ного строительства, осуществляемому с привлечением средств материнского (семейного) капитала (далее - акт освидетельствования);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отказ в выдаче акта освидетельствования.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2.4. Муниципальная услуга предоставляется в срок, не превышающий 10 рабочих дней со дня</w:t>
      </w:r>
      <w:r>
        <w:rPr>
          <w:rFonts w:ascii="Times New Roman" w:hAnsi="Times New Roman"/>
          <w:sz w:val="28"/>
          <w:szCs w:val="28"/>
        </w:rPr>
        <w:t xml:space="preserve"> поступления заявления о выдаче акта освидетельствования.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№ 188-ФЗ;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06.10</w:t>
      </w:r>
      <w:r>
        <w:rPr>
          <w:rFonts w:ascii="Times New Roman" w:hAnsi="Times New Roman" w:cs="Times New Roman"/>
          <w:sz w:val="28"/>
          <w:szCs w:val="28"/>
        </w:rPr>
        <w:t>.2003 № 131-ФЗ «Об общих принципах организации местного самоуправления в Российской Федерации»;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12.12.2007   № 862 «О Правилах направления средств (части средств) материнского (семейного) капитала на улуч</w:t>
      </w:r>
      <w:r>
        <w:rPr>
          <w:rFonts w:ascii="Times New Roman" w:hAnsi="Times New Roman" w:cs="Times New Roman"/>
          <w:sz w:val="28"/>
          <w:szCs w:val="28"/>
        </w:rPr>
        <w:t>шение жилищных условий»;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18.08.2011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</w:t>
      </w:r>
      <w:r>
        <w:rPr>
          <w:rFonts w:ascii="Times New Roman" w:hAnsi="Times New Roman" w:cs="Times New Roman"/>
          <w:sz w:val="28"/>
          <w:szCs w:val="28"/>
        </w:rPr>
        <w:t>тва, осуществляемому с привлечением средств материального (семейного) капитала»;</w:t>
      </w:r>
    </w:p>
    <w:p w:rsidR="00281149" w:rsidRDefault="00C20131">
      <w:pPr>
        <w:pStyle w:val="a0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</w:t>
      </w:r>
      <w:r>
        <w:rPr>
          <w:rFonts w:ascii="Times New Roman" w:hAnsi="Times New Roman" w:cs="Times New Roman"/>
          <w:sz w:val="28"/>
          <w:szCs w:val="28"/>
        </w:rPr>
        <w:t>нструируемого объекта увеличивается не менее чем на учетную норму площади жилого помещения, устанавливаемую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 Российской Федерации».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2.6. Для получения муниципальной услуги заявитель самостоятельно представляет в у</w:t>
      </w:r>
      <w:r>
        <w:rPr>
          <w:rFonts w:ascii="Times New Roman" w:hAnsi="Times New Roman"/>
          <w:sz w:val="28"/>
          <w:szCs w:val="28"/>
        </w:rPr>
        <w:t>полномоченный орган или в МФЦ следующие документы: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о выдаче акта освидетельствования, которое оформляется по форме согласно Приложению № 3  к настоящему Административному регламенту (далее - заявление);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личность, а в случ</w:t>
      </w:r>
      <w:r>
        <w:rPr>
          <w:rFonts w:ascii="Times New Roman" w:hAnsi="Times New Roman" w:cs="Times New Roman"/>
          <w:sz w:val="28"/>
          <w:szCs w:val="28"/>
        </w:rPr>
        <w:t>ае обращения доверенного лица - документ, удостоверяющий личность доверенного лица;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</w:t>
      </w:r>
      <w:r>
        <w:rPr>
          <w:rFonts w:ascii="Times New Roman" w:hAnsi="Times New Roman" w:cs="Times New Roman"/>
          <w:sz w:val="28"/>
          <w:szCs w:val="28"/>
        </w:rPr>
        <w:t>оответствующее заявление, получать необходимые документы и выполнять иные действия, связанные с получением муниципальной услуги;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заявлению может быть приложен документ, подтверждающий факт соз</w:t>
      </w:r>
      <w:r>
        <w:rPr>
          <w:rFonts w:ascii="Times New Roman" w:hAnsi="Times New Roman" w:cs="Times New Roman"/>
          <w:sz w:val="28"/>
          <w:szCs w:val="28"/>
        </w:rPr>
        <w:t>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 Непредставление заявителем указанного документа не является основанием к о</w:t>
      </w:r>
      <w:r>
        <w:rPr>
          <w:rFonts w:ascii="Times New Roman" w:hAnsi="Times New Roman" w:cs="Times New Roman"/>
          <w:sz w:val="28"/>
          <w:szCs w:val="28"/>
        </w:rPr>
        <w:t>тказу в предоставлении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2.7. Документы и информация, необходимые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>уполномоченным органом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услуги, является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подписи заявите</w:t>
      </w:r>
      <w:r>
        <w:rPr>
          <w:rFonts w:ascii="Times New Roman" w:hAnsi="Times New Roman" w:cs="Times New Roman"/>
          <w:sz w:val="28"/>
          <w:szCs w:val="28"/>
        </w:rPr>
        <w:t>ля).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в случае, если в ходе освидетельствования </w:t>
      </w:r>
      <w:r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в случае, если в ходе освидетельствования проведен</w:t>
      </w:r>
      <w:r>
        <w:rPr>
          <w:rFonts w:ascii="Times New Roman" w:hAnsi="Times New Roman" w:cs="Times New Roman"/>
          <w:sz w:val="28"/>
          <w:szCs w:val="28"/>
        </w:rPr>
        <w:t>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</w:t>
      </w:r>
      <w:r>
        <w:rPr>
          <w:rFonts w:ascii="Times New Roman" w:hAnsi="Times New Roman" w:cs="Times New Roman"/>
          <w:sz w:val="28"/>
          <w:szCs w:val="28"/>
        </w:rPr>
        <w:t>ую в соответствии с жилищным законодательством Российской Федерации.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2.12. Макси</w:t>
      </w:r>
      <w:r>
        <w:rPr>
          <w:rFonts w:ascii="Times New Roman" w:hAnsi="Times New Roman"/>
          <w:sz w:val="28"/>
          <w:szCs w:val="28"/>
        </w:rPr>
        <w:t>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2.13. Регистрация заявления о предоставлении муниципальной услуги, поступившего в письменной форме на </w:t>
      </w:r>
      <w:r>
        <w:rPr>
          <w:rFonts w:ascii="Times New Roman" w:hAnsi="Times New Roman"/>
          <w:sz w:val="28"/>
          <w:szCs w:val="28"/>
        </w:rPr>
        <w:t>личном приёме заявителя или по почте, в электронной форме осуществляется в день его поступления в уполномоченный орган.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При поступлении в уполномоченный орган заявления о предоставлении муниципальной услуги в письменной форме в нерабочий или праздничный де</w:t>
      </w:r>
      <w:r>
        <w:rPr>
          <w:rFonts w:ascii="Times New Roman" w:hAnsi="Times New Roman"/>
          <w:sz w:val="28"/>
          <w:szCs w:val="28"/>
        </w:rPr>
        <w:t>нь, регистрация заявления осуществляется в первый рабочий день, следующий за нерабочим или праздничным днем.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2.14. Месторасположение  помещения, в котором предоставляется муниципальная услуга, должно определяться с учетом пешеходной доступности от останово</w:t>
      </w:r>
      <w:r>
        <w:rPr>
          <w:rFonts w:ascii="Times New Roman" w:hAnsi="Times New Roman"/>
          <w:sz w:val="28"/>
          <w:szCs w:val="28"/>
        </w:rPr>
        <w:t xml:space="preserve">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</w:t>
      </w:r>
      <w:r>
        <w:rPr>
          <w:rFonts w:ascii="Times New Roman" w:hAnsi="Times New Roman"/>
          <w:sz w:val="28"/>
          <w:szCs w:val="28"/>
        </w:rPr>
        <w:t>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заявлений.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Присутственные места уполномоченного органа оборудуются: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противо</w:t>
      </w:r>
      <w:r>
        <w:rPr>
          <w:rFonts w:ascii="Times New Roman" w:hAnsi="Times New Roman"/>
          <w:sz w:val="28"/>
          <w:szCs w:val="28"/>
        </w:rPr>
        <w:t>пожарной системой и средствами пожаротушения;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системой охраны.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Места ожидания до</w:t>
      </w:r>
      <w:r>
        <w:rPr>
          <w:rFonts w:ascii="Times New Roman" w:hAnsi="Times New Roman"/>
          <w:sz w:val="28"/>
          <w:szCs w:val="28"/>
        </w:rPr>
        <w:t>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>
        <w:rPr>
          <w:rFonts w:ascii="Times New Roman" w:hAnsi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/>
          <w:sz w:val="28"/>
          <w:szCs w:val="28"/>
        </w:rPr>
        <w:t>). Количество мест ож</w:t>
      </w:r>
      <w:r>
        <w:rPr>
          <w:rFonts w:ascii="Times New Roman" w:hAnsi="Times New Roman"/>
          <w:sz w:val="28"/>
          <w:szCs w:val="28"/>
        </w:rPr>
        <w:t>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по телефону.</w:t>
      </w:r>
    </w:p>
    <w:p w:rsidR="00281149" w:rsidRDefault="00C20131">
      <w:pPr>
        <w:pStyle w:val="a0"/>
        <w:spacing w:line="336" w:lineRule="atLeast"/>
        <w:ind w:left="42" w:firstLine="709"/>
        <w:jc w:val="both"/>
      </w:pPr>
      <w:r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</w:t>
      </w:r>
      <w:r>
        <w:rPr>
          <w:rFonts w:ascii="Times New Roman" w:hAnsi="Times New Roman"/>
          <w:sz w:val="28"/>
          <w:szCs w:val="28"/>
        </w:rPr>
        <w:t>влений и канцелярскими принадлежностями.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 оборудуются информационными стендами, на которых размещается информация, указанн</w:t>
      </w:r>
      <w:r>
        <w:rPr>
          <w:rFonts w:ascii="Times New Roman" w:hAnsi="Times New Roman"/>
          <w:sz w:val="28"/>
          <w:szCs w:val="28"/>
        </w:rPr>
        <w:t>ая в пунктах 1.5 и 1.6 Административного регламента.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доля обоснованных жалоб заявителей на действия (бездействие), решения должностных лиц уполномоченного органа при пр</w:t>
      </w:r>
      <w:r>
        <w:rPr>
          <w:rFonts w:ascii="Times New Roman" w:hAnsi="Times New Roman"/>
          <w:sz w:val="28"/>
          <w:szCs w:val="28"/>
        </w:rPr>
        <w:t>едоставлении муниципальной услуги в общем количестве обращений заявителей за предоставлением муниципальной услуги;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доля случаев предоставления муниципальной услуги в срок, установленный в пункте 2.4 Административного регламента, в общем количестве случаев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2.16. Информация о предоставляемой муниципальной услуге, формы заявлений могут быть получе</w:t>
      </w:r>
      <w:r>
        <w:rPr>
          <w:rFonts w:ascii="Times New Roman" w:hAnsi="Times New Roman"/>
          <w:sz w:val="28"/>
          <w:szCs w:val="28"/>
        </w:rPr>
        <w:t>ны с использованием ресурсов в сети Интернет, указанных в пункте 1.3 настоящего Административного регламента.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2.17.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Заявление и документы, предусмотренные пунктом 2.6 настоящего Административного регламента, могут быть поданы заявителем в уполномоченный </w:t>
      </w:r>
      <w:r>
        <w:rPr>
          <w:rFonts w:ascii="Times New Roman" w:hAnsi="Times New Roman"/>
          <w:sz w:val="28"/>
          <w:szCs w:val="28"/>
        </w:rPr>
        <w:t>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 либо через должностных лиц МФЦ, с которыми у уполно</w:t>
      </w:r>
      <w:r>
        <w:rPr>
          <w:rFonts w:ascii="Times New Roman" w:hAnsi="Times New Roman"/>
          <w:sz w:val="28"/>
          <w:szCs w:val="28"/>
        </w:rPr>
        <w:t>моченных органов заключены соглашения о взаимодействии.</w:t>
      </w:r>
      <w:proofErr w:type="gramEnd"/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</w:t>
      </w:r>
      <w:r>
        <w:rPr>
          <w:rFonts w:ascii="Times New Roman" w:hAnsi="Times New Roman"/>
          <w:sz w:val="28"/>
          <w:szCs w:val="28"/>
        </w:rPr>
        <w:t>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</w:t>
      </w:r>
      <w:r>
        <w:rPr>
          <w:rFonts w:ascii="Times New Roman" w:hAnsi="Times New Roman"/>
          <w:sz w:val="28"/>
          <w:szCs w:val="28"/>
        </w:rPr>
        <w:t>ю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виде.</w:t>
      </w:r>
    </w:p>
    <w:p w:rsidR="00281149" w:rsidRDefault="00281149">
      <w:pPr>
        <w:pStyle w:val="a0"/>
        <w:spacing w:line="360" w:lineRule="atLeast"/>
        <w:ind w:firstLine="709"/>
        <w:jc w:val="both"/>
      </w:pPr>
    </w:p>
    <w:p w:rsidR="00281149" w:rsidRDefault="00C20131">
      <w:pPr>
        <w:pStyle w:val="2"/>
        <w:spacing w:before="0"/>
        <w:jc w:val="center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3. Состав, последовательность и сроки выполнения административны</w:t>
      </w:r>
      <w:r>
        <w:rPr>
          <w:rFonts w:ascii="Times New Roman" w:hAnsi="Times New Roman" w:cs="Times New Roman"/>
          <w:color w:val="00000A"/>
          <w:sz w:val="28"/>
          <w:szCs w:val="28"/>
        </w:rPr>
        <w:t>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81149" w:rsidRDefault="00281149">
      <w:pPr>
        <w:pStyle w:val="a0"/>
        <w:spacing w:line="360" w:lineRule="atLeast"/>
        <w:ind w:firstLine="709"/>
        <w:jc w:val="both"/>
      </w:pP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прием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выдача (направление) результата предоставления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Блок-схема административных процедур пр</w:t>
      </w:r>
      <w:r>
        <w:rPr>
          <w:rFonts w:ascii="Times New Roman" w:hAnsi="Times New Roman"/>
          <w:sz w:val="28"/>
          <w:szCs w:val="28"/>
        </w:rPr>
        <w:t>иведена в Приложении № 4 к Административному регламенту.</w:t>
      </w:r>
    </w:p>
    <w:p w:rsidR="00281149" w:rsidRDefault="00281149">
      <w:pPr>
        <w:pStyle w:val="a0"/>
      </w:pPr>
    </w:p>
    <w:p w:rsidR="00281149" w:rsidRDefault="00C20131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281149" w:rsidRDefault="00281149">
      <w:pPr>
        <w:pStyle w:val="a0"/>
        <w:spacing w:line="360" w:lineRule="atLeast"/>
        <w:ind w:firstLine="709"/>
        <w:jc w:val="center"/>
      </w:pP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</w:t>
      </w:r>
      <w:r>
        <w:rPr>
          <w:rFonts w:ascii="Times New Roman" w:hAnsi="Times New Roman" w:cs="Times New Roman"/>
          <w:sz w:val="28"/>
          <w:szCs w:val="28"/>
        </w:rPr>
        <w:t xml:space="preserve">уры является обращение заявителя за предоставлением муниципальной услуги в уполномоченный орган с соответствующим </w:t>
      </w:r>
      <w:r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>
        <w:rPr>
          <w:rFonts w:ascii="Times New Roman" w:hAnsi="Times New Roman"/>
          <w:sz w:val="28"/>
          <w:szCs w:val="28"/>
        </w:rPr>
        <w:t>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</w:t>
      </w:r>
      <w:r>
        <w:rPr>
          <w:rFonts w:ascii="Times New Roman" w:hAnsi="Times New Roman" w:cs="Times New Roman"/>
          <w:sz w:val="28"/>
          <w:szCs w:val="28"/>
        </w:rPr>
        <w:t xml:space="preserve">уру, является должностное лицо уполномоченного органа, уполномоченное на прием </w:t>
      </w:r>
      <w:r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 (далее – должностное лицо, ответственное за прием заявления и документов).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 Должностное лицо, ответственное за</w:t>
      </w:r>
      <w:r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прием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3) проверяет комплектность представленных заявителем документов согласно пункту 2.6 настоящего Администр</w:t>
      </w:r>
      <w:r>
        <w:rPr>
          <w:rFonts w:ascii="Times New Roman" w:hAnsi="Times New Roman"/>
          <w:sz w:val="28"/>
          <w:szCs w:val="28"/>
        </w:rPr>
        <w:t>ативного регламента.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3.5. В случае неправильного оформления заявления о предоставлении муниципальной услуги должностным лицом, ответственным за прием заявления и документов, оказывается помощь заявителю в оформлении нового заявления.</w:t>
      </w:r>
    </w:p>
    <w:p w:rsidR="00281149" w:rsidRDefault="00C20131">
      <w:pPr>
        <w:pStyle w:val="a0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при проверке комп</w:t>
      </w:r>
      <w:r>
        <w:rPr>
          <w:rFonts w:ascii="Times New Roman" w:hAnsi="Times New Roman" w:cs="Times New Roman"/>
          <w:sz w:val="28"/>
          <w:szCs w:val="28"/>
        </w:rPr>
        <w:t>лектности представленных заявителем документов, исходя из соответственно требований пункта 2.6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услуги, не соответствуют установленным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отказа заявителя от дор</w:t>
      </w:r>
      <w:r>
        <w:rPr>
          <w:rFonts w:ascii="Times New Roman" w:hAnsi="Times New Roman" w:cs="Times New Roman"/>
          <w:sz w:val="28"/>
          <w:szCs w:val="28"/>
        </w:rPr>
        <w:t>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</w:t>
      </w:r>
      <w:r>
        <w:rPr>
          <w:rFonts w:ascii="Times New Roman" w:hAnsi="Times New Roman" w:cs="Times New Roman"/>
          <w:sz w:val="28"/>
          <w:szCs w:val="28"/>
        </w:rPr>
        <w:t xml:space="preserve">вия, прервав подачу документов, должностное лицо, ответственное за прием заявления и документов, возвращает документы заявителю. 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3.6. Максимальный срок выполнен</w:t>
      </w:r>
      <w:r>
        <w:rPr>
          <w:rFonts w:ascii="Times New Roman" w:hAnsi="Times New Roman" w:cs="Times New Roman"/>
          <w:sz w:val="28"/>
          <w:szCs w:val="28"/>
        </w:rPr>
        <w:t>ия административной процедуры, предусмотренной пунктом 3.4 Административного регламента, составляет 1 рабочий день.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документов, представленных заявителем, либо отказ в приеме документов в соответствии с пунктом 2.8 Административного регламента.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является регистра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r>
        <w:rPr>
          <w:rFonts w:ascii="Times New Roman" w:hAnsi="Times New Roman"/>
          <w:sz w:val="28"/>
          <w:szCs w:val="28"/>
        </w:rPr>
        <w:t>заявления в журнале регистрации входящих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либо регистрация отказа в приеме документов.</w:t>
      </w:r>
    </w:p>
    <w:p w:rsidR="00281149" w:rsidRDefault="00281149">
      <w:pPr>
        <w:pStyle w:val="a0"/>
        <w:spacing w:line="360" w:lineRule="atLeast"/>
        <w:ind w:firstLine="709"/>
        <w:jc w:val="both"/>
      </w:pPr>
    </w:p>
    <w:p w:rsidR="00281149" w:rsidRDefault="00C20131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>
        <w:rPr>
          <w:rFonts w:ascii="Times New Roman" w:hAnsi="Times New Roman"/>
          <w:sz w:val="28"/>
          <w:szCs w:val="28"/>
        </w:rPr>
        <w:t>в электронной форме</w:t>
      </w:r>
    </w:p>
    <w:p w:rsidR="00281149" w:rsidRDefault="00281149">
      <w:pPr>
        <w:pStyle w:val="a0"/>
        <w:jc w:val="center"/>
      </w:pP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3.9. </w:t>
      </w:r>
      <w:r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>
        <w:rPr>
          <w:rFonts w:ascii="Times New Roman" w:hAnsi="Times New Roman"/>
          <w:sz w:val="28"/>
          <w:szCs w:val="28"/>
        </w:rPr>
        <w:t>для начала административной процедуры, является пос</w:t>
      </w:r>
      <w:r>
        <w:rPr>
          <w:rFonts w:ascii="Times New Roman" w:hAnsi="Times New Roman"/>
          <w:sz w:val="28"/>
          <w:szCs w:val="28"/>
        </w:rPr>
        <w:t>тупление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 почте либо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>с помощью автоматизированных информационных систем заявления о предоставлении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3.10. Должностное лицо</w:t>
      </w:r>
      <w:r>
        <w:rPr>
          <w:rFonts w:ascii="Times New Roman" w:hAnsi="Times New Roman" w:cs="Times New Roman"/>
          <w:sz w:val="28"/>
          <w:szCs w:val="28"/>
        </w:rPr>
        <w:t>, ответственное за прием заявления и документов: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1) регистрирует по</w:t>
      </w:r>
      <w:r>
        <w:rPr>
          <w:rFonts w:ascii="Times New Roman" w:hAnsi="Times New Roman"/>
          <w:sz w:val="28"/>
          <w:szCs w:val="28"/>
        </w:rPr>
        <w:t>ступившее заявление в журнале регистрации входящих документов;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3) проверяет комплектность представленных заявителем документов согласно пункту 2.6 настоящего Административного регла</w:t>
      </w:r>
      <w:r>
        <w:rPr>
          <w:rFonts w:ascii="Times New Roman" w:hAnsi="Times New Roman"/>
          <w:sz w:val="28"/>
          <w:szCs w:val="28"/>
        </w:rPr>
        <w:t>мента;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4)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 по форме согласно Приложению № 5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регламенту. Второй экземпляр уведомления на бумажном носителе хранится в уполномоченном органе. 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предусмотренных пунктом 2.8 Административного регламента, должностное лицо, отв</w:t>
      </w:r>
      <w:r>
        <w:rPr>
          <w:rFonts w:ascii="Times New Roman" w:hAnsi="Times New Roman"/>
          <w:sz w:val="28"/>
          <w:szCs w:val="28"/>
        </w:rPr>
        <w:t>етственное за прием заявления и документов  подготавливает, подписывает и направляет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 докуме</w:t>
      </w:r>
      <w:r>
        <w:rPr>
          <w:rFonts w:ascii="Times New Roman" w:hAnsi="Times New Roman"/>
          <w:sz w:val="28"/>
          <w:szCs w:val="28"/>
        </w:rPr>
        <w:t>нтов.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заявления и  документов, представленных по почте, либо в электронной форме.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3.13.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является прием документов, представленных заявителем, либо отказ в приеме документов.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регистрация заявления в журнале регистрации входящих документов либо регистрац</w:t>
      </w:r>
      <w:r>
        <w:rPr>
          <w:rFonts w:ascii="Times New Roman" w:hAnsi="Times New Roman"/>
          <w:sz w:val="28"/>
          <w:szCs w:val="28"/>
        </w:rPr>
        <w:t>ия отказа в приеме документов.</w:t>
      </w:r>
    </w:p>
    <w:p w:rsidR="00281149" w:rsidRDefault="00281149">
      <w:pPr>
        <w:pStyle w:val="a0"/>
        <w:jc w:val="center"/>
      </w:pPr>
    </w:p>
    <w:p w:rsidR="00281149" w:rsidRDefault="00C20131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Прием заявления и иных документов, необходимых для предоставления муниципальной услуги, на базе МФЦ</w:t>
      </w:r>
    </w:p>
    <w:p w:rsidR="00281149" w:rsidRDefault="00281149">
      <w:pPr>
        <w:pStyle w:val="a0"/>
        <w:jc w:val="center"/>
      </w:pP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3.14. </w:t>
      </w:r>
      <w:r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>
        <w:rPr>
          <w:rFonts w:ascii="Times New Roman" w:hAnsi="Times New Roman"/>
          <w:sz w:val="28"/>
          <w:szCs w:val="28"/>
        </w:rPr>
        <w:t>для приема документов на базе МФЦ, является обращение заявителя с заявлением и докуме</w:t>
      </w:r>
      <w:r>
        <w:rPr>
          <w:rFonts w:ascii="Times New Roman" w:hAnsi="Times New Roman"/>
          <w:sz w:val="28"/>
          <w:szCs w:val="28"/>
        </w:rPr>
        <w:t>нтами, необходимыми для предоставления муниципальной услуги, в МФЦ.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</w:t>
      </w:r>
      <w:r>
        <w:rPr>
          <w:rFonts w:ascii="Times New Roman" w:hAnsi="Times New Roman"/>
          <w:sz w:val="28"/>
          <w:szCs w:val="28"/>
        </w:rPr>
        <w:t>авляемых государственных и муниципальных услуг на базе МФЦ.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сотрудник МФЦ, ответ</w:t>
      </w:r>
      <w:r>
        <w:rPr>
          <w:rFonts w:ascii="Times New Roman" w:hAnsi="Times New Roman"/>
          <w:sz w:val="28"/>
          <w:szCs w:val="28"/>
        </w:rPr>
        <w:t>ственный за прием и регистрацию документов, регистрирует заявление в Электронном журнале.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муниципальной услуги и документов по почте, от курьера </w:t>
      </w:r>
      <w:r>
        <w:rPr>
          <w:rFonts w:ascii="Times New Roman" w:hAnsi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передает заявление и документы сотруднику МФЦ, ответственному за доставку документов в уполномоченные органы;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 согласно Приложению № 6 к Административному</w:t>
      </w:r>
      <w:r>
        <w:rPr>
          <w:rFonts w:ascii="Times New Roman" w:hAnsi="Times New Roman"/>
          <w:sz w:val="28"/>
          <w:szCs w:val="28"/>
        </w:rPr>
        <w:t xml:space="preserve"> регламенту.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правильность оформления документов, а также их комплектность в соответствии с требованиями пункта 2.6 Административн</w:t>
      </w:r>
      <w:r>
        <w:rPr>
          <w:rFonts w:ascii="Times New Roman" w:hAnsi="Times New Roman"/>
          <w:sz w:val="28"/>
          <w:szCs w:val="28"/>
        </w:rPr>
        <w:t>ого регламента. Если представленные документы не соответствуют требованиям пункта 2.6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</w:t>
      </w:r>
      <w:r>
        <w:rPr>
          <w:rFonts w:ascii="Times New Roman" w:hAnsi="Times New Roman"/>
          <w:sz w:val="28"/>
          <w:szCs w:val="28"/>
        </w:rPr>
        <w:t>ументах, и предлагает с согласия заявителя устранить недостатки.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При несогласии заявителя устра</w:t>
      </w:r>
      <w:r>
        <w:rPr>
          <w:rFonts w:ascii="Times New Roman" w:hAnsi="Times New Roman"/>
          <w:sz w:val="28"/>
          <w:szCs w:val="28"/>
        </w:rPr>
        <w:t>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Сотрудник МФЦ, ответственный за прием и регистрацию</w:t>
      </w:r>
      <w:r>
        <w:rPr>
          <w:rFonts w:ascii="Times New Roman" w:hAnsi="Times New Roman"/>
          <w:sz w:val="28"/>
          <w:szCs w:val="28"/>
        </w:rPr>
        <w:t xml:space="preserve">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 но не может превышать 50 ми</w:t>
      </w:r>
      <w:r>
        <w:rPr>
          <w:rFonts w:ascii="Times New Roman" w:hAnsi="Times New Roman"/>
          <w:sz w:val="28"/>
          <w:szCs w:val="28"/>
        </w:rPr>
        <w:t xml:space="preserve">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3.19. Сотрудник МФЦ, ответственный за прием </w:t>
      </w:r>
      <w:r>
        <w:rPr>
          <w:rFonts w:ascii="Times New Roman" w:hAnsi="Times New Roman"/>
          <w:sz w:val="28"/>
          <w:szCs w:val="28"/>
        </w:rPr>
        <w:t>и регистрацию документов, принятое при непосредственном обращении заявителя в МФЦ и зарегистрированное заявление и представленные заявителем в МФЦ документы передает сотруднику МФЦ, ответственному за формирование дела.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3.20. Сотрудник МФЦ, ответственный за</w:t>
      </w:r>
      <w:r>
        <w:rPr>
          <w:rFonts w:ascii="Times New Roman" w:hAnsi="Times New Roman"/>
          <w:sz w:val="28"/>
          <w:szCs w:val="28"/>
        </w:rPr>
        <w:t xml:space="preserve">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уполномоченный орган.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3.21. Дело доставляется в уполномоченный орган сотрудником МФЦ, ответс</w:t>
      </w:r>
      <w:r>
        <w:rPr>
          <w:rFonts w:ascii="Times New Roman" w:hAnsi="Times New Roman"/>
          <w:sz w:val="28"/>
          <w:szCs w:val="28"/>
        </w:rPr>
        <w:t>твенным за доставку документов. Максимальный срок выполнения данного действия устанавливается соглашением уполномоченного органа о взаимодействии с МФЦ, но не может превышать 1 рабочего дня с момента непосредственного обращения заявителя с заявлением и док</w:t>
      </w:r>
      <w:r>
        <w:rPr>
          <w:rFonts w:ascii="Times New Roman" w:hAnsi="Times New Roman"/>
          <w:sz w:val="28"/>
          <w:szCs w:val="28"/>
        </w:rPr>
        <w:t xml:space="preserve">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ответственное за прием заявления и документов,</w:t>
      </w:r>
      <w:r>
        <w:rPr>
          <w:rFonts w:ascii="Times New Roman" w:hAnsi="Times New Roman"/>
          <w:sz w:val="28"/>
          <w:szCs w:val="28"/>
        </w:rPr>
        <w:t xml:space="preserve"> выдает сотруднику МФЦ, ответ</w:t>
      </w:r>
      <w:r>
        <w:rPr>
          <w:rFonts w:ascii="Times New Roman" w:hAnsi="Times New Roman"/>
          <w:sz w:val="28"/>
          <w:szCs w:val="28"/>
        </w:rPr>
        <w:t>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3.22. Дальнейшее рассмотрение поступившего из МФЦ от заявителя заявления и представленных заявителем в МФЦ документо</w:t>
      </w:r>
      <w:r>
        <w:rPr>
          <w:rFonts w:ascii="Times New Roman" w:hAnsi="Times New Roman"/>
          <w:sz w:val="28"/>
          <w:szCs w:val="28"/>
        </w:rPr>
        <w:t>в осуществляется уполномоченным органом в порядке, установленном пунктами 3.4, 3.6 – 3.8 Административного регламента.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3.23. Критерием приема документов на базе МФЦ является наличие заявления и документов, которые заявитель должен представить самостоятельн</w:t>
      </w:r>
      <w:r>
        <w:rPr>
          <w:rFonts w:ascii="Times New Roman" w:hAnsi="Times New Roman"/>
          <w:sz w:val="28"/>
          <w:szCs w:val="28"/>
        </w:rPr>
        <w:t>о.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3.24. Результатом административной процедуры является доставка в уполномоченный орган заявления и представленных заявителем в МФЦ документов.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заявления в</w:t>
      </w:r>
      <w:r>
        <w:rPr>
          <w:rFonts w:ascii="Times New Roman" w:hAnsi="Times New Roman"/>
          <w:sz w:val="28"/>
          <w:szCs w:val="28"/>
        </w:rPr>
        <w:t xml:space="preserve"> Электронном журнале, расписка МФЦ, выданная заявителю, о приеме документов, расписка уполномоченного органа о принятии представленных документов для предоставления муниципальной услуги.</w:t>
      </w:r>
    </w:p>
    <w:p w:rsidR="00281149" w:rsidRDefault="00281149">
      <w:pPr>
        <w:pStyle w:val="a0"/>
        <w:jc w:val="center"/>
      </w:pPr>
    </w:p>
    <w:p w:rsidR="00281149" w:rsidRDefault="00281149">
      <w:pPr>
        <w:pStyle w:val="a0"/>
        <w:jc w:val="center"/>
      </w:pPr>
    </w:p>
    <w:p w:rsidR="00281149" w:rsidRDefault="00C20131">
      <w:pPr>
        <w:pStyle w:val="a0"/>
        <w:ind w:firstLine="709"/>
        <w:jc w:val="center"/>
      </w:pPr>
      <w:r>
        <w:rPr>
          <w:rFonts w:ascii="Times New Roman" w:hAnsi="Times New Roman"/>
          <w:sz w:val="28"/>
          <w:szCs w:val="28"/>
        </w:rPr>
        <w:t>Проверка представленных документов и принятие решения о возможности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281149" w:rsidRDefault="00281149">
      <w:pPr>
        <w:pStyle w:val="a0"/>
        <w:ind w:firstLine="709"/>
        <w:jc w:val="center"/>
      </w:pP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3.26. </w:t>
      </w:r>
      <w:r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 является получение уполномоченным органом заявления и приложенных к нему документов.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3.27. </w:t>
      </w:r>
      <w:r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</w:t>
      </w:r>
      <w:r>
        <w:rPr>
          <w:rFonts w:ascii="Times New Roman" w:hAnsi="Times New Roman" w:cs="Times New Roman"/>
          <w:sz w:val="28"/>
          <w:szCs w:val="28"/>
        </w:rPr>
        <w:t>тивную процедуру, является должностное лицо уполномоченного органа,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3.28. При предоставлении муниципальной услуги должностное </w:t>
      </w:r>
      <w:r>
        <w:rPr>
          <w:rFonts w:ascii="Times New Roman" w:hAnsi="Times New Roman"/>
          <w:sz w:val="28"/>
          <w:szCs w:val="28"/>
        </w:rPr>
        <w:t>лицо совершает следующие административные действия: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наличии основания для отказа в предоставлении муниципальной услуги, предусмотренного подпунктом 1 пункта 2.9 настоящего Административного регламента, готовит и согласовывает уведомление об отказе в пр</w:t>
      </w:r>
      <w:r>
        <w:rPr>
          <w:rFonts w:ascii="Times New Roman" w:hAnsi="Times New Roman"/>
          <w:sz w:val="28"/>
          <w:szCs w:val="28"/>
        </w:rPr>
        <w:t>едоставлении муниципальной услуги;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наличии полного комплекта документов, предусмотренного пунктом 2.6 настоящего Административного регламента, извещает членов комиссии по подготовке и выдаче акта освидетельствования основных работ по строительству (рек</w:t>
      </w:r>
      <w:r>
        <w:rPr>
          <w:rFonts w:ascii="Times New Roman" w:hAnsi="Times New Roman" w:cs="Times New Roman"/>
          <w:sz w:val="28"/>
          <w:szCs w:val="28"/>
        </w:rPr>
        <w:t xml:space="preserve">онструкции) объекта индивидуального жилищного строительства, осуществляемому с привлечением средств материнского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(семейного) капитала (далее - Комиссия), о необходимости проведения осмотра указанного в заявлении объекта;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вместе с членами Комиссии выезжает </w:t>
      </w:r>
      <w:r>
        <w:rPr>
          <w:rFonts w:ascii="Times New Roman" w:hAnsi="Times New Roman" w:cs="Times New Roman"/>
          <w:sz w:val="28"/>
          <w:szCs w:val="28"/>
        </w:rPr>
        <w:t xml:space="preserve">на осмотр объекта на место его расположения. Осмотр проводится в присутствии лица, получившего государственный сертификат на материнский (семейный) капитал, или его  представителя. При проведении осмотра могут осуществляться обмеры и 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освидетел</w:t>
      </w:r>
      <w:r>
        <w:rPr>
          <w:rFonts w:ascii="Times New Roman" w:hAnsi="Times New Roman" w:cs="Times New Roman"/>
          <w:sz w:val="28"/>
          <w:szCs w:val="28"/>
        </w:rPr>
        <w:t>ьствуемого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281149" w:rsidRDefault="00C20131">
      <w:pPr>
        <w:pStyle w:val="a0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</w:t>
      </w:r>
      <w:r>
        <w:rPr>
          <w:rFonts w:ascii="Times New Roman" w:hAnsi="Times New Roman" w:cs="Times New Roman"/>
          <w:sz w:val="28"/>
          <w:szCs w:val="28"/>
        </w:rPr>
        <w:t>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</w:t>
      </w:r>
      <w:r>
        <w:rPr>
          <w:rFonts w:ascii="Times New Roman" w:hAnsi="Times New Roman" w:cs="Times New Roman"/>
          <w:sz w:val="28"/>
          <w:szCs w:val="28"/>
        </w:rPr>
        <w:t>нодательством РФ, утвержденного Приказом Минрегионразвития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от 17.06.2011 № 286;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подпунктами 2 и 3 пункта 2.9 настоящего Административного регламента, – обеспечива</w:t>
      </w:r>
      <w:r>
        <w:rPr>
          <w:rFonts w:ascii="Times New Roman" w:hAnsi="Times New Roman" w:cs="Times New Roman"/>
          <w:sz w:val="28"/>
          <w:szCs w:val="28"/>
        </w:rPr>
        <w:t>ет подписание и утверждение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должностными лицами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предусмотренных подпунктами 2 и 3 пункта 2.9 настоящего Административного регламента, – готовит и согласовывает уведомление об отказе 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ьной услуги;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регистрирует подписанные документы и готовит их к выдаче (направлению) заявителю.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3.29. Максимально допустимый срок исполнения административной процедуры - 6 рабочих дня.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3.30. Результатом административной процедуры является оформление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(или отказа в предоставлении)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3.31. Способ фиксации результата административной процедуры - регистрация акта освидетельствования (уведомления об отказе в предоставлении муниципальной услуги).</w:t>
      </w:r>
    </w:p>
    <w:p w:rsidR="00281149" w:rsidRDefault="00281149">
      <w:pPr>
        <w:pStyle w:val="a0"/>
        <w:spacing w:line="360" w:lineRule="atLeast"/>
        <w:jc w:val="both"/>
      </w:pPr>
    </w:p>
    <w:p w:rsidR="00281149" w:rsidRDefault="00C20131">
      <w:pPr>
        <w:pStyle w:val="a0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Выдача (направл</w:t>
      </w:r>
      <w:r>
        <w:rPr>
          <w:rFonts w:ascii="Times New Roman" w:hAnsi="Times New Roman" w:cs="Times New Roman"/>
          <w:sz w:val="28"/>
          <w:szCs w:val="28"/>
        </w:rPr>
        <w:t>ение) результата предоставления муниципальной услуги</w:t>
      </w:r>
    </w:p>
    <w:p w:rsidR="00281149" w:rsidRDefault="00281149">
      <w:pPr>
        <w:pStyle w:val="a0"/>
        <w:ind w:firstLine="709"/>
        <w:jc w:val="center"/>
      </w:pP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3.32. Основанием для начала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3.33. Должностным лицом, осуществляющим администр</w:t>
      </w:r>
      <w:r>
        <w:rPr>
          <w:rFonts w:ascii="Times New Roman" w:hAnsi="Times New Roman" w:cs="Times New Roman"/>
          <w:sz w:val="28"/>
          <w:szCs w:val="28"/>
        </w:rPr>
        <w:t>ативную процедуру, является должностное лицо уполномоченного органа, уполномоченное на выдачу (направление) результата предоставления муниципальной услуги (далее – должностное лицо).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3.34. Должностное лицо при наличии контактного телефона заявителя </w:t>
      </w:r>
      <w:r>
        <w:rPr>
          <w:rFonts w:ascii="Times New Roman" w:hAnsi="Times New Roman" w:cs="Times New Roman"/>
          <w:sz w:val="28"/>
          <w:szCs w:val="28"/>
        </w:rPr>
        <w:t>приглашает его в уполномоченный орган для получения результата муниципальной услуги.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3.35. Оригинал акта освидетельствования выдается заявителю на руки под роспись, в журнале регистрации указываются дата и время получения.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3.36. При отсутствии контактного </w:t>
      </w:r>
      <w:r>
        <w:rPr>
          <w:rFonts w:ascii="Times New Roman" w:hAnsi="Times New Roman" w:cs="Times New Roman"/>
          <w:sz w:val="28"/>
          <w:szCs w:val="28"/>
        </w:rPr>
        <w:t>телефона или при неявке заявителя за результатом предоставления муниципальной услуги в течение 2 рабочих дней со дня его устного уведомления результат предоставления муниципальной услуги направляется заявителю по почте заказным письмом с уведомлением.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3.37</w:t>
      </w:r>
      <w:r>
        <w:rPr>
          <w:rFonts w:ascii="Times New Roman" w:hAnsi="Times New Roman" w:cs="Times New Roman"/>
          <w:sz w:val="28"/>
          <w:szCs w:val="28"/>
        </w:rPr>
        <w:t>. Максимально допустимый срок исполнения административной процедуры - 3 рабочих дня.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3.38. Результатом административной процедуры является вручение (направление) заявителю результата предоставления муниципальной услуги.</w:t>
      </w:r>
    </w:p>
    <w:p w:rsidR="00281149" w:rsidRDefault="00281149">
      <w:pPr>
        <w:pStyle w:val="a0"/>
        <w:ind w:firstLine="709"/>
        <w:jc w:val="both"/>
      </w:pPr>
    </w:p>
    <w:p w:rsidR="00281149" w:rsidRDefault="00281149">
      <w:pPr>
        <w:pStyle w:val="a0"/>
      </w:pPr>
    </w:p>
    <w:p w:rsidR="00281149" w:rsidRDefault="00C20131">
      <w:pPr>
        <w:pStyle w:val="a0"/>
        <w:spacing w:line="36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</w:t>
      </w:r>
      <w:r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281149" w:rsidRDefault="00281149">
      <w:pPr>
        <w:pStyle w:val="a0"/>
        <w:spacing w:line="360" w:lineRule="atLeast"/>
        <w:jc w:val="center"/>
      </w:pP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</w:t>
      </w:r>
      <w:r>
        <w:rPr>
          <w:rFonts w:ascii="Times New Roman" w:hAnsi="Times New Roman"/>
          <w:sz w:val="28"/>
          <w:szCs w:val="28"/>
        </w:rPr>
        <w:t xml:space="preserve">ципальной услуги, за принятием решений </w:t>
      </w:r>
      <w:r>
        <w:rPr>
          <w:rFonts w:ascii="Times New Roman" w:hAnsi="Times New Roman"/>
          <w:sz w:val="28"/>
          <w:szCs w:val="28"/>
        </w:rPr>
        <w:lastRenderedPageBreak/>
        <w:t>должностными лицами осуществляется руководителем уполномоченного органа либо лицом, его замещающим.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</w:t>
      </w:r>
      <w:r>
        <w:rPr>
          <w:rFonts w:ascii="Times New Roman" w:hAnsi="Times New Roman"/>
          <w:sz w:val="28"/>
          <w:szCs w:val="28"/>
        </w:rPr>
        <w:t>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уполномоченного органа.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4.3. Проверки могут быть плановыми (осущ</w:t>
      </w:r>
      <w:r>
        <w:rPr>
          <w:rFonts w:ascii="Times New Roman" w:hAnsi="Times New Roman"/>
          <w:sz w:val="28"/>
          <w:szCs w:val="28"/>
        </w:rPr>
        <w:t>ествляться на основании полугодовых и годовых планов работы уполномоченного органа) и внеплановыми.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4.4. Плановые проверки проводятся должностными лицами уполномоченного органа с периодичностью, определяемой индивидуальными правовыми актами уполномоченного</w:t>
      </w:r>
      <w:r>
        <w:rPr>
          <w:rFonts w:ascii="Times New Roman" w:hAnsi="Times New Roman"/>
          <w:sz w:val="28"/>
          <w:szCs w:val="28"/>
        </w:rPr>
        <w:t xml:space="preserve"> органа (распоряжениями), но не чаще одного раза в год. 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Внеплановые проверки проводятся должностными лицами уполномоченного органа по поручению руководителя уполномоченного органа по обращению заинтересованных лиц или в установленных законодательством слу</w:t>
      </w:r>
      <w:r>
        <w:rPr>
          <w:rFonts w:ascii="Times New Roman" w:hAnsi="Times New Roman"/>
          <w:sz w:val="28"/>
          <w:szCs w:val="28"/>
        </w:rPr>
        <w:t>чаях.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>Должностные лица уполномоченного органа,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</w:t>
      </w:r>
      <w:r>
        <w:rPr>
          <w:rFonts w:ascii="Times New Roman" w:hAnsi="Times New Roman"/>
          <w:sz w:val="28"/>
          <w:szCs w:val="28"/>
        </w:rPr>
        <w:t>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4.6. Заинтересованные лица могут принимать участие в электронных опросах, форумах и анкетировании по вопросам удовлетворения полнот</w:t>
      </w:r>
      <w:r>
        <w:rPr>
          <w:rFonts w:ascii="Times New Roman" w:hAnsi="Times New Roman"/>
          <w:sz w:val="28"/>
          <w:szCs w:val="28"/>
        </w:rPr>
        <w:t>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4.7. Должностное лицо уполномоченного </w:t>
      </w:r>
      <w:r>
        <w:rPr>
          <w:rFonts w:ascii="Times New Roman" w:hAnsi="Times New Roman"/>
          <w:sz w:val="28"/>
          <w:szCs w:val="28"/>
        </w:rPr>
        <w:t>органа, на которое возложено кадровое обеспечение деятельности уполномоченного органа, ведет учет случаев ненадлежащего исполнения должностными лицами уполномоченного органа служебных обязанностей, в том числе касающихся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проводит служебные проверки в отношении должностных лиц уполномоченного органа, допустивших подобные нарушения. Руководитель уполномоченного органа либо лицо, его </w:t>
      </w:r>
      <w:r>
        <w:rPr>
          <w:rFonts w:ascii="Times New Roman" w:hAnsi="Times New Roman"/>
          <w:sz w:val="28"/>
          <w:szCs w:val="28"/>
        </w:rPr>
        <w:lastRenderedPageBreak/>
        <w:t>замещающее, принимает меры в отношении таких должностных лиц в соответствии с законодательс</w:t>
      </w:r>
      <w:r>
        <w:rPr>
          <w:rFonts w:ascii="Times New Roman" w:hAnsi="Times New Roman"/>
          <w:sz w:val="28"/>
          <w:szCs w:val="28"/>
        </w:rPr>
        <w:t>твом Российской Федерации.</w:t>
      </w:r>
    </w:p>
    <w:p w:rsidR="00281149" w:rsidRDefault="00281149">
      <w:pPr>
        <w:pStyle w:val="a0"/>
        <w:spacing w:line="360" w:lineRule="atLeast"/>
      </w:pPr>
    </w:p>
    <w:p w:rsidR="00281149" w:rsidRDefault="00C20131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 его должностных лиц при предоставлении муниципальной услуги</w:t>
      </w:r>
    </w:p>
    <w:p w:rsidR="00281149" w:rsidRDefault="00281149">
      <w:pPr>
        <w:pStyle w:val="a0"/>
        <w:spacing w:line="360" w:lineRule="atLeast"/>
        <w:jc w:val="both"/>
      </w:pP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5.1. Заявители и иные заинтересованные лица (далее – </w:t>
      </w:r>
      <w:r>
        <w:rPr>
          <w:rFonts w:ascii="Times New Roman" w:hAnsi="Times New Roman"/>
          <w:sz w:val="28"/>
          <w:szCs w:val="28"/>
          <w:lang w:eastAsia="en-US"/>
        </w:rPr>
        <w:t>заявители) вправе обратиться с жалобой на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 уполномоченного органа, </w:t>
      </w:r>
      <w:r>
        <w:rPr>
          <w:rFonts w:ascii="Times New Roman" w:hAnsi="Times New Roman"/>
          <w:sz w:val="28"/>
          <w:szCs w:val="28"/>
          <w:lang w:eastAsia="en-US"/>
        </w:rPr>
        <w:t xml:space="preserve">а также принимаемые ими решения при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en-US"/>
        </w:rPr>
        <w:t xml:space="preserve"> к руководителю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>
        <w:rPr>
          <w:rFonts w:ascii="Times New Roman" w:hAnsi="Times New Roman"/>
          <w:sz w:val="28"/>
          <w:szCs w:val="28"/>
          <w:lang w:eastAsia="en-US"/>
        </w:rPr>
        <w:t>пров</w:t>
      </w:r>
      <w:r>
        <w:rPr>
          <w:rFonts w:ascii="Times New Roman" w:hAnsi="Times New Roman"/>
          <w:sz w:val="28"/>
          <w:szCs w:val="28"/>
          <w:lang w:eastAsia="en-US"/>
        </w:rPr>
        <w:t xml:space="preserve">одит личный прием заявителей по вопросам обжалования действий (бездействия)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en-US"/>
        </w:rPr>
        <w:t xml:space="preserve">, а также принимаемых ими решений при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Личный прием проводится по предварительной записи. Запись заинтерес</w:t>
      </w:r>
      <w:r>
        <w:rPr>
          <w:rFonts w:ascii="Times New Roman" w:hAnsi="Times New Roman"/>
          <w:sz w:val="28"/>
          <w:szCs w:val="28"/>
          <w:lang w:eastAsia="en-US"/>
        </w:rPr>
        <w:t xml:space="preserve">ованного лица проводится при личном обращении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  <w:lang w:eastAsia="en-US"/>
        </w:rPr>
        <w:t xml:space="preserve"> или по телефону, указанному в Приложении № 1 к Административному регламенту. 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  <w:lang w:eastAsia="en-US"/>
        </w:rPr>
        <w:t>Специалист, осуществляющий запись на личный прием, информирует заинтересованное лицо о дате, времени, месте п</w:t>
      </w:r>
      <w:r>
        <w:rPr>
          <w:rFonts w:ascii="Times New Roman" w:hAnsi="Times New Roman"/>
          <w:sz w:val="28"/>
          <w:szCs w:val="28"/>
          <w:lang w:eastAsia="en-US"/>
        </w:rPr>
        <w:t>риема.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5.2. Жалоба может быть направлена по почте, через МФЦ, с использованием информационно-телекоммуникационной сети Интернет, официального сайта уполномоченного органа, Единого портала государственных и муниципальных услуг, Портала государственных и мун</w:t>
      </w:r>
      <w:r>
        <w:rPr>
          <w:rFonts w:ascii="Times New Roman" w:hAnsi="Times New Roman"/>
          <w:sz w:val="28"/>
          <w:szCs w:val="28"/>
        </w:rPr>
        <w:t xml:space="preserve">иципальных услуг Самарской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1) наименование уполномоченного органа, должностного лица уполномоченного органа, решения и (или) действия (бездействие) которых обжалу</w:t>
      </w:r>
      <w:r>
        <w:rPr>
          <w:rFonts w:ascii="Times New Roman" w:hAnsi="Times New Roman"/>
          <w:sz w:val="28"/>
          <w:szCs w:val="28"/>
        </w:rPr>
        <w:t>ются;</w:t>
      </w:r>
    </w:p>
    <w:p w:rsidR="00281149" w:rsidRDefault="00C20131">
      <w:pPr>
        <w:pStyle w:val="a0"/>
        <w:spacing w:line="360" w:lineRule="atLeast"/>
        <w:ind w:firstLine="720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</w:t>
      </w:r>
      <w:r>
        <w:rPr>
          <w:rFonts w:ascii="Times New Roman" w:hAnsi="Times New Roman"/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(или) действием (бездействием</w:t>
      </w:r>
      <w:r>
        <w:rPr>
          <w:rFonts w:ascii="Times New Roman" w:hAnsi="Times New Roman"/>
          <w:sz w:val="28"/>
          <w:szCs w:val="28"/>
        </w:rPr>
        <w:t>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5.4. Предметом досудебного (внесудебного) </w:t>
      </w:r>
      <w:proofErr w:type="gramStart"/>
      <w:r>
        <w:rPr>
          <w:rFonts w:ascii="Times New Roman" w:hAnsi="Times New Roman"/>
          <w:sz w:val="28"/>
          <w:szCs w:val="28"/>
        </w:rPr>
        <w:t>обжалов</w:t>
      </w:r>
      <w:r>
        <w:rPr>
          <w:rFonts w:ascii="Times New Roman" w:hAnsi="Times New Roman"/>
          <w:sz w:val="28"/>
          <w:szCs w:val="28"/>
        </w:rPr>
        <w:t>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могут являться: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о предоставлении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49" w:rsidRDefault="00C20131">
      <w:pPr>
        <w:pStyle w:val="ConsPlusNormal"/>
        <w:tabs>
          <w:tab w:val="left" w:pos="993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149" w:rsidRDefault="00C20131">
      <w:pPr>
        <w:pStyle w:val="ConsPlusNormal"/>
        <w:tabs>
          <w:tab w:val="left" w:pos="993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3) истребование у заявителя документов, не предусмотренных 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t xml:space="preserve">ми Российской Федерации, нормативными правовыми актами Самарской области, настоящим Административным регламентом для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149" w:rsidRDefault="00C20131">
      <w:pPr>
        <w:pStyle w:val="ConsPlusNormal"/>
        <w:tabs>
          <w:tab w:val="left" w:pos="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  нормативными правовыми актами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Федерации, нормативными правовыми актами Самарской области, настоящим Административным регламентом для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у заявителя; </w:t>
      </w:r>
    </w:p>
    <w:p w:rsidR="00281149" w:rsidRDefault="00C20131">
      <w:pPr>
        <w:pStyle w:val="ConsPlusNormal"/>
        <w:tabs>
          <w:tab w:val="left" w:pos="993"/>
        </w:tabs>
        <w:spacing w:line="36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</w:t>
      </w:r>
      <w:r>
        <w:rPr>
          <w:rFonts w:ascii="Times New Roman" w:hAnsi="Times New Roman" w:cs="Times New Roman"/>
          <w:sz w:val="28"/>
          <w:szCs w:val="28"/>
        </w:rPr>
        <w:t xml:space="preserve">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настоящим Административным регламентом; </w:t>
      </w:r>
      <w:proofErr w:type="gramEnd"/>
    </w:p>
    <w:p w:rsidR="00281149" w:rsidRDefault="00C20131">
      <w:pPr>
        <w:pStyle w:val="ConsPlusNormal"/>
        <w:tabs>
          <w:tab w:val="left" w:pos="993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Самарской области, настоящим Административным регламентом;</w:t>
      </w:r>
    </w:p>
    <w:p w:rsidR="00281149" w:rsidRDefault="00C20131">
      <w:pPr>
        <w:pStyle w:val="ConsPlusNormal"/>
        <w:tabs>
          <w:tab w:val="left" w:pos="993"/>
        </w:tabs>
        <w:spacing w:line="36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в исправлении допущенных опечаток и ошибок в выданных в результате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 </w:t>
      </w:r>
      <w:proofErr w:type="gramEnd"/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lastRenderedPageBreak/>
        <w:t>5.6. Основанием для начала процедуры досудебного (внесудебного) обжалования является</w:t>
      </w:r>
      <w:r>
        <w:rPr>
          <w:rFonts w:ascii="Times New Roman" w:hAnsi="Times New Roman"/>
          <w:sz w:val="28"/>
          <w:szCs w:val="28"/>
        </w:rPr>
        <w:t xml:space="preserve"> поступление в уполномоченный орган жалобы заявителя.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5.7. </w:t>
      </w:r>
      <w:r>
        <w:rPr>
          <w:rFonts w:ascii="Times New Roman" w:hAnsi="Times New Roman"/>
          <w:sz w:val="28"/>
          <w:szCs w:val="28"/>
          <w:lang w:eastAsia="en-US"/>
        </w:rPr>
        <w:t xml:space="preserve">Заявители </w:t>
      </w:r>
      <w:r>
        <w:rPr>
          <w:rFonts w:ascii="Times New Roman" w:hAnsi="Times New Roman"/>
          <w:sz w:val="28"/>
          <w:szCs w:val="28"/>
        </w:rPr>
        <w:t>имеют право на получение информации и документов, необходимых для обоснования и рассмотрения жалобы.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5.8. Жалоба </w:t>
      </w:r>
      <w:r>
        <w:rPr>
          <w:rFonts w:ascii="Times New Roman" w:hAnsi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hAnsi="Times New Roman"/>
          <w:sz w:val="28"/>
          <w:szCs w:val="28"/>
        </w:rPr>
        <w:t>может быть адресована: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должностному лицу уполномоченного органа,</w:t>
      </w:r>
      <w:r>
        <w:rPr>
          <w:rFonts w:ascii="Times New Roman" w:hAnsi="Times New Roman"/>
          <w:sz w:val="28"/>
          <w:szCs w:val="28"/>
        </w:rPr>
        <w:t xml:space="preserve"> ответственному за организацию предоставления муниципальной услуги;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руководителю структурного подразделения уполномоченного органа, в котором организовано предоставление муниципальной услуги;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руководителю уполномоченного органа.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5.9. </w:t>
      </w:r>
      <w:proofErr w:type="gramStart"/>
      <w:r>
        <w:rPr>
          <w:rFonts w:ascii="Times New Roman" w:hAnsi="Times New Roman"/>
          <w:sz w:val="28"/>
          <w:szCs w:val="28"/>
        </w:rPr>
        <w:t>Жалоба подлежит рассмо</w:t>
      </w:r>
      <w:r>
        <w:rPr>
          <w:rFonts w:ascii="Times New Roman" w:hAnsi="Times New Roman"/>
          <w:sz w:val="28"/>
          <w:szCs w:val="28"/>
        </w:rPr>
        <w:t xml:space="preserve">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</w:t>
      </w:r>
      <w:r>
        <w:rPr>
          <w:rFonts w:ascii="Times New Roman" w:hAnsi="Times New Roman"/>
          <w:sz w:val="28"/>
          <w:szCs w:val="28"/>
        </w:rPr>
        <w:t>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proofErr w:type="gramEnd"/>
      <w:r>
        <w:rPr>
          <w:rFonts w:ascii="Times New Roman" w:hAnsi="Times New Roman"/>
          <w:sz w:val="28"/>
          <w:szCs w:val="28"/>
        </w:rPr>
        <w:t>. Срок рассмотрения жалобы может быть сокращен в случаях, установленных Правительством Россий</w:t>
      </w:r>
      <w:r>
        <w:rPr>
          <w:rFonts w:ascii="Times New Roman" w:hAnsi="Times New Roman"/>
          <w:sz w:val="28"/>
          <w:szCs w:val="28"/>
        </w:rPr>
        <w:t>ской Федерации.</w:t>
      </w:r>
    </w:p>
    <w:p w:rsidR="00281149" w:rsidRDefault="00C20131">
      <w:pPr>
        <w:pStyle w:val="ConsPlusNormal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281149" w:rsidRDefault="00C20131">
      <w:pPr>
        <w:pStyle w:val="a0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удовлетворяется жалоба, в том числе в форме исправления допущенных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настоящим Административным регламентом, а также в иных формах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отказывается в удовлетворении жалобы.</w:t>
      </w:r>
    </w:p>
    <w:p w:rsidR="00281149" w:rsidRDefault="00C20131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1149" w:rsidRDefault="00C20131">
      <w:pPr>
        <w:pStyle w:val="a0"/>
        <w:spacing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5.12. В случ</w:t>
      </w:r>
      <w:r>
        <w:rPr>
          <w:rFonts w:ascii="Times New Roman" w:hAnsi="Times New Roman"/>
          <w:sz w:val="28"/>
          <w:szCs w:val="28"/>
        </w:rPr>
        <w:t xml:space="preserve">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</w:t>
      </w:r>
      <w:r>
        <w:rPr>
          <w:rFonts w:ascii="Times New Roman" w:hAnsi="Times New Roman"/>
          <w:sz w:val="28"/>
          <w:szCs w:val="28"/>
        </w:rPr>
        <w:t>ратуры.</w:t>
      </w:r>
    </w:p>
    <w:p w:rsidR="00281149" w:rsidRDefault="00281149">
      <w:pPr>
        <w:pStyle w:val="a0"/>
        <w:ind w:left="4536"/>
        <w:jc w:val="center"/>
      </w:pPr>
    </w:p>
    <w:p w:rsidR="00281149" w:rsidRDefault="00281149">
      <w:pPr>
        <w:pStyle w:val="af5"/>
        <w:sectPr w:rsidR="00281149">
          <w:pgSz w:w="11906" w:h="16838"/>
          <w:pgMar w:top="708" w:right="850" w:bottom="1134" w:left="1701" w:header="720" w:footer="720" w:gutter="0"/>
          <w:cols w:space="720"/>
          <w:formProt w:val="0"/>
          <w:docGrid w:linePitch="240"/>
        </w:sectPr>
      </w:pPr>
    </w:p>
    <w:p w:rsidR="00281149" w:rsidRDefault="00281149">
      <w:pPr>
        <w:pStyle w:val="a0"/>
        <w:ind w:left="4536"/>
        <w:jc w:val="center"/>
      </w:pPr>
    </w:p>
    <w:p w:rsidR="00281149" w:rsidRDefault="00C20131">
      <w:pPr>
        <w:pStyle w:val="a0"/>
        <w:ind w:left="9498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81149" w:rsidRDefault="00C20131">
      <w:pPr>
        <w:pStyle w:val="ConsPlusNormal"/>
        <w:widowControl/>
        <w:ind w:left="9498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281149" w:rsidRDefault="00C20131">
      <w:pPr>
        <w:pStyle w:val="ConsPlusNormal"/>
        <w:widowControl/>
        <w:ind w:left="9498"/>
        <w:jc w:val="center"/>
      </w:pPr>
      <w:r>
        <w:rPr>
          <w:rFonts w:ascii="Times New Roman" w:hAnsi="Times New Roman" w:cs="Times New Roman"/>
          <w:sz w:val="28"/>
          <w:szCs w:val="28"/>
        </w:rPr>
        <w:t>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</w:t>
      </w:r>
      <w:r>
        <w:rPr>
          <w:rFonts w:ascii="Times New Roman" w:hAnsi="Times New Roman" w:cs="Times New Roman"/>
          <w:sz w:val="28"/>
          <w:szCs w:val="28"/>
        </w:rPr>
        <w:t>чением средств материнского (семейного) капитала»</w:t>
      </w:r>
    </w:p>
    <w:p w:rsidR="00281149" w:rsidRDefault="00281149">
      <w:pPr>
        <w:pStyle w:val="a0"/>
      </w:pPr>
    </w:p>
    <w:p w:rsidR="00281149" w:rsidRDefault="00C20131">
      <w:pPr>
        <w:pStyle w:val="ConsPlusNormal"/>
        <w:widowControl/>
        <w:jc w:val="center"/>
      </w:pPr>
      <w:r>
        <w:rPr>
          <w:rFonts w:ascii="Times New Roman" w:hAnsi="Times New Roman"/>
          <w:sz w:val="28"/>
          <w:szCs w:val="28"/>
        </w:rPr>
        <w:t xml:space="preserve">Информация о местонахождении, номерах телефонов для справок, днях и часах приема заявителей, адресах электронной почты уполномоченных органов, участвующих в предоставлении муниципальной услуги, содержащих </w:t>
      </w:r>
      <w:r>
        <w:rPr>
          <w:rFonts w:ascii="Times New Roman" w:hAnsi="Times New Roman"/>
          <w:sz w:val="28"/>
          <w:szCs w:val="28"/>
        </w:rPr>
        <w:t>информацию о предоставлении муниципальной услуги</w:t>
      </w:r>
    </w:p>
    <w:p w:rsidR="00281149" w:rsidRDefault="00281149">
      <w:pPr>
        <w:pStyle w:val="ConsPlusNormal"/>
        <w:widowControl/>
      </w:pPr>
    </w:p>
    <w:tbl>
      <w:tblPr>
        <w:tblW w:w="0" w:type="nil"/>
        <w:jc w:val="center"/>
        <w:tblInd w:w="0" w:type="nil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27"/>
        <w:gridCol w:w="3106"/>
        <w:gridCol w:w="5170"/>
        <w:gridCol w:w="6886"/>
        <w:gridCol w:w="-44499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-29337"/>
        <w:gridCol w:w="13605"/>
        <w:gridCol w:w="15732"/>
        <w:gridCol w:w="24994"/>
      </w:tblGrid>
      <w:tr w:rsidR="0028114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Наименование уполномоченного органа местного самоуправления, участвующего в предоставлении муниципальной услуги 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Наименование органа местного самоуправления или его структурного подразделения, </w:t>
            </w:r>
            <w:r>
              <w:rPr>
                <w:rFonts w:ascii="Times New Roman" w:hAnsi="Times New Roman" w:cs="Times New Roman"/>
              </w:rPr>
              <w:t>участвующего в предоставлении муниципальной услуги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Телефоны, по которым можно получить информацию о предоставлении муниципальной услуги 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Дни и часы приема заявителей</w:t>
            </w: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Телефон, по которому можно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записаться на личный прием по вопросам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обжалования действий (бездействия) должностных лиц </w:t>
            </w:r>
            <w:r>
              <w:rPr>
                <w:rFonts w:ascii="Times New Roman" w:hAnsi="Times New Roman" w:cs="Times New Roman"/>
              </w:rPr>
              <w:t>уполномоченного органа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а также принимаемых ими решений при </w:t>
            </w:r>
            <w:r>
              <w:rPr>
                <w:rFonts w:ascii="Times New Roman" w:hAnsi="Times New Roman" w:cs="Times New Roman"/>
              </w:rPr>
              <w:t>предоставлении муниципальной услуги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gridAfter w:val="118"/>
          <w:jc w:val="center"/>
        </w:trPr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b/>
              </w:rPr>
              <w:t>Уполномоч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енные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органы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городских </w:t>
            </w:r>
            <w:r>
              <w:rPr>
                <w:rFonts w:ascii="Times New Roman" w:hAnsi="Times New Roman" w:cs="Times New Roman"/>
                <w:b/>
              </w:rPr>
              <w:lastRenderedPageBreak/>
              <w:t>округов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Администрация городского округа Жигулевск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градостроительства администрации                               городского округа Жигулевск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городской округ Жигулевск,            г. Жигулевск,  ул. Комсомольская,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18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8(84862) 3-36-91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Вторник: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</w:t>
            </w:r>
            <w:r>
              <w:rPr>
                <w:rFonts w:ascii="Times New Roman" w:hAnsi="Times New Roman"/>
              </w:rPr>
              <w:t>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Четверг: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Пятница: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6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</w:rPr>
                <w:t>arh@admzhg.ru</w:t>
              </w:r>
            </w:hyperlink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приемная главы администрации городского округа Жигулевск: 8(84862)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2-11-12,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отдел по работе с обращениями граждан: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8(84862) 2-26-98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spellStart"/>
            <w:r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Управление архитектуры и градостроительства администрации городского округа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Кинель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Самарская область,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ул. Маяковского,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д. 90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proofErr w:type="gramEnd"/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8(84663) 6-37-80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9.00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9.00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9.00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ind w:right="142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arhkinel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1149" w:rsidRDefault="00C20131">
            <w:pPr>
              <w:pStyle w:val="a0"/>
              <w:ind w:right="142"/>
              <w:jc w:val="center"/>
            </w:pPr>
            <w:hyperlink r:id="rId7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glushakov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_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aa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_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arh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1149" w:rsidRDefault="00C20131">
            <w:pPr>
              <w:pStyle w:val="a0"/>
              <w:ind w:right="142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bogdanova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81149" w:rsidRDefault="00281149">
            <w:pPr>
              <w:pStyle w:val="ConsPlusNormal"/>
              <w:widowControl/>
              <w:jc w:val="center"/>
            </w:pP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8(84663) 2-14-30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городского округа Новокуйбышевск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Департамент капитального строительства и архитектуры администрации городского округа Новокуйбышевск 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446206, Самарская область,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Новокуйбы-шевск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ул. Островского, д. 12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8(84635) 4-81-77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9.00 – 13.00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9.00 – </w:t>
            </w:r>
            <w:r>
              <w:rPr>
                <w:rFonts w:ascii="Times New Roman" w:hAnsi="Times New Roman"/>
              </w:rPr>
              <w:t>13.00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  <w:r>
              <w:rPr>
                <w:rFonts w:ascii="Times New Roman" w:hAnsi="Times New Roman" w:cs="Times New Roman"/>
              </w:rPr>
              <w:t xml:space="preserve"> Пятница: </w:t>
            </w:r>
            <w:r>
              <w:rPr>
                <w:rFonts w:ascii="Times New Roman" w:hAnsi="Times New Roman"/>
              </w:rPr>
              <w:t>9.00 – 13.00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dccansk@mail.ru</w:t>
            </w: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8(84635) 4-81-81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Администрация городского округа Октябрьск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Муниципальное казенное учреждение городского округа Октябрьск «Комитет по архитектуре, строительству и транспорту Администрации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lang w:eastAsia="en-US"/>
              </w:rPr>
              <w:t>Октябрьск»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Самарская область,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г. Октябрьск, ул. Ленина,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д. 94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8(84646) 2-26-08,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8(927) 7429404,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8(84646) </w:t>
            </w:r>
            <w:r>
              <w:rPr>
                <w:rFonts w:ascii="Times New Roman" w:hAnsi="Times New Roman" w:cs="Times New Roman"/>
              </w:rPr>
              <w:t>2-19-61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8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Okt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-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grad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,</w:t>
            </w:r>
          </w:p>
          <w:p w:rsidR="00281149" w:rsidRDefault="00C20131">
            <w:pPr>
              <w:pStyle w:val="ConsPlusNormal"/>
              <w:widowControl/>
              <w:jc w:val="center"/>
            </w:pPr>
            <w:hyperlink r:id="rId9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tribusa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,</w:t>
            </w:r>
          </w:p>
          <w:p w:rsidR="00281149" w:rsidRDefault="00C20131">
            <w:pPr>
              <w:pStyle w:val="ConsPlusNormal"/>
              <w:widowControl/>
              <w:jc w:val="center"/>
            </w:pPr>
            <w:hyperlink r:id="rId10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</w:rPr>
                <w:t>okt-arhitektor@mail.ru</w:t>
              </w:r>
            </w:hyperlink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8(84646) 2-26-08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Отрадный</w:t>
            </w:r>
            <w:proofErr w:type="gram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Администрации городского округа Отрадный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Самарская область,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Отрадный,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Отрадная, д. 15;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Администрации городского округа Отрадный: Самарская область,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(кабинеты, 7, 8, 8-А)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8(84661)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5-24-79,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8(84661) 2-34-80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11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efod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_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otr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samtelekom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,</w:t>
            </w:r>
          </w:p>
          <w:p w:rsidR="00281149" w:rsidRDefault="00C20131">
            <w:pPr>
              <w:pStyle w:val="a0"/>
              <w:jc w:val="center"/>
            </w:pPr>
            <w:hyperlink r:id="rId12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arhitekturaOTR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yandex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Жалоба подается в письменной форме на бумажном носителе, в электронной форме на Главу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секретаря 8(84661)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2-32-67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общественной приемной (обращения физических лиц) 8(84661) 2-33-97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Администрация городского округа Похвистнево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Главное управление градостроительства и коммунального хозяйства Администрации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lang w:eastAsia="en-US"/>
              </w:rPr>
              <w:t>Похвистнево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446452, Самарская область, г. Похвистнево,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ул. Кооперативная, д. 27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8(8465) 62-46-97,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8(8465) 62-11-21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Воскресенье: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13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Otdel-arhitekturi@mail.ru</w:t>
              </w:r>
            </w:hyperlink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8(8465) 62-24-55,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8(8465) 62-38-99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Администрация городского округа Сызрань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Комитет по строительству и архитектуре Администрации городского округа Сызрань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446001, Самарская область, г. Сызрань, ул. Кирова, д. 30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8(8464) 98-51-30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14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mail@ksia-syzran.ru</w:t>
              </w:r>
            </w:hyperlink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8(8464) 98-51-30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Администрация городского округа Самара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Департамент строительства и архитектуры городского округа Самара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Департамент строительства и архитектуры городского округа Самара:</w:t>
            </w:r>
            <w:r>
              <w:rPr>
                <w:rFonts w:ascii="Times New Roman" w:hAnsi="Times New Roman" w:cs="Times New Roman"/>
                <w:lang w:eastAsia="en-US"/>
              </w:rPr>
              <w:t xml:space="preserve"> 443100,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Галактионо-вская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 132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8(846) 332-30-40,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8(846) 340-36-73 (факс),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8(846) 242-05-74,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8(846) 242-09-83 (факс),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8(846) 242-31-05,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8(846) 242-48-23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15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kancelar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samadm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,</w:t>
            </w:r>
          </w:p>
          <w:p w:rsidR="00281149" w:rsidRDefault="00C20131">
            <w:pPr>
              <w:pStyle w:val="ConsPlusNormal"/>
              <w:widowControl/>
              <w:jc w:val="center"/>
            </w:pPr>
            <w:hyperlink r:id="rId16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dsasamara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8(846) </w:t>
            </w:r>
            <w:r>
              <w:rPr>
                <w:rFonts w:ascii="Times New Roman" w:hAnsi="Times New Roman" w:cs="Times New Roman"/>
                <w:lang w:val="en-US"/>
              </w:rPr>
              <w:t>332-30-40,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8(846) </w:t>
            </w:r>
            <w:r>
              <w:rPr>
                <w:rFonts w:ascii="Times New Roman" w:hAnsi="Times New Roman" w:cs="Times New Roman"/>
                <w:lang w:val="en-US"/>
              </w:rPr>
              <w:t>242-05-74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Мэрия городского округа Тольятти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Мэрия городского округа Тольятти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г. Тольятти,</w:t>
            </w:r>
          </w:p>
          <w:p w:rsidR="00281149" w:rsidRDefault="00C20131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33                  2) г. Тольятти,</w:t>
            </w:r>
          </w:p>
          <w:p w:rsidR="00281149" w:rsidRDefault="00C20131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 д. 52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8(8482) 54-36-38,</w:t>
            </w:r>
          </w:p>
          <w:p w:rsidR="00281149" w:rsidRDefault="00C20131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8(8482) 54-46-34         (доб. 51-42), </w:t>
            </w:r>
          </w:p>
          <w:p w:rsidR="00281149" w:rsidRDefault="00C20131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8(8482) 54-38-25,</w:t>
            </w:r>
          </w:p>
          <w:p w:rsidR="00281149" w:rsidRDefault="00C20131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8(8482)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54-35-33,</w:t>
            </w:r>
          </w:p>
          <w:p w:rsidR="00281149" w:rsidRDefault="00C20131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8(8482) 26-24-40, 8(8482) 54-31-25,</w:t>
            </w:r>
          </w:p>
          <w:p w:rsidR="00281149" w:rsidRDefault="00C20131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8(8482) 54-45-56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9.00 – 12.00, 13.00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9.00 – 12.00,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13.00 – 16.00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Пятница: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  <w:jc w:val="center"/>
            </w:pPr>
            <w:hyperlink r:id="rId17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Kusti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gradtlt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, </w:t>
            </w:r>
          </w:p>
          <w:p w:rsidR="00281149" w:rsidRDefault="00C20131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  <w:jc w:val="center"/>
            </w:pPr>
            <w:hyperlink r:id="rId18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kiselevagv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gradtlt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, </w:t>
            </w:r>
            <w:hyperlink r:id="rId19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trefilova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gradtlt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, </w:t>
            </w:r>
            <w:hyperlink r:id="rId20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artamonova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gradtlt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</w:p>
          <w:p w:rsidR="00281149" w:rsidRDefault="00281149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tabs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right" w:pos="9356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8(8482)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54-30-82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Администрация городского округа Чапаевск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бюджетное учреждение «Управление архитектуры и градостроительства городского округа Чапаевск»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Самарская </w:t>
            </w:r>
            <w:r>
              <w:rPr>
                <w:rFonts w:ascii="Times New Roman" w:hAnsi="Times New Roman" w:cs="Times New Roman"/>
                <w:lang w:eastAsia="en-US"/>
              </w:rPr>
              <w:t>область,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г. Чапаевск,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Херсонская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д. 17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8(84639) 3-00-01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8(84639) 3-24-01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Понедельник: 8.00 – 17.00  обеденный перерыв: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13.00 – 14.00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Вторник: 8.00 – 17.00 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обеденный перерыв: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13.00 – 14.00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Среда: 8.00 – 17.00 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обеденный перерыв: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13.00 – 14.00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  <w:r>
              <w:rPr>
                <w:rFonts w:ascii="Times New Roman" w:hAnsi="Times New Roman" w:cs="Times New Roman"/>
              </w:rPr>
              <w:t xml:space="preserve"> Пятница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21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chapaevsk_arch@mail.ru</w:t>
              </w:r>
            </w:hyperlink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8(8463) 93-00-01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gridAfter w:val="118"/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b/>
              </w:rPr>
              <w:t>Уполномоченные органы муниципальных районов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Отдел архитектуры администрации муниципального района Алексеевский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Самарская область, Алексеевский район,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. Алексеевка,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ул. Строителей, д. 38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8(84671) 2-19-01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</w:t>
            </w:r>
            <w:r>
              <w:rPr>
                <w:rFonts w:ascii="Times New Roman" w:hAnsi="Times New Roman"/>
              </w:rPr>
              <w:t>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22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</w:rPr>
                <w:t>v.v.platoshin@yandex.ru</w:t>
              </w:r>
            </w:hyperlink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8(84671) 2-22-97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поселок городского типа Безенчук, ул. Нефтяников, д.11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8(84676) 2-80-25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Вторник: 8.30 – </w:t>
            </w:r>
            <w:r>
              <w:rPr>
                <w:rFonts w:ascii="Times New Roman" w:hAnsi="Times New Roman"/>
              </w:rPr>
              <w:t>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23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</w:rPr>
                <w:t>adm-bez@samtel.ru</w:t>
              </w:r>
            </w:hyperlink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8(84676) 2-16-55, 8(84676) 2-80-25</w:t>
            </w:r>
          </w:p>
          <w:p w:rsidR="00281149" w:rsidRDefault="00281149">
            <w:pPr>
              <w:pStyle w:val="a0"/>
              <w:jc w:val="center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Богатовский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Богатовский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Богатое,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Комсомольская, д.13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8(84666) 2-27-40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Вторник: 8.30 – </w:t>
            </w:r>
            <w:r>
              <w:rPr>
                <w:rFonts w:ascii="Times New Roman" w:hAnsi="Times New Roman"/>
              </w:rPr>
              <w:t>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24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admsait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yandex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,</w:t>
            </w:r>
          </w:p>
          <w:p w:rsidR="00281149" w:rsidRDefault="00C20131">
            <w:pPr>
              <w:pStyle w:val="a0"/>
              <w:jc w:val="center"/>
            </w:pPr>
            <w:hyperlink r:id="rId25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s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a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n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.-12@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  <w:proofErr w:type="spellEnd"/>
          </w:p>
          <w:p w:rsidR="00281149" w:rsidRDefault="00281149">
            <w:pPr>
              <w:pStyle w:val="a0"/>
              <w:jc w:val="center"/>
            </w:pP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8(84666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2-21-22,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8(84666) 2-27-40 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Большеглушицкий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  <w:jc w:val="center"/>
            </w:pP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446180,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281149" w:rsidRDefault="00C20131">
            <w:pPr>
              <w:pStyle w:val="a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Большая Глушица, д. 91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8(84673) 2-27-5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26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admbg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samtel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,</w:t>
            </w:r>
          </w:p>
          <w:p w:rsidR="00281149" w:rsidRDefault="00C20131">
            <w:pPr>
              <w:pStyle w:val="a0"/>
              <w:jc w:val="center"/>
            </w:pPr>
            <w:hyperlink r:id="rId27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RigkovaSV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admbg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org</w:t>
            </w:r>
          </w:p>
          <w:p w:rsidR="00281149" w:rsidRDefault="00281149">
            <w:pPr>
              <w:pStyle w:val="a0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8(84673) 2-25-93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Большечерниговский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Большечерниговский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446290, Самарская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. Большая Черниговка,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Полевая,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д. 77 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8(84672) </w:t>
            </w:r>
            <w:r>
              <w:rPr>
                <w:rFonts w:ascii="Times New Roman" w:hAnsi="Times New Roman" w:cs="Times New Roman"/>
              </w:rPr>
              <w:t>2-18-89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Среда: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Pr="00C20131" w:rsidRDefault="00C20131">
            <w:pPr>
              <w:pStyle w:val="ConsPlusNormal"/>
              <w:widowControl/>
              <w:jc w:val="center"/>
              <w:rPr>
                <w:lang w:val="en-US"/>
              </w:rPr>
            </w:pPr>
            <w:hyperlink r:id="rId28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adm-chernig@mail.ru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81149" w:rsidRPr="00C20131" w:rsidRDefault="00C20131">
            <w:pPr>
              <w:pStyle w:val="ConsPlusNormal"/>
              <w:widowControl/>
              <w:jc w:val="center"/>
              <w:rPr>
                <w:lang w:val="en-US"/>
              </w:rPr>
            </w:pPr>
            <w:hyperlink r:id="rId29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AleksandrKolesnikov.19@ yandex.ru</w:t>
              </w:r>
            </w:hyperlink>
          </w:p>
          <w:p w:rsidR="00281149" w:rsidRPr="00C20131" w:rsidRDefault="00281149">
            <w:pPr>
              <w:pStyle w:val="ConsPlusNormal"/>
              <w:widowControl/>
              <w:jc w:val="center"/>
              <w:rPr>
                <w:lang w:val="en-US"/>
              </w:rPr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8(84672) 2-11-38,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8(84672) 2-11-02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Администрация муниципального района Борский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администрации муниципального района Борский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Борский район, с. Борское,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 д. 57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8(84667) 2-18-01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30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borarh@yandex.ru</w:t>
              </w:r>
            </w:hyperlink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8(84667) 2-17-00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Волжский</w:t>
            </w:r>
            <w:proofErr w:type="gram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  <w:jc w:val="center"/>
            </w:pP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ул. Дыбенко,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12б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8(846) 260-33-50,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8(846) 260-33-47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31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vr@v-adm63.ru</w:t>
              </w:r>
            </w:hyperlink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8(846)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260-33-35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Администрация муниципального района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Елховский</w:t>
            </w:r>
            <w:proofErr w:type="spellEnd"/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Отдел архитектуры 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градостроительства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Елховский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446870, Самарская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. Елховка, ул. Советская,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д. 2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8(84658) 3-31-57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32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</w:rPr>
                <w:t>arhitektura.mrel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h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@yandex.ru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,</w:t>
            </w:r>
          </w:p>
          <w:p w:rsidR="00281149" w:rsidRDefault="00C20131">
            <w:pPr>
              <w:pStyle w:val="ConsPlusNormal"/>
              <w:widowControl/>
              <w:jc w:val="center"/>
            </w:pPr>
            <w:hyperlink r:id="rId33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Elhovka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8@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8(84658) 3-31-00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Исаклинский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446570,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Куйбышевская, д. 75 «А»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(84654) 2-23-46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34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VlasovAV.isak@mail.ru</w:t>
              </w:r>
            </w:hyperlink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8(84654) 2-16-36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Камышлинский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управления строительства, архитектуры и ЖКХ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Камышлинский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281149" w:rsidRDefault="00C20131">
            <w:pPr>
              <w:pStyle w:val="a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Камышла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Победы,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59а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8(84664) 3-31-78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35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str.kam@mail.ru</w:t>
              </w:r>
            </w:hyperlink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8(84664) 3-31-78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  <w:ind w:right="-1"/>
              <w:jc w:val="center"/>
            </w:pP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ind w:right="-1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</w:p>
          <w:p w:rsidR="00281149" w:rsidRDefault="00C20131">
            <w:pPr>
              <w:pStyle w:val="a0"/>
              <w:ind w:right="-1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д.38, каб.19, 20, 21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ind w:right="-1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8(84663) 2-16-96,</w:t>
            </w:r>
          </w:p>
          <w:p w:rsidR="00281149" w:rsidRDefault="00C20131">
            <w:pPr>
              <w:pStyle w:val="a0"/>
              <w:ind w:right="-1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8(84663) 2-16-73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 xml:space="preserve">8.30 – </w:t>
            </w:r>
            <w:r>
              <w:rPr>
                <w:rFonts w:ascii="Times New Roman" w:hAnsi="Times New Roman"/>
              </w:rPr>
              <w:t>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ind w:right="-1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ind w:right="-1"/>
              <w:jc w:val="center"/>
            </w:pPr>
            <w:hyperlink r:id="rId36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arx@kinel.ru</w:t>
              </w:r>
            </w:hyperlink>
          </w:p>
          <w:p w:rsidR="00281149" w:rsidRDefault="00281149">
            <w:pPr>
              <w:pStyle w:val="a0"/>
              <w:ind w:right="-1"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ind w:right="-1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8(84663)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2-11-76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</w:rPr>
              <w:t>-Черкасский</w:t>
            </w:r>
            <w:proofErr w:type="gram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архитектуры и градостроительства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-Черкасского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Самарская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-Черкассы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ул. Красноармейская, д. 73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8(84660) 4-14-13,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8(84660) 4-20-34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37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admkch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_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otdarhigrad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</w:p>
          <w:p w:rsidR="00281149" w:rsidRDefault="00C20131">
            <w:pPr>
              <w:pStyle w:val="ConsPlusNormal"/>
              <w:widowControl/>
              <w:jc w:val="center"/>
            </w:pPr>
            <w:hyperlink r:id="rId38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tatyana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ryasnova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8(84660) 4-07-31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Клявлинский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архитектуры и градостроительства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Клявлинский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446960, Самарская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ст. Клявлино, пр. Ленина,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д. 9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8(84653) 2-19-87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39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kvl.arhitektura2011@mail.ru</w:t>
              </w:r>
            </w:hyperlink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8(84653) 2-20-58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Кошкинский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архитектуры и градостроительства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Кошкинский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446800, Самарская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с. Кошки,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д. 32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8(84650) 2-26-03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8(84650) 2-11-41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40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meguevvv@gmail.com</w:t>
              </w:r>
            </w:hyperlink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8(84650) 2-15-04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Красноармейский</w:t>
            </w:r>
            <w:proofErr w:type="gramEnd"/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Отдел архитектуры и градостроительства администрации муниципального района Красноармейский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446140, Самарская область, Красноармейский район,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с. Красноармейское,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пл. Центральная, д. 12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8(84675) 2-19-40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arh6325@mail.ru</w:t>
            </w: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8(84675) 2-18-51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Отдел архитектуры и градостроительства администрации муниципального района Красноярский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Яр,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Комсомольская, д. 92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8(84657) 2-11-71,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8(84657) 2-18-67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41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</w:rPr>
                <w:t>natali.vara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c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kina@yandex.ru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8(84657) 2-12-62,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8(84657) </w:t>
            </w:r>
            <w:r>
              <w:rPr>
                <w:rFonts w:ascii="Times New Roman" w:hAnsi="Times New Roman"/>
                <w:sz w:val="20"/>
                <w:szCs w:val="20"/>
              </w:rPr>
              <w:t>2-14-64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Нефтегорский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Нефтегорский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446600, 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Нефтегорск, ул. Ленина,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8(84670) 2-19-51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42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nefarchit63@rambler.ru</w:t>
              </w:r>
            </w:hyperlink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8(84670) 2-15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-43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архитектуры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гралостроительства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Пестравский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446160, Самарская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. Пестравка,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 86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8(84674) 2-14-74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43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</w:rPr>
                <w:t>t.peshehonova@pestravsky.ru</w:t>
              </w:r>
            </w:hyperlink>
          </w:p>
          <w:p w:rsidR="00281149" w:rsidRDefault="00C20131">
            <w:pPr>
              <w:pStyle w:val="ConsPlusNormal"/>
              <w:widowControl/>
              <w:jc w:val="center"/>
            </w:pPr>
            <w:hyperlink r:id="rId44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a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malyhin</w:t>
            </w:r>
            <w:proofErr w:type="spellEnd"/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pestravsky</w:t>
            </w:r>
            <w:proofErr w:type="spellEnd"/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  <w:proofErr w:type="spellEnd"/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8(84674) 2-15-44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Похвистневский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Управления капитального строительства, архитектуры и градостроительства,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жилищно-коммунального и дорожного хозяйства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Похвистнево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д. 3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8(84656)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34-73,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8(84656)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8.00 – 12.00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8.00 – 12.00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Среда: 13.00 – 17.00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13.00 – </w:t>
            </w:r>
            <w:r>
              <w:rPr>
                <w:rFonts w:ascii="Times New Roman" w:hAnsi="Times New Roman"/>
              </w:rPr>
              <w:t>17.00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Пятница: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45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pohr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_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arh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ru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,</w:t>
            </w:r>
          </w:p>
          <w:p w:rsidR="00281149" w:rsidRDefault="00C20131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23473@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8(84656)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81149" w:rsidRDefault="00281149">
            <w:pPr>
              <w:pStyle w:val="a0"/>
              <w:jc w:val="center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района Приволжский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445560, Самарская область, Приволжский район,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Приволжье,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8(84647) 9-19-81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46">
              <w:proofErr w:type="spellStart"/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arhit</w:t>
              </w:r>
              <w:proofErr w:type="spellEnd"/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pv</w:t>
            </w:r>
            <w:proofErr w:type="spellEnd"/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  <w:lang w:val="en-US"/>
              </w:rPr>
              <w:t>samregion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8(84647) 9-13-33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Администрация муниципального района Сергиевский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Управление </w:t>
            </w:r>
            <w:r>
              <w:rPr>
                <w:rFonts w:ascii="Times New Roman" w:hAnsi="Times New Roman" w:cs="Times New Roman"/>
                <w:lang w:eastAsia="en-US"/>
              </w:rPr>
              <w:t>заказчика-застройщика архитектуры и градостроительства администрации муниципального района Сергиевский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446540, Самарская область, Сергиевский район,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с. Сергиевск,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д. 65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8(84655) 2-11-43, 8(84655) 2-16-40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47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</w:rPr>
                <w:t>uzzadm@yandex.ru</w:t>
              </w:r>
            </w:hyperlink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8(84655) 2-19-95,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8(84655) 2-19-98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Ставропольский</w:t>
            </w:r>
            <w:proofErr w:type="gram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Отдел архитектуры и градостроительства администрации муниципального района Ставропольский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445609, Самарская область, г. Тольятти, площадь Свободы, д.9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8(8482) 28-14-03,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8(8482) 40-30-54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8.00 –</w:t>
            </w:r>
            <w:r>
              <w:rPr>
                <w:rFonts w:ascii="Times New Roman" w:hAnsi="Times New Roman"/>
              </w:rPr>
              <w:t xml:space="preserve"> 12.00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8.00 – 12.00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13.00 – 17.00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Пятница: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48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Stavr-arh@mail.ru</w:t>
              </w:r>
            </w:hyperlink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8(8482) 48-57-01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23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Отдел архитектуры управления по архитектуре, ЖКХ и дорожному хозяйству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г. Сызрань, ул. Советская,  д. 39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8(8464) 98-60-11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Среда: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49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usazhkdx@mail.ru</w:t>
              </w:r>
            </w:hyperlink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8(8464) 98-71-51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Хворостянский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архитектуры и градостроительства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Хворостянский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. Хворостянка,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пл.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Плясункова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д.10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8(84677) 9-14-33,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8(84677) 9-15-99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50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</w:rPr>
                <w:t>pushkarova.ln@hvorostyanka.ru</w:t>
              </w:r>
            </w:hyperlink>
          </w:p>
          <w:p w:rsidR="00281149" w:rsidRDefault="00C20131">
            <w:pPr>
              <w:pStyle w:val="ConsPlusNormal"/>
              <w:widowControl/>
              <w:jc w:val="center"/>
            </w:pPr>
            <w:hyperlink r:id="rId51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SamarokovaGV</w:t>
              </w:r>
            </w:hyperlink>
            <w:r>
              <w:rPr>
                <w:rStyle w:val="-"/>
                <w:rFonts w:ascii="Times New Roman" w:hAnsi="Times New Roman"/>
                <w:color w:val="00000A"/>
                <w:sz w:val="18"/>
                <w:szCs w:val="18"/>
                <w:u w:val="none"/>
              </w:rPr>
              <w:t>@hvorostyanka.ru</w:t>
            </w: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8(84677) 9-14-33,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8(84677) 9-14-00,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8(84677) 9-11-51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25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Самарская область,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Челно-Вершины,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8(84651) 2-14-32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a0"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hyperlink r:id="rId52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Toktarov.oleg@yandex.ru</w:t>
              </w:r>
            </w:hyperlink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8(84651) 2-14-37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26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Шенталинский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архитектуры, капитального строительства и ЖКХ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Шенталинский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446910, Самарская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ст. Шентала, ул. Советская, д. 33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8(84652) 2-15-36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Понедельник: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 w:cs="Times New Roman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Четверг: 8.30 – 16.00 Пятница: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 w:cs="Times New Roman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 w:cs="Times New Roman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53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  <w:lang w:val="en-US"/>
                </w:rPr>
                <w:t>rybakov@shentala.ru</w:t>
              </w:r>
            </w:hyperlink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8(84652) 2-17-62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27</w:t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Шигонский</w:t>
            </w:r>
            <w:proofErr w:type="spellEnd"/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Отдел архитектуры и градостроительства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Шигонский</w:t>
            </w:r>
            <w:proofErr w:type="spellEnd"/>
          </w:p>
        </w:tc>
        <w:tc>
          <w:tcPr>
            <w:tcW w:w="6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с. Шигоны,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д. 165</w:t>
            </w:r>
          </w:p>
        </w:tc>
        <w:tc>
          <w:tcPr>
            <w:tcW w:w="9832" w:type="dxa"/>
            <w:gridSpan w:val="1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8(84648) 2-11-11</w:t>
            </w:r>
          </w:p>
        </w:tc>
        <w:tc>
          <w:tcPr>
            <w:tcW w:w="112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>Вторник: 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Среда: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Четверг: 8.30 – 16.00 </w:t>
            </w:r>
            <w:r>
              <w:rPr>
                <w:rFonts w:ascii="Times New Roman" w:hAnsi="Times New Roman" w:cs="Times New Roman"/>
              </w:rPr>
              <w:t xml:space="preserve">Пятница: </w:t>
            </w:r>
            <w:r>
              <w:rPr>
                <w:rFonts w:ascii="Times New Roman" w:hAnsi="Times New Roman"/>
              </w:rPr>
              <w:t>8.30 – 16.00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Суббота: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Воскресенье: </w:t>
            </w:r>
            <w:proofErr w:type="spellStart"/>
            <w:r>
              <w:rPr>
                <w:rFonts w:ascii="Times New Roman" w:hAnsi="Times New Roman"/>
              </w:rPr>
              <w:t>неприемный</w:t>
            </w:r>
            <w:proofErr w:type="spellEnd"/>
            <w:r>
              <w:rPr>
                <w:rFonts w:ascii="Times New Roman" w:hAnsi="Times New Roman"/>
              </w:rPr>
              <w:t xml:space="preserve"> день</w:t>
            </w:r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3605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hyperlink r:id="rId54">
              <w:r>
                <w:rPr>
                  <w:rStyle w:val="-"/>
                  <w:rFonts w:ascii="Times New Roman" w:hAnsi="Times New Roman"/>
                  <w:color w:val="00000A"/>
                  <w:sz w:val="18"/>
                  <w:szCs w:val="18"/>
                  <w:u w:val="none"/>
                </w:rPr>
                <w:t>gusckova-ap@yandex.ru</w:t>
              </w:r>
            </w:hyperlink>
          </w:p>
          <w:p w:rsidR="00281149" w:rsidRDefault="00281149">
            <w:pPr>
              <w:pStyle w:val="ConsPlusNormal"/>
              <w:widowControl/>
              <w:jc w:val="center"/>
            </w:pPr>
          </w:p>
        </w:tc>
        <w:tc>
          <w:tcPr>
            <w:tcW w:w="15732" w:type="dxa"/>
            <w:gridSpan w:val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8(84648) 2-15-56</w:t>
            </w:r>
          </w:p>
        </w:tc>
      </w:tr>
    </w:tbl>
    <w:p w:rsidR="00281149" w:rsidRDefault="00281149">
      <w:pPr>
        <w:pStyle w:val="a0"/>
        <w:ind w:left="4536"/>
        <w:jc w:val="center"/>
      </w:pPr>
    </w:p>
    <w:p w:rsidR="00281149" w:rsidRDefault="00281149">
      <w:pPr>
        <w:pStyle w:val="a0"/>
        <w:ind w:left="4536"/>
        <w:jc w:val="center"/>
      </w:pPr>
    </w:p>
    <w:p w:rsidR="00281149" w:rsidRDefault="00281149">
      <w:pPr>
        <w:pStyle w:val="a0"/>
        <w:ind w:left="4536"/>
        <w:jc w:val="center"/>
      </w:pPr>
    </w:p>
    <w:p w:rsidR="00281149" w:rsidRDefault="00281149">
      <w:pPr>
        <w:pStyle w:val="a0"/>
        <w:ind w:left="4536"/>
        <w:jc w:val="center"/>
        <w:sectPr w:rsidR="00281149">
          <w:pgSz w:w="16838" w:h="11906" w:orient="landscape"/>
          <w:pgMar w:top="708" w:right="1134" w:bottom="1701" w:left="1134" w:header="720" w:footer="720" w:gutter="0"/>
          <w:cols w:space="720"/>
          <w:formProt w:val="0"/>
          <w:docGrid w:linePitch="240"/>
        </w:sectPr>
      </w:pPr>
    </w:p>
    <w:p w:rsidR="00281149" w:rsidRDefault="00C20131">
      <w:pPr>
        <w:pStyle w:val="ConsPlusNormal"/>
        <w:widowControl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81149" w:rsidRDefault="00C20131">
      <w:pPr>
        <w:pStyle w:val="ConsPlusNormal"/>
        <w:widowControl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«Выдача  акта освидетельствования проведения основных работ по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281149" w:rsidRDefault="00281149">
      <w:pPr>
        <w:pStyle w:val="ConsPlusNormal"/>
        <w:widowControl/>
        <w:ind w:left="4395"/>
        <w:jc w:val="center"/>
      </w:pPr>
    </w:p>
    <w:p w:rsidR="00281149" w:rsidRDefault="00C20131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(МФЦ) на территории Самарской области</w:t>
      </w:r>
    </w:p>
    <w:p w:rsidR="00281149" w:rsidRDefault="00281149">
      <w:pPr>
        <w:pStyle w:val="a0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191"/>
        <w:gridCol w:w="2929"/>
        <w:gridCol w:w="2135"/>
      </w:tblGrid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Наименование МФЦ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 xml:space="preserve">Адрес,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 xml:space="preserve">адрес, 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График</w:t>
            </w:r>
          </w:p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Городские округа Самарской области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Центральный офис</w:t>
            </w: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г. Самара,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Московское шоссе, литер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, корпус 28А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2000123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2057158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fd"/>
            </w:pPr>
            <w:hyperlink r:id="rId55">
              <w:r>
                <w:rPr>
                  <w:rStyle w:val="-"/>
                  <w:b/>
                </w:rPr>
                <w:t>info@mfc-samara.ru</w:t>
              </w:r>
            </w:hyperlink>
          </w:p>
          <w:p w:rsidR="00281149" w:rsidRDefault="00C20131">
            <w:pPr>
              <w:pStyle w:val="afd"/>
            </w:pPr>
            <w:hyperlink r:id="rId56">
              <w:r>
                <w:rPr>
                  <w:rStyle w:val="-"/>
                  <w:b/>
                </w:rPr>
                <w:t>www.mfc-samara.ru</w:t>
              </w:r>
            </w:hyperlink>
          </w:p>
          <w:p w:rsidR="00281149" w:rsidRDefault="00281149">
            <w:pPr>
              <w:pStyle w:val="a0"/>
            </w:pP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– 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08.00-20.00;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суббота: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10.00-15.00,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выходной: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с. Богатое,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ул. Чапаева, </w:t>
            </w:r>
            <w:r>
              <w:rPr>
                <w:rFonts w:ascii="Times New Roman" w:hAnsi="Times New Roman" w:cs="Times New Roman"/>
              </w:rPr>
              <w:t>д.14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8(84666)21992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bogatoe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08.00 - 18.00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</w:pP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</w:pP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</w:pP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Тольятти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Отделение № 2 по Автозаводскому району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г. Тольятти,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ул. Автостроителей, 5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8(8482) 512121</w:t>
            </w: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hyperlink r:id="rId57"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www.mfc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63.ru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понедельник –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08.00-20.00;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суббота: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09.00-15.00,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выходной: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г. Сызрань,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пр. 50 лет Октября, 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8(8464) 916222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syzran-mfc@mail.ru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вторник –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10.00-20.00;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выходные: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воскресенье, </w:t>
            </w:r>
            <w:r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Новокуйбышевск </w:t>
            </w:r>
          </w:p>
          <w:p w:rsidR="00281149" w:rsidRDefault="00281149">
            <w:pPr>
              <w:pStyle w:val="a0"/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г. Новокуйбышевск, ул. Свердлова, 23а</w:t>
            </w: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8(84635)74081,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факс   8(84635) 74271</w:t>
            </w: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hyperlink r:id="rId58"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mfc</w:t>
              </w:r>
            </w:hyperlink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u w:val="none"/>
                <w:lang w:val="en-US"/>
              </w:rPr>
              <w:t>nvkb</w:t>
            </w:r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u w:val="none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Администрация МФЦ: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–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09.00 – 18.00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13.00 – 14.00 обед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суббота, воскресенье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Специалисты по приему и выдаче документов: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–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08.00 – 20.00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09.00 – 14.00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 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Чапаевск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г. Чапаевск,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ул. Пролетарская, д.5А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(84639)23372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hapaevsk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–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08.00 – 19.00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08.00 – 14.00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 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Жигулевск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г. Жигулевск,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lastRenderedPageBreak/>
              <w:t>Комсомольская,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д. 31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8(84862)20001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hyperlink r:id="rId59"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http://mfc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63.ru/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–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 xml:space="preserve"> 08.00 – 20.00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10.00 – 15.00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 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Отрадный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г. Отрадный,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ул. Ленинградская,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д. 26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8(84661) 4-08-65,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8(84661) 4-06-59, 8(84661) 4-06-58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hyperlink r:id="rId60"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mfc4@otradny.ru</w:t>
              </w:r>
            </w:hyperlink>
          </w:p>
          <w:p w:rsidR="00281149" w:rsidRDefault="00281149">
            <w:pPr>
              <w:pStyle w:val="a0"/>
            </w:pP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–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08.00 – 20.00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10.00 – 15.00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 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Похвистнево 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г. Похвистнево,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ул. Лермонтова, д. 2а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8(84656) 2-23-33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pohgor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mfs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hyperlink r:id="rId61"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http</w:t>
              </w:r>
            </w:hyperlink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://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u w:val="none"/>
                <w:lang w:val="en-US"/>
              </w:rPr>
              <w:t>mfc</w:t>
            </w:r>
            <w:proofErr w:type="spellEnd"/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63.</w:t>
            </w:r>
            <w:proofErr w:type="spellStart"/>
            <w:r>
              <w:rPr>
                <w:rStyle w:val="-"/>
                <w:rFonts w:ascii="Times New Roman" w:hAnsi="Times New Roman"/>
                <w:color w:val="00000A"/>
                <w:u w:val="none"/>
                <w:lang w:val="en-US"/>
              </w:rPr>
              <w:t>ru</w:t>
            </w:r>
            <w:proofErr w:type="spellEnd"/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/</w:t>
            </w: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–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08.00 – 20.00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9.00 – 14.00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 воскресенье</w:t>
            </w:r>
          </w:p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color w:val="000000"/>
              </w:rPr>
              <w:t>д. 80А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color w:val="000000"/>
              </w:rPr>
              <w:t>8(846 63) 6 -12- 21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hyperlink r:id="rId62">
              <w:r>
                <w:rPr>
                  <w:rStyle w:val="-"/>
                  <w:rFonts w:ascii="Times New Roman" w:hAnsi="Times New Roman"/>
                  <w:color w:val="00000A"/>
                  <w:u w:val="none"/>
                </w:rPr>
                <w:t>info@mfckinel.ru</w:t>
              </w:r>
            </w:hyperlink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www.mfc63.ru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вторник: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08.00 – 17.00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Среда: 08.00 – 20.00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пятница: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08.00 – </w:t>
            </w:r>
            <w:r>
              <w:rPr>
                <w:rFonts w:ascii="Times New Roman" w:hAnsi="Times New Roman" w:cs="Times New Roman"/>
              </w:rPr>
              <w:t>17.00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 09.00 – 14.00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выходной: </w:t>
            </w:r>
            <w:r>
              <w:rPr>
                <w:rFonts w:ascii="Times New Roman" w:hAnsi="Times New Roman" w:cs="Times New Roman"/>
              </w:rPr>
              <w:lastRenderedPageBreak/>
              <w:t>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Муниципальные районы Самарской области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1883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ул. Куйбышевская, 96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 (846 54) 22349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hyperlink r:id="rId63"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mfcisakly@gmail.com</w:t>
              </w:r>
            </w:hyperlink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09.00 </w:t>
            </w:r>
            <w:r>
              <w:rPr>
                <w:rFonts w:ascii="Times New Roman" w:hAnsi="Times New Roman" w:cs="Times New Roman"/>
              </w:rPr>
              <w:t>- 18.00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09.00 - 13.00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район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с. Челно-Вершины,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д.12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  <w:ind w:left="-125"/>
            </w:pPr>
            <w:r>
              <w:rPr>
                <w:rFonts w:ascii="Times New Roman" w:hAnsi="Times New Roman" w:cs="Times New Roman"/>
              </w:rPr>
              <w:t xml:space="preserve"> 8(84651) 22221</w:t>
            </w:r>
          </w:p>
          <w:p w:rsidR="00281149" w:rsidRDefault="00C20131">
            <w:pPr>
              <w:pStyle w:val="a0"/>
              <w:ind w:left="-125"/>
            </w:pPr>
            <w:r>
              <w:rPr>
                <w:rFonts w:ascii="Times New Roman" w:hAnsi="Times New Roman" w:cs="Times New Roman"/>
              </w:rPr>
              <w:t xml:space="preserve"> 8(84651) 23002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hyperlink r:id="rId64"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chvmfc</w:t>
              </w:r>
            </w:hyperlink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u w:val="none"/>
                <w:lang w:val="en-US"/>
              </w:rPr>
              <w:t>ru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>
              <w:rPr>
                <w:rFonts w:ascii="Times New Roman" w:hAnsi="Times New Roman" w:cs="Times New Roman"/>
              </w:rPr>
              <w:t>63.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08.00 - </w:t>
            </w:r>
            <w:r>
              <w:rPr>
                <w:rFonts w:ascii="Times New Roman" w:hAnsi="Times New Roman" w:cs="Times New Roman"/>
              </w:rPr>
              <w:t>20.00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08.00 - 14.00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Пестравка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ул.50 лет Октября, д.57 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8(84670) 20021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8(84670) 20022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pestr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08.00 - 20.00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08.00 - 14.00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  <w:spacing w:before="28" w:after="28"/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Волжский район 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г. Самара, ул. Дыбенко, д.12 «в»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2608565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info-mfcvr@mail.ru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hyperlink r:id="rId65"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http</w:t>
              </w:r>
              <w:r w:rsidRPr="00C20131">
                <w:rPr>
                  <w:rStyle w:val="-"/>
                  <w:rFonts w:ascii="Times New Roman" w:hAnsi="Times New Roman"/>
                  <w:color w:val="00000A"/>
                  <w:u w:val="none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v</w:t>
              </w:r>
              <w:r w:rsidRPr="00C20131">
                <w:rPr>
                  <w:rStyle w:val="-"/>
                  <w:rFonts w:ascii="Times New Roman" w:hAnsi="Times New Roman"/>
                  <w:color w:val="00000A"/>
                  <w:u w:val="none"/>
                </w:rPr>
                <w:t>-</w:t>
              </w:r>
              <w:proofErr w:type="spellStart"/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adm</w:t>
              </w:r>
              <w:proofErr w:type="spellEnd"/>
              <w:r w:rsidRPr="00C20131">
                <w:rPr>
                  <w:rStyle w:val="-"/>
                  <w:rFonts w:ascii="Times New Roman" w:hAnsi="Times New Roman"/>
                  <w:color w:val="00000A"/>
                  <w:u w:val="none"/>
                </w:rPr>
                <w:t>63</w:t>
              </w:r>
            </w:hyperlink>
            <w:r w:rsidRPr="00C2013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20131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 w:rsidRPr="00C20131">
              <w:rPr>
                <w:rFonts w:ascii="Times New Roman" w:hAnsi="Times New Roman" w:cs="Times New Roman"/>
              </w:rPr>
              <w:t>/</w:t>
            </w:r>
          </w:p>
          <w:p w:rsidR="00281149" w:rsidRDefault="00281149">
            <w:pPr>
              <w:pStyle w:val="a0"/>
            </w:pP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08.00 - 20.00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09.00 - 14.00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Красноярский район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ул. Тополиная, д. 5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8(84675)21760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8(84675)20145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t>Mfckrasiyyar@gmail.com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08.00 - 18.00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09.00 - 14.00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ст. Клявлино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пр. Ленина, д. 9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8(84653) 21977,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8(84653) 21777,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8(84653) 21066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a0"/>
            </w:pP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08.00 - 19.00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08.00 - 14.00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2525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Ставропольский  район</w:t>
            </w:r>
          </w:p>
          <w:p w:rsidR="00281149" w:rsidRDefault="00281149">
            <w:pPr>
              <w:pStyle w:val="a0"/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ольятти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ул. Карла  Маркса,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д. 33 «б»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8(8482)280387,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8 (8482)280416,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8(8482)281057, 8(8482)283057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hyperlink r:id="rId66"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stavr</w:t>
              </w:r>
            </w:hyperlink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-</w:t>
            </w:r>
            <w:r>
              <w:rPr>
                <w:rStyle w:val="-"/>
                <w:rFonts w:ascii="Times New Roman" w:hAnsi="Times New Roman"/>
                <w:color w:val="00000A"/>
                <w:u w:val="none"/>
                <w:lang w:val="en-US"/>
              </w:rPr>
              <w:t>mfc</w:t>
            </w:r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63@</w:t>
            </w:r>
            <w:r>
              <w:rPr>
                <w:rStyle w:val="-"/>
                <w:rFonts w:ascii="Times New Roman" w:hAnsi="Times New Roman"/>
                <w:color w:val="00000A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u w:val="none"/>
                <w:lang w:val="en-US"/>
              </w:rPr>
              <w:t>ru</w:t>
            </w: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08.00 - 17.00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10.00 - 16.00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281149" w:rsidRDefault="00281149">
            <w:pPr>
              <w:pStyle w:val="a0"/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Камышла,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ул. Победы, д. 80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8(84664)33323,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8(84664)33133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mfckam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08.00 - 18.00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09.00 - 14.00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Большеглушицкий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Большая Глушица, ул. Пионерская д.2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t>8(84673)21333,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8(84673)</w:t>
            </w:r>
            <w:r>
              <w:rPr>
                <w:rFonts w:ascii="Times New Roman" w:hAnsi="Times New Roman" w:cs="Times New Roman"/>
                <w:lang w:val="en-US"/>
              </w:rPr>
              <w:t xml:space="preserve">21111, </w:t>
            </w:r>
            <w:r>
              <w:rPr>
                <w:rFonts w:ascii="Times New Roman" w:hAnsi="Times New Roman" w:cs="Times New Roman"/>
              </w:rPr>
              <w:t>8(84673)</w:t>
            </w:r>
            <w:r>
              <w:rPr>
                <w:rFonts w:ascii="Times New Roman" w:hAnsi="Times New Roman" w:cs="Times New Roman"/>
                <w:lang w:val="en-US"/>
              </w:rPr>
              <w:t>22606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t>bigglush-fc@yandex.ru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понедельник, вторник, среда, пятница: 8-00 - 17-00;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четверг: 8-00 - 20-00;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 9-00 - 14-00;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/>
              </w:rPr>
              <w:t>Большечерниговский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Большая Черниговка, ул. Советская, д.85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/>
              </w:rPr>
              <w:t>8(84672) 2-10-40</w:t>
            </w: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/>
              </w:rPr>
              <w:t>mfcbch</w:t>
            </w:r>
            <w:proofErr w:type="spellEnd"/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/>
              </w:rPr>
              <w:t xml:space="preserve">08.00 </w:t>
            </w:r>
            <w:r>
              <w:rPr>
                <w:rFonts w:ascii="Times New Roman" w:hAnsi="Times New Roman"/>
              </w:rPr>
              <w:t>- 17.00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/>
              </w:rPr>
              <w:t xml:space="preserve">Четверг: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/>
              </w:rPr>
              <w:t>08.00 – 20.00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/>
              </w:rPr>
              <w:t xml:space="preserve">09.00 - 14.00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/>
              </w:rPr>
              <w:t>воскресенье</w:t>
            </w:r>
          </w:p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Приволжский район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с. Приволжье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ул. Парковая, 14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 (84647) 92504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t>mfc@pv.samregion.ru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08.00 - 17.00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суббота,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воскресенье</w:t>
            </w:r>
          </w:p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с. Богатое,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ул. Чапаева, д.14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8(84666)21992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bogatoe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08.00 - 18.00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281149" w:rsidRDefault="00281149">
            <w:pPr>
              <w:pStyle w:val="a0"/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с. Кошки,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ул. Советская, д. 4а.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8(84650)21666,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8(84650)21340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hyperlink r:id="rId67"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mfckoshki</w:t>
              </w:r>
            </w:hyperlink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u w:val="none"/>
                <w:lang w:val="en-US"/>
              </w:rPr>
              <w:t>gmail</w:t>
            </w:r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u w:val="none"/>
                <w:lang w:val="en-US"/>
              </w:rPr>
              <w:t>com</w:t>
            </w:r>
          </w:p>
          <w:p w:rsidR="00281149" w:rsidRDefault="00C20131">
            <w:pPr>
              <w:pStyle w:val="a0"/>
            </w:pPr>
            <w:hyperlink r:id="rId68"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mfckit</w:t>
              </w:r>
            </w:hyperlink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@</w:t>
            </w:r>
            <w:r>
              <w:rPr>
                <w:rStyle w:val="-"/>
                <w:rFonts w:ascii="Times New Roman" w:hAnsi="Times New Roman"/>
                <w:color w:val="00000A"/>
                <w:u w:val="none"/>
                <w:lang w:val="en-US"/>
              </w:rPr>
              <w:t>gmail</w:t>
            </w:r>
            <w:r>
              <w:rPr>
                <w:rStyle w:val="-"/>
                <w:rFonts w:ascii="Times New Roman" w:hAnsi="Times New Roman"/>
                <w:color w:val="00000A"/>
                <w:u w:val="none"/>
              </w:rPr>
              <w:t>.</w:t>
            </w:r>
            <w:r>
              <w:rPr>
                <w:rStyle w:val="-"/>
                <w:rFonts w:ascii="Times New Roman" w:hAnsi="Times New Roman"/>
                <w:color w:val="00000A"/>
                <w:u w:val="none"/>
                <w:lang w:val="en-US"/>
              </w:rPr>
              <w:t>com</w:t>
            </w:r>
          </w:p>
          <w:p w:rsidR="00281149" w:rsidRDefault="00C20131">
            <w:pPr>
              <w:pStyle w:val="a0"/>
            </w:pPr>
            <w:hyperlink r:id="rId69">
              <w:r>
                <w:rPr>
                  <w:rStyle w:val="-"/>
                  <w:rFonts w:ascii="Times New Roman" w:hAnsi="Times New Roman"/>
                  <w:color w:val="00000A"/>
                  <w:u w:val="none"/>
                  <w:lang w:val="en-US"/>
                </w:rPr>
                <w:t>mfckoshki@yandex.ru</w:t>
              </w:r>
            </w:hyperlink>
          </w:p>
          <w:p w:rsidR="00281149" w:rsidRDefault="00281149">
            <w:pPr>
              <w:pStyle w:val="a0"/>
            </w:pP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08.00 - 18.00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09.00 - 13.00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Борский район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с. Борское,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ул. Ленинградская д.39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8(84667)25594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t>mfcborskoe@yandex.ru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08.00 - 19.00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09.00 - 15.00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Безенчук, ул. Нефтяников, д. 11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8(84676)21387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nastysha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_</w:t>
            </w:r>
            <w:r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en-US"/>
              </w:rPr>
              <w:t>@bk.ru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-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08.00 - 17.00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выходной: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суббота;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Нефтегорский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281149" w:rsidRDefault="00281149">
            <w:pPr>
              <w:pStyle w:val="a0"/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bCs/>
                <w:color w:val="444444"/>
              </w:rPr>
              <w:t xml:space="preserve">г. Нефтегорск,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bCs/>
                <w:color w:val="444444"/>
              </w:rPr>
              <w:t>ул. Зеленая, д. 1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8(84670) 24560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8(84670) 25140</w:t>
            </w:r>
          </w:p>
          <w:p w:rsidR="00281149" w:rsidRDefault="00281149">
            <w:pPr>
              <w:pStyle w:val="a0"/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t>http://www.mfc63.ru/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понедельник, вторник, среда,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08.00 - 17.00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четверг: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08.00 - 20.00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08.00 - 12.00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bCs/>
                <w:color w:val="444444"/>
              </w:rPr>
              <w:t xml:space="preserve">ст. Шентала,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bCs/>
                <w:color w:val="444444"/>
              </w:rPr>
              <w:t>ул. Советская, д. 11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t>8 (84652) 2-16-00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hyperlink r:id="rId70">
              <w:r>
                <w:rPr>
                  <w:rStyle w:val="-"/>
                  <w:rFonts w:ascii="Times New Roman" w:hAnsi="Times New Roman"/>
                  <w:color w:val="000000"/>
                  <w:u w:val="none"/>
                </w:rPr>
                <w:t>mfcshent@mail.ru</w:t>
              </w:r>
            </w:hyperlink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>
              <w:rPr>
                <w:rFonts w:ascii="Times New Roman" w:hAnsi="Times New Roman" w:cs="Times New Roman"/>
              </w:rPr>
              <w:t>63.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понедельник, вторник, четверг,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08.00 - 18.00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среда: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08.00 - 20.00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09.00 - 13.00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281149" w:rsidRDefault="00281149">
            <w:pPr>
              <w:pStyle w:val="a0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ул. Ленина, д. 38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8(84663)21119,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8(84663)21111</w:t>
            </w:r>
          </w:p>
          <w:p w:rsidR="00281149" w:rsidRDefault="00281149">
            <w:pPr>
              <w:pStyle w:val="a0"/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chiklinov@kinel.ru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–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четверг: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08.00 - 17.00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08.00 - 16.00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суббота,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филиал п. Комсомолец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п. Комсомолец,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ул. 50 лет Октября,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д. 24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8(84663)21119,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8(84663)21111</w:t>
            </w:r>
          </w:p>
          <w:p w:rsidR="00281149" w:rsidRDefault="00281149">
            <w:pPr>
              <w:pStyle w:val="a0"/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t>chiklinov@kinel.ru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–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четверг: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08.00 - 17.00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08.00 - 16.00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филиал п. </w:t>
            </w:r>
            <w:proofErr w:type="spellStart"/>
            <w:r>
              <w:rPr>
                <w:rFonts w:ascii="Times New Roman" w:hAnsi="Times New Roman" w:cs="Times New Roman"/>
              </w:rPr>
              <w:t>Сколково</w:t>
            </w:r>
            <w:proofErr w:type="spellEnd"/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ул. Колхозная, д. 9 «а»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8(84663)21119,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8(84663)21111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t>chiklinov@kinel.ru</w:t>
            </w: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–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– 12.45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суббота,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Малая </w:t>
            </w:r>
            <w:proofErr w:type="spellStart"/>
            <w:r>
              <w:rPr>
                <w:rFonts w:ascii="Times New Roman" w:hAnsi="Times New Roman" w:cs="Times New Roman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81149" w:rsidRDefault="00281149">
            <w:pPr>
              <w:pStyle w:val="a0"/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Малая </w:t>
            </w:r>
            <w:proofErr w:type="spellStart"/>
            <w:r>
              <w:rPr>
                <w:rFonts w:ascii="Times New Roman" w:hAnsi="Times New Roman" w:cs="Times New Roman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Молодёжная, д.23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8(84663)21119,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8(84663)21111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t>chiklinov@kinel.ru</w:t>
            </w: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–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– 12.45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суббота,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филиал с. </w:t>
            </w:r>
            <w:proofErr w:type="spellStart"/>
            <w:r>
              <w:rPr>
                <w:rFonts w:ascii="Times New Roman" w:hAnsi="Times New Roman" w:cs="Times New Roman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81149" w:rsidRDefault="00281149">
            <w:pPr>
              <w:pStyle w:val="a0"/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ул. Садовая, д. 39 </w:t>
            </w:r>
          </w:p>
          <w:p w:rsidR="00281149" w:rsidRDefault="00281149">
            <w:pPr>
              <w:pStyle w:val="a0"/>
            </w:pP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8(84663)21119,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8(84663)21111</w:t>
            </w:r>
          </w:p>
          <w:p w:rsidR="00281149" w:rsidRDefault="00281149">
            <w:pPr>
              <w:pStyle w:val="a0"/>
            </w:pP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chiklinov@kinel.ru</w:t>
            </w: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  <w:p w:rsidR="00281149" w:rsidRDefault="00281149">
            <w:pPr>
              <w:pStyle w:val="a0"/>
            </w:pPr>
          </w:p>
        </w:tc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понедельник –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четверг: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08.00 - 17.00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пятница: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08.00 - 16.00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суббота, </w:t>
            </w:r>
          </w:p>
          <w:p w:rsidR="00281149" w:rsidRDefault="00C20131">
            <w:pPr>
              <w:pStyle w:val="a0"/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</w:tbl>
    <w:p w:rsidR="00281149" w:rsidRDefault="00281149">
      <w:pPr>
        <w:pStyle w:val="a0"/>
      </w:pPr>
    </w:p>
    <w:p w:rsidR="00281149" w:rsidRDefault="00281149">
      <w:pPr>
        <w:pStyle w:val="ConsPlusNormal"/>
        <w:widowControl/>
        <w:ind w:left="4395"/>
        <w:jc w:val="center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tbl>
      <w:tblPr>
        <w:tblW w:w="0" w:type="auto"/>
        <w:tblInd w:w="42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8"/>
      </w:tblGrid>
      <w:tr w:rsidR="00281149">
        <w:tblPrEx>
          <w:tblCellMar>
            <w:top w:w="0" w:type="dxa"/>
            <w:bottom w:w="0" w:type="dxa"/>
          </w:tblCellMar>
        </w:tblPrEx>
        <w:tc>
          <w:tcPr>
            <w:tcW w:w="5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</w:pPr>
          </w:p>
          <w:p w:rsidR="00281149" w:rsidRDefault="00C20131">
            <w:pPr>
              <w:pStyle w:val="ConsPlusNormal"/>
              <w:widowControl/>
              <w:ind w:left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«Выдача  акта освидетельствования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5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center"/>
            </w:pPr>
          </w:p>
        </w:tc>
      </w:tr>
    </w:tbl>
    <w:p w:rsidR="00281149" w:rsidRDefault="00281149">
      <w:pPr>
        <w:pStyle w:val="a0"/>
      </w:pPr>
    </w:p>
    <w:p w:rsidR="00281149" w:rsidRDefault="00C20131">
      <w:pPr>
        <w:pStyle w:val="ConsPlusNonformat"/>
        <w:ind w:left="1416" w:firstLine="2837"/>
        <w:jc w:val="right"/>
      </w:pPr>
      <w:bookmarkStart w:id="1" w:name="Par387"/>
      <w:bookmarkEnd w:id="1"/>
      <w:r>
        <w:rPr>
          <w:sz w:val="28"/>
          <w:szCs w:val="28"/>
        </w:rPr>
        <w:t>Руководителю уполномоченного органа</w:t>
      </w:r>
    </w:p>
    <w:p w:rsidR="00281149" w:rsidRDefault="00C20131">
      <w:pPr>
        <w:pStyle w:val="ConsPlusNonformat"/>
        <w:ind w:left="1416" w:firstLine="2837"/>
        <w:jc w:val="right"/>
      </w:pPr>
      <w:r>
        <w:rPr>
          <w:sz w:val="28"/>
          <w:szCs w:val="28"/>
        </w:rPr>
        <w:t>____________________________________</w:t>
      </w:r>
    </w:p>
    <w:p w:rsidR="00281149" w:rsidRDefault="00C20131">
      <w:pPr>
        <w:pStyle w:val="ConsPlusNonformat"/>
        <w:ind w:left="1416" w:firstLine="2837"/>
        <w:jc w:val="right"/>
      </w:pPr>
      <w:r>
        <w:rPr>
          <w:i/>
          <w:sz w:val="28"/>
          <w:szCs w:val="28"/>
        </w:rPr>
        <w:t>(наименование руководител</w:t>
      </w:r>
      <w:r>
        <w:rPr>
          <w:i/>
          <w:sz w:val="28"/>
          <w:szCs w:val="28"/>
        </w:rPr>
        <w:t>я и уполномоченного органа)</w:t>
      </w:r>
    </w:p>
    <w:p w:rsidR="00281149" w:rsidRDefault="00C20131">
      <w:pPr>
        <w:pStyle w:val="ConsPlusNonformat"/>
        <w:jc w:val="right"/>
      </w:pPr>
      <w:r>
        <w:rPr>
          <w:i/>
          <w:sz w:val="28"/>
          <w:szCs w:val="28"/>
        </w:rPr>
        <w:t>____________________________________</w:t>
      </w:r>
    </w:p>
    <w:p w:rsidR="00281149" w:rsidRDefault="00C20131">
      <w:pPr>
        <w:pStyle w:val="ConsPlusNonformat"/>
        <w:jc w:val="right"/>
      </w:pPr>
      <w:r>
        <w:rPr>
          <w:sz w:val="28"/>
          <w:szCs w:val="28"/>
        </w:rPr>
        <w:t>Ф. И. О., адрес регистрации</w:t>
      </w:r>
    </w:p>
    <w:p w:rsidR="00281149" w:rsidRDefault="00C20131">
      <w:pPr>
        <w:pStyle w:val="ConsPlusNonformat"/>
        <w:jc w:val="right"/>
      </w:pPr>
      <w:r>
        <w:rPr>
          <w:sz w:val="28"/>
          <w:szCs w:val="28"/>
        </w:rPr>
        <w:t xml:space="preserve">   ____________________(места жительства) </w:t>
      </w:r>
      <w:r>
        <w:rPr>
          <w:i/>
          <w:sz w:val="28"/>
          <w:szCs w:val="28"/>
        </w:rPr>
        <w:t>____________________________________</w:t>
      </w:r>
    </w:p>
    <w:p w:rsidR="00281149" w:rsidRDefault="00281149">
      <w:pPr>
        <w:pStyle w:val="ConsPlusNonformat"/>
        <w:jc w:val="right"/>
      </w:pPr>
    </w:p>
    <w:p w:rsidR="00281149" w:rsidRDefault="00C20131">
      <w:pPr>
        <w:pStyle w:val="ConsPlusNonformat"/>
        <w:jc w:val="right"/>
      </w:pPr>
      <w:r>
        <w:rPr>
          <w:i/>
          <w:sz w:val="28"/>
          <w:szCs w:val="28"/>
        </w:rPr>
        <w:lastRenderedPageBreak/>
        <w:t>____________________________________</w:t>
      </w:r>
    </w:p>
    <w:p w:rsidR="00281149" w:rsidRDefault="00C20131">
      <w:pPr>
        <w:pStyle w:val="ConsPlusNonformat"/>
        <w:jc w:val="right"/>
      </w:pPr>
      <w:r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 xml:space="preserve">номер телефона, адрес электронной почты </w:t>
      </w:r>
    </w:p>
    <w:p w:rsidR="00281149" w:rsidRDefault="00281149">
      <w:pPr>
        <w:pStyle w:val="a0"/>
        <w:tabs>
          <w:tab w:val="left" w:pos="4260"/>
        </w:tabs>
      </w:pPr>
    </w:p>
    <w:p w:rsidR="00281149" w:rsidRDefault="00281149">
      <w:pPr>
        <w:pStyle w:val="ConsPlusNonformat"/>
        <w:jc w:val="center"/>
      </w:pPr>
    </w:p>
    <w:p w:rsidR="00281149" w:rsidRDefault="00C20131">
      <w:pPr>
        <w:pStyle w:val="ConsPlusNonformat"/>
        <w:spacing w:line="360" w:lineRule="atLeast"/>
        <w:jc w:val="center"/>
      </w:pPr>
      <w:r>
        <w:rPr>
          <w:sz w:val="28"/>
          <w:szCs w:val="28"/>
        </w:rPr>
        <w:t>ЗАЯВЛЕНИЕ</w:t>
      </w:r>
    </w:p>
    <w:p w:rsidR="00281149" w:rsidRDefault="00C20131">
      <w:pPr>
        <w:pStyle w:val="ConsPlusNonformat"/>
        <w:spacing w:line="360" w:lineRule="atLeast"/>
        <w:jc w:val="both"/>
      </w:pPr>
      <w:r>
        <w:t xml:space="preserve">                                </w:t>
      </w:r>
    </w:p>
    <w:p w:rsidR="00281149" w:rsidRDefault="00C20131">
      <w:pPr>
        <w:pStyle w:val="ConsPlusNonformat"/>
        <w:spacing w:line="360" w:lineRule="atLeast"/>
        <w:jc w:val="both"/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Прошу  Вас  провести осмотр и выдать акт освидетельствования проведения основных   работ   по   строительству   объекта  индивидуального  жилищного строительст</w:t>
      </w:r>
      <w:r>
        <w:rPr>
          <w:sz w:val="28"/>
          <w:szCs w:val="28"/>
        </w:rPr>
        <w:t>ва  (монтаж фундамента, возведение стен и кровли) или проведение работ  по  реконструкции объекта индивидуального жилищного строительства, в результате   которых  общая  площадь  жилого  помещения  (жилых  помещений) реконструируемого  объекта  увеличивает</w:t>
      </w:r>
      <w:r>
        <w:rPr>
          <w:sz w:val="28"/>
          <w:szCs w:val="28"/>
        </w:rPr>
        <w:t>ся  не  менее  чем  на учетную норму площади   жилого  помещения,  устанавливаемую  в  соответствии  с  жилищным законодательством   Российской</w:t>
      </w:r>
      <w:proofErr w:type="gramEnd"/>
      <w:r>
        <w:rPr>
          <w:sz w:val="28"/>
          <w:szCs w:val="28"/>
        </w:rPr>
        <w:t xml:space="preserve">  Федерации,  осуществляемых  с  привлечением средств материнского (семейного) капитала.</w:t>
      </w:r>
    </w:p>
    <w:p w:rsidR="00281149" w:rsidRDefault="00C20131">
      <w:pPr>
        <w:pStyle w:val="ConsPlusNonformat"/>
        <w:spacing w:line="360" w:lineRule="atLeast"/>
        <w:jc w:val="both"/>
      </w:pPr>
      <w:r>
        <w:rPr>
          <w:sz w:val="28"/>
          <w:szCs w:val="28"/>
        </w:rPr>
        <w:t>Адрес (адресный ориентир</w:t>
      </w:r>
      <w:r>
        <w:rPr>
          <w:sz w:val="28"/>
          <w:szCs w:val="28"/>
        </w:rPr>
        <w:t xml:space="preserve">) объекта __________________________________________________________________ </w:t>
      </w:r>
    </w:p>
    <w:p w:rsidR="00281149" w:rsidRDefault="00281149">
      <w:pPr>
        <w:pStyle w:val="ConsPlusNonformat"/>
        <w:jc w:val="both"/>
      </w:pPr>
    </w:p>
    <w:p w:rsidR="00281149" w:rsidRDefault="00C20131">
      <w:pPr>
        <w:pStyle w:val="ConsPlusNonformat"/>
        <w:jc w:val="both"/>
      </w:pPr>
      <w:r>
        <w:rPr>
          <w:sz w:val="28"/>
          <w:szCs w:val="28"/>
        </w:rPr>
        <w:t>Работы      произведены   на    основании   разрешения   на   строительство от ________________________________ N _________</w:t>
      </w:r>
    </w:p>
    <w:p w:rsidR="00281149" w:rsidRDefault="00281149">
      <w:pPr>
        <w:pStyle w:val="ConsPlusNonformat"/>
        <w:jc w:val="both"/>
      </w:pPr>
    </w:p>
    <w:p w:rsidR="00281149" w:rsidRDefault="00C20131">
      <w:pPr>
        <w:pStyle w:val="ConsPlusNonformat"/>
        <w:jc w:val="both"/>
      </w:pPr>
      <w:r>
        <w:rPr>
          <w:sz w:val="28"/>
          <w:szCs w:val="28"/>
        </w:rPr>
        <w:t xml:space="preserve">Документы,   необходимые    для   предоставления    </w:t>
      </w:r>
      <w:r>
        <w:rPr>
          <w:sz w:val="28"/>
          <w:szCs w:val="28"/>
        </w:rPr>
        <w:t>муниципальной   услуги,</w:t>
      </w:r>
    </w:p>
    <w:p w:rsidR="00281149" w:rsidRDefault="00C20131">
      <w:pPr>
        <w:pStyle w:val="ConsPlusNonformat"/>
        <w:jc w:val="both"/>
      </w:pPr>
      <w:r>
        <w:rPr>
          <w:sz w:val="28"/>
          <w:szCs w:val="28"/>
        </w:rPr>
        <w:t>прилагаются.</w:t>
      </w:r>
    </w:p>
    <w:p w:rsidR="00281149" w:rsidRDefault="00281149">
      <w:pPr>
        <w:pStyle w:val="ConsPlusNonformat"/>
        <w:jc w:val="both"/>
      </w:pPr>
    </w:p>
    <w:p w:rsidR="00281149" w:rsidRDefault="00C20131">
      <w:pPr>
        <w:pStyle w:val="ConsPlusNonformat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281149" w:rsidRDefault="00C20131">
      <w:pPr>
        <w:pStyle w:val="ConsPlusNonformat"/>
        <w:jc w:val="both"/>
      </w:pPr>
      <w:r>
        <w:rPr>
          <w:sz w:val="28"/>
          <w:szCs w:val="28"/>
        </w:rPr>
        <w:t xml:space="preserve">    (подпись)                                                                                    (фамилия И.О.)</w:t>
      </w:r>
    </w:p>
    <w:p w:rsidR="00281149" w:rsidRDefault="00C20131">
      <w:pPr>
        <w:pStyle w:val="ConsPlusNonformat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_____________</w:t>
      </w:r>
    </w:p>
    <w:p w:rsidR="00281149" w:rsidRDefault="00C20131">
      <w:pPr>
        <w:pStyle w:val="ConsPlusNonformat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(дата)</w:t>
      </w:r>
    </w:p>
    <w:p w:rsidR="00281149" w:rsidRDefault="00281149">
      <w:pPr>
        <w:pStyle w:val="ConsPlusNonformat"/>
        <w:jc w:val="both"/>
      </w:pPr>
    </w:p>
    <w:p w:rsidR="00281149" w:rsidRDefault="00281149">
      <w:pPr>
        <w:pStyle w:val="a0"/>
        <w:jc w:val="right"/>
      </w:pPr>
    </w:p>
    <w:p w:rsidR="00281149" w:rsidRDefault="00281149">
      <w:pPr>
        <w:pStyle w:val="ConsPlusNonformat"/>
        <w:jc w:val="both"/>
      </w:pPr>
    </w:p>
    <w:p w:rsidR="00281149" w:rsidRDefault="00281149">
      <w:pPr>
        <w:pStyle w:val="ConsPlusNonformat"/>
        <w:jc w:val="both"/>
      </w:pPr>
    </w:p>
    <w:p w:rsidR="00281149" w:rsidRDefault="00281149">
      <w:pPr>
        <w:pStyle w:val="ConsPlusNonformat"/>
        <w:jc w:val="both"/>
      </w:pPr>
    </w:p>
    <w:p w:rsidR="00281149" w:rsidRDefault="00281149">
      <w:pPr>
        <w:pStyle w:val="ConsPlusNonformat"/>
        <w:jc w:val="both"/>
      </w:pPr>
    </w:p>
    <w:p w:rsidR="00281149" w:rsidRDefault="00281149">
      <w:pPr>
        <w:pStyle w:val="ConsPlusNonformat"/>
        <w:jc w:val="both"/>
      </w:pPr>
    </w:p>
    <w:p w:rsidR="00281149" w:rsidRDefault="00281149">
      <w:pPr>
        <w:pStyle w:val="ConsPlusNonformat"/>
        <w:jc w:val="both"/>
      </w:pPr>
    </w:p>
    <w:p w:rsidR="00281149" w:rsidRDefault="00281149">
      <w:pPr>
        <w:pStyle w:val="ConsPlusNonformat"/>
        <w:jc w:val="both"/>
      </w:pPr>
    </w:p>
    <w:p w:rsidR="00281149" w:rsidRDefault="00281149">
      <w:pPr>
        <w:pStyle w:val="ConsPlusNonformat"/>
        <w:jc w:val="both"/>
      </w:pPr>
    </w:p>
    <w:p w:rsidR="00281149" w:rsidRDefault="00281149">
      <w:pPr>
        <w:pStyle w:val="a0"/>
        <w:spacing w:after="34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C20131">
      <w:pPr>
        <w:pStyle w:val="ConsPlusNormal"/>
        <w:widowControl/>
        <w:ind w:left="4536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81149" w:rsidRDefault="00C20131">
      <w:pPr>
        <w:pStyle w:val="a0"/>
        <w:ind w:left="453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услуги 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</w:t>
      </w:r>
      <w:r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281149" w:rsidRDefault="00281149">
      <w:pPr>
        <w:pStyle w:val="a0"/>
      </w:pPr>
    </w:p>
    <w:p w:rsidR="00281149" w:rsidRDefault="00C20131">
      <w:pPr>
        <w:pStyle w:val="a0"/>
        <w:tabs>
          <w:tab w:val="left" w:pos="6211"/>
        </w:tabs>
        <w:jc w:val="center"/>
      </w:pPr>
      <w:r>
        <w:rPr>
          <w:rFonts w:ascii="Times New Roman" w:hAnsi="Times New Roman"/>
          <w:sz w:val="28"/>
          <w:szCs w:val="28"/>
        </w:rPr>
        <w:t>Блок-схема предоставления муниципальной услуги</w:t>
      </w:r>
    </w:p>
    <w:p w:rsidR="00281149" w:rsidRDefault="00281149">
      <w:pPr>
        <w:pStyle w:val="a0"/>
      </w:pP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┌───────────────────────────────────────────────┐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│Обращение заявителя с заявлением и документами,│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предостав</w:t>
      </w:r>
      <w:r>
        <w:rPr>
          <w:rFonts w:ascii="Courier New" w:hAnsi="Courier New" w:cs="Courier New"/>
          <w:sz w:val="20"/>
          <w:szCs w:val="20"/>
        </w:rPr>
        <w:t>ления муниципальной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│                    услуги                    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└───────────────────────┬───────────────────────┘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┌───────────────────────────────────────────────┐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│              Прием документов             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└────┬──────────────────────────────────────────┘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\/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 да    ┌──────────────────────────────┐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>│ Имеются основания для отказа в ├────────&gt;│  Отка</w:t>
      </w:r>
      <w:r>
        <w:rPr>
          <w:rFonts w:ascii="Courier New" w:hAnsi="Courier New" w:cs="Courier New"/>
          <w:sz w:val="20"/>
          <w:szCs w:val="20"/>
        </w:rPr>
        <w:t>з в приеме документов  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gramStart"/>
      <w:r>
        <w:rPr>
          <w:rFonts w:ascii="Courier New" w:hAnsi="Courier New" w:cs="Courier New"/>
          <w:sz w:val="20"/>
          <w:szCs w:val="20"/>
        </w:rPr>
        <w:t>приеме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документов        │         │                             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└───────────────┬────────────────┘         └──────────────────────────────┘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нет  \/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>│ Прием и регистрация док</w:t>
      </w:r>
      <w:r>
        <w:rPr>
          <w:rFonts w:ascii="Courier New" w:hAnsi="Courier New" w:cs="Courier New"/>
          <w:sz w:val="20"/>
          <w:szCs w:val="20"/>
        </w:rPr>
        <w:t>ументов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└───────────────┬────────────────┘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\/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┌──────────────────────────────────────────────────────────────┐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>│              Рассмотрение представленных документов         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└───────────────┬─────────────────────────────────────────┬────┘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\/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│ Имеются основания для отказа в предоставлении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>│                            услуги                           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└───────────────┬─────────────────────────────────────────┬────┘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да \/                                        \/ нет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       ┌──────────────────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────────────┐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│     Отказ в предоставлении     │         │ Предоставление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│      муниципальной услуги      │         │            </w:t>
      </w:r>
      <w:proofErr w:type="gramStart"/>
      <w:r>
        <w:rPr>
          <w:rFonts w:ascii="Courier New" w:hAnsi="Courier New" w:cs="Courier New"/>
          <w:sz w:val="20"/>
          <w:szCs w:val="20"/>
        </w:rPr>
        <w:t>услуги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└──────────────────────────────┬─┘         └────────┬─────────────────────┘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           \/                   \/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┌─────────────────────────────────┐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│Выдача результатов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│             услуги              │</w:t>
      </w:r>
    </w:p>
    <w:p w:rsidR="00281149" w:rsidRDefault="00C20131">
      <w:pPr>
        <w:pStyle w:val="a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└─────────────────────────────────┘</w:t>
      </w:r>
    </w:p>
    <w:p w:rsidR="00281149" w:rsidRDefault="00281149">
      <w:pPr>
        <w:pStyle w:val="a0"/>
      </w:pPr>
    </w:p>
    <w:p w:rsidR="00281149" w:rsidRDefault="00281149">
      <w:pPr>
        <w:pStyle w:val="ConsPlusNormal"/>
        <w:widowControl/>
        <w:ind w:left="4395"/>
        <w:jc w:val="center"/>
      </w:pPr>
    </w:p>
    <w:p w:rsidR="00281149" w:rsidRDefault="00281149">
      <w:pPr>
        <w:pStyle w:val="ConsPlusNormal"/>
        <w:widowControl/>
        <w:ind w:left="4395"/>
        <w:jc w:val="center"/>
      </w:pPr>
    </w:p>
    <w:p w:rsidR="00281149" w:rsidRDefault="00281149">
      <w:pPr>
        <w:pStyle w:val="ConsPlusNormal"/>
        <w:widowControl/>
        <w:ind w:left="4395"/>
        <w:jc w:val="center"/>
      </w:pPr>
    </w:p>
    <w:p w:rsidR="00281149" w:rsidRDefault="00281149">
      <w:pPr>
        <w:pStyle w:val="ConsPlusNormal"/>
        <w:widowControl/>
        <w:ind w:left="4395"/>
        <w:jc w:val="center"/>
      </w:pPr>
    </w:p>
    <w:p w:rsidR="00281149" w:rsidRDefault="00281149">
      <w:pPr>
        <w:pStyle w:val="ConsPlusNormal"/>
        <w:widowControl/>
        <w:ind w:left="4395"/>
        <w:jc w:val="center"/>
      </w:pPr>
    </w:p>
    <w:p w:rsidR="00281149" w:rsidRDefault="00C20131">
      <w:pPr>
        <w:pStyle w:val="ConsPlusNormal"/>
        <w:widowControl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81149" w:rsidRDefault="00C20131">
      <w:pPr>
        <w:pStyle w:val="a0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услуги «Выдача  акта освидетельствования проведения основных работ по строительству (реконструкции)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</w:t>
      </w:r>
      <w:r>
        <w:rPr>
          <w:rFonts w:ascii="Times New Roman" w:hAnsi="Times New Roman" w:cs="Times New Roman"/>
          <w:sz w:val="28"/>
          <w:szCs w:val="28"/>
        </w:rPr>
        <w:t>идуального жилищного строительства с привлечением средств материнского (семейного) капитала»</w:t>
      </w: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C20131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281149" w:rsidRDefault="00C20131">
      <w:pPr>
        <w:pStyle w:val="a0"/>
        <w:ind w:left="3828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1149" w:rsidRDefault="00C20131">
      <w:pPr>
        <w:pStyle w:val="ConsPlusNonformat"/>
        <w:jc w:val="right"/>
      </w:pPr>
      <w:r>
        <w:rPr>
          <w:sz w:val="28"/>
          <w:szCs w:val="28"/>
        </w:rPr>
        <w:t xml:space="preserve">ФИО, почтовый адрес получателя </w:t>
      </w:r>
    </w:p>
    <w:p w:rsidR="00281149" w:rsidRDefault="00C20131">
      <w:pPr>
        <w:pStyle w:val="ConsPlusNonformat"/>
        <w:jc w:val="right"/>
      </w:pPr>
      <w:r>
        <w:rPr>
          <w:sz w:val="28"/>
          <w:szCs w:val="28"/>
        </w:rPr>
        <w:t>муниципальной услуги</w:t>
      </w:r>
    </w:p>
    <w:p w:rsidR="00281149" w:rsidRDefault="00281149">
      <w:pPr>
        <w:pStyle w:val="a0"/>
        <w:jc w:val="center"/>
      </w:pPr>
    </w:p>
    <w:p w:rsidR="00281149" w:rsidRDefault="00281149">
      <w:pPr>
        <w:pStyle w:val="a0"/>
        <w:jc w:val="center"/>
      </w:pPr>
    </w:p>
    <w:p w:rsidR="00281149" w:rsidRDefault="00C20131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Уведомление о регистрации заявления, </w:t>
      </w:r>
    </w:p>
    <w:p w:rsidR="00281149" w:rsidRDefault="00C20131">
      <w:pPr>
        <w:pStyle w:val="a0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281149" w:rsidRDefault="00281149">
      <w:pPr>
        <w:pStyle w:val="a0"/>
      </w:pPr>
    </w:p>
    <w:p w:rsidR="00281149" w:rsidRDefault="00C20131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281149" w:rsidRDefault="00C20131">
      <w:pPr>
        <w:pStyle w:val="a0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</w:p>
    <w:p w:rsidR="00281149" w:rsidRDefault="00281149">
      <w:pPr>
        <w:pStyle w:val="a0"/>
      </w:pPr>
    </w:p>
    <w:p w:rsidR="00281149" w:rsidRDefault="00C20131">
      <w:pPr>
        <w:pStyle w:val="a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Ваше  заявление о предоставлении муниципальной услуги по выдаче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</w:t>
      </w:r>
      <w:r>
        <w:rPr>
          <w:rFonts w:ascii="Times New Roman" w:hAnsi="Times New Roman" w:cs="Times New Roman"/>
          <w:sz w:val="28"/>
          <w:szCs w:val="28"/>
        </w:rPr>
        <w:t>льного жилищного строительства с привлечением средств материнского (семейного) капитала,  направленное  Вами  в  наш  адрес  по почте (в  электронной  форме), принято</w:t>
      </w:r>
    </w:p>
    <w:p w:rsidR="00281149" w:rsidRDefault="00C20131">
      <w:pPr>
        <w:pStyle w:val="a0"/>
        <w:ind w:firstLine="709"/>
      </w:pPr>
      <w:r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281149" w:rsidRDefault="00C20131">
      <w:pPr>
        <w:pStyle w:val="a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1149" w:rsidRDefault="00281149">
      <w:pPr>
        <w:pStyle w:val="a0"/>
      </w:pPr>
    </w:p>
    <w:p w:rsidR="00281149" w:rsidRDefault="00C20131">
      <w:pPr>
        <w:pStyle w:val="a0"/>
      </w:pPr>
      <w:r>
        <w:rPr>
          <w:rFonts w:ascii="Times New Roman" w:hAnsi="Times New Roman" w:cs="Times New Roman"/>
          <w:sz w:val="28"/>
          <w:szCs w:val="28"/>
        </w:rPr>
        <w:t>Специалист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81149" w:rsidRDefault="00281149">
      <w:pPr>
        <w:pStyle w:val="a0"/>
      </w:pPr>
    </w:p>
    <w:p w:rsidR="00281149" w:rsidRDefault="00C20131">
      <w:pPr>
        <w:pStyle w:val="a0"/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 ___________________</w:t>
      </w:r>
    </w:p>
    <w:p w:rsidR="00281149" w:rsidRDefault="00C20131">
      <w:pPr>
        <w:pStyle w:val="a0"/>
      </w:pPr>
      <w:r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281149" w:rsidRDefault="00281149">
      <w:pPr>
        <w:pStyle w:val="a0"/>
      </w:pPr>
    </w:p>
    <w:p w:rsidR="00281149" w:rsidRDefault="00C20131">
      <w:pPr>
        <w:pStyle w:val="a0"/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281149" w:rsidRDefault="00281149">
      <w:pPr>
        <w:pStyle w:val="a0"/>
      </w:pPr>
    </w:p>
    <w:p w:rsidR="00281149" w:rsidRDefault="00281149">
      <w:pPr>
        <w:pStyle w:val="a0"/>
      </w:pPr>
    </w:p>
    <w:p w:rsidR="00281149" w:rsidRDefault="00281149">
      <w:pPr>
        <w:pStyle w:val="a0"/>
        <w:pageBreakBefore/>
      </w:pPr>
    </w:p>
    <w:p w:rsidR="00281149" w:rsidRDefault="00C20131">
      <w:pPr>
        <w:pStyle w:val="ConsPlusNormal"/>
        <w:widowControl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81149" w:rsidRDefault="00C20131">
      <w:pPr>
        <w:pStyle w:val="a0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</w:t>
      </w:r>
      <w:r>
        <w:rPr>
          <w:rFonts w:ascii="Times New Roman" w:hAnsi="Times New Roman" w:cs="Times New Roman"/>
          <w:sz w:val="28"/>
          <w:szCs w:val="28"/>
        </w:rPr>
        <w:t>услуги 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281149" w:rsidRDefault="00281149">
      <w:pPr>
        <w:pStyle w:val="ConsPlusNormal"/>
        <w:widowControl/>
      </w:pPr>
    </w:p>
    <w:p w:rsidR="00281149" w:rsidRDefault="00281149">
      <w:pPr>
        <w:pStyle w:val="ConsPlusNormal"/>
        <w:widowControl/>
        <w:jc w:val="center"/>
      </w:pPr>
    </w:p>
    <w:p w:rsidR="00281149" w:rsidRDefault="00C20131">
      <w:pPr>
        <w:pStyle w:val="ConsPlusNormal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281149" w:rsidRDefault="00C20131">
      <w:pPr>
        <w:pStyle w:val="a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о приеме документов, необходимых для пр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едоставления муниципальной услуги</w:t>
      </w:r>
    </w:p>
    <w:p w:rsidR="00281149" w:rsidRDefault="00281149">
      <w:pPr>
        <w:pStyle w:val="a0"/>
      </w:pPr>
    </w:p>
    <w:p w:rsidR="00281149" w:rsidRDefault="00C20131">
      <w:pPr>
        <w:pStyle w:val="a0"/>
      </w:pPr>
      <w:r>
        <w:rPr>
          <w:sz w:val="28"/>
          <w:szCs w:val="28"/>
        </w:rPr>
        <w:t xml:space="preserve">Дана </w:t>
      </w:r>
    </w:p>
    <w:p w:rsidR="00281149" w:rsidRDefault="00C2013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1149" w:rsidRDefault="00C20131">
      <w:pPr>
        <w:pStyle w:val="ConsPlusNormal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281149" w:rsidRDefault="00C201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 документы:</w:t>
      </w:r>
    </w:p>
    <w:p w:rsidR="00281149" w:rsidRDefault="00281149">
      <w:pPr>
        <w:pStyle w:val="ConsPlusNormal"/>
        <w:ind w:firstLine="709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3873"/>
        <w:gridCol w:w="5203"/>
      </w:tblGrid>
      <w:tr w:rsidR="00281149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9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Количе</w:t>
            </w:r>
            <w:r>
              <w:rPr>
                <w:rFonts w:ascii="Times New Roman" w:hAnsi="Times New Roman" w:cs="Times New Roman"/>
              </w:rPr>
              <w:t>ство листов</w:t>
            </w: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  <w:tc>
          <w:tcPr>
            <w:tcW w:w="9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  <w:tc>
          <w:tcPr>
            <w:tcW w:w="9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  <w:tc>
          <w:tcPr>
            <w:tcW w:w="9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  <w:tc>
          <w:tcPr>
            <w:tcW w:w="9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  <w:tc>
          <w:tcPr>
            <w:tcW w:w="9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  <w:tc>
          <w:tcPr>
            <w:tcW w:w="9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  <w:tc>
          <w:tcPr>
            <w:tcW w:w="9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  <w:tc>
          <w:tcPr>
            <w:tcW w:w="9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  <w:tc>
          <w:tcPr>
            <w:tcW w:w="9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</w:tr>
      <w:tr w:rsidR="00281149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C20131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  <w:tc>
          <w:tcPr>
            <w:tcW w:w="9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49" w:rsidRDefault="00281149">
            <w:pPr>
              <w:pStyle w:val="ConsPlusNormal"/>
              <w:widowControl/>
              <w:jc w:val="both"/>
            </w:pPr>
          </w:p>
        </w:tc>
      </w:tr>
    </w:tbl>
    <w:p w:rsidR="00281149" w:rsidRDefault="00281149">
      <w:pPr>
        <w:pStyle w:val="ConsPlusNormal"/>
        <w:ind w:firstLine="709"/>
        <w:jc w:val="both"/>
      </w:pPr>
    </w:p>
    <w:p w:rsidR="00281149" w:rsidRDefault="00C201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281149" w:rsidRDefault="00C201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281149" w:rsidRDefault="00281149">
      <w:pPr>
        <w:pStyle w:val="ConsPlusNormal"/>
        <w:ind w:firstLine="709"/>
        <w:jc w:val="both"/>
      </w:pPr>
    </w:p>
    <w:p w:rsidR="00281149" w:rsidRDefault="00C201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281149" w:rsidRDefault="00C20131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(должность, </w:t>
      </w:r>
      <w:r>
        <w:rPr>
          <w:rFonts w:ascii="Times New Roman" w:hAnsi="Times New Roman" w:cs="Times New Roman"/>
          <w:sz w:val="28"/>
          <w:szCs w:val="28"/>
        </w:rPr>
        <w:t>инициалы, фамилия                                  (подпись)</w:t>
      </w:r>
      <w:proofErr w:type="gramEnd"/>
    </w:p>
    <w:p w:rsidR="00281149" w:rsidRDefault="00C201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281149" w:rsidRDefault="00281149">
      <w:pPr>
        <w:pStyle w:val="ConsPlusNormal"/>
        <w:ind w:firstLine="709"/>
        <w:jc w:val="both"/>
      </w:pPr>
    </w:p>
    <w:p w:rsidR="00281149" w:rsidRDefault="00C20131">
      <w:pPr>
        <w:pStyle w:val="ConsPlusNormal"/>
        <w:ind w:firstLine="709"/>
        <w:jc w:val="both"/>
        <w:sectPr w:rsidR="00281149">
          <w:pgSz w:w="11906" w:h="16838"/>
          <w:pgMar w:top="708" w:right="850" w:bottom="1134" w:left="1701" w:header="720" w:footer="720" w:gutter="0"/>
          <w:cols w:space="720"/>
          <w:formProt w:val="0"/>
          <w:docGrid w:linePitch="240"/>
        </w:sectPr>
      </w:pPr>
      <w:r>
        <w:rPr>
          <w:rFonts w:ascii="Times New Roman" w:hAnsi="Times New Roman" w:cs="Times New Roman"/>
          <w:sz w:val="28"/>
          <w:szCs w:val="28"/>
        </w:rPr>
        <w:t>«___» _____________ 20___</w:t>
      </w:r>
    </w:p>
    <w:p w:rsidR="00281149" w:rsidRDefault="00C20131">
      <w:pPr>
        <w:pStyle w:val="ConsPlusNormal"/>
        <w:widowControl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Приложение № 7</w:t>
      </w:r>
    </w:p>
    <w:p w:rsidR="00281149" w:rsidRDefault="00C20131">
      <w:pPr>
        <w:pStyle w:val="a0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по предоставлению муниципальной услуги 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</w:t>
      </w:r>
      <w:r>
        <w:rPr>
          <w:rFonts w:ascii="Times New Roman" w:hAnsi="Times New Roman" w:cs="Times New Roman"/>
          <w:sz w:val="28"/>
          <w:szCs w:val="28"/>
        </w:rPr>
        <w:t xml:space="preserve"> капитала»</w:t>
      </w:r>
    </w:p>
    <w:p w:rsidR="00281149" w:rsidRDefault="00281149">
      <w:pPr>
        <w:pStyle w:val="ConsPlusNormal"/>
        <w:widowControl/>
        <w:ind w:left="7797"/>
        <w:jc w:val="center"/>
      </w:pPr>
    </w:p>
    <w:p w:rsidR="00281149" w:rsidRDefault="00C20131">
      <w:pPr>
        <w:pStyle w:val="a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Бланк уполномоченного органа</w:t>
      </w:r>
    </w:p>
    <w:p w:rsidR="00281149" w:rsidRDefault="00C20131">
      <w:pPr>
        <w:pStyle w:val="ConsPlusNonformat"/>
        <w:jc w:val="right"/>
      </w:pPr>
      <w:r>
        <w:rPr>
          <w:sz w:val="28"/>
          <w:szCs w:val="28"/>
        </w:rPr>
        <w:t>______________________________________</w:t>
      </w:r>
    </w:p>
    <w:p w:rsidR="00281149" w:rsidRDefault="00C20131">
      <w:pPr>
        <w:pStyle w:val="a0"/>
        <w:ind w:left="3828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1149" w:rsidRDefault="00C20131">
      <w:pPr>
        <w:pStyle w:val="ConsPlusNonformat"/>
        <w:jc w:val="right"/>
      </w:pPr>
      <w:r>
        <w:rPr>
          <w:sz w:val="28"/>
          <w:szCs w:val="28"/>
        </w:rPr>
        <w:t xml:space="preserve">ФИО, почтовый адрес получателя </w:t>
      </w:r>
    </w:p>
    <w:p w:rsidR="00281149" w:rsidRDefault="00C20131">
      <w:pPr>
        <w:pStyle w:val="ConsPlusNonformat"/>
        <w:jc w:val="right"/>
      </w:pPr>
      <w:r>
        <w:rPr>
          <w:sz w:val="28"/>
          <w:szCs w:val="28"/>
        </w:rPr>
        <w:t>муниципальной услуги</w:t>
      </w:r>
    </w:p>
    <w:p w:rsidR="00281149" w:rsidRDefault="00281149">
      <w:pPr>
        <w:pStyle w:val="a0"/>
        <w:jc w:val="center"/>
      </w:pPr>
    </w:p>
    <w:p w:rsidR="00281149" w:rsidRDefault="00281149">
      <w:pPr>
        <w:pStyle w:val="a0"/>
        <w:jc w:val="center"/>
      </w:pPr>
    </w:p>
    <w:p w:rsidR="00281149" w:rsidRDefault="00C20131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1149" w:rsidRDefault="00C20131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ьной услуги</w:t>
      </w:r>
    </w:p>
    <w:p w:rsidR="00281149" w:rsidRDefault="00281149">
      <w:pPr>
        <w:pStyle w:val="ConsPlusNormal"/>
        <w:widowControl/>
        <w:ind w:left="7797"/>
        <w:jc w:val="center"/>
      </w:pPr>
    </w:p>
    <w:p w:rsidR="00281149" w:rsidRDefault="00C2013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Вам, ________________________________________________________,</w:t>
      </w:r>
    </w:p>
    <w:p w:rsidR="00281149" w:rsidRDefault="00C20131">
      <w:pPr>
        <w:pStyle w:val="ConsPlusNormal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(фамилия, имя, отчество)</w:t>
      </w:r>
    </w:p>
    <w:p w:rsidR="00281149" w:rsidRDefault="00281149">
      <w:pPr>
        <w:pStyle w:val="ConsPlusNormal"/>
        <w:widowControl/>
        <w:ind w:firstLine="709"/>
        <w:jc w:val="both"/>
      </w:pPr>
    </w:p>
    <w:p w:rsidR="00281149" w:rsidRDefault="00C20131">
      <w:pPr>
        <w:pStyle w:val="a0"/>
        <w:pBdr>
          <w:bottom w:val="single" w:sz="12" w:space="0" w:color="00000A"/>
        </w:pBdr>
        <w:jc w:val="both"/>
      </w:pPr>
      <w:r>
        <w:rPr>
          <w:rFonts w:ascii="Times New Roman" w:hAnsi="Times New Roman" w:cs="Times New Roman"/>
          <w:sz w:val="28"/>
          <w:szCs w:val="28"/>
        </w:rPr>
        <w:t>отказано в предоставлении муниципальной услуги в выдаче акта освидетельствования проведения основных работ по строительству (реконструкции) объек</w:t>
      </w:r>
      <w:r>
        <w:rPr>
          <w:rFonts w:ascii="Times New Roman" w:hAnsi="Times New Roman" w:cs="Times New Roman"/>
          <w:sz w:val="28"/>
          <w:szCs w:val="28"/>
        </w:rPr>
        <w:t xml:space="preserve">та индивидуального жилищного строительства с привлечением средств материнского (семейного) капитала </w:t>
      </w:r>
      <w:r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281149" w:rsidRDefault="00281149">
      <w:pPr>
        <w:pStyle w:val="a0"/>
        <w:pBdr>
          <w:bottom w:val="single" w:sz="12" w:space="0" w:color="00000A"/>
        </w:pBdr>
        <w:spacing w:line="360" w:lineRule="atLeast"/>
        <w:ind w:firstLine="709"/>
        <w:jc w:val="both"/>
      </w:pPr>
    </w:p>
    <w:p w:rsidR="00281149" w:rsidRDefault="00C20131">
      <w:pPr>
        <w:pStyle w:val="a0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основание или основания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)</w:t>
      </w:r>
    </w:p>
    <w:p w:rsidR="00281149" w:rsidRDefault="00281149">
      <w:pPr>
        <w:pStyle w:val="a0"/>
        <w:spacing w:line="360" w:lineRule="atLeast"/>
        <w:jc w:val="both"/>
      </w:pPr>
    </w:p>
    <w:p w:rsidR="00281149" w:rsidRDefault="00C20131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>Руководитель уполномоченного органа</w:t>
      </w:r>
    </w:p>
    <w:p w:rsidR="00281149" w:rsidRDefault="00C20131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(уполномоченное лицо)   ____________________________________________ </w:t>
      </w:r>
    </w:p>
    <w:p w:rsidR="00281149" w:rsidRDefault="00C20131">
      <w:pPr>
        <w:pStyle w:val="a0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(подпись, фамилия, инициалы)</w:t>
      </w:r>
    </w:p>
    <w:p w:rsidR="00281149" w:rsidRDefault="00C201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281149" w:rsidRDefault="00281149">
      <w:pPr>
        <w:pStyle w:val="ConsPlusNormal"/>
        <w:widowControl/>
        <w:ind w:left="7797"/>
        <w:jc w:val="center"/>
      </w:pPr>
    </w:p>
    <w:p w:rsidR="00281149" w:rsidRDefault="00281149">
      <w:pPr>
        <w:pStyle w:val="ConsPlusNormal"/>
        <w:widowControl/>
        <w:ind w:left="7797"/>
        <w:jc w:val="center"/>
      </w:pPr>
    </w:p>
    <w:p w:rsidR="00281149" w:rsidRDefault="00281149">
      <w:pPr>
        <w:pStyle w:val="ConsPlusNormal"/>
        <w:widowControl/>
        <w:ind w:left="7797"/>
        <w:jc w:val="center"/>
      </w:pPr>
    </w:p>
    <w:p w:rsidR="00281149" w:rsidRDefault="00281149">
      <w:pPr>
        <w:pStyle w:val="ConsPlusNormal"/>
        <w:widowControl/>
        <w:ind w:left="7797"/>
        <w:jc w:val="center"/>
      </w:pPr>
    </w:p>
    <w:p w:rsidR="00281149" w:rsidRDefault="00281149">
      <w:pPr>
        <w:pStyle w:val="ConsPlusNormal"/>
        <w:widowControl/>
        <w:ind w:left="7797"/>
        <w:jc w:val="center"/>
      </w:pPr>
    </w:p>
    <w:p w:rsidR="00281149" w:rsidRDefault="00281149">
      <w:pPr>
        <w:pStyle w:val="ConsPlusNormal"/>
        <w:widowControl/>
        <w:ind w:left="7797"/>
        <w:jc w:val="center"/>
      </w:pPr>
    </w:p>
    <w:p w:rsidR="00281149" w:rsidRDefault="00281149">
      <w:pPr>
        <w:pStyle w:val="ConsPlusNormal"/>
        <w:widowControl/>
        <w:ind w:left="7797"/>
        <w:jc w:val="center"/>
      </w:pPr>
    </w:p>
    <w:sectPr w:rsidR="00281149">
      <w:pgSz w:w="11906" w:h="16838"/>
      <w:pgMar w:top="709" w:right="851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6B70"/>
    <w:multiLevelType w:val="multilevel"/>
    <w:tmpl w:val="FD2ABA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149"/>
    <w:rsid w:val="00281149"/>
    <w:rsid w:val="00C2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before="200" w:after="0"/>
      <w:outlineLvl w:val="2"/>
    </w:pPr>
    <w:rPr>
      <w:rFonts w:ascii="Calibri" w:hAnsi="Calibri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</w:pPr>
    <w:rPr>
      <w:rFonts w:ascii="Cambria" w:eastAsia="Arial Unicode MS" w:hAnsi="Cambria"/>
      <w:sz w:val="24"/>
      <w:szCs w:val="24"/>
    </w:rPr>
  </w:style>
  <w:style w:type="character" w:customStyle="1" w:styleId="a5">
    <w:name w:val="Текст выноски Знак"/>
    <w:basedOn w:val="a2"/>
  </w:style>
  <w:style w:type="character" w:customStyle="1" w:styleId="10">
    <w:name w:val="Заголовок 1 Знак"/>
    <w:basedOn w:val="a2"/>
  </w:style>
  <w:style w:type="character" w:customStyle="1" w:styleId="20">
    <w:name w:val="Заголовок 2 Знак"/>
    <w:basedOn w:val="a2"/>
  </w:style>
  <w:style w:type="character" w:customStyle="1" w:styleId="30">
    <w:name w:val="Заголовок 3 Знак"/>
    <w:basedOn w:val="a2"/>
  </w:style>
  <w:style w:type="character" w:customStyle="1" w:styleId="a6">
    <w:name w:val="Верхний колонтитул Знак"/>
    <w:basedOn w:val="a2"/>
  </w:style>
  <w:style w:type="character" w:styleId="a7">
    <w:name w:val="page number"/>
    <w:basedOn w:val="a2"/>
  </w:style>
  <w:style w:type="character" w:customStyle="1" w:styleId="Bodytext2">
    <w:name w:val="Body text (2)_"/>
  </w:style>
  <w:style w:type="character" w:customStyle="1" w:styleId="a8">
    <w:name w:val="Название Знак"/>
    <w:basedOn w:val="a2"/>
  </w:style>
  <w:style w:type="character" w:customStyle="1" w:styleId="a9">
    <w:name w:val="Текст сноски Знак"/>
    <w:basedOn w:val="a2"/>
  </w:style>
  <w:style w:type="character" w:styleId="aa">
    <w:name w:val="footnote reference"/>
  </w:style>
  <w:style w:type="character" w:customStyle="1" w:styleId="-">
    <w:name w:val="Интернет-ссылка"/>
    <w:rPr>
      <w:rFonts w:cs="Times New Roman"/>
      <w:color w:val="0000FF"/>
      <w:u w:val="single"/>
      <w:lang w:val="ru-RU" w:eastAsia="ru-RU" w:bidi="ru-RU"/>
    </w:rPr>
  </w:style>
  <w:style w:type="character" w:customStyle="1" w:styleId="Bodytext">
    <w:name w:val="Body text_"/>
  </w:style>
  <w:style w:type="character" w:customStyle="1" w:styleId="Heading1">
    <w:name w:val="Heading #1_"/>
  </w:style>
  <w:style w:type="character" w:customStyle="1" w:styleId="epm">
    <w:name w:val="epm"/>
    <w:basedOn w:val="a2"/>
  </w:style>
  <w:style w:type="character" w:customStyle="1" w:styleId="blk">
    <w:name w:val="blk"/>
    <w:basedOn w:val="a2"/>
  </w:style>
  <w:style w:type="character" w:customStyle="1" w:styleId="f">
    <w:name w:val="f"/>
    <w:basedOn w:val="a2"/>
  </w:style>
  <w:style w:type="character" w:styleId="ab">
    <w:name w:val="annotation reference"/>
    <w:basedOn w:val="a2"/>
  </w:style>
  <w:style w:type="character" w:customStyle="1" w:styleId="ac">
    <w:name w:val="Текст примечания Знак"/>
    <w:basedOn w:val="a2"/>
  </w:style>
  <w:style w:type="character" w:customStyle="1" w:styleId="ad">
    <w:name w:val="Тема примечания Знак"/>
    <w:basedOn w:val="ac"/>
  </w:style>
  <w:style w:type="character" w:customStyle="1" w:styleId="dash041e0431044b0447043d044b0439002000280432043504310029char">
    <w:name w:val="dash041e_0431_044b_0447_043d_044b_0439_0020_0028_0432_0435_0431_0029__char"/>
  </w:style>
  <w:style w:type="character" w:styleId="ae">
    <w:name w:val="FollowedHyperlink"/>
    <w:basedOn w:val="a2"/>
  </w:style>
  <w:style w:type="character" w:customStyle="1" w:styleId="FontStyle36">
    <w:name w:val="Font Style36"/>
  </w:style>
  <w:style w:type="character" w:customStyle="1" w:styleId="af">
    <w:name w:val="Выделение жирным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af0">
    <w:name w:val="Заголовок"/>
    <w:basedOn w:val="a0"/>
    <w:next w:val="a1"/>
    <w:pPr>
      <w:keepNext/>
      <w:spacing w:before="240" w:after="1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1">
    <w:name w:val="Body Text"/>
    <w:basedOn w:val="a0"/>
    <w:pPr>
      <w:spacing w:after="120"/>
    </w:pPr>
  </w:style>
  <w:style w:type="paragraph" w:styleId="af1">
    <w:name w:val="List"/>
    <w:basedOn w:val="a1"/>
    <w:rPr>
      <w:rFonts w:ascii="Arial" w:hAnsi="Arial" w:cs="Mangal"/>
    </w:rPr>
  </w:style>
  <w:style w:type="paragraph" w:styleId="af2">
    <w:name w:val="Title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f3">
    <w:name w:val="index heading"/>
    <w:basedOn w:val="a0"/>
    <w:pPr>
      <w:suppressLineNumbers/>
    </w:pPr>
    <w:rPr>
      <w:rFonts w:ascii="Arial" w:hAnsi="Arial" w:cs="Mangal"/>
    </w:rPr>
  </w:style>
  <w:style w:type="paragraph" w:styleId="af4">
    <w:name w:val="Balloon Text"/>
    <w:basedOn w:val="a0"/>
  </w:style>
  <w:style w:type="paragraph" w:styleId="af5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Cambria" w:eastAsia="Arial Unicode MS" w:hAnsi="Cambria"/>
      <w:sz w:val="24"/>
      <w:szCs w:val="24"/>
    </w:rPr>
  </w:style>
  <w:style w:type="paragraph" w:customStyle="1" w:styleId="Bodytext20">
    <w:name w:val="Body text (2)"/>
    <w:basedOn w:val="a0"/>
  </w:style>
  <w:style w:type="paragraph" w:customStyle="1" w:styleId="11">
    <w:name w:val="Абзац списка1"/>
    <w:basedOn w:val="a0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Cambria" w:eastAsia="Arial Unicode MS" w:hAnsi="Cambria"/>
      <w:sz w:val="24"/>
      <w:szCs w:val="24"/>
    </w:rPr>
  </w:style>
  <w:style w:type="paragraph" w:styleId="af6">
    <w:name w:val="footnote text"/>
    <w:basedOn w:val="a0"/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</w:pPr>
    <w:rPr>
      <w:rFonts w:ascii="Cambria" w:eastAsia="Arial Unicode MS" w:hAnsi="Cambria"/>
      <w:sz w:val="24"/>
      <w:szCs w:val="24"/>
    </w:rPr>
  </w:style>
  <w:style w:type="paragraph" w:customStyle="1" w:styleId="af7">
    <w:name w:val="Таблицы (моноширинный)"/>
    <w:basedOn w:val="a0"/>
  </w:style>
  <w:style w:type="paragraph" w:customStyle="1" w:styleId="12">
    <w:name w:val="Основной текст1"/>
    <w:basedOn w:val="a0"/>
  </w:style>
  <w:style w:type="paragraph" w:customStyle="1" w:styleId="Heading10">
    <w:name w:val="Heading #1"/>
    <w:basedOn w:val="a0"/>
  </w:style>
  <w:style w:type="paragraph" w:styleId="af8">
    <w:name w:val="List Paragraph"/>
    <w:basedOn w:val="a0"/>
  </w:style>
  <w:style w:type="paragraph" w:customStyle="1" w:styleId="21">
    <w:name w:val="Абзац списка2"/>
    <w:basedOn w:val="a0"/>
  </w:style>
  <w:style w:type="paragraph" w:styleId="af9">
    <w:name w:val="annotation text"/>
    <w:basedOn w:val="a0"/>
  </w:style>
  <w:style w:type="paragraph" w:styleId="afa">
    <w:name w:val="annotation subject"/>
    <w:basedOn w:val="af9"/>
  </w:style>
  <w:style w:type="paragraph" w:customStyle="1" w:styleId="dash041e0431044b0447043d044b0439002000280432043504310029">
    <w:name w:val="dash041e_0431_044b_0447_043d_044b_0439_0020_0028_0432_0435_0431_0029"/>
    <w:basedOn w:val="a0"/>
  </w:style>
  <w:style w:type="paragraph" w:styleId="afb">
    <w:name w:val="TOC Heading"/>
    <w:basedOn w:val="1"/>
    <w:pPr>
      <w:suppressLineNumbers/>
      <w:spacing w:line="276" w:lineRule="atLeast"/>
    </w:pPr>
    <w:rPr>
      <w:sz w:val="32"/>
      <w:szCs w:val="32"/>
    </w:rPr>
  </w:style>
  <w:style w:type="paragraph" w:styleId="13">
    <w:name w:val="toc 1"/>
    <w:basedOn w:val="a0"/>
    <w:pPr>
      <w:tabs>
        <w:tab w:val="right" w:leader="dot" w:pos="9638"/>
      </w:tabs>
      <w:spacing w:after="100"/>
    </w:pPr>
  </w:style>
  <w:style w:type="paragraph" w:styleId="22">
    <w:name w:val="toc 2"/>
    <w:basedOn w:val="a0"/>
    <w:pPr>
      <w:tabs>
        <w:tab w:val="right" w:leader="dot" w:pos="9575"/>
      </w:tabs>
      <w:spacing w:after="100" w:line="276" w:lineRule="atLeast"/>
      <w:ind w:left="220"/>
    </w:pPr>
    <w:rPr>
      <w:sz w:val="22"/>
      <w:szCs w:val="22"/>
    </w:rPr>
  </w:style>
  <w:style w:type="paragraph" w:styleId="31">
    <w:name w:val="toc 3"/>
    <w:basedOn w:val="a0"/>
    <w:pPr>
      <w:tabs>
        <w:tab w:val="right" w:leader="dot" w:pos="9512"/>
      </w:tabs>
      <w:spacing w:after="100" w:line="276" w:lineRule="atLeast"/>
      <w:ind w:left="440"/>
    </w:pPr>
    <w:rPr>
      <w:sz w:val="22"/>
      <w:szCs w:val="22"/>
    </w:rPr>
  </w:style>
  <w:style w:type="paragraph" w:customStyle="1" w:styleId="Style19">
    <w:name w:val="Style19"/>
    <w:basedOn w:val="a0"/>
  </w:style>
  <w:style w:type="paragraph" w:styleId="afc">
    <w:name w:val="Revision"/>
    <w:pPr>
      <w:widowControl w:val="0"/>
      <w:tabs>
        <w:tab w:val="left" w:pos="709"/>
      </w:tabs>
      <w:suppressAutoHyphens/>
    </w:pPr>
    <w:rPr>
      <w:rFonts w:ascii="Cambria" w:eastAsia="Arial Unicode MS" w:hAnsi="Cambria"/>
      <w:sz w:val="24"/>
      <w:szCs w:val="24"/>
    </w:rPr>
  </w:style>
  <w:style w:type="paragraph" w:styleId="afd">
    <w:name w:val="Normal (Web)"/>
    <w:basedOn w:val="a0"/>
  </w:style>
  <w:style w:type="paragraph" w:customStyle="1" w:styleId="afe">
    <w:name w:val="Содержимое таблицы"/>
    <w:basedOn w:val="a0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tdel-arhitekturi@mail.ru" TargetMode="External"/><Relationship Id="rId18" Type="http://schemas.openxmlformats.org/officeDocument/2006/relationships/hyperlink" Target="mailto:kiselevagv@gradtlt.ru" TargetMode="External"/><Relationship Id="rId26" Type="http://schemas.openxmlformats.org/officeDocument/2006/relationships/hyperlink" Target="mailto:admbg@samtel.ru" TargetMode="External"/><Relationship Id="rId39" Type="http://schemas.openxmlformats.org/officeDocument/2006/relationships/hyperlink" Target="mailto:kvl.arhitektura2011@mail.ru" TargetMode="External"/><Relationship Id="rId21" Type="http://schemas.openxmlformats.org/officeDocument/2006/relationships/hyperlink" Target="mailto:chapaevsk_arch@mail.ru" TargetMode="External"/><Relationship Id="rId34" Type="http://schemas.openxmlformats.org/officeDocument/2006/relationships/hyperlink" Target="mailto:VlasovAV.isak@mail.ru" TargetMode="External"/><Relationship Id="rId42" Type="http://schemas.openxmlformats.org/officeDocument/2006/relationships/hyperlink" Target="mailto:nefarchit63@rambler.ru" TargetMode="External"/><Relationship Id="rId47" Type="http://schemas.openxmlformats.org/officeDocument/2006/relationships/hyperlink" Target="mailto:uzzadm@yandex.ru" TargetMode="External"/><Relationship Id="rId50" Type="http://schemas.openxmlformats.org/officeDocument/2006/relationships/hyperlink" Target="mailto:pushkarova.ln@hvorostyanka.ru" TargetMode="External"/><Relationship Id="rId55" Type="http://schemas.openxmlformats.org/officeDocument/2006/relationships/hyperlink" Target="mailto:info@mfc-samara.ru" TargetMode="External"/><Relationship Id="rId63" Type="http://schemas.openxmlformats.org/officeDocument/2006/relationships/hyperlink" Target="mailto:mfcisakly@gmail.com" TargetMode="External"/><Relationship Id="rId68" Type="http://schemas.openxmlformats.org/officeDocument/2006/relationships/hyperlink" Target="mailto:mfckit@gmail.com" TargetMode="External"/><Relationship Id="rId7" Type="http://schemas.openxmlformats.org/officeDocument/2006/relationships/hyperlink" Target="mailto:-%20%20%20glushakov_aa_arh@mail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sasamara@mail.ru" TargetMode="External"/><Relationship Id="rId29" Type="http://schemas.openxmlformats.org/officeDocument/2006/relationships/hyperlink" Target="mailto:AleksandrKolesnikov.19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h@admzhg.ru" TargetMode="External"/><Relationship Id="rId11" Type="http://schemas.openxmlformats.org/officeDocument/2006/relationships/hyperlink" Target="mailto:mefod_otr@samtelekom.ru" TargetMode="External"/><Relationship Id="rId24" Type="http://schemas.openxmlformats.org/officeDocument/2006/relationships/hyperlink" Target="mailto:admsait@yandex.ru" TargetMode="External"/><Relationship Id="rId32" Type="http://schemas.openxmlformats.org/officeDocument/2006/relationships/hyperlink" Target="mailto:arhitektura.mrelh@yandex.ru" TargetMode="External"/><Relationship Id="rId37" Type="http://schemas.openxmlformats.org/officeDocument/2006/relationships/hyperlink" Target="mailto:admkch_otdarhigrad@mail.ru" TargetMode="External"/><Relationship Id="rId40" Type="http://schemas.openxmlformats.org/officeDocument/2006/relationships/hyperlink" Target="mailto:meguevvv@gmail.com" TargetMode="External"/><Relationship Id="rId45" Type="http://schemas.openxmlformats.org/officeDocument/2006/relationships/hyperlink" Target="mailto:pohr_arh@mail.ru" TargetMode="External"/><Relationship Id="rId53" Type="http://schemas.openxmlformats.org/officeDocument/2006/relationships/hyperlink" Target="mailto:petrov@shentala.ru" TargetMode="External"/><Relationship Id="rId58" Type="http://schemas.openxmlformats.org/officeDocument/2006/relationships/hyperlink" Target="mailto:mfc.nvkb@mail" TargetMode="External"/><Relationship Id="rId66" Type="http://schemas.openxmlformats.org/officeDocument/2006/relationships/hyperlink" Target="mailto:stavr-mfc6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@samadm.ru" TargetMode="External"/><Relationship Id="rId23" Type="http://schemas.openxmlformats.org/officeDocument/2006/relationships/hyperlink" Target="mailto:adm-bez@samtel.ru" TargetMode="External"/><Relationship Id="rId28" Type="http://schemas.openxmlformats.org/officeDocument/2006/relationships/hyperlink" Target="mailto:adm-chernig@mail.ru" TargetMode="External"/><Relationship Id="rId36" Type="http://schemas.openxmlformats.org/officeDocument/2006/relationships/hyperlink" Target="mailto:arx@kinel.ru" TargetMode="External"/><Relationship Id="rId49" Type="http://schemas.openxmlformats.org/officeDocument/2006/relationships/hyperlink" Target="mailto:usazhkdx@mail.ru" TargetMode="External"/><Relationship Id="rId57" Type="http://schemas.openxmlformats.org/officeDocument/2006/relationships/hyperlink" Target="http://www.mfc/" TargetMode="External"/><Relationship Id="rId61" Type="http://schemas.openxmlformats.org/officeDocument/2006/relationships/hyperlink" Target="http://mfc63.ru/" TargetMode="External"/><Relationship Id="rId10" Type="http://schemas.openxmlformats.org/officeDocument/2006/relationships/hyperlink" Target="mailto:okt-arhitektor@mail.ru" TargetMode="External"/><Relationship Id="rId19" Type="http://schemas.openxmlformats.org/officeDocument/2006/relationships/hyperlink" Target="mailto:trefilova@gradtlt.ru" TargetMode="External"/><Relationship Id="rId31" Type="http://schemas.openxmlformats.org/officeDocument/2006/relationships/hyperlink" Target="mailto:vr@v-adm63.ru" TargetMode="External"/><Relationship Id="rId44" Type="http://schemas.openxmlformats.org/officeDocument/2006/relationships/hyperlink" Target="mailto:a.malyhin@pestravsky.ru" TargetMode="External"/><Relationship Id="rId52" Type="http://schemas.openxmlformats.org/officeDocument/2006/relationships/hyperlink" Target="mailto:Toktarov.oleg@yandex.ru" TargetMode="External"/><Relationship Id="rId60" Type="http://schemas.openxmlformats.org/officeDocument/2006/relationships/hyperlink" Target="mailto:mfc4@otradny.ru" TargetMode="External"/><Relationship Id="rId65" Type="http://schemas.openxmlformats.org/officeDocument/2006/relationships/hyperlink" Target="http://v-adm6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sa@mail.ru" TargetMode="External"/><Relationship Id="rId14" Type="http://schemas.openxmlformats.org/officeDocument/2006/relationships/hyperlink" Target="mailto:mail@ksia-syzran.ru" TargetMode="External"/><Relationship Id="rId22" Type="http://schemas.openxmlformats.org/officeDocument/2006/relationships/hyperlink" Target="mailto:v.v.platoshin@yandex.ru" TargetMode="External"/><Relationship Id="rId27" Type="http://schemas.openxmlformats.org/officeDocument/2006/relationships/hyperlink" Target="mailto:RigkovaSV@admbg.org" TargetMode="External"/><Relationship Id="rId30" Type="http://schemas.openxmlformats.org/officeDocument/2006/relationships/hyperlink" Target="mailto:borarh@yandex.ru" TargetMode="External"/><Relationship Id="rId35" Type="http://schemas.openxmlformats.org/officeDocument/2006/relationships/hyperlink" Target="mailto:str.kam@mail.ru" TargetMode="External"/><Relationship Id="rId43" Type="http://schemas.openxmlformats.org/officeDocument/2006/relationships/hyperlink" Target="mailto:t.peshehonova@pestravsky.ru" TargetMode="External"/><Relationship Id="rId48" Type="http://schemas.openxmlformats.org/officeDocument/2006/relationships/hyperlink" Target="mailto:Stavr-arh@mail.ru" TargetMode="External"/><Relationship Id="rId56" Type="http://schemas.openxmlformats.org/officeDocument/2006/relationships/hyperlink" Target="http://www.mfc-samara.ru/" TargetMode="External"/><Relationship Id="rId64" Type="http://schemas.openxmlformats.org/officeDocument/2006/relationships/hyperlink" Target="mailto:chvmfc@mail.ru" TargetMode="External"/><Relationship Id="rId69" Type="http://schemas.openxmlformats.org/officeDocument/2006/relationships/hyperlink" Target="mailto:mfckoshki@yandex.ru" TargetMode="External"/><Relationship Id="rId8" Type="http://schemas.openxmlformats.org/officeDocument/2006/relationships/hyperlink" Target="mailto:Okt-grad@mail.ru" TargetMode="External"/><Relationship Id="rId51" Type="http://schemas.openxmlformats.org/officeDocument/2006/relationships/hyperlink" Target="mailto:SamarokovaGV@hvorostyanka.ru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arhitekturaOTR@yandex.ru" TargetMode="External"/><Relationship Id="rId17" Type="http://schemas.openxmlformats.org/officeDocument/2006/relationships/hyperlink" Target="mailto:Kusti@gradtlt.ru" TargetMode="External"/><Relationship Id="rId25" Type="http://schemas.openxmlformats.org/officeDocument/2006/relationships/hyperlink" Target="mailto:s.a.n.-12@mail.ru" TargetMode="External"/><Relationship Id="rId33" Type="http://schemas.openxmlformats.org/officeDocument/2006/relationships/hyperlink" Target="mailto:Elhovka8@mail.ru" TargetMode="External"/><Relationship Id="rId38" Type="http://schemas.openxmlformats.org/officeDocument/2006/relationships/hyperlink" Target="mailto:tatyana.ryasnova@mail.ru" TargetMode="External"/><Relationship Id="rId46" Type="http://schemas.openxmlformats.org/officeDocument/2006/relationships/hyperlink" Target="mailto:arhit@pv.samregion" TargetMode="External"/><Relationship Id="rId59" Type="http://schemas.openxmlformats.org/officeDocument/2006/relationships/hyperlink" Target="http://mfc/" TargetMode="External"/><Relationship Id="rId67" Type="http://schemas.openxmlformats.org/officeDocument/2006/relationships/hyperlink" Target="mailto:mfckoshki@gmail.com" TargetMode="External"/><Relationship Id="rId20" Type="http://schemas.openxmlformats.org/officeDocument/2006/relationships/hyperlink" Target="mailto:artamonova@gradtlt.ru" TargetMode="External"/><Relationship Id="rId41" Type="http://schemas.openxmlformats.org/officeDocument/2006/relationships/hyperlink" Target="mailto:natali.varackina@yandex.ru" TargetMode="External"/><Relationship Id="rId54" Type="http://schemas.openxmlformats.org/officeDocument/2006/relationships/hyperlink" Target="mailto:gusckova-ap@yandex.ru" TargetMode="External"/><Relationship Id="rId62" Type="http://schemas.openxmlformats.org/officeDocument/2006/relationships/hyperlink" Target="mailto:info@mfckinel.ru" TargetMode="External"/><Relationship Id="rId70" Type="http://schemas.openxmlformats.org/officeDocument/2006/relationships/hyperlink" Target="mailto:mfcsh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12142</Words>
  <Characters>69212</Characters>
  <Application>Microsoft Office Word</Application>
  <DocSecurity>0</DocSecurity>
  <Lines>576</Lines>
  <Paragraphs>162</Paragraphs>
  <ScaleCrop>false</ScaleCrop>
  <Company/>
  <LinksUpToDate>false</LinksUpToDate>
  <CharactersWithSpaces>81192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Светлана Валерьевна</dc:creator>
  <cp:lastModifiedBy>Архитектура-спец</cp:lastModifiedBy>
  <cp:revision>3</cp:revision>
  <cp:lastPrinted>2015-10-01T10:56:00Z</cp:lastPrinted>
  <dcterms:created xsi:type="dcterms:W3CDTF">2015-07-14T05:03:00Z</dcterms:created>
  <dcterms:modified xsi:type="dcterms:W3CDTF">2018-04-19T05:47:00Z</dcterms:modified>
</cp:coreProperties>
</file>