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65" w:rsidRDefault="00150A65" w:rsidP="00150A65">
      <w:pPr>
        <w:ind w:firstLine="709"/>
        <w:jc w:val="center"/>
        <w:rPr>
          <w:rFonts w:ascii="Times New Roman" w:hAnsi="Times New Roman"/>
          <w:b/>
          <w:sz w:val="28"/>
          <w:szCs w:val="28"/>
        </w:rPr>
      </w:pPr>
    </w:p>
    <w:p w:rsidR="00150A65" w:rsidRDefault="00150A65" w:rsidP="00150A65">
      <w:pPr>
        <w:ind w:firstLine="709"/>
        <w:jc w:val="center"/>
        <w:rPr>
          <w:rFonts w:ascii="Times New Roman" w:hAnsi="Times New Roman"/>
          <w:b/>
          <w:sz w:val="28"/>
          <w:szCs w:val="28"/>
        </w:rPr>
      </w:pPr>
    </w:p>
    <w:p w:rsidR="00150A65" w:rsidRDefault="00150A65" w:rsidP="00150A65">
      <w:pPr>
        <w:ind w:firstLine="709"/>
        <w:jc w:val="center"/>
        <w:rPr>
          <w:rFonts w:ascii="Times New Roman" w:hAnsi="Times New Roman"/>
          <w:b/>
          <w:sz w:val="28"/>
          <w:szCs w:val="28"/>
        </w:rPr>
      </w:pPr>
    </w:p>
    <w:p w:rsidR="009E0508" w:rsidRPr="006D393F" w:rsidRDefault="009E0508" w:rsidP="00150A65">
      <w:pPr>
        <w:ind w:firstLine="709"/>
        <w:jc w:val="center"/>
        <w:rPr>
          <w:rFonts w:ascii="Times New Roman" w:hAnsi="Times New Roman"/>
          <w:b/>
          <w:sz w:val="28"/>
          <w:szCs w:val="28"/>
        </w:rPr>
      </w:pPr>
      <w:r w:rsidRPr="00824AB4">
        <w:rPr>
          <w:rFonts w:ascii="Times New Roman" w:hAnsi="Times New Roman"/>
          <w:b/>
          <w:sz w:val="28"/>
          <w:szCs w:val="28"/>
        </w:rPr>
        <w:t>Административный регламент</w:t>
      </w:r>
      <w:r>
        <w:rPr>
          <w:rFonts w:ascii="Times New Roman" w:hAnsi="Times New Roman"/>
          <w:b/>
          <w:sz w:val="28"/>
          <w:szCs w:val="28"/>
        </w:rPr>
        <w:t xml:space="preserve"> </w:t>
      </w:r>
      <w:r w:rsidRPr="00E16920">
        <w:rPr>
          <w:rFonts w:ascii="Times New Roman" w:hAnsi="Times New Roman"/>
          <w:b/>
          <w:sz w:val="28"/>
          <w:szCs w:val="28"/>
        </w:rPr>
        <w:t xml:space="preserve">предоставления </w:t>
      </w:r>
      <w:r>
        <w:rPr>
          <w:rFonts w:ascii="Times New Roman" w:hAnsi="Times New Roman"/>
          <w:b/>
          <w:sz w:val="28"/>
          <w:szCs w:val="28"/>
        </w:rPr>
        <w:t xml:space="preserve">администрацией муниципального района </w:t>
      </w:r>
      <w:proofErr w:type="spellStart"/>
      <w:r>
        <w:rPr>
          <w:rFonts w:ascii="Times New Roman" w:hAnsi="Times New Roman"/>
          <w:b/>
          <w:sz w:val="28"/>
          <w:szCs w:val="28"/>
        </w:rPr>
        <w:t>Богатовский</w:t>
      </w:r>
      <w:proofErr w:type="spellEnd"/>
      <w:r>
        <w:rPr>
          <w:rFonts w:ascii="Times New Roman" w:hAnsi="Times New Roman"/>
          <w:b/>
          <w:sz w:val="28"/>
          <w:szCs w:val="28"/>
        </w:rPr>
        <w:t xml:space="preserve"> Самарской области </w:t>
      </w:r>
      <w:r w:rsidRPr="00E16920">
        <w:rPr>
          <w:rFonts w:ascii="Times New Roman" w:hAnsi="Times New Roman"/>
          <w:b/>
          <w:sz w:val="28"/>
          <w:szCs w:val="28"/>
        </w:rPr>
        <w:t xml:space="preserve"> муниципальной услуги </w:t>
      </w:r>
      <w:r w:rsidRPr="006D393F">
        <w:rPr>
          <w:rFonts w:ascii="Times New Roman" w:hAnsi="Times New Roman"/>
          <w:b/>
          <w:sz w:val="28"/>
          <w:szCs w:val="28"/>
        </w:rPr>
        <w:t>«</w:t>
      </w:r>
      <w:r w:rsidRPr="006D393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6D393F">
        <w:rPr>
          <w:rFonts w:ascii="Times New Roman" w:hAnsi="Times New Roman"/>
          <w:b/>
          <w:sz w:val="28"/>
          <w:szCs w:val="28"/>
        </w:rPr>
        <w:t xml:space="preserve"> на территории</w:t>
      </w:r>
      <w:r w:rsidRPr="00824AB4">
        <w:rPr>
          <w:rFonts w:ascii="Times New Roman" w:hAnsi="Times New Roman"/>
          <w:b/>
          <w:sz w:val="28"/>
          <w:szCs w:val="28"/>
        </w:rPr>
        <w:t xml:space="preserve"> </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Богатовский</w:t>
      </w:r>
      <w:proofErr w:type="spellEnd"/>
      <w:r>
        <w:rPr>
          <w:rFonts w:ascii="Times New Roman" w:hAnsi="Times New Roman"/>
          <w:b/>
          <w:sz w:val="28"/>
          <w:szCs w:val="28"/>
        </w:rPr>
        <w:t xml:space="preserve"> Самарской области </w:t>
      </w:r>
      <w:r w:rsidRPr="00824AB4">
        <w:rPr>
          <w:rFonts w:ascii="Times New Roman" w:hAnsi="Times New Roman"/>
          <w:b/>
          <w:sz w:val="28"/>
          <w:szCs w:val="28"/>
        </w:rPr>
        <w:t>»</w:t>
      </w:r>
    </w:p>
    <w:p w:rsidR="009E0508" w:rsidRDefault="009E0508" w:rsidP="009E0508"/>
    <w:tbl>
      <w:tblPr>
        <w:tblW w:w="0" w:type="auto"/>
        <w:tblInd w:w="4644" w:type="dxa"/>
        <w:tblLook w:val="01E0" w:firstRow="1" w:lastRow="1" w:firstColumn="1" w:lastColumn="1" w:noHBand="0" w:noVBand="0"/>
      </w:tblPr>
      <w:tblGrid>
        <w:gridCol w:w="4921"/>
      </w:tblGrid>
      <w:tr w:rsidR="009E0508" w:rsidRPr="00824AB4" w:rsidTr="00150A65">
        <w:tc>
          <w:tcPr>
            <w:tcW w:w="4927" w:type="dxa"/>
          </w:tcPr>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150A65" w:rsidRDefault="00150A65" w:rsidP="00150A65">
            <w:pPr>
              <w:jc w:val="center"/>
              <w:rPr>
                <w:rFonts w:ascii="Times New Roman" w:hAnsi="Times New Roman"/>
                <w:sz w:val="28"/>
                <w:szCs w:val="28"/>
              </w:rPr>
            </w:pPr>
          </w:p>
          <w:p w:rsidR="009E0508" w:rsidRPr="00824AB4" w:rsidRDefault="009E0508" w:rsidP="00150A65">
            <w:pPr>
              <w:jc w:val="center"/>
              <w:rPr>
                <w:rFonts w:ascii="Times New Roman" w:hAnsi="Times New Roman"/>
                <w:sz w:val="28"/>
                <w:szCs w:val="28"/>
              </w:rPr>
            </w:pPr>
            <w:r w:rsidRPr="00824AB4">
              <w:rPr>
                <w:rFonts w:ascii="Times New Roman" w:hAnsi="Times New Roman"/>
                <w:sz w:val="28"/>
                <w:szCs w:val="28"/>
              </w:rPr>
              <w:t>УТВЕРЖДЕН</w:t>
            </w:r>
          </w:p>
        </w:tc>
      </w:tr>
      <w:tr w:rsidR="009E0508" w:rsidRPr="00824AB4" w:rsidTr="00150A65">
        <w:tc>
          <w:tcPr>
            <w:tcW w:w="4927" w:type="dxa"/>
          </w:tcPr>
          <w:p w:rsidR="009E0508" w:rsidRPr="00824AB4" w:rsidRDefault="00150A65" w:rsidP="00150A65">
            <w:pPr>
              <w:jc w:val="center"/>
              <w:rPr>
                <w:rFonts w:ascii="Times New Roman" w:hAnsi="Times New Roman"/>
                <w:sz w:val="28"/>
                <w:szCs w:val="28"/>
              </w:rPr>
            </w:pPr>
            <w:r w:rsidRPr="00824AB4">
              <w:rPr>
                <w:rFonts w:ascii="Times New Roman" w:hAnsi="Times New Roman"/>
                <w:sz w:val="28"/>
                <w:szCs w:val="28"/>
              </w:rPr>
              <w:lastRenderedPageBreak/>
              <w:t xml:space="preserve">постановлением </w:t>
            </w:r>
            <w:r w:rsidRPr="00DA5B6B">
              <w:rPr>
                <w:rFonts w:ascii="Times New Roman" w:hAnsi="Times New Roman" w:cs="Times New Roman"/>
                <w:sz w:val="28"/>
                <w:szCs w:val="28"/>
              </w:rPr>
              <w:t>администраци</w:t>
            </w:r>
            <w:r>
              <w:rPr>
                <w:rFonts w:ascii="Times New Roman" w:hAnsi="Times New Roman" w:cs="Times New Roman"/>
                <w:sz w:val="28"/>
                <w:szCs w:val="28"/>
              </w:rPr>
              <w:t>и</w:t>
            </w:r>
            <w:r w:rsidRPr="00DA5B6B">
              <w:rPr>
                <w:rFonts w:ascii="Times New Roman" w:hAnsi="Times New Roman" w:cs="Times New Roman"/>
                <w:sz w:val="28"/>
                <w:szCs w:val="28"/>
              </w:rPr>
              <w:t xml:space="preserve"> муниципального района </w:t>
            </w:r>
            <w:proofErr w:type="spellStart"/>
            <w:r w:rsidRPr="00DA5B6B">
              <w:rPr>
                <w:rFonts w:ascii="Times New Roman" w:hAnsi="Times New Roman" w:cs="Times New Roman"/>
                <w:sz w:val="28"/>
                <w:szCs w:val="28"/>
              </w:rPr>
              <w:t>Богатовский</w:t>
            </w:r>
            <w:proofErr w:type="spellEnd"/>
            <w:r w:rsidRPr="00DA5B6B">
              <w:rPr>
                <w:rFonts w:ascii="Times New Roman" w:hAnsi="Times New Roman" w:cs="Times New Roman"/>
                <w:sz w:val="28"/>
                <w:szCs w:val="28"/>
              </w:rPr>
              <w:t xml:space="preserve"> Самарской области</w:t>
            </w:r>
          </w:p>
        </w:tc>
      </w:tr>
      <w:tr w:rsidR="009E0508" w:rsidRPr="00824AB4" w:rsidTr="00150A65">
        <w:tc>
          <w:tcPr>
            <w:tcW w:w="4927" w:type="dxa"/>
          </w:tcPr>
          <w:p w:rsidR="009E0508" w:rsidRPr="00824AB4" w:rsidRDefault="009E0508" w:rsidP="00150A65">
            <w:pPr>
              <w:jc w:val="center"/>
              <w:rPr>
                <w:rFonts w:ascii="Times New Roman" w:hAnsi="Times New Roman"/>
                <w:sz w:val="28"/>
                <w:szCs w:val="28"/>
              </w:rPr>
            </w:pPr>
          </w:p>
        </w:tc>
      </w:tr>
      <w:tr w:rsidR="009E0508" w:rsidRPr="00824AB4" w:rsidTr="00150A65">
        <w:tc>
          <w:tcPr>
            <w:tcW w:w="4927" w:type="dxa"/>
          </w:tcPr>
          <w:p w:rsidR="009E0508" w:rsidRPr="002B7A5A" w:rsidRDefault="002B7A5A" w:rsidP="00150A65">
            <w:pPr>
              <w:ind w:left="-108"/>
              <w:jc w:val="center"/>
              <w:rPr>
                <w:rFonts w:ascii="Times New Roman" w:hAnsi="Times New Roman"/>
                <w:sz w:val="28"/>
                <w:szCs w:val="28"/>
                <w:u w:val="single"/>
              </w:rPr>
            </w:pPr>
            <w:r w:rsidRPr="002B7A5A">
              <w:rPr>
                <w:rFonts w:ascii="Times New Roman" w:hAnsi="Times New Roman"/>
                <w:sz w:val="28"/>
                <w:szCs w:val="28"/>
                <w:u w:val="single"/>
              </w:rPr>
              <w:t>от «22» февраля 2017 г. № 141</w:t>
            </w:r>
          </w:p>
        </w:tc>
      </w:tr>
    </w:tbl>
    <w:p w:rsidR="009E0508" w:rsidRPr="00824AB4" w:rsidRDefault="009E0508" w:rsidP="009E0508">
      <w:pPr>
        <w:rPr>
          <w:rFonts w:ascii="Times New Roman" w:hAnsi="Times New Roman"/>
          <w:b/>
          <w:sz w:val="28"/>
          <w:szCs w:val="28"/>
        </w:rPr>
      </w:pPr>
    </w:p>
    <w:p w:rsidR="009E0508" w:rsidRPr="00824AB4" w:rsidRDefault="009E0508" w:rsidP="009E0508">
      <w:pPr>
        <w:jc w:val="center"/>
        <w:rPr>
          <w:rFonts w:ascii="Times New Roman" w:hAnsi="Times New Roman"/>
          <w:b/>
          <w:sz w:val="28"/>
          <w:szCs w:val="28"/>
        </w:rPr>
      </w:pPr>
    </w:p>
    <w:p w:rsidR="009E0508" w:rsidRPr="00824AB4" w:rsidRDefault="009E0508" w:rsidP="009E0508">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9E0508" w:rsidRPr="006D393F" w:rsidRDefault="009E0508" w:rsidP="009E0508">
      <w:pPr>
        <w:jc w:val="center"/>
        <w:rPr>
          <w:rFonts w:ascii="Times New Roman" w:hAnsi="Times New Roman"/>
          <w:b/>
          <w:sz w:val="28"/>
          <w:szCs w:val="28"/>
        </w:rPr>
      </w:pPr>
      <w:r w:rsidRPr="00E16920">
        <w:rPr>
          <w:rFonts w:ascii="Times New Roman" w:hAnsi="Times New Roman"/>
          <w:b/>
          <w:sz w:val="28"/>
          <w:szCs w:val="28"/>
        </w:rPr>
        <w:t xml:space="preserve">предоставления </w:t>
      </w:r>
      <w:r>
        <w:rPr>
          <w:rFonts w:ascii="Times New Roman" w:hAnsi="Times New Roman"/>
          <w:b/>
          <w:sz w:val="28"/>
          <w:szCs w:val="28"/>
        </w:rPr>
        <w:t xml:space="preserve">администрацией муниципального района </w:t>
      </w:r>
      <w:proofErr w:type="spellStart"/>
      <w:r>
        <w:rPr>
          <w:rFonts w:ascii="Times New Roman" w:hAnsi="Times New Roman"/>
          <w:b/>
          <w:sz w:val="28"/>
          <w:szCs w:val="28"/>
        </w:rPr>
        <w:t>Богатовский</w:t>
      </w:r>
      <w:proofErr w:type="spellEnd"/>
      <w:r>
        <w:rPr>
          <w:rFonts w:ascii="Times New Roman" w:hAnsi="Times New Roman"/>
          <w:b/>
          <w:sz w:val="28"/>
          <w:szCs w:val="28"/>
        </w:rPr>
        <w:t xml:space="preserve"> Самарской области </w:t>
      </w:r>
      <w:r w:rsidRPr="00E16920">
        <w:rPr>
          <w:rFonts w:ascii="Times New Roman" w:hAnsi="Times New Roman"/>
          <w:b/>
          <w:sz w:val="28"/>
          <w:szCs w:val="28"/>
        </w:rPr>
        <w:t xml:space="preserve"> муниципальной услуги </w:t>
      </w:r>
      <w:r w:rsidRPr="006D393F">
        <w:rPr>
          <w:rFonts w:ascii="Times New Roman" w:hAnsi="Times New Roman"/>
          <w:b/>
          <w:sz w:val="28"/>
          <w:szCs w:val="28"/>
        </w:rPr>
        <w:t>«</w:t>
      </w:r>
      <w:r w:rsidRPr="006D393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6D393F">
        <w:rPr>
          <w:rFonts w:ascii="Times New Roman" w:hAnsi="Times New Roman"/>
          <w:b/>
          <w:sz w:val="28"/>
          <w:szCs w:val="28"/>
        </w:rPr>
        <w:t xml:space="preserve"> на территории</w:t>
      </w:r>
      <w:r w:rsidRPr="00824AB4">
        <w:rPr>
          <w:rFonts w:ascii="Times New Roman" w:hAnsi="Times New Roman"/>
          <w:b/>
          <w:sz w:val="28"/>
          <w:szCs w:val="28"/>
        </w:rPr>
        <w:t xml:space="preserve"> </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Богатовский</w:t>
      </w:r>
      <w:proofErr w:type="spellEnd"/>
      <w:r>
        <w:rPr>
          <w:rFonts w:ascii="Times New Roman" w:hAnsi="Times New Roman"/>
          <w:b/>
          <w:sz w:val="28"/>
          <w:szCs w:val="28"/>
        </w:rPr>
        <w:t xml:space="preserve"> Самарской области</w:t>
      </w:r>
      <w:r w:rsidRPr="00824AB4">
        <w:rPr>
          <w:rFonts w:ascii="Times New Roman" w:hAnsi="Times New Roman"/>
          <w:b/>
          <w:sz w:val="28"/>
          <w:szCs w:val="28"/>
        </w:rPr>
        <w:t>»</w:t>
      </w:r>
    </w:p>
    <w:p w:rsidR="009E0508" w:rsidRPr="00984C65" w:rsidRDefault="009E0508" w:rsidP="009E0508">
      <w:pPr>
        <w:jc w:val="center"/>
        <w:rPr>
          <w:rFonts w:ascii="Times New Roman" w:hAnsi="Times New Roman" w:cs="Times New Roman"/>
          <w:sz w:val="28"/>
          <w:szCs w:val="28"/>
        </w:rPr>
      </w:pPr>
    </w:p>
    <w:p w:rsidR="009E0508" w:rsidRPr="00824AB4" w:rsidRDefault="009E0508" w:rsidP="009E0508">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9E0508" w:rsidRPr="00807005" w:rsidRDefault="009E0508" w:rsidP="009E0508">
      <w:pPr>
        <w:spacing w:line="360" w:lineRule="auto"/>
        <w:jc w:val="center"/>
        <w:rPr>
          <w:rFonts w:ascii="Times New Roman" w:hAnsi="Times New Roman"/>
          <w:sz w:val="28"/>
          <w:szCs w:val="28"/>
        </w:rPr>
      </w:pPr>
    </w:p>
    <w:p w:rsidR="009E0508" w:rsidRPr="00807005" w:rsidRDefault="009E0508" w:rsidP="009E0508">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15048C">
        <w:rPr>
          <w:rFonts w:ascii="Times New Roman" w:hAnsi="Times New Roman" w:cs="Times New Roman"/>
          <w:sz w:val="28"/>
          <w:szCs w:val="28"/>
        </w:rPr>
        <w:t xml:space="preserve"> </w:t>
      </w:r>
      <w:r w:rsidRPr="005438DC">
        <w:rPr>
          <w:rFonts w:ascii="Times New Roman" w:hAnsi="Times New Roman"/>
          <w:sz w:val="28"/>
          <w:szCs w:val="28"/>
        </w:rPr>
        <w:t>на</w:t>
      </w:r>
      <w:r w:rsidR="0015048C">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утверждению</w:t>
      </w:r>
      <w:r w:rsidRPr="005438DC">
        <w:rPr>
          <w:rFonts w:ascii="Times New Roman" w:hAnsi="Times New Roman" w:cs="Times New Roman"/>
          <w:sz w:val="28"/>
          <w:szCs w:val="28"/>
        </w:rPr>
        <w:t xml:space="preserve"> схемы</w:t>
      </w:r>
      <w:proofErr w:type="gramEnd"/>
      <w:r w:rsidRPr="005438DC">
        <w:rPr>
          <w:rFonts w:ascii="Times New Roman" w:hAnsi="Times New Roman" w:cs="Times New Roman"/>
          <w:sz w:val="28"/>
          <w:szCs w:val="28"/>
        </w:rPr>
        <w:t xml:space="preserve"> расположения земельного </w:t>
      </w:r>
      <w:r w:rsidRPr="005438DC">
        <w:rPr>
          <w:rFonts w:ascii="Times New Roman" w:hAnsi="Times New Roman" w:cs="Times New Roman"/>
          <w:sz w:val="28"/>
          <w:szCs w:val="28"/>
        </w:rPr>
        <w:lastRenderedPageBreak/>
        <w:t>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15048C">
        <w:rPr>
          <w:rFonts w:ascii="Times New Roman" w:hAnsi="Times New Roman" w:cs="Times New Roman"/>
          <w:sz w:val="28"/>
          <w:szCs w:val="28"/>
        </w:rPr>
        <w:t xml:space="preserve"> </w:t>
      </w:r>
      <w:r w:rsidRPr="00824AB4">
        <w:rPr>
          <w:rFonts w:ascii="Times New Roman" w:hAnsi="Times New Roman"/>
          <w:sz w:val="28"/>
          <w:szCs w:val="28"/>
        </w:rPr>
        <w:t xml:space="preserve">на территории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 xml:space="preserve">1.2. </w:t>
      </w:r>
      <w:proofErr w:type="gramStart"/>
      <w:r w:rsidRPr="00984C65">
        <w:rPr>
          <w:rFonts w:ascii="Times New Roman" w:hAnsi="Times New Roman" w:cs="Times New Roman"/>
          <w:sz w:val="28"/>
          <w:szCs w:val="28"/>
        </w:rPr>
        <w:t xml:space="preserve">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из земельного участка, предоставленного для комплексного освоения территории;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5) </w:t>
      </w:r>
      <w:r w:rsidRPr="00533369">
        <w:rPr>
          <w:rFonts w:ascii="Times New Roman" w:hAnsi="Times New Roman" w:cs="Times New Roman"/>
          <w:sz w:val="28"/>
          <w:szCs w:val="28"/>
        </w:rPr>
        <w:t xml:space="preserve">для </w:t>
      </w:r>
      <w:r w:rsidRPr="00533369">
        <w:rPr>
          <w:rFonts w:ascii="Times New Roman" w:hAnsi="Times New Roman"/>
          <w:sz w:val="28"/>
          <w:szCs w:val="28"/>
        </w:rPr>
        <w:t>строительства, реконструкции</w:t>
      </w:r>
      <w:r w:rsidRPr="00984C65">
        <w:rPr>
          <w:rFonts w:ascii="Times New Roman" w:hAnsi="Times New Roman" w:cs="Times New Roman"/>
          <w:sz w:val="28"/>
          <w:szCs w:val="28"/>
        </w:rPr>
        <w:t xml:space="preserve"> линейных объектов федерального, регионального или местного значения.</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отсутствует проект межевания территории, в границах которой предстоит образовать такой земельный участок;</w:t>
      </w:r>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w:t>
      </w:r>
      <w:proofErr w:type="gramEnd"/>
      <w:r w:rsidRPr="00984C65">
        <w:rPr>
          <w:rFonts w:ascii="Times New Roman" w:hAnsi="Times New Roman" w:cs="Times New Roman"/>
          <w:sz w:val="28"/>
          <w:szCs w:val="28"/>
        </w:rPr>
        <w:t xml:space="preserve">,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w:t>
      </w:r>
      <w:r w:rsidRPr="00984C65">
        <w:rPr>
          <w:rFonts w:ascii="Times New Roman" w:hAnsi="Times New Roman" w:cs="Times New Roman"/>
          <w:sz w:val="28"/>
          <w:szCs w:val="28"/>
        </w:rPr>
        <w:lastRenderedPageBreak/>
        <w:t xml:space="preserve">разграничена и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1.3. Получателями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являются обеспечившие подготовку схемы расположения земельного участка и обратившиеся с запросом (заявлением) </w:t>
      </w:r>
      <w:r>
        <w:rPr>
          <w:rFonts w:ascii="Times New Roman" w:hAnsi="Times New Roman" w:cs="Times New Roman"/>
          <w:sz w:val="28"/>
          <w:szCs w:val="28"/>
        </w:rPr>
        <w:t xml:space="preserve">о предоставлении муниципальной услуги </w:t>
      </w:r>
      <w:r w:rsidRPr="00984C65">
        <w:rPr>
          <w:rFonts w:ascii="Times New Roman" w:hAnsi="Times New Roman" w:cs="Times New Roman"/>
          <w:sz w:val="28"/>
          <w:szCs w:val="28"/>
        </w:rPr>
        <w:t>граждане и юридические лица, относящиеся к одной из следующих категорий:</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w:t>
      </w:r>
      <w:r>
        <w:rPr>
          <w:rFonts w:ascii="Times New Roman" w:hAnsi="Times New Roman" w:cs="Times New Roman"/>
          <w:sz w:val="28"/>
          <w:szCs w:val="28"/>
        </w:rPr>
        <w:t>А</w:t>
      </w:r>
      <w:r w:rsidRPr="00984C65">
        <w:rPr>
          <w:rFonts w:ascii="Times New Roman" w:hAnsi="Times New Roman" w:cs="Times New Roman"/>
          <w:sz w:val="28"/>
          <w:szCs w:val="28"/>
        </w:rPr>
        <w:t xml:space="preserve">дминистративным регламентом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984C65">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cs="Times New Roman"/>
          <w:sz w:val="28"/>
          <w:szCs w:val="28"/>
        </w:rPr>
        <w:t xml:space="preserve"> на территории  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 </w:t>
      </w:r>
      <w:r w:rsidRPr="00984C65">
        <w:rPr>
          <w:rFonts w:ascii="Times New Roman" w:hAnsi="Times New Roman" w:cs="Times New Roman"/>
          <w:sz w:val="28"/>
          <w:szCs w:val="28"/>
        </w:rPr>
        <w:t>».</w:t>
      </w:r>
    </w:p>
    <w:p w:rsidR="009E0508" w:rsidRDefault="009E0508" w:rsidP="009E0508">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w:t>
      </w:r>
      <w:r w:rsidRPr="00984C65">
        <w:rPr>
          <w:rFonts w:ascii="Times New Roman" w:hAnsi="Times New Roman" w:cs="Times New Roman"/>
          <w:sz w:val="28"/>
          <w:szCs w:val="28"/>
        </w:rPr>
        <w:lastRenderedPageBreak/>
        <w:t>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w:t>
      </w:r>
      <w:proofErr w:type="gramEnd"/>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заявлением о перераспределении земель и (или) земельных участков, государственная собственность на которые не разграничена и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граждан.</w:t>
      </w:r>
    </w:p>
    <w:p w:rsidR="009E0508" w:rsidRPr="00807005" w:rsidRDefault="009E0508" w:rsidP="009E0508">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E0508" w:rsidRPr="00824AB4"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366B47" w:rsidRPr="00824AB4" w:rsidRDefault="00366B47" w:rsidP="00366B47">
      <w:pPr>
        <w:spacing w:line="360" w:lineRule="auto"/>
        <w:ind w:firstLine="709"/>
        <w:jc w:val="both"/>
        <w:rPr>
          <w:rFonts w:ascii="Times New Roman" w:hAnsi="Times New Roman"/>
          <w:sz w:val="28"/>
          <w:szCs w:val="28"/>
        </w:rPr>
      </w:pPr>
      <w:r w:rsidRPr="00824AB4">
        <w:rPr>
          <w:rFonts w:ascii="Times New Roman" w:hAnsi="Times New Roman"/>
          <w:sz w:val="28"/>
          <w:szCs w:val="28"/>
        </w:rPr>
        <w:t>1.4.1. Местонахождение администрации:</w:t>
      </w:r>
      <w:r>
        <w:rPr>
          <w:rFonts w:ascii="Times New Roman" w:hAnsi="Times New Roman"/>
          <w:sz w:val="28"/>
          <w:szCs w:val="28"/>
        </w:rPr>
        <w:t xml:space="preserve"> Самарская область,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район, ул. Комсомольская, дом 13</w:t>
      </w:r>
      <w:r w:rsidRPr="00824AB4">
        <w:rPr>
          <w:rFonts w:ascii="Times New Roman" w:hAnsi="Times New Roman"/>
          <w:sz w:val="28"/>
          <w:szCs w:val="28"/>
        </w:rPr>
        <w:t xml:space="preserve">. </w:t>
      </w:r>
    </w:p>
    <w:p w:rsidR="00366B47" w:rsidRPr="00824AB4"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r>
        <w:rPr>
          <w:rFonts w:ascii="Times New Roman" w:hAnsi="Times New Roman"/>
          <w:sz w:val="28"/>
          <w:szCs w:val="28"/>
        </w:rPr>
        <w:t xml:space="preserve"> Понедельник-Пятница, с 8.00 до 17.00 перерыв с 12.00 до 13.00, четверг не приемный день</w:t>
      </w:r>
      <w:proofErr w:type="gramStart"/>
      <w:r>
        <w:rPr>
          <w:rFonts w:ascii="Times New Roman" w:hAnsi="Times New Roman"/>
          <w:sz w:val="28"/>
          <w:szCs w:val="28"/>
        </w:rPr>
        <w:t xml:space="preserve"> </w:t>
      </w:r>
      <w:r w:rsidRPr="00824AB4">
        <w:rPr>
          <w:rFonts w:ascii="Times New Roman" w:hAnsi="Times New Roman"/>
          <w:sz w:val="28"/>
          <w:szCs w:val="28"/>
        </w:rPr>
        <w:t>.</w:t>
      </w:r>
      <w:proofErr w:type="gramEnd"/>
    </w:p>
    <w:p w:rsidR="00366B47" w:rsidRPr="00824AB4"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Pr>
          <w:rFonts w:ascii="Times New Roman" w:hAnsi="Times New Roman"/>
          <w:sz w:val="28"/>
          <w:szCs w:val="28"/>
        </w:rPr>
        <w:t xml:space="preserve"> 884666(22122), 884666(22740)</w:t>
      </w:r>
      <w:r w:rsidRPr="00824AB4">
        <w:rPr>
          <w:rFonts w:ascii="Times New Roman" w:hAnsi="Times New Roman"/>
          <w:sz w:val="28"/>
          <w:szCs w:val="28"/>
        </w:rPr>
        <w:t>.</w:t>
      </w:r>
      <w:r w:rsidRPr="00824AB4">
        <w:rPr>
          <w:rFonts w:ascii="Times New Roman" w:hAnsi="Times New Roman"/>
          <w:sz w:val="28"/>
          <w:szCs w:val="28"/>
        </w:rPr>
        <w:tab/>
      </w:r>
    </w:p>
    <w:p w:rsidR="00366B47" w:rsidRPr="002346F0"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2346F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lang w:val="en-US"/>
        </w:rPr>
        <w:t>admsait</w:t>
      </w:r>
      <w:proofErr w:type="spellEnd"/>
      <w:r w:rsidRPr="006658A5">
        <w:rPr>
          <w:rFonts w:ascii="Times New Roman" w:hAnsi="Times New Roman"/>
          <w:sz w:val="28"/>
          <w:szCs w:val="28"/>
        </w:rPr>
        <w:t>@</w:t>
      </w:r>
      <w:proofErr w:type="spellStart"/>
      <w:r>
        <w:rPr>
          <w:rFonts w:ascii="Times New Roman" w:hAnsi="Times New Roman"/>
          <w:sz w:val="28"/>
          <w:szCs w:val="28"/>
          <w:lang w:val="en-US"/>
        </w:rPr>
        <w:t>yandex</w:t>
      </w:r>
      <w:proofErr w:type="spellEnd"/>
      <w:r w:rsidRPr="006658A5">
        <w:rPr>
          <w:rFonts w:ascii="Times New Roman" w:hAnsi="Times New Roman"/>
          <w:sz w:val="28"/>
          <w:szCs w:val="28"/>
        </w:rPr>
        <w:t>.</w:t>
      </w:r>
      <w:proofErr w:type="spellStart"/>
      <w:r>
        <w:rPr>
          <w:rFonts w:ascii="Times New Roman" w:hAnsi="Times New Roman"/>
          <w:sz w:val="28"/>
          <w:szCs w:val="28"/>
          <w:lang w:val="en-US"/>
        </w:rPr>
        <w:t>ru</w:t>
      </w:r>
      <w:proofErr w:type="spellEnd"/>
      <w:r w:rsidRPr="002346F0">
        <w:rPr>
          <w:rFonts w:ascii="Times New Roman" w:hAnsi="Times New Roman"/>
          <w:sz w:val="28"/>
          <w:szCs w:val="28"/>
        </w:rPr>
        <w:t>.</w:t>
      </w:r>
    </w:p>
    <w:p w:rsidR="00366B47" w:rsidRPr="00824AB4" w:rsidRDefault="00366B47" w:rsidP="00366B47">
      <w:pPr>
        <w:spacing w:line="360" w:lineRule="auto"/>
        <w:ind w:firstLine="709"/>
        <w:jc w:val="both"/>
        <w:rPr>
          <w:rFonts w:ascii="Times New Roman" w:hAnsi="Times New Roman"/>
          <w:sz w:val="28"/>
          <w:szCs w:val="28"/>
        </w:rPr>
      </w:pPr>
      <w:r w:rsidRPr="00824AB4">
        <w:rPr>
          <w:rFonts w:ascii="Times New Roman" w:hAnsi="Times New Roman"/>
          <w:sz w:val="28"/>
          <w:szCs w:val="28"/>
        </w:rPr>
        <w:t>1.4.2. Местонахождение МФЦ:</w:t>
      </w:r>
      <w:r w:rsidRPr="006658A5">
        <w:rPr>
          <w:rFonts w:ascii="Times New Roman" w:hAnsi="Times New Roman"/>
          <w:sz w:val="28"/>
          <w:szCs w:val="28"/>
        </w:rPr>
        <w:t xml:space="preserve"> </w:t>
      </w:r>
      <w:r>
        <w:rPr>
          <w:rFonts w:ascii="Times New Roman" w:hAnsi="Times New Roman"/>
          <w:sz w:val="28"/>
          <w:szCs w:val="28"/>
        </w:rPr>
        <w:t xml:space="preserve">Самарская область,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район, ул. Чапаева, дом 1</w:t>
      </w:r>
      <w:r w:rsidRPr="006658A5">
        <w:rPr>
          <w:rFonts w:ascii="Times New Roman" w:hAnsi="Times New Roman"/>
          <w:sz w:val="28"/>
          <w:szCs w:val="28"/>
        </w:rPr>
        <w:t>4</w:t>
      </w:r>
      <w:r w:rsidRPr="00824AB4">
        <w:rPr>
          <w:rFonts w:ascii="Times New Roman" w:hAnsi="Times New Roman"/>
          <w:sz w:val="28"/>
          <w:szCs w:val="28"/>
        </w:rPr>
        <w:t xml:space="preserve">. </w:t>
      </w:r>
    </w:p>
    <w:p w:rsidR="00366B47" w:rsidRPr="00824AB4"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График работы МФЦ (время местное):</w:t>
      </w:r>
      <w:r w:rsidRPr="006658A5">
        <w:rPr>
          <w:rFonts w:ascii="Times New Roman" w:hAnsi="Times New Roman"/>
          <w:sz w:val="28"/>
          <w:szCs w:val="28"/>
        </w:rPr>
        <w:t xml:space="preserve"> </w:t>
      </w:r>
      <w:r>
        <w:rPr>
          <w:rFonts w:ascii="Times New Roman" w:hAnsi="Times New Roman"/>
          <w:sz w:val="28"/>
          <w:szCs w:val="28"/>
        </w:rPr>
        <w:t xml:space="preserve">Понедельник-Пятница, с 8.00 до 17.00, суббота с 8.00 до 13.00, перерыв с 12.00 </w:t>
      </w:r>
      <w:proofErr w:type="gramStart"/>
      <w:r>
        <w:rPr>
          <w:rFonts w:ascii="Times New Roman" w:hAnsi="Times New Roman"/>
          <w:sz w:val="28"/>
          <w:szCs w:val="28"/>
        </w:rPr>
        <w:t>до</w:t>
      </w:r>
      <w:proofErr w:type="gramEnd"/>
      <w:r>
        <w:rPr>
          <w:rFonts w:ascii="Times New Roman" w:hAnsi="Times New Roman"/>
          <w:sz w:val="28"/>
          <w:szCs w:val="28"/>
        </w:rPr>
        <w:t xml:space="preserve"> 13.00</w:t>
      </w:r>
      <w:r w:rsidRPr="00824AB4">
        <w:rPr>
          <w:rFonts w:ascii="Times New Roman" w:hAnsi="Times New Roman"/>
          <w:sz w:val="28"/>
          <w:szCs w:val="28"/>
        </w:rPr>
        <w:t>.</w:t>
      </w:r>
    </w:p>
    <w:p w:rsidR="00366B47" w:rsidRPr="00824AB4"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МФЦ:</w:t>
      </w:r>
      <w:r>
        <w:rPr>
          <w:rFonts w:ascii="Times New Roman" w:hAnsi="Times New Roman"/>
          <w:sz w:val="28"/>
          <w:szCs w:val="28"/>
        </w:rPr>
        <w:t>884666(21994)</w:t>
      </w:r>
      <w:r w:rsidRPr="00824AB4">
        <w:rPr>
          <w:rFonts w:ascii="Times New Roman" w:hAnsi="Times New Roman"/>
          <w:sz w:val="28"/>
          <w:szCs w:val="28"/>
        </w:rPr>
        <w:t>.</w:t>
      </w:r>
      <w:r w:rsidRPr="00824AB4">
        <w:rPr>
          <w:rFonts w:ascii="Times New Roman" w:hAnsi="Times New Roman"/>
          <w:sz w:val="28"/>
          <w:szCs w:val="28"/>
        </w:rPr>
        <w:tab/>
      </w:r>
    </w:p>
    <w:p w:rsidR="00366B47" w:rsidRPr="002346F0"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346F0">
        <w:rPr>
          <w:rFonts w:ascii="Times New Roman" w:hAnsi="Times New Roman"/>
          <w:sz w:val="28"/>
          <w:szCs w:val="28"/>
        </w:rPr>
        <w:t>:</w:t>
      </w:r>
      <w:r w:rsidRPr="00366B47">
        <w:rPr>
          <w:rFonts w:ascii="Times New Roman" w:hAnsi="Times New Roman"/>
          <w:sz w:val="28"/>
          <w:szCs w:val="28"/>
        </w:rPr>
        <w:t xml:space="preserve"> </w:t>
      </w:r>
      <w:proofErr w:type="spellStart"/>
      <w:r>
        <w:rPr>
          <w:rFonts w:ascii="Times New Roman" w:hAnsi="Times New Roman"/>
          <w:sz w:val="28"/>
          <w:szCs w:val="28"/>
          <w:lang w:val="en-US"/>
        </w:rPr>
        <w:t>mfc</w:t>
      </w:r>
      <w:proofErr w:type="spellEnd"/>
      <w:r w:rsidRPr="009961EA">
        <w:rPr>
          <w:rFonts w:ascii="Times New Roman" w:hAnsi="Times New Roman"/>
          <w:sz w:val="28"/>
          <w:szCs w:val="28"/>
        </w:rPr>
        <w:t>.</w:t>
      </w:r>
      <w:proofErr w:type="spellStart"/>
      <w:r>
        <w:rPr>
          <w:rFonts w:ascii="Times New Roman" w:hAnsi="Times New Roman"/>
          <w:sz w:val="28"/>
          <w:szCs w:val="28"/>
          <w:lang w:val="en-US"/>
        </w:rPr>
        <w:t>bogatoe</w:t>
      </w:r>
      <w:proofErr w:type="spellEnd"/>
      <w:r w:rsidRPr="009961EA">
        <w:rPr>
          <w:rFonts w:ascii="Times New Roman" w:hAnsi="Times New Roman"/>
          <w:sz w:val="28"/>
          <w:szCs w:val="28"/>
        </w:rPr>
        <w:t>@</w:t>
      </w:r>
      <w:r>
        <w:rPr>
          <w:rFonts w:ascii="Times New Roman" w:hAnsi="Times New Roman"/>
          <w:sz w:val="28"/>
          <w:szCs w:val="28"/>
          <w:lang w:val="en-US"/>
        </w:rPr>
        <w:t>mail</w:t>
      </w:r>
      <w:r w:rsidRPr="009961EA">
        <w:rPr>
          <w:rFonts w:ascii="Times New Roman" w:hAnsi="Times New Roman"/>
          <w:sz w:val="28"/>
          <w:szCs w:val="28"/>
        </w:rPr>
        <w:t>.</w:t>
      </w:r>
      <w:proofErr w:type="spellStart"/>
      <w:r>
        <w:rPr>
          <w:rFonts w:ascii="Times New Roman" w:hAnsi="Times New Roman"/>
          <w:sz w:val="28"/>
          <w:szCs w:val="28"/>
          <w:lang w:val="en-US"/>
        </w:rPr>
        <w:t>ru</w:t>
      </w:r>
      <w:proofErr w:type="spellEnd"/>
      <w:r w:rsidRPr="002346F0">
        <w:rPr>
          <w:rFonts w:ascii="Times New Roman" w:hAnsi="Times New Roman"/>
          <w:sz w:val="28"/>
          <w:szCs w:val="28"/>
        </w:rPr>
        <w:t>.</w:t>
      </w:r>
    </w:p>
    <w:p w:rsidR="00366B47" w:rsidRPr="00824AB4" w:rsidRDefault="00366B47" w:rsidP="00366B47">
      <w:pPr>
        <w:spacing w:line="360" w:lineRule="auto"/>
        <w:ind w:firstLine="709"/>
        <w:jc w:val="both"/>
        <w:rPr>
          <w:rFonts w:ascii="Times New Roman" w:hAnsi="Times New Roman"/>
          <w:sz w:val="28"/>
          <w:szCs w:val="28"/>
        </w:rPr>
      </w:pPr>
      <w:r w:rsidRPr="00824AB4">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66B47" w:rsidRPr="009961EA" w:rsidRDefault="00366B47" w:rsidP="00366B47">
      <w:pPr>
        <w:spacing w:line="360" w:lineRule="auto"/>
        <w:ind w:firstLine="708"/>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Pr="009961EA">
        <w:rPr>
          <w:rFonts w:ascii="Times New Roman" w:hAnsi="Times New Roman"/>
          <w:sz w:val="28"/>
          <w:szCs w:val="28"/>
        </w:rPr>
        <w:t xml:space="preserve"> </w:t>
      </w:r>
      <w:proofErr w:type="spellStart"/>
      <w:r>
        <w:rPr>
          <w:rFonts w:ascii="Times New Roman" w:hAnsi="Times New Roman"/>
          <w:sz w:val="28"/>
          <w:szCs w:val="28"/>
          <w:lang w:val="en-US"/>
        </w:rPr>
        <w:t>admsait</w:t>
      </w:r>
      <w:proofErr w:type="spellEnd"/>
      <w:r w:rsidRPr="006658A5">
        <w:rPr>
          <w:rFonts w:ascii="Times New Roman" w:hAnsi="Times New Roman"/>
          <w:sz w:val="28"/>
          <w:szCs w:val="28"/>
        </w:rPr>
        <w:t>@</w:t>
      </w:r>
      <w:proofErr w:type="spellStart"/>
      <w:r>
        <w:rPr>
          <w:rFonts w:ascii="Times New Roman" w:hAnsi="Times New Roman"/>
          <w:sz w:val="28"/>
          <w:szCs w:val="28"/>
          <w:lang w:val="en-US"/>
        </w:rPr>
        <w:t>yandex</w:t>
      </w:r>
      <w:proofErr w:type="spellEnd"/>
      <w:r w:rsidRPr="006658A5">
        <w:rPr>
          <w:rFonts w:ascii="Times New Roman" w:hAnsi="Times New Roman"/>
          <w:sz w:val="28"/>
          <w:szCs w:val="28"/>
        </w:rPr>
        <w:t>.</w:t>
      </w:r>
      <w:proofErr w:type="spellStart"/>
      <w:r>
        <w:rPr>
          <w:rFonts w:ascii="Times New Roman" w:hAnsi="Times New Roman"/>
          <w:sz w:val="28"/>
          <w:szCs w:val="28"/>
          <w:lang w:val="en-US"/>
        </w:rPr>
        <w:t>ru</w:t>
      </w:r>
      <w:proofErr w:type="spellEnd"/>
      <w:r w:rsidRPr="002346F0">
        <w:rPr>
          <w:rFonts w:ascii="Times New Roman" w:hAnsi="Times New Roman"/>
          <w:sz w:val="28"/>
          <w:szCs w:val="28"/>
        </w:rPr>
        <w:t>.</w:t>
      </w:r>
      <w:r>
        <w:rPr>
          <w:rFonts w:ascii="Times New Roman" w:hAnsi="Times New Roman"/>
          <w:sz w:val="28"/>
          <w:szCs w:val="28"/>
        </w:rPr>
        <w:t>;</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1.4.4. Информирование о правилах предоставления муниципальной услуги могут проводиться в следующих формах:</w:t>
      </w:r>
    </w:p>
    <w:p w:rsidR="009E0508" w:rsidRPr="00824AB4" w:rsidRDefault="009E0508" w:rsidP="009E0508">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9E0508" w:rsidRPr="00824AB4" w:rsidRDefault="009E0508" w:rsidP="009E0508">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9E0508" w:rsidRPr="00824AB4" w:rsidRDefault="009E0508" w:rsidP="009E0508">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9E0508" w:rsidRPr="00824AB4" w:rsidRDefault="009E0508" w:rsidP="009E0508">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9E0508" w:rsidRPr="00824AB4" w:rsidRDefault="009E0508" w:rsidP="009E0508">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9E0508" w:rsidRPr="00824AB4" w:rsidRDefault="009E0508" w:rsidP="009E0508">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824AB4">
        <w:rPr>
          <w:rFonts w:ascii="Times New Roman" w:hAnsi="Times New Roman"/>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9E0508" w:rsidRPr="00824AB4" w:rsidRDefault="009E0508" w:rsidP="009E0508">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9E0508" w:rsidRPr="002346F0" w:rsidRDefault="009E0508" w:rsidP="009E0508">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w:t>
      </w:r>
      <w:proofErr w:type="spellStart"/>
      <w:r w:rsidRPr="00824AB4">
        <w:rPr>
          <w:rFonts w:ascii="Times New Roman" w:hAnsi="Times New Roman"/>
          <w:sz w:val="28"/>
          <w:szCs w:val="28"/>
        </w:rPr>
        <w:t>материаловна</w:t>
      </w:r>
      <w:proofErr w:type="spellEnd"/>
      <w:r w:rsidRPr="00824AB4">
        <w:rPr>
          <w:rFonts w:ascii="Times New Roman" w:hAnsi="Times New Roman"/>
          <w:sz w:val="28"/>
          <w:szCs w:val="28"/>
        </w:rPr>
        <w:t xml:space="preserve">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E0508" w:rsidRPr="00824AB4" w:rsidRDefault="009E0508" w:rsidP="009E0508">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текста настоящего Административного регламента и приложения к нему;</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9E0508" w:rsidRPr="00824AB4" w:rsidRDefault="009E0508" w:rsidP="009E0508">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w:t>
      </w:r>
      <w:r w:rsidR="00786C1F">
        <w:rPr>
          <w:rFonts w:ascii="Times New Roman" w:hAnsi="Times New Roman"/>
          <w:sz w:val="28"/>
          <w:szCs w:val="28"/>
        </w:rPr>
        <w:t xml:space="preserve"> муниципального района </w:t>
      </w:r>
      <w:proofErr w:type="spellStart"/>
      <w:r w:rsidR="00786C1F">
        <w:rPr>
          <w:rFonts w:ascii="Times New Roman" w:hAnsi="Times New Roman"/>
          <w:sz w:val="28"/>
          <w:szCs w:val="28"/>
        </w:rPr>
        <w:t>Богатовский</w:t>
      </w:r>
      <w:proofErr w:type="spellEnd"/>
      <w:r w:rsidR="00786C1F">
        <w:rPr>
          <w:rFonts w:ascii="Times New Roman" w:hAnsi="Times New Roman"/>
          <w:sz w:val="28"/>
          <w:szCs w:val="28"/>
        </w:rPr>
        <w:t xml:space="preserve"> Самарской области</w:t>
      </w:r>
      <w:r w:rsidRPr="00824AB4">
        <w:rPr>
          <w:rFonts w:ascii="Times New Roman" w:hAnsi="Times New Roman"/>
          <w:sz w:val="28"/>
          <w:szCs w:val="28"/>
        </w:rPr>
        <w:t xml:space="preserve"> в сети Интернет размещаются следующие информационные материалы:</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E0508" w:rsidRPr="00824AB4" w:rsidRDefault="009E0508" w:rsidP="009E0508">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E0508" w:rsidRPr="00824AB4" w:rsidRDefault="009E0508" w:rsidP="009E0508">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9E0508" w:rsidRPr="0059167C" w:rsidRDefault="009E0508" w:rsidP="009E0508">
      <w:pPr>
        <w:rPr>
          <w:rFonts w:ascii="Times New Roman" w:hAnsi="Times New Roman"/>
          <w:sz w:val="28"/>
          <w:szCs w:val="28"/>
        </w:rPr>
      </w:pPr>
    </w:p>
    <w:p w:rsidR="009E0508" w:rsidRPr="0029183D" w:rsidRDefault="009E0508" w:rsidP="009E0508">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9E0508" w:rsidRPr="00984C65" w:rsidRDefault="009E0508" w:rsidP="009E0508">
      <w:pPr>
        <w:spacing w:line="360" w:lineRule="auto"/>
        <w:jc w:val="center"/>
        <w:rPr>
          <w:rFonts w:ascii="Times New Roman" w:hAnsi="Times New Roman" w:cs="Times New Roman"/>
          <w:sz w:val="28"/>
          <w:szCs w:val="28"/>
        </w:rPr>
      </w:pP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w:t>
      </w:r>
      <w:r w:rsidRPr="00984C65">
        <w:rPr>
          <w:rFonts w:ascii="Times New Roman" w:hAnsi="Times New Roman" w:cs="Times New Roman"/>
          <w:sz w:val="28"/>
          <w:szCs w:val="28"/>
        </w:rPr>
        <w:t xml:space="preserve">ной услуги: </w:t>
      </w:r>
      <w:r>
        <w:rPr>
          <w:rFonts w:ascii="Times New Roman" w:hAnsi="Times New Roman" w:cs="Times New Roman"/>
          <w:sz w:val="28"/>
          <w:szCs w:val="28"/>
        </w:rPr>
        <w:t>у</w:t>
      </w:r>
      <w:r w:rsidRPr="005438D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786C1F">
        <w:rPr>
          <w:rFonts w:ascii="Times New Roman" w:hAnsi="Times New Roman" w:cs="Times New Roman"/>
          <w:sz w:val="28"/>
          <w:szCs w:val="28"/>
        </w:rPr>
        <w:t xml:space="preserve"> </w:t>
      </w:r>
      <w:r w:rsidRPr="005438DC">
        <w:rPr>
          <w:rFonts w:ascii="Times New Roman" w:hAnsi="Times New Roman"/>
          <w:sz w:val="28"/>
          <w:szCs w:val="28"/>
        </w:rPr>
        <w:t>на</w:t>
      </w:r>
      <w:r w:rsidR="00786C1F">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984C65">
        <w:rPr>
          <w:rFonts w:ascii="Times New Roman" w:hAnsi="Times New Roman" w:cs="Times New Roman"/>
          <w:sz w:val="28"/>
          <w:szCs w:val="28"/>
        </w:rPr>
        <w:t>.</w:t>
      </w:r>
    </w:p>
    <w:p w:rsidR="009E0508" w:rsidRDefault="009E0508" w:rsidP="009E0508">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w:t>
      </w:r>
      <w:r w:rsidR="00786C1F">
        <w:rPr>
          <w:rFonts w:ascii="Times New Roman" w:hAnsi="Times New Roman"/>
          <w:sz w:val="28"/>
          <w:szCs w:val="28"/>
        </w:rPr>
        <w:t xml:space="preserve">ляющего муниципальную услугу, – </w:t>
      </w:r>
      <w:r w:rsidRPr="000C5821">
        <w:rPr>
          <w:rFonts w:ascii="Times New Roman" w:hAnsi="Times New Roman"/>
          <w:sz w:val="28"/>
          <w:szCs w:val="28"/>
        </w:rPr>
        <w:t>администрация</w:t>
      </w:r>
      <w:r w:rsidR="00786C1F" w:rsidRPr="00786C1F">
        <w:rPr>
          <w:rFonts w:ascii="Times New Roman" w:hAnsi="Times New Roman"/>
          <w:sz w:val="28"/>
          <w:szCs w:val="28"/>
        </w:rPr>
        <w:t xml:space="preserve"> </w:t>
      </w:r>
      <w:r w:rsidR="00786C1F">
        <w:rPr>
          <w:rFonts w:ascii="Times New Roman" w:hAnsi="Times New Roman"/>
          <w:sz w:val="28"/>
          <w:szCs w:val="28"/>
        </w:rPr>
        <w:t xml:space="preserve">муниципального района </w:t>
      </w:r>
      <w:proofErr w:type="spellStart"/>
      <w:r w:rsidR="00786C1F">
        <w:rPr>
          <w:rFonts w:ascii="Times New Roman" w:hAnsi="Times New Roman"/>
          <w:sz w:val="28"/>
          <w:szCs w:val="28"/>
        </w:rPr>
        <w:t>Богатовский</w:t>
      </w:r>
      <w:proofErr w:type="spellEnd"/>
      <w:r w:rsidR="00786C1F">
        <w:rPr>
          <w:rFonts w:ascii="Times New Roman" w:hAnsi="Times New Roman"/>
          <w:sz w:val="28"/>
          <w:szCs w:val="28"/>
        </w:rPr>
        <w:t xml:space="preserve"> Самарской области</w:t>
      </w:r>
      <w:r w:rsidRPr="000C5821">
        <w:rPr>
          <w:rFonts w:ascii="Times New Roman" w:hAnsi="Times New Roman"/>
          <w:sz w:val="28"/>
          <w:szCs w:val="28"/>
        </w:rPr>
        <w:t>.</w:t>
      </w:r>
    </w:p>
    <w:p w:rsidR="009E0508" w:rsidRPr="000C5821" w:rsidRDefault="009E0508" w:rsidP="009E0508">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9E0508" w:rsidRPr="000C5821" w:rsidRDefault="009E0508" w:rsidP="009E0508">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9E0508" w:rsidRPr="00984C65"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lastRenderedPageBreak/>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Территориальным управлением </w:t>
      </w:r>
      <w:proofErr w:type="spellStart"/>
      <w:r w:rsidRPr="00984C65">
        <w:rPr>
          <w:rFonts w:ascii="Times New Roman" w:hAnsi="Times New Roman"/>
          <w:sz w:val="28"/>
          <w:szCs w:val="28"/>
        </w:rPr>
        <w:t>Росимущества</w:t>
      </w:r>
      <w:proofErr w:type="spellEnd"/>
      <w:r w:rsidRPr="00984C65">
        <w:rPr>
          <w:rFonts w:ascii="Times New Roman" w:hAnsi="Times New Roman"/>
          <w:sz w:val="28"/>
          <w:szCs w:val="28"/>
        </w:rPr>
        <w:t xml:space="preserve"> в Самарской области (далее – </w:t>
      </w:r>
      <w:proofErr w:type="spellStart"/>
      <w:r w:rsidRPr="00984C65">
        <w:rPr>
          <w:rFonts w:ascii="Times New Roman" w:hAnsi="Times New Roman"/>
          <w:sz w:val="28"/>
          <w:szCs w:val="28"/>
        </w:rPr>
        <w:t>Росимущество</w:t>
      </w:r>
      <w:proofErr w:type="spellEnd"/>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984C65">
        <w:rPr>
          <w:rFonts w:ascii="Times New Roman" w:hAnsi="Times New Roman"/>
          <w:sz w:val="28"/>
          <w:szCs w:val="28"/>
        </w:rPr>
        <w:t>Роспотребнадзор</w:t>
      </w:r>
      <w:proofErr w:type="spellEnd"/>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984C65">
        <w:rPr>
          <w:rFonts w:ascii="Times New Roman" w:hAnsi="Times New Roman"/>
          <w:sz w:val="28"/>
          <w:szCs w:val="28"/>
        </w:rPr>
        <w:t>Росприроднадзор</w:t>
      </w:r>
      <w:proofErr w:type="spellEnd"/>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E0508" w:rsidRDefault="009E0508" w:rsidP="009E0508">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9E0508" w:rsidRPr="00984C65" w:rsidRDefault="009E0508" w:rsidP="009E0508">
      <w:pPr>
        <w:spacing w:line="336" w:lineRule="auto"/>
        <w:ind w:firstLine="709"/>
        <w:jc w:val="both"/>
        <w:rPr>
          <w:rFonts w:ascii="Times New Roman" w:hAnsi="Times New Roman"/>
          <w:sz w:val="28"/>
          <w:szCs w:val="28"/>
        </w:rPr>
      </w:pPr>
      <w:r w:rsidRPr="00984C6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984C65">
        <w:rPr>
          <w:rFonts w:ascii="Times New Roman" w:hAnsi="Times New Roman"/>
          <w:sz w:val="28"/>
          <w:szCs w:val="28"/>
        </w:rPr>
        <w:t>Минлесхоз</w:t>
      </w:r>
      <w:proofErr w:type="spellEnd"/>
      <w:r w:rsidRPr="00984C65">
        <w:rPr>
          <w:rFonts w:ascii="Times New Roman" w:hAnsi="Times New Roman"/>
          <w:sz w:val="28"/>
          <w:szCs w:val="28"/>
        </w:rPr>
        <w:t>);</w:t>
      </w:r>
    </w:p>
    <w:p w:rsidR="009E0508"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p>
    <w:p w:rsidR="009E0508" w:rsidRPr="00984C65" w:rsidRDefault="009E0508" w:rsidP="009E0508">
      <w:pPr>
        <w:spacing w:line="336"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r>
        <w:rPr>
          <w:rFonts w:ascii="Times New Roman" w:hAnsi="Times New Roman"/>
          <w:sz w:val="28"/>
          <w:szCs w:val="28"/>
        </w:rPr>
        <w:t>.</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2.3. Результатом предоставления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являются:</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2.4. </w:t>
      </w:r>
      <w:proofErr w:type="gramStart"/>
      <w:r>
        <w:rPr>
          <w:rFonts w:ascii="Times New Roman" w:hAnsi="Times New Roman"/>
          <w:sz w:val="28"/>
          <w:szCs w:val="28"/>
        </w:rPr>
        <w:t>Муниципальная услуга</w:t>
      </w:r>
      <w:r w:rsidR="00786C1F">
        <w:rPr>
          <w:rFonts w:ascii="Times New Roman" w:hAnsi="Times New Roman"/>
          <w:sz w:val="28"/>
          <w:szCs w:val="28"/>
        </w:rPr>
        <w:t xml:space="preserve"> </w:t>
      </w:r>
      <w:r w:rsidRPr="00984C65">
        <w:rPr>
          <w:rFonts w:ascii="Times New Roman" w:hAnsi="Times New Roman" w:cs="Times New Roman"/>
          <w:sz w:val="28"/>
          <w:szCs w:val="28"/>
        </w:rPr>
        <w:t xml:space="preserve">предоставляется в срок, не превышающий </w:t>
      </w:r>
      <w:r w:rsidR="00C91315">
        <w:rPr>
          <w:rFonts w:ascii="Times New Roman" w:hAnsi="Times New Roman" w:cs="Times New Roman"/>
          <w:sz w:val="28"/>
          <w:szCs w:val="28"/>
        </w:rPr>
        <w:t>1</w:t>
      </w:r>
      <w:bookmarkStart w:id="0" w:name="_GoBack"/>
      <w:bookmarkEnd w:id="0"/>
      <w:r w:rsidRPr="00984C65">
        <w:rPr>
          <w:rFonts w:ascii="Times New Roman" w:hAnsi="Times New Roman" w:cs="Times New Roman"/>
          <w:sz w:val="28"/>
          <w:szCs w:val="28"/>
        </w:rPr>
        <w:t>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w:t>
      </w:r>
      <w:proofErr w:type="gramEnd"/>
      <w:r w:rsidRPr="00984C65">
        <w:rPr>
          <w:rFonts w:ascii="Times New Roman" w:hAnsi="Times New Roman" w:cs="Times New Roman"/>
          <w:sz w:val="28"/>
          <w:szCs w:val="28"/>
        </w:rPr>
        <w:t xml:space="preserve"> запроса (заявления) об утверждении схемы расположения земельного участка.</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2.5. Правовыми основаниями для предоставления </w:t>
      </w:r>
      <w:r w:rsidRPr="000C5821">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Земельный кодекс Российской Федерации от 25.10.2001 № 136-ФЗ;</w:t>
      </w:r>
    </w:p>
    <w:p w:rsidR="009E0508" w:rsidRPr="00984C65" w:rsidRDefault="009E0508" w:rsidP="009E0508">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9E0508" w:rsidRPr="00984C65" w:rsidRDefault="009E0508" w:rsidP="009E0508">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24.07.2002 № 101-ФЗ «Об обороте земель сельскохозяйственного назначения»;</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Градостроительный кодекс Российской Федерации от 29.12.2004         № 190-ФЗ;</w:t>
      </w:r>
    </w:p>
    <w:p w:rsidR="009E0508" w:rsidRPr="00984C65" w:rsidRDefault="009E0508" w:rsidP="009E0508">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Закон Самарской области от 11.03.2005 № 94-ГД «О земле»;</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86C1F" w:rsidRPr="00C74116" w:rsidRDefault="00786C1F" w:rsidP="00786C1F">
      <w:pPr>
        <w:spacing w:line="360" w:lineRule="auto"/>
        <w:ind w:firstLine="709"/>
        <w:jc w:val="both"/>
        <w:rPr>
          <w:rFonts w:ascii="Times New Roman" w:hAnsi="Times New Roman"/>
          <w:color w:val="FF0000"/>
          <w:sz w:val="28"/>
          <w:szCs w:val="28"/>
        </w:rPr>
      </w:pPr>
      <w:r w:rsidRPr="00C74116">
        <w:rPr>
          <w:rFonts w:ascii="Times New Roman" w:hAnsi="Times New Roman"/>
          <w:color w:val="FF0000"/>
          <w:sz w:val="28"/>
          <w:szCs w:val="28"/>
        </w:rPr>
        <w:t xml:space="preserve">Устава муниципального района </w:t>
      </w:r>
      <w:proofErr w:type="spellStart"/>
      <w:r w:rsidRPr="00C74116">
        <w:rPr>
          <w:rFonts w:ascii="Times New Roman" w:hAnsi="Times New Roman"/>
          <w:color w:val="FF0000"/>
          <w:sz w:val="28"/>
          <w:szCs w:val="28"/>
        </w:rPr>
        <w:t>Богатовский</w:t>
      </w:r>
      <w:proofErr w:type="spellEnd"/>
      <w:r w:rsidRPr="00C74116">
        <w:rPr>
          <w:rFonts w:ascii="Times New Roman" w:hAnsi="Times New Roman"/>
          <w:color w:val="FF0000"/>
          <w:sz w:val="28"/>
          <w:szCs w:val="28"/>
        </w:rPr>
        <w:t xml:space="preserve"> Самарской области</w:t>
      </w:r>
      <w:proofErr w:type="gramStart"/>
      <w:r w:rsidRPr="00C74116">
        <w:rPr>
          <w:rFonts w:ascii="Times New Roman" w:hAnsi="Times New Roman"/>
          <w:color w:val="FF0000"/>
          <w:sz w:val="28"/>
          <w:szCs w:val="28"/>
        </w:rPr>
        <w:t xml:space="preserve"> ,</w:t>
      </w:r>
      <w:proofErr w:type="gramEnd"/>
      <w:r w:rsidRPr="00C74116">
        <w:rPr>
          <w:rFonts w:ascii="Times New Roman" w:hAnsi="Times New Roman"/>
          <w:color w:val="FF0000"/>
          <w:sz w:val="28"/>
          <w:szCs w:val="28"/>
        </w:rPr>
        <w:t xml:space="preserve"> Принят решением Собрания Представителей муниципального района </w:t>
      </w:r>
      <w:proofErr w:type="spellStart"/>
      <w:r w:rsidRPr="00C74116">
        <w:rPr>
          <w:rFonts w:ascii="Times New Roman" w:hAnsi="Times New Roman"/>
          <w:color w:val="FF0000"/>
          <w:sz w:val="28"/>
          <w:szCs w:val="28"/>
        </w:rPr>
        <w:t>Богатовский</w:t>
      </w:r>
      <w:proofErr w:type="spellEnd"/>
      <w:r w:rsidRPr="00C74116">
        <w:rPr>
          <w:rFonts w:ascii="Times New Roman" w:hAnsi="Times New Roman"/>
          <w:color w:val="FF0000"/>
          <w:sz w:val="28"/>
          <w:szCs w:val="28"/>
        </w:rPr>
        <w:t xml:space="preserve"> Самарской области от 15 июля 2013 года</w:t>
      </w:r>
      <w:r>
        <w:rPr>
          <w:rFonts w:ascii="Times New Roman" w:hAnsi="Times New Roman"/>
          <w:color w:val="FF0000"/>
          <w:sz w:val="28"/>
          <w:szCs w:val="28"/>
        </w:rPr>
        <w:t xml:space="preserve"> № 23, зарегистрирован Управлением Министерства юстиции Российской Федерации по Самарской области 21.08.2013г. № 635030002015001;</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настоящий Административный регламент.</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 текстами федеральных </w:t>
      </w:r>
      <w:r w:rsidRPr="00386E96">
        <w:rPr>
          <w:rFonts w:ascii="Times New Roman" w:hAnsi="Times New Roman" w:cs="Times New Roman"/>
          <w:sz w:val="28"/>
          <w:szCs w:val="28"/>
        </w:rPr>
        <w:t xml:space="preserve">законов, указов и распоряжений Президента Российской Федерации можно ознакомиться на </w:t>
      </w:r>
      <w:proofErr w:type="gramStart"/>
      <w:r w:rsidRPr="00386E96">
        <w:rPr>
          <w:rFonts w:ascii="Times New Roman" w:hAnsi="Times New Roman" w:cs="Times New Roman"/>
          <w:sz w:val="28"/>
          <w:szCs w:val="28"/>
        </w:rPr>
        <w:t>Официальном</w:t>
      </w:r>
      <w:proofErr w:type="gramEnd"/>
      <w:r w:rsidRPr="00386E96">
        <w:rPr>
          <w:rFonts w:ascii="Times New Roman" w:hAnsi="Times New Roman" w:cs="Times New Roman"/>
          <w:sz w:val="28"/>
          <w:szCs w:val="28"/>
        </w:rPr>
        <w:t xml:space="preserve"> интернет-портале правовой информации (</w:t>
      </w:r>
      <w:hyperlink r:id="rId8" w:history="1">
        <w:r w:rsidRPr="00386E96">
          <w:rPr>
            <w:rStyle w:val="ad"/>
            <w:rFonts w:ascii="Times New Roman" w:hAnsi="Times New Roman" w:cs="Times New Roman"/>
            <w:sz w:val="28"/>
            <w:szCs w:val="28"/>
          </w:rPr>
          <w:t>www.pravo.gov.ru</w:t>
        </w:r>
      </w:hyperlink>
      <w:r w:rsidRPr="00386E96">
        <w:rPr>
          <w:rFonts w:ascii="Times New Roman" w:hAnsi="Times New Roman" w:cs="Times New Roman"/>
          <w:sz w:val="28"/>
          <w:szCs w:val="28"/>
        </w:rPr>
        <w:t xml:space="preserve">). На </w:t>
      </w:r>
      <w:proofErr w:type="gramStart"/>
      <w:r w:rsidRPr="00386E96">
        <w:rPr>
          <w:rFonts w:ascii="Times New Roman" w:hAnsi="Times New Roman" w:cs="Times New Roman"/>
          <w:sz w:val="28"/>
          <w:szCs w:val="28"/>
        </w:rPr>
        <w:t>Официальном</w:t>
      </w:r>
      <w:proofErr w:type="gramEnd"/>
      <w:r w:rsidRPr="00386E96">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w:t>
      </w:r>
      <w:r w:rsidRPr="00984C65">
        <w:rPr>
          <w:rFonts w:ascii="Times New Roman" w:hAnsi="Times New Roman" w:cs="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2.6. Для получения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 xml:space="preserve">заявитель представляет в </w:t>
      </w:r>
      <w:r>
        <w:rPr>
          <w:rFonts w:ascii="Times New Roman" w:hAnsi="Times New Roman" w:cs="Times New Roman"/>
          <w:sz w:val="28"/>
          <w:szCs w:val="28"/>
        </w:rPr>
        <w:t xml:space="preserve">администрацию </w:t>
      </w:r>
      <w:r w:rsidRPr="00984C65">
        <w:rPr>
          <w:rFonts w:ascii="Times New Roman" w:hAnsi="Times New Roman"/>
          <w:sz w:val="28"/>
          <w:szCs w:val="28"/>
        </w:rPr>
        <w:t>по месту нахождения земельного участка</w:t>
      </w:r>
      <w:r w:rsidRPr="00984C65">
        <w:rPr>
          <w:rFonts w:ascii="Times New Roman" w:hAnsi="Times New Roman" w:cs="Times New Roman"/>
          <w:sz w:val="28"/>
          <w:szCs w:val="28"/>
        </w:rPr>
        <w:t xml:space="preserve"> (земельных участков) или в МФЦ самостоятельно следующие документы:</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w:t>
      </w:r>
      <w:r w:rsidRPr="002E56A1">
        <w:rPr>
          <w:rFonts w:ascii="Times New Roman" w:hAnsi="Times New Roman" w:cs="Times New Roman"/>
          <w:sz w:val="28"/>
          <w:szCs w:val="28"/>
        </w:rPr>
        <w:t>соответствии с примерными формами, указанными в приложениях № 1 и № 2 к настоящему</w:t>
      </w:r>
      <w:r w:rsidR="00786C1F">
        <w:rPr>
          <w:rFonts w:ascii="Times New Roman" w:hAnsi="Times New Roman" w:cs="Times New Roman"/>
          <w:sz w:val="28"/>
          <w:szCs w:val="28"/>
        </w:rPr>
        <w:t xml:space="preserve"> </w:t>
      </w:r>
      <w:r w:rsidRPr="00984C65">
        <w:rPr>
          <w:rFonts w:ascii="Times New Roman" w:hAnsi="Times New Roman" w:cs="Times New Roman"/>
          <w:sz w:val="28"/>
          <w:szCs w:val="28"/>
        </w:rPr>
        <w:t xml:space="preserve">Административному регламенту. </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9E0508"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sidRPr="00D77C42">
        <w:rPr>
          <w:rFonts w:ascii="Times New Roman" w:hAnsi="Times New Roman"/>
          <w:sz w:val="28"/>
          <w:szCs w:val="28"/>
        </w:rPr>
        <w:t>3) согласие</w:t>
      </w:r>
      <w:r w:rsidRPr="00B571E1">
        <w:rPr>
          <w:rFonts w:ascii="Times New Roman" w:hAnsi="Times New Roman"/>
          <w:sz w:val="28"/>
          <w:szCs w:val="28"/>
        </w:rPr>
        <w:t xml:space="preserve"> в письменной форме </w:t>
      </w:r>
      <w:r>
        <w:rPr>
          <w:rFonts w:ascii="Times New Roman" w:hAnsi="Times New Roman"/>
          <w:sz w:val="28"/>
          <w:szCs w:val="28"/>
        </w:rPr>
        <w:t>землепользователя (</w:t>
      </w:r>
      <w:r w:rsidRPr="00B571E1">
        <w:rPr>
          <w:rFonts w:ascii="Times New Roman" w:hAnsi="Times New Roman"/>
          <w:sz w:val="28"/>
          <w:szCs w:val="28"/>
        </w:rPr>
        <w:t>землепользователей</w:t>
      </w:r>
      <w:r>
        <w:rPr>
          <w:rFonts w:ascii="Times New Roman" w:hAnsi="Times New Roman"/>
          <w:sz w:val="28"/>
          <w:szCs w:val="28"/>
        </w:rPr>
        <w:t>), землевладельца (землевладельцев)</w:t>
      </w:r>
      <w:r w:rsidRPr="00B571E1">
        <w:rPr>
          <w:rFonts w:ascii="Times New Roman" w:hAnsi="Times New Roman"/>
          <w:sz w:val="28"/>
          <w:szCs w:val="28"/>
        </w:rPr>
        <w:t xml:space="preserve">, </w:t>
      </w:r>
      <w:r>
        <w:rPr>
          <w:rFonts w:ascii="Times New Roman" w:hAnsi="Times New Roman"/>
          <w:sz w:val="28"/>
          <w:szCs w:val="28"/>
        </w:rPr>
        <w:t>арендатора (</w:t>
      </w:r>
      <w:r w:rsidRPr="00B571E1">
        <w:rPr>
          <w:rFonts w:ascii="Times New Roman" w:hAnsi="Times New Roman"/>
          <w:sz w:val="28"/>
          <w:szCs w:val="28"/>
        </w:rPr>
        <w:t>арендаторов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залогодержателя (</w:t>
      </w:r>
      <w:r w:rsidRPr="00B571E1">
        <w:rPr>
          <w:rFonts w:ascii="Times New Roman" w:hAnsi="Times New Roman"/>
          <w:sz w:val="28"/>
          <w:szCs w:val="28"/>
        </w:rPr>
        <w:t>залогодержателей</w:t>
      </w:r>
      <w:r>
        <w:rPr>
          <w:rFonts w:ascii="Times New Roman" w:hAnsi="Times New Roman"/>
          <w:sz w:val="28"/>
          <w:szCs w:val="28"/>
        </w:rPr>
        <w:t>)</w:t>
      </w:r>
      <w:r w:rsidRPr="00B571E1">
        <w:rPr>
          <w:rFonts w:ascii="Times New Roman" w:hAnsi="Times New Roman"/>
          <w:sz w:val="28"/>
          <w:szCs w:val="28"/>
        </w:rPr>
        <w:t xml:space="preserve"> исходного земельного участка или земельных участков, из которого (которых) образуется земельный участок, а также </w:t>
      </w:r>
      <w:r>
        <w:rPr>
          <w:rFonts w:ascii="Times New Roman" w:hAnsi="Times New Roman"/>
          <w:sz w:val="28"/>
          <w:szCs w:val="28"/>
        </w:rPr>
        <w:t>собственника (</w:t>
      </w:r>
      <w:r w:rsidRPr="00B571E1">
        <w:rPr>
          <w:rFonts w:ascii="Times New Roman" w:hAnsi="Times New Roman"/>
          <w:sz w:val="28"/>
          <w:szCs w:val="28"/>
        </w:rPr>
        <w:t>собственников</w:t>
      </w:r>
      <w:proofErr w:type="gramStart"/>
      <w:r>
        <w:rPr>
          <w:rFonts w:ascii="Times New Roman" w:hAnsi="Times New Roman"/>
          <w:sz w:val="28"/>
          <w:szCs w:val="28"/>
        </w:rPr>
        <w:t>)о</w:t>
      </w:r>
      <w:proofErr w:type="gramEnd"/>
      <w:r>
        <w:rPr>
          <w:rFonts w:ascii="Times New Roman" w:hAnsi="Times New Roman"/>
          <w:sz w:val="28"/>
          <w:szCs w:val="28"/>
        </w:rPr>
        <w:t>бъекта (</w:t>
      </w:r>
      <w:r w:rsidRPr="00B571E1">
        <w:rPr>
          <w:rFonts w:ascii="Times New Roman" w:hAnsi="Times New Roman"/>
          <w:sz w:val="28"/>
          <w:szCs w:val="28"/>
        </w:rPr>
        <w:t>объектов</w:t>
      </w:r>
      <w:r>
        <w:rPr>
          <w:rFonts w:ascii="Times New Roman" w:hAnsi="Times New Roman"/>
          <w:sz w:val="28"/>
          <w:szCs w:val="28"/>
        </w:rPr>
        <w:t>)</w:t>
      </w:r>
      <w:r w:rsidRPr="00B571E1">
        <w:rPr>
          <w:rFonts w:ascii="Times New Roman" w:hAnsi="Times New Roman"/>
          <w:sz w:val="28"/>
          <w:szCs w:val="28"/>
        </w:rPr>
        <w:t xml:space="preserve"> недвижимости, р</w:t>
      </w:r>
      <w:r>
        <w:rPr>
          <w:rFonts w:ascii="Times New Roman" w:hAnsi="Times New Roman"/>
          <w:sz w:val="28"/>
          <w:szCs w:val="28"/>
        </w:rPr>
        <w:t>асположенного</w:t>
      </w:r>
      <w:r w:rsidRPr="00B571E1">
        <w:rPr>
          <w:rFonts w:ascii="Times New Roman" w:hAnsi="Times New Roman"/>
          <w:sz w:val="28"/>
          <w:szCs w:val="28"/>
        </w:rPr>
        <w:t xml:space="preserve"> на данных земельных участках</w:t>
      </w:r>
      <w:r>
        <w:rPr>
          <w:rFonts w:ascii="Times New Roman" w:hAnsi="Times New Roman"/>
          <w:sz w:val="28"/>
          <w:szCs w:val="28"/>
        </w:rPr>
        <w:t xml:space="preserve"> (в случае, если у исходного земельного участка или земельных участков</w:t>
      </w:r>
      <w:r w:rsidRPr="00B571E1">
        <w:rPr>
          <w:rFonts w:ascii="Times New Roman" w:hAnsi="Times New Roman"/>
          <w:sz w:val="28"/>
          <w:szCs w:val="28"/>
        </w:rPr>
        <w:t>, из которого (которых) образуется земельный участок,</w:t>
      </w:r>
      <w:r>
        <w:rPr>
          <w:rFonts w:ascii="Times New Roman" w:hAnsi="Times New Roman"/>
          <w:sz w:val="28"/>
          <w:szCs w:val="28"/>
        </w:rPr>
        <w:t xml:space="preserve"> имеются землепользователь (землепользователи), землевладелец (землевладельцы)</w:t>
      </w:r>
      <w:r w:rsidRPr="00B571E1">
        <w:rPr>
          <w:rFonts w:ascii="Times New Roman" w:hAnsi="Times New Roman"/>
          <w:sz w:val="28"/>
          <w:szCs w:val="28"/>
        </w:rPr>
        <w:t xml:space="preserve">, </w:t>
      </w:r>
      <w:r>
        <w:rPr>
          <w:rFonts w:ascii="Times New Roman" w:hAnsi="Times New Roman"/>
          <w:sz w:val="28"/>
          <w:szCs w:val="28"/>
        </w:rPr>
        <w:t>арендатор (арендаторы)</w:t>
      </w:r>
      <w:r w:rsidRPr="00B571E1">
        <w:rPr>
          <w:rFonts w:ascii="Times New Roman" w:hAnsi="Times New Roman"/>
          <w:sz w:val="28"/>
          <w:szCs w:val="28"/>
        </w:rPr>
        <w:t xml:space="preserve">, </w:t>
      </w:r>
      <w:r>
        <w:rPr>
          <w:rFonts w:ascii="Times New Roman" w:hAnsi="Times New Roman"/>
          <w:sz w:val="28"/>
          <w:szCs w:val="28"/>
        </w:rPr>
        <w:t>залогодержатель (залогодержатели) и указанное согласие требуется в соответствии с пунктом 4 статьи 11.2 Земельного кодекса Российской Федерации,</w:t>
      </w:r>
      <w:r w:rsidR="00786C1F">
        <w:rPr>
          <w:rFonts w:ascii="Times New Roman" w:hAnsi="Times New Roman"/>
          <w:sz w:val="28"/>
          <w:szCs w:val="28"/>
        </w:rPr>
        <w:t xml:space="preserve"> </w:t>
      </w:r>
      <w:r>
        <w:rPr>
          <w:rFonts w:ascii="Times New Roman" w:hAnsi="Times New Roman"/>
          <w:sz w:val="28"/>
          <w:szCs w:val="28"/>
        </w:rPr>
        <w:t>либо на исходном земельном участке или земельных участках расположен объект (объекты) недвижимости).</w:t>
      </w:r>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sidRPr="001D4804">
        <w:rPr>
          <w:rFonts w:ascii="Times New Roman" w:hAnsi="Times New Roman" w:cs="Times New Roman"/>
          <w:sz w:val="28"/>
          <w:szCs w:val="28"/>
        </w:rPr>
        <w:t xml:space="preserve">Получатели </w:t>
      </w:r>
      <w:r w:rsidRPr="001D4804">
        <w:rPr>
          <w:rFonts w:ascii="Times New Roman" w:hAnsi="Times New Roman"/>
          <w:sz w:val="28"/>
          <w:szCs w:val="28"/>
        </w:rPr>
        <w:t xml:space="preserve">муниципальной услуги </w:t>
      </w:r>
      <w:r w:rsidRPr="001D4804">
        <w:rPr>
          <w:rFonts w:ascii="Times New Roman" w:hAnsi="Times New Roman" w:cs="Times New Roman"/>
          <w:sz w:val="28"/>
          <w:szCs w:val="28"/>
        </w:rPr>
        <w:t xml:space="preserve">из числа категорий, предусмотренных подпунктами 1 и 2 пункта 1.3 </w:t>
      </w:r>
      <w:r>
        <w:rPr>
          <w:rFonts w:ascii="Times New Roman" w:hAnsi="Times New Roman" w:cs="Times New Roman"/>
          <w:sz w:val="28"/>
          <w:szCs w:val="28"/>
        </w:rPr>
        <w:t xml:space="preserve">настоящего </w:t>
      </w:r>
      <w:r w:rsidRPr="001D4804">
        <w:rPr>
          <w:rFonts w:ascii="Times New Roman" w:hAnsi="Times New Roman" w:cs="Times New Roman"/>
          <w:sz w:val="28"/>
          <w:szCs w:val="28"/>
        </w:rPr>
        <w:t>Административного</w:t>
      </w:r>
      <w:r w:rsidRPr="00984C65">
        <w:rPr>
          <w:rFonts w:ascii="Times New Roman" w:hAnsi="Times New Roman" w:cs="Times New Roman"/>
          <w:sz w:val="28"/>
          <w:szCs w:val="28"/>
        </w:rPr>
        <w:t xml:space="preserve">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 xml:space="preserve">вместе с документами, указанными в подпунктах </w:t>
      </w:r>
      <w:r w:rsidRPr="00984C65">
        <w:rPr>
          <w:rFonts w:ascii="Times New Roman" w:hAnsi="Times New Roman" w:cs="Times New Roman"/>
          <w:sz w:val="28"/>
          <w:szCs w:val="28"/>
        </w:rPr>
        <w:lastRenderedPageBreak/>
        <w:t>1 и 2 настоящего пункта, также самостоятельно представляют правоустанавливающие (</w:t>
      </w:r>
      <w:proofErr w:type="spellStart"/>
      <w:r w:rsidRPr="00984C65">
        <w:rPr>
          <w:rFonts w:ascii="Times New Roman" w:hAnsi="Times New Roman" w:cs="Times New Roman"/>
          <w:sz w:val="28"/>
          <w:szCs w:val="28"/>
        </w:rPr>
        <w:t>правоудостоверяющие</w:t>
      </w:r>
      <w:proofErr w:type="spellEnd"/>
      <w:r w:rsidRPr="00984C65">
        <w:rPr>
          <w:rFonts w:ascii="Times New Roman" w:hAnsi="Times New Roman" w:cs="Times New Roman"/>
          <w:sz w:val="28"/>
          <w:szCs w:val="28"/>
        </w:rPr>
        <w:t>)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w:t>
      </w:r>
      <w:r>
        <w:rPr>
          <w:rFonts w:ascii="Times New Roman" w:hAnsi="Times New Roman" w:cs="Times New Roman"/>
          <w:sz w:val="28"/>
          <w:szCs w:val="28"/>
        </w:rPr>
        <w:t xml:space="preserve"> недвижимости</w:t>
      </w:r>
      <w:r w:rsidRPr="00984C65">
        <w:rPr>
          <w:rFonts w:ascii="Times New Roman" w:hAnsi="Times New Roman" w:cs="Times New Roman"/>
          <w:sz w:val="28"/>
          <w:szCs w:val="28"/>
        </w:rPr>
        <w:t>.</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2.7. </w:t>
      </w:r>
      <w:proofErr w:type="gramStart"/>
      <w:r w:rsidRPr="00984C65">
        <w:rPr>
          <w:rFonts w:ascii="Times New Roman" w:hAnsi="Times New Roman" w:cs="Times New Roman"/>
          <w:sz w:val="28"/>
          <w:szCs w:val="28"/>
        </w:rPr>
        <w:t xml:space="preserve">Подготовка схемы расположения земельного участка обеспечивается заявителем (получателем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984C65">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w:t>
      </w:r>
      <w:r>
        <w:rPr>
          <w:rFonts w:ascii="Times New Roman" w:hAnsi="Times New Roman" w:cs="Times New Roman"/>
          <w:sz w:val="28"/>
          <w:szCs w:val="28"/>
        </w:rPr>
        <w:t xml:space="preserve"> Самарской области</w:t>
      </w:r>
      <w:r w:rsidRPr="00984C65">
        <w:rPr>
          <w:rFonts w:ascii="Times New Roman" w:hAnsi="Times New Roman" w:cs="Times New Roman"/>
          <w:sz w:val="28"/>
          <w:szCs w:val="28"/>
        </w:rPr>
        <w:t>, адресными инвестиционными программами), объектов незавершенного строительства.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Pr="001D4804">
        <w:rPr>
          <w:rFonts w:ascii="Times New Roman" w:hAnsi="Times New Roman"/>
          <w:sz w:val="28"/>
          <w:szCs w:val="28"/>
        </w:rPr>
        <w:t xml:space="preserve">муниципальной услуги </w:t>
      </w:r>
      <w:r w:rsidRPr="00984C65">
        <w:rPr>
          <w:rFonts w:ascii="Times New Roman" w:hAnsi="Times New Roman" w:cs="Times New Roman"/>
          <w:sz w:val="28"/>
          <w:szCs w:val="28"/>
        </w:rPr>
        <w:t>осуществляется в форме электронного документа.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которые находятся в распоряжении иных органов и организаций и </w:t>
      </w:r>
      <w:r w:rsidRPr="00984C65">
        <w:rPr>
          <w:rFonts w:ascii="Times New Roman" w:hAnsi="Times New Roman" w:cs="Times New Roman"/>
          <w:sz w:val="28"/>
          <w:szCs w:val="28"/>
        </w:rPr>
        <w:lastRenderedPageBreak/>
        <w:t xml:space="preserve">запрашиваются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9E0508" w:rsidRPr="00984C65" w:rsidRDefault="009E0508" w:rsidP="009E0508">
      <w:pPr>
        <w:spacing w:line="360" w:lineRule="auto"/>
        <w:ind w:firstLine="709"/>
        <w:jc w:val="both"/>
        <w:rPr>
          <w:rFonts w:ascii="Times New Roman" w:hAnsi="Times New Roman"/>
          <w:color w:val="262626"/>
          <w:sz w:val="28"/>
          <w:szCs w:val="28"/>
        </w:rPr>
      </w:pPr>
      <w:r w:rsidRPr="00984C65">
        <w:rPr>
          <w:rFonts w:ascii="Times New Roman" w:hAnsi="Times New Roman"/>
          <w:sz w:val="28"/>
          <w:szCs w:val="28"/>
        </w:rPr>
        <w:t xml:space="preserve">1) </w:t>
      </w:r>
      <w:r w:rsidRPr="00984C65">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Pr="001D4804">
        <w:rPr>
          <w:rFonts w:ascii="Times New Roman" w:hAnsi="Times New Roman"/>
          <w:sz w:val="28"/>
          <w:szCs w:val="28"/>
        </w:rPr>
        <w:t xml:space="preserve">муниципальной услуги </w:t>
      </w:r>
      <w:r w:rsidRPr="00984C65">
        <w:rPr>
          <w:rFonts w:ascii="Times New Roman" w:hAnsi="Times New Roman"/>
          <w:color w:val="262626"/>
          <w:sz w:val="28"/>
          <w:szCs w:val="28"/>
        </w:rPr>
        <w:t xml:space="preserve">является юридическое лицо;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 xml:space="preserve">недвижимости </w:t>
      </w:r>
      <w:r w:rsidRPr="00984C65">
        <w:rPr>
          <w:rFonts w:ascii="Times New Roman" w:hAnsi="Times New Roman"/>
          <w:sz w:val="28"/>
          <w:szCs w:val="28"/>
        </w:rPr>
        <w:t xml:space="preserve">на земельный участок, в отношении которого поступило заявление </w:t>
      </w:r>
      <w:r w:rsidRPr="00984C65">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84C65">
        <w:rPr>
          <w:rFonts w:ascii="Times New Roman" w:hAnsi="Times New Roman"/>
          <w:sz w:val="28"/>
          <w:szCs w:val="28"/>
        </w:rPr>
        <w:t xml:space="preserve">, </w:t>
      </w:r>
      <w:r w:rsidRPr="00984C65">
        <w:rPr>
          <w:rFonts w:ascii="Times New Roman" w:hAnsi="Times New Roman"/>
          <w:color w:val="262626"/>
          <w:sz w:val="28"/>
          <w:szCs w:val="28"/>
        </w:rPr>
        <w:t>и (или) находящийся на нем объект (объекты) капитального строительства</w:t>
      </w:r>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4) сведения, внесенные в государственный кадастр недвижимост</w:t>
      </w:r>
      <w:proofErr w:type="gramStart"/>
      <w:r w:rsidRPr="00984C65">
        <w:rPr>
          <w:rFonts w:ascii="Times New Roman" w:hAnsi="Times New Roman"/>
          <w:sz w:val="28"/>
          <w:szCs w:val="28"/>
        </w:rPr>
        <w:t>и</w:t>
      </w:r>
      <w:r w:rsidRPr="00CA0878">
        <w:rPr>
          <w:rFonts w:ascii="Times New Roman" w:hAnsi="Times New Roman"/>
          <w:sz w:val="28"/>
          <w:szCs w:val="28"/>
        </w:rPr>
        <w:t>(</w:t>
      </w:r>
      <w:proofErr w:type="gramEnd"/>
      <w:r>
        <w:rPr>
          <w:rFonts w:ascii="Times New Roman" w:hAnsi="Times New Roman"/>
          <w:sz w:val="28"/>
          <w:szCs w:val="28"/>
        </w:rPr>
        <w:t>Единый государственный реестр</w:t>
      </w:r>
      <w:r w:rsidRPr="00CA0878">
        <w:rPr>
          <w:rFonts w:ascii="Times New Roman" w:hAnsi="Times New Roman"/>
          <w:sz w:val="28"/>
          <w:szCs w:val="28"/>
        </w:rPr>
        <w:t xml:space="preserve"> недвижимости):</w:t>
      </w:r>
    </w:p>
    <w:p w:rsidR="009E0508" w:rsidRPr="00984C65" w:rsidRDefault="009E0508" w:rsidP="009E0508">
      <w:pPr>
        <w:spacing w:line="360" w:lineRule="auto"/>
        <w:ind w:firstLine="708"/>
        <w:jc w:val="both"/>
        <w:rPr>
          <w:rFonts w:ascii="Times New Roman" w:hAnsi="Times New Roman"/>
          <w:sz w:val="28"/>
          <w:szCs w:val="28"/>
        </w:rPr>
      </w:pPr>
      <w:r w:rsidRPr="00984C65">
        <w:rPr>
          <w:rFonts w:ascii="Times New Roman" w:hAnsi="Times New Roman"/>
          <w:sz w:val="28"/>
          <w:szCs w:val="28"/>
        </w:rPr>
        <w:t>кадастровая выписка о земельном участке;</w:t>
      </w:r>
    </w:p>
    <w:p w:rsidR="009E0508" w:rsidRPr="00984C65" w:rsidRDefault="009E0508" w:rsidP="009E0508">
      <w:pPr>
        <w:spacing w:line="360" w:lineRule="auto"/>
        <w:jc w:val="both"/>
        <w:rPr>
          <w:rFonts w:ascii="Times New Roman" w:hAnsi="Times New Roman"/>
          <w:sz w:val="28"/>
          <w:szCs w:val="28"/>
        </w:rPr>
      </w:pPr>
      <w:r w:rsidRPr="00984C65">
        <w:rPr>
          <w:rFonts w:ascii="Times New Roman" w:hAnsi="Times New Roman"/>
          <w:sz w:val="28"/>
          <w:szCs w:val="28"/>
        </w:rPr>
        <w:tab/>
        <w:t xml:space="preserve">кадастровый план территории, в границах которой расположен земельный участок;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w:t>
      </w:r>
      <w:proofErr w:type="gramStart"/>
      <w:r w:rsidRPr="00984C65">
        <w:rPr>
          <w:rFonts w:ascii="Times New Roman" w:hAnsi="Times New Roman"/>
          <w:sz w:val="28"/>
          <w:szCs w:val="28"/>
        </w:rPr>
        <w:t>й(</w:t>
      </w:r>
      <w:proofErr w:type="spellStart"/>
      <w:proofErr w:type="gramEnd"/>
      <w:r w:rsidRPr="00984C65">
        <w:rPr>
          <w:rFonts w:ascii="Times New Roman" w:hAnsi="Times New Roman"/>
          <w:sz w:val="28"/>
          <w:szCs w:val="28"/>
        </w:rPr>
        <w:t>ые</w:t>
      </w:r>
      <w:proofErr w:type="spellEnd"/>
      <w:r w:rsidRPr="00984C65">
        <w:rPr>
          <w:rFonts w:ascii="Times New Roman" w:hAnsi="Times New Roman"/>
          <w:sz w:val="28"/>
          <w:szCs w:val="28"/>
        </w:rPr>
        <w:t>) паспорт(а) здания(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сооружения(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объекта(</w:t>
      </w:r>
      <w:proofErr w:type="spellStart"/>
      <w:r w:rsidRPr="00984C65">
        <w:rPr>
          <w:rFonts w:ascii="Times New Roman" w:hAnsi="Times New Roman"/>
          <w:sz w:val="28"/>
          <w:szCs w:val="28"/>
        </w:rPr>
        <w:t>ов</w:t>
      </w:r>
      <w:proofErr w:type="spellEnd"/>
      <w:r w:rsidRPr="00984C65">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кадастровый паспорт земельного участка;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E0508" w:rsidRPr="00984C65" w:rsidRDefault="009E0508" w:rsidP="009E0508">
      <w:pPr>
        <w:spacing w:line="360" w:lineRule="auto"/>
        <w:ind w:firstLine="709"/>
        <w:jc w:val="both"/>
        <w:rPr>
          <w:rFonts w:ascii="Times New Roman" w:eastAsia="Times New Roman" w:hAnsi="Times New Roman"/>
          <w:color w:val="000000"/>
          <w:sz w:val="28"/>
          <w:szCs w:val="28"/>
          <w:lang w:eastAsia="en-US"/>
        </w:rPr>
      </w:pPr>
      <w:r w:rsidRPr="00984C65">
        <w:rPr>
          <w:rFonts w:ascii="Times New Roman" w:eastAsia="Times New Roman" w:hAnsi="Times New Roman"/>
          <w:color w:val="000000"/>
          <w:sz w:val="28"/>
          <w:szCs w:val="28"/>
          <w:lang w:eastAsia="en-US"/>
        </w:rPr>
        <w:lastRenderedPageBreak/>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7) сведения об установлении санитарно-защитных зон и их границах;</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9E0508" w:rsidRPr="00984C65" w:rsidRDefault="009E0508" w:rsidP="009E0508">
      <w:pPr>
        <w:spacing w:line="360" w:lineRule="auto"/>
        <w:ind w:firstLine="709"/>
        <w:jc w:val="both"/>
        <w:rPr>
          <w:rFonts w:ascii="Times New Roman" w:hAnsi="Times New Roman"/>
          <w:color w:val="000000"/>
          <w:sz w:val="28"/>
          <w:szCs w:val="28"/>
        </w:rPr>
      </w:pPr>
      <w:r w:rsidRPr="00984C65">
        <w:rPr>
          <w:rFonts w:ascii="Times New Roman" w:hAnsi="Times New Roman"/>
          <w:color w:val="000000"/>
          <w:sz w:val="28"/>
          <w:szCs w:val="28"/>
        </w:rPr>
        <w:t>9) сведения об объектах культурного наследия, памятников истории и культуры, границах зон их охраны;</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10) сведения о нахождении испрашиваемого участка в пределах </w:t>
      </w:r>
      <w:proofErr w:type="spellStart"/>
      <w:r w:rsidRPr="00984C65">
        <w:rPr>
          <w:rFonts w:ascii="Times New Roman" w:hAnsi="Times New Roman"/>
          <w:sz w:val="28"/>
          <w:szCs w:val="28"/>
        </w:rPr>
        <w:t>водоохранной</w:t>
      </w:r>
      <w:proofErr w:type="spellEnd"/>
      <w:r w:rsidRPr="00984C65">
        <w:rPr>
          <w:rFonts w:ascii="Times New Roman" w:hAnsi="Times New Roman"/>
          <w:sz w:val="28"/>
          <w:szCs w:val="28"/>
        </w:rPr>
        <w:t xml:space="preserve"> зоны, прибрежной защитной и береговой полосы водного объекта;</w:t>
      </w:r>
    </w:p>
    <w:p w:rsidR="009E0508" w:rsidRPr="00984C65" w:rsidRDefault="009E0508" w:rsidP="009E0508">
      <w:pPr>
        <w:autoSpaceDE w:val="0"/>
        <w:autoSpaceDN w:val="0"/>
        <w:adjustRightInd w:val="0"/>
        <w:spacing w:line="360" w:lineRule="auto"/>
        <w:ind w:firstLine="709"/>
        <w:jc w:val="both"/>
        <w:outlineLvl w:val="0"/>
        <w:rPr>
          <w:rFonts w:ascii="Times New Roman" w:eastAsia="Times New Roman" w:hAnsi="Times New Roman"/>
          <w:sz w:val="28"/>
          <w:szCs w:val="28"/>
          <w:lang w:eastAsia="en-US"/>
        </w:rPr>
      </w:pPr>
      <w:proofErr w:type="gramStart"/>
      <w:r w:rsidRPr="00984C65">
        <w:rPr>
          <w:rFonts w:ascii="Times New Roman" w:hAnsi="Times New Roman"/>
          <w:sz w:val="28"/>
          <w:szCs w:val="28"/>
        </w:rPr>
        <w:t xml:space="preserve">11) согласование использования земельных участках в пределах береговой полосы  </w:t>
      </w:r>
      <w:r w:rsidRPr="00984C65">
        <w:rPr>
          <w:rFonts w:ascii="Times New Roman" w:eastAsia="Times New Roman"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2.10. Основания для отказа в приеме документов, необходимых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2.11.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обращение заявителя в иной уполномоченный орган </w:t>
      </w:r>
      <w:r>
        <w:rPr>
          <w:rFonts w:ascii="Times New Roman" w:hAnsi="Times New Roman" w:cs="Times New Roman"/>
          <w:sz w:val="28"/>
          <w:szCs w:val="28"/>
        </w:rPr>
        <w:t xml:space="preserve">либо с </w:t>
      </w:r>
      <w:r w:rsidRPr="00064DED">
        <w:rPr>
          <w:rFonts w:ascii="Times New Roman" w:hAnsi="Times New Roman" w:cs="Times New Roman"/>
          <w:sz w:val="28"/>
          <w:szCs w:val="28"/>
        </w:rPr>
        <w:t>нарушением правил, предусмотренных пунктом 1.2 настоящего Административного регламента;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несоответствие заявителя (получателя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w:t>
      </w:r>
      <w:r w:rsidRPr="00984C65">
        <w:rPr>
          <w:rFonts w:ascii="Times New Roman" w:hAnsi="Times New Roman" w:cs="Times New Roman"/>
          <w:sz w:val="28"/>
          <w:szCs w:val="28"/>
        </w:rPr>
        <w:lastRenderedPageBreak/>
        <w:t xml:space="preserve">требованиям (условиям), определяющим категории получателей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и предусмотренным </w:t>
      </w:r>
      <w:r>
        <w:rPr>
          <w:rFonts w:ascii="Times New Roman" w:hAnsi="Times New Roman" w:cs="Times New Roman"/>
          <w:sz w:val="28"/>
          <w:szCs w:val="28"/>
        </w:rPr>
        <w:t>пунктом 1.3</w:t>
      </w:r>
      <w:r w:rsidRPr="00984C65">
        <w:rPr>
          <w:rFonts w:ascii="Times New Roman" w:hAnsi="Times New Roman"/>
          <w:sz w:val="28"/>
          <w:szCs w:val="28"/>
        </w:rPr>
        <w:t>настоящего Административного регламента</w:t>
      </w:r>
      <w:r w:rsidRPr="00984C65">
        <w:rPr>
          <w:rFonts w:ascii="Times New Roman" w:hAnsi="Times New Roman" w:cs="Times New Roman"/>
          <w:sz w:val="28"/>
          <w:szCs w:val="28"/>
        </w:rPr>
        <w:t>;</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0508"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rFonts w:ascii="Times New Roman" w:hAnsi="Times New Roman" w:cs="Times New Roman"/>
          <w:sz w:val="28"/>
          <w:szCs w:val="28"/>
        </w:rPr>
        <w:t>н проект межевания территории;</w:t>
      </w:r>
    </w:p>
    <w:p w:rsidR="009E0508" w:rsidRPr="00B571E1"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t>9</w:t>
      </w:r>
      <w:r w:rsidRPr="00B571E1">
        <w:rPr>
          <w:rFonts w:ascii="Times New Roman" w:hAnsi="Times New Roman"/>
          <w:sz w:val="28"/>
          <w:szCs w:val="28"/>
        </w:rPr>
        <w:t>) сведения об исходном земельном участке (земельных участках), из которого (которы</w:t>
      </w:r>
      <w:r>
        <w:rPr>
          <w:rFonts w:ascii="Times New Roman" w:hAnsi="Times New Roman"/>
          <w:sz w:val="28"/>
          <w:szCs w:val="28"/>
        </w:rPr>
        <w:t>х) образуется земельный участок,</w:t>
      </w:r>
      <w:r w:rsidRPr="00B571E1">
        <w:rPr>
          <w:rFonts w:ascii="Times New Roman" w:hAnsi="Times New Roman"/>
          <w:sz w:val="28"/>
          <w:szCs w:val="28"/>
        </w:rPr>
        <w:t xml:space="preserve"> носят временный характер;</w:t>
      </w:r>
    </w:p>
    <w:p w:rsidR="009E0508" w:rsidRPr="00B571E1"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lastRenderedPageBreak/>
        <w:t>10</w:t>
      </w:r>
      <w:r w:rsidRPr="00B571E1">
        <w:rPr>
          <w:rFonts w:ascii="Times New Roman" w:hAnsi="Times New Roman"/>
          <w:sz w:val="28"/>
          <w:szCs w:val="28"/>
        </w:rPr>
        <w:t xml:space="preserve">) отсутствие предусмотренных федеральными законами документов, подтверждающих полномочия лиц, обратившихся с </w:t>
      </w:r>
      <w:r>
        <w:rPr>
          <w:rFonts w:ascii="Times New Roman" w:hAnsi="Times New Roman"/>
          <w:sz w:val="28"/>
          <w:szCs w:val="28"/>
        </w:rPr>
        <w:t>запросом (заявлением</w:t>
      </w:r>
      <w:proofErr w:type="gramStart"/>
      <w:r>
        <w:rPr>
          <w:rFonts w:ascii="Times New Roman" w:hAnsi="Times New Roman"/>
          <w:sz w:val="28"/>
          <w:szCs w:val="28"/>
        </w:rPr>
        <w:t>)</w:t>
      </w:r>
      <w:r w:rsidRPr="00830EC7">
        <w:rPr>
          <w:rFonts w:ascii="Times New Roman" w:hAnsi="Times New Roman"/>
          <w:sz w:val="28"/>
          <w:szCs w:val="28"/>
        </w:rPr>
        <w:t>о</w:t>
      </w:r>
      <w:proofErr w:type="gramEnd"/>
      <w:r w:rsidRPr="00830EC7">
        <w:rPr>
          <w:rFonts w:ascii="Times New Roman" w:hAnsi="Times New Roman"/>
          <w:sz w:val="28"/>
          <w:szCs w:val="28"/>
        </w:rPr>
        <w:t>б утверждении схемы расположения земельного участка</w:t>
      </w:r>
      <w:r w:rsidRPr="00B571E1">
        <w:rPr>
          <w:rFonts w:ascii="Times New Roman" w:hAnsi="Times New Roman"/>
          <w:sz w:val="28"/>
          <w:szCs w:val="28"/>
        </w:rPr>
        <w:t>,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11</w:t>
      </w:r>
      <w:r w:rsidRPr="00B571E1">
        <w:rPr>
          <w:rFonts w:ascii="Times New Roman" w:hAnsi="Times New Roman"/>
          <w:sz w:val="28"/>
          <w:szCs w:val="28"/>
        </w:rPr>
        <w:t xml:space="preserve">)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proofErr w:type="gramStart"/>
      <w:r>
        <w:rPr>
          <w:rFonts w:ascii="Times New Roman" w:hAnsi="Times New Roman"/>
          <w:sz w:val="28"/>
          <w:szCs w:val="28"/>
        </w:rPr>
        <w:t>)</w:t>
      </w:r>
      <w:r w:rsidRPr="00830EC7">
        <w:rPr>
          <w:rFonts w:ascii="Times New Roman" w:hAnsi="Times New Roman"/>
          <w:sz w:val="28"/>
          <w:szCs w:val="28"/>
        </w:rPr>
        <w:t>о</w:t>
      </w:r>
      <w:proofErr w:type="gramEnd"/>
      <w:r w:rsidRPr="00830EC7">
        <w:rPr>
          <w:rFonts w:ascii="Times New Roman" w:hAnsi="Times New Roman"/>
          <w:sz w:val="28"/>
          <w:szCs w:val="28"/>
        </w:rPr>
        <w:t>б утверждении схемы расположения земельного участка</w:t>
      </w:r>
      <w:r w:rsidRPr="00B571E1">
        <w:rPr>
          <w:rFonts w:ascii="Times New Roman" w:hAnsi="Times New Roman"/>
          <w:sz w:val="28"/>
          <w:szCs w:val="28"/>
        </w:rPr>
        <w:t>, если указанное согласие требуется с учетом положений пункта 4 статьи 11.2 Земельного кодекса Российской Федерации;</w:t>
      </w:r>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12</w:t>
      </w:r>
      <w:r w:rsidRPr="00B571E1">
        <w:rPr>
          <w:rFonts w:ascii="Times New Roman" w:hAnsi="Times New Roman"/>
          <w:sz w:val="28"/>
          <w:szCs w:val="28"/>
        </w:rPr>
        <w:t xml:space="preserve">) смерть заявителя </w:t>
      </w:r>
      <w:r>
        <w:rPr>
          <w:rFonts w:ascii="Times New Roman" w:hAnsi="Times New Roman"/>
          <w:sz w:val="28"/>
          <w:szCs w:val="28"/>
        </w:rPr>
        <w:t>–</w:t>
      </w:r>
      <w:r w:rsidRPr="00B571E1">
        <w:rPr>
          <w:rFonts w:ascii="Times New Roman" w:hAnsi="Times New Roman"/>
          <w:sz w:val="28"/>
          <w:szCs w:val="28"/>
        </w:rPr>
        <w:t xml:space="preserve"> физического лица, ликвидация заявителя - юридического лица;</w:t>
      </w:r>
    </w:p>
    <w:p w:rsidR="009E0508" w:rsidRPr="00B571E1" w:rsidRDefault="009E0508" w:rsidP="009E0508">
      <w:pPr>
        <w:spacing w:line="336" w:lineRule="auto"/>
        <w:ind w:firstLine="709"/>
        <w:jc w:val="both"/>
        <w:rPr>
          <w:rFonts w:ascii="Times New Roman" w:hAnsi="Times New Roman"/>
          <w:sz w:val="28"/>
          <w:szCs w:val="28"/>
        </w:rPr>
      </w:pPr>
      <w:proofErr w:type="gramStart"/>
      <w:r>
        <w:rPr>
          <w:rFonts w:ascii="Times New Roman" w:hAnsi="Times New Roman"/>
          <w:sz w:val="28"/>
          <w:szCs w:val="28"/>
        </w:rPr>
        <w:t>13</w:t>
      </w:r>
      <w:r w:rsidRPr="00B571E1">
        <w:rPr>
          <w:rFonts w:ascii="Times New Roman" w:hAnsi="Times New Roman"/>
          <w:sz w:val="28"/>
          <w:szCs w:val="28"/>
        </w:rPr>
        <w:t>)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w:t>
      </w:r>
      <w:r>
        <w:rPr>
          <w:rFonts w:ascii="Times New Roman" w:hAnsi="Times New Roman"/>
          <w:sz w:val="28"/>
          <w:szCs w:val="28"/>
        </w:rPr>
        <w:t>стков для реализации программы «Жилье для российской семьи»</w:t>
      </w:r>
      <w:r w:rsidRPr="00B571E1">
        <w:rPr>
          <w:rFonts w:ascii="Times New Roman" w:hAnsi="Times New Roman"/>
          <w:sz w:val="28"/>
          <w:szCs w:val="28"/>
        </w:rPr>
        <w:t xml:space="preserve"> в рамках государственной </w:t>
      </w:r>
      <w:r>
        <w:rPr>
          <w:rFonts w:ascii="Times New Roman" w:hAnsi="Times New Roman"/>
          <w:sz w:val="28"/>
          <w:szCs w:val="28"/>
        </w:rPr>
        <w:t>программы Российской Федерации «</w:t>
      </w:r>
      <w:r w:rsidRPr="00B571E1">
        <w:rPr>
          <w:rFonts w:ascii="Times New Roman" w:hAnsi="Times New Roman"/>
          <w:sz w:val="28"/>
          <w:szCs w:val="28"/>
        </w:rPr>
        <w:t>Обеспечение доступным и комфортным жильем и коммунальными услуга</w:t>
      </w:r>
      <w:r>
        <w:rPr>
          <w:rFonts w:ascii="Times New Roman" w:hAnsi="Times New Roman"/>
          <w:sz w:val="28"/>
          <w:szCs w:val="28"/>
        </w:rPr>
        <w:t>ми граждан Российской Федерации»</w:t>
      </w:r>
      <w:r w:rsidRPr="00B571E1">
        <w:rPr>
          <w:rFonts w:ascii="Times New Roman" w:hAnsi="Times New Roman"/>
          <w:sz w:val="28"/>
          <w:szCs w:val="28"/>
        </w:rPr>
        <w:t>;</w:t>
      </w:r>
      <w:proofErr w:type="gramEnd"/>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14</w:t>
      </w:r>
      <w:r w:rsidRPr="00B571E1">
        <w:rPr>
          <w:rFonts w:ascii="Times New Roman" w:hAnsi="Times New Roman"/>
          <w:sz w:val="28"/>
          <w:szCs w:val="28"/>
        </w:rPr>
        <w:t xml:space="preserve">)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00786C1F">
        <w:rPr>
          <w:rFonts w:ascii="Times New Roman" w:hAnsi="Times New Roman"/>
          <w:sz w:val="28"/>
          <w:szCs w:val="28"/>
        </w:rPr>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образуется из земель или земельных участков, относящихся к различным категориям земель;</w:t>
      </w:r>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15</w:t>
      </w:r>
      <w:r w:rsidRPr="00B571E1">
        <w:rPr>
          <w:rFonts w:ascii="Times New Roman" w:hAnsi="Times New Roman"/>
          <w:sz w:val="28"/>
          <w:szCs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 xml:space="preserve">в порядке </w:t>
      </w:r>
      <w:r w:rsidRPr="00B571E1">
        <w:rPr>
          <w:rFonts w:ascii="Times New Roman" w:hAnsi="Times New Roman"/>
          <w:sz w:val="28"/>
          <w:szCs w:val="28"/>
        </w:rPr>
        <w:lastRenderedPageBreak/>
        <w:t>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r>
        <w:rPr>
          <w:rFonts w:ascii="Times New Roman" w:hAnsi="Times New Roman"/>
          <w:sz w:val="28"/>
          <w:szCs w:val="28"/>
        </w:rPr>
        <w:t>;</w:t>
      </w:r>
    </w:p>
    <w:p w:rsidR="009E0508" w:rsidRPr="00B571E1" w:rsidRDefault="009E0508" w:rsidP="009E0508">
      <w:pPr>
        <w:spacing w:line="336" w:lineRule="auto"/>
        <w:ind w:firstLine="709"/>
        <w:jc w:val="both"/>
        <w:rPr>
          <w:rFonts w:ascii="Times New Roman" w:hAnsi="Times New Roman"/>
          <w:sz w:val="28"/>
          <w:szCs w:val="28"/>
        </w:rPr>
      </w:pPr>
      <w:proofErr w:type="gramStart"/>
      <w:r>
        <w:rPr>
          <w:rFonts w:ascii="Times New Roman" w:hAnsi="Times New Roman"/>
          <w:sz w:val="28"/>
          <w:szCs w:val="28"/>
        </w:rPr>
        <w:t>16</w:t>
      </w:r>
      <w:r w:rsidRPr="00B571E1">
        <w:rPr>
          <w:rFonts w:ascii="Times New Roman" w:hAnsi="Times New Roman"/>
          <w:sz w:val="28"/>
          <w:szCs w:val="28"/>
        </w:rPr>
        <w:t xml:space="preserve">)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и представленном в установленные частью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B571E1">
        <w:rPr>
          <w:rFonts w:ascii="Times New Roman" w:hAnsi="Times New Roman"/>
          <w:sz w:val="28"/>
          <w:szCs w:val="28"/>
        </w:rPr>
        <w:t xml:space="preserve"> участков, за исключением случаев обращения с </w:t>
      </w:r>
      <w:r>
        <w:rPr>
          <w:rFonts w:ascii="Times New Roman" w:hAnsi="Times New Roman"/>
          <w:sz w:val="28"/>
          <w:szCs w:val="28"/>
        </w:rPr>
        <w:t>запросом (заявлением</w:t>
      </w:r>
      <w:proofErr w:type="gramStart"/>
      <w:r>
        <w:rPr>
          <w:rFonts w:ascii="Times New Roman" w:hAnsi="Times New Roman"/>
          <w:sz w:val="28"/>
          <w:szCs w:val="28"/>
        </w:rPr>
        <w:t>)</w:t>
      </w:r>
      <w:r w:rsidRPr="00830EC7">
        <w:rPr>
          <w:rFonts w:ascii="Times New Roman" w:hAnsi="Times New Roman"/>
          <w:sz w:val="28"/>
          <w:szCs w:val="28"/>
        </w:rPr>
        <w:t>о</w:t>
      </w:r>
      <w:proofErr w:type="gramEnd"/>
      <w:r w:rsidRPr="00830EC7">
        <w:rPr>
          <w:rFonts w:ascii="Times New Roman" w:hAnsi="Times New Roman"/>
          <w:sz w:val="28"/>
          <w:szCs w:val="28"/>
        </w:rPr>
        <w:t>б утверждении схемы расположения земельного участка</w:t>
      </w:r>
      <w:r w:rsidRPr="00B571E1">
        <w:rPr>
          <w:rFonts w:ascii="Times New Roman" w:hAnsi="Times New Roman"/>
          <w:sz w:val="28"/>
          <w:szCs w:val="28"/>
        </w:rPr>
        <w:t xml:space="preserve">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9E0508" w:rsidRPr="00B571E1" w:rsidRDefault="009E0508" w:rsidP="009E0508">
      <w:pPr>
        <w:spacing w:line="336" w:lineRule="auto"/>
        <w:ind w:firstLine="709"/>
        <w:jc w:val="both"/>
        <w:rPr>
          <w:rFonts w:ascii="Times New Roman" w:hAnsi="Times New Roman"/>
          <w:sz w:val="28"/>
          <w:szCs w:val="28"/>
        </w:rPr>
      </w:pPr>
      <w:proofErr w:type="gramStart"/>
      <w:r>
        <w:rPr>
          <w:rFonts w:ascii="Times New Roman" w:hAnsi="Times New Roman"/>
          <w:sz w:val="28"/>
          <w:szCs w:val="28"/>
        </w:rPr>
        <w:t>17</w:t>
      </w:r>
      <w:r w:rsidRPr="00B571E1">
        <w:rPr>
          <w:rFonts w:ascii="Times New Roman" w:hAnsi="Times New Roman"/>
          <w:sz w:val="28"/>
          <w:szCs w:val="28"/>
        </w:rPr>
        <w:t>)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B571E1">
        <w:rPr>
          <w:rFonts w:ascii="Times New Roman" w:hAnsi="Times New Roman"/>
          <w:sz w:val="28"/>
          <w:szCs w:val="28"/>
        </w:rPr>
        <w:t xml:space="preserve"> назначения и (или) реализации масштабных инвестиционных проектов в соответствии со статьей</w:t>
      </w:r>
      <w:r>
        <w:rPr>
          <w:rFonts w:ascii="Times New Roman" w:hAnsi="Times New Roman"/>
          <w:sz w:val="28"/>
          <w:szCs w:val="28"/>
        </w:rPr>
        <w:t xml:space="preserve"> 10.1 Закона Самарской области «</w:t>
      </w:r>
      <w:r w:rsidRPr="00B571E1">
        <w:rPr>
          <w:rFonts w:ascii="Times New Roman" w:hAnsi="Times New Roman"/>
          <w:sz w:val="28"/>
          <w:szCs w:val="28"/>
        </w:rPr>
        <w:t>Об инвестициях и государственной поддержке инвестиционной д</w:t>
      </w:r>
      <w:r>
        <w:rPr>
          <w:rFonts w:ascii="Times New Roman" w:hAnsi="Times New Roman"/>
          <w:sz w:val="28"/>
          <w:szCs w:val="28"/>
        </w:rPr>
        <w:t>еятельности в Самарской</w:t>
      </w:r>
      <w:proofErr w:type="gramEnd"/>
      <w:r>
        <w:rPr>
          <w:rFonts w:ascii="Times New Roman" w:hAnsi="Times New Roman"/>
          <w:sz w:val="28"/>
          <w:szCs w:val="28"/>
        </w:rPr>
        <w:t xml:space="preserve"> области»</w:t>
      </w:r>
      <w:r w:rsidRPr="00B571E1">
        <w:rPr>
          <w:rFonts w:ascii="Times New Roman" w:hAnsi="Times New Roman"/>
          <w:sz w:val="28"/>
          <w:szCs w:val="28"/>
        </w:rPr>
        <w:t>;</w:t>
      </w:r>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18</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lastRenderedPageBreak/>
        <w:t>19</w:t>
      </w:r>
      <w:r w:rsidRPr="00B571E1">
        <w:rPr>
          <w:rFonts w:ascii="Times New Roman" w:hAnsi="Times New Roman"/>
          <w:sz w:val="28"/>
          <w:szCs w:val="28"/>
        </w:rPr>
        <w:t xml:space="preserve">)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B571E1">
        <w:rPr>
          <w:rFonts w:ascii="Times New Roman" w:hAnsi="Times New Roman"/>
          <w:sz w:val="28"/>
          <w:szCs w:val="28"/>
        </w:rPr>
        <w:t>муниципально</w:t>
      </w:r>
      <w:proofErr w:type="spellEnd"/>
      <w:r w:rsidRPr="00B571E1">
        <w:rPr>
          <w:rFonts w:ascii="Times New Roman" w:hAnsi="Times New Roman"/>
          <w:sz w:val="28"/>
          <w:szCs w:val="28"/>
        </w:rPr>
        <w:t>-частном партнерстве в соот</w:t>
      </w:r>
      <w:r>
        <w:rPr>
          <w:rFonts w:ascii="Times New Roman" w:hAnsi="Times New Roman"/>
          <w:sz w:val="28"/>
          <w:szCs w:val="28"/>
        </w:rPr>
        <w:t>ветствии с Федеральным законом «</w:t>
      </w:r>
      <w:r w:rsidRPr="00B571E1">
        <w:rPr>
          <w:rFonts w:ascii="Times New Roman" w:hAnsi="Times New Roman"/>
          <w:sz w:val="28"/>
          <w:szCs w:val="28"/>
        </w:rPr>
        <w:t xml:space="preserve">О государственно-частном партнерстве, </w:t>
      </w:r>
      <w:proofErr w:type="spellStart"/>
      <w:r w:rsidRPr="00B571E1">
        <w:rPr>
          <w:rFonts w:ascii="Times New Roman" w:hAnsi="Times New Roman"/>
          <w:sz w:val="28"/>
          <w:szCs w:val="28"/>
        </w:rPr>
        <w:t>муниципально</w:t>
      </w:r>
      <w:proofErr w:type="spellEnd"/>
      <w:r w:rsidRPr="00B571E1">
        <w:rPr>
          <w:rFonts w:ascii="Times New Roman" w:hAnsi="Times New Roman"/>
          <w:sz w:val="28"/>
          <w:szCs w:val="28"/>
        </w:rPr>
        <w:t>-частном партнерстве в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B571E1">
        <w:rPr>
          <w:rFonts w:ascii="Times New Roman" w:hAnsi="Times New Roman"/>
          <w:sz w:val="28"/>
          <w:szCs w:val="28"/>
        </w:rPr>
        <w:t>;</w:t>
      </w:r>
    </w:p>
    <w:p w:rsidR="009E0508" w:rsidRPr="00B571E1"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20</w:t>
      </w:r>
      <w:r w:rsidRPr="00B571E1">
        <w:rPr>
          <w:rFonts w:ascii="Times New Roman" w:hAnsi="Times New Roman"/>
          <w:sz w:val="28"/>
          <w:szCs w:val="28"/>
        </w:rPr>
        <w:t xml:space="preserve">) пересечение границ земельного участка с границами другого земельного участка, сведения о котором содержатся в государственном кадастре </w:t>
      </w:r>
      <w:r w:rsidRPr="00EE6D96">
        <w:rPr>
          <w:rFonts w:ascii="Times New Roman" w:hAnsi="Times New Roman"/>
          <w:sz w:val="28"/>
          <w:szCs w:val="28"/>
        </w:rPr>
        <w:t>недвижимости (Едином государственном реестре недвижимости), за</w:t>
      </w:r>
      <w:r w:rsidRPr="00B571E1">
        <w:rPr>
          <w:rFonts w:ascii="Times New Roman" w:hAnsi="Times New Roman"/>
          <w:sz w:val="28"/>
          <w:szCs w:val="28"/>
        </w:rPr>
        <w:t xml:space="preserve"> исключением случая, если другой земельный участок является преобразуемым объектом недвижимости;</w:t>
      </w:r>
      <w:r>
        <w:rPr>
          <w:rStyle w:val="af3"/>
          <w:rFonts w:ascii="Times New Roman" w:hAnsi="Times New Roman" w:cs="Times New Roman"/>
          <w:sz w:val="28"/>
          <w:szCs w:val="28"/>
        </w:rPr>
        <w:footnoteReference w:id="1"/>
      </w:r>
    </w:p>
    <w:p w:rsidR="009E0508" w:rsidRPr="000D4EB7" w:rsidRDefault="009E0508" w:rsidP="009E0508">
      <w:pPr>
        <w:spacing w:line="336" w:lineRule="auto"/>
        <w:ind w:firstLine="709"/>
        <w:jc w:val="both"/>
        <w:rPr>
          <w:rFonts w:ascii="Times New Roman" w:hAnsi="Times New Roman"/>
          <w:sz w:val="28"/>
          <w:szCs w:val="28"/>
        </w:rPr>
      </w:pPr>
      <w:r>
        <w:rPr>
          <w:rFonts w:ascii="Times New Roman" w:hAnsi="Times New Roman"/>
          <w:sz w:val="28"/>
          <w:szCs w:val="28"/>
        </w:rPr>
        <w:t>21</w:t>
      </w:r>
      <w:r w:rsidRPr="00B571E1">
        <w:rPr>
          <w:rFonts w:ascii="Times New Roman" w:hAnsi="Times New Roman"/>
          <w:sz w:val="28"/>
          <w:szCs w:val="28"/>
        </w:rPr>
        <w:t>) отсутствие в утвержденной в соответствии с п</w:t>
      </w:r>
      <w:r>
        <w:rPr>
          <w:rFonts w:ascii="Times New Roman" w:hAnsi="Times New Roman"/>
          <w:sz w:val="28"/>
          <w:szCs w:val="28"/>
        </w:rPr>
        <w:t>оложениями Федерального закона «</w:t>
      </w:r>
      <w:r w:rsidRPr="00B571E1">
        <w:rPr>
          <w:rFonts w:ascii="Times New Roman" w:hAnsi="Times New Roman"/>
          <w:sz w:val="28"/>
          <w:szCs w:val="28"/>
        </w:rPr>
        <w:t>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B571E1">
        <w:rPr>
          <w:rFonts w:ascii="Times New Roman" w:hAnsi="Times New Roman"/>
          <w:sz w:val="28"/>
          <w:szCs w:val="28"/>
        </w:rPr>
        <w:t xml:space="preserve"> схеме размещения нестационарных торговых объектов сведений о земельном участке, утверждение </w:t>
      </w:r>
      <w:proofErr w:type="gramStart"/>
      <w:r w:rsidRPr="00B571E1">
        <w:rPr>
          <w:rFonts w:ascii="Times New Roman" w:hAnsi="Times New Roman"/>
          <w:sz w:val="28"/>
          <w:szCs w:val="28"/>
        </w:rPr>
        <w:t>схемы</w:t>
      </w:r>
      <w:proofErr w:type="gramEnd"/>
      <w:r w:rsidRPr="00B571E1">
        <w:rPr>
          <w:rFonts w:ascii="Times New Roman" w:hAnsi="Times New Roman"/>
          <w:sz w:val="28"/>
          <w:szCs w:val="28"/>
        </w:rPr>
        <w:t xml:space="preserve"> </w:t>
      </w:r>
      <w:r w:rsidRPr="00B872AD">
        <w:rPr>
          <w:rFonts w:ascii="Times New Roman" w:hAnsi="Times New Roman"/>
          <w:sz w:val="28"/>
          <w:szCs w:val="28"/>
        </w:rPr>
        <w:t>расположения</w:t>
      </w:r>
      <w:r w:rsidRPr="00B571E1">
        <w:rPr>
          <w:rFonts w:ascii="Times New Roman" w:hAnsi="Times New Roman"/>
          <w:sz w:val="28"/>
          <w:szCs w:val="28"/>
        </w:rPr>
        <w:t xml:space="preserve"> которого испрашивается в целях размещения нестационарного торгового объекта.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2.12.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основания, указанные в пункте 2.11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а также следующие основания, при наличии которых испрашиваемый земельный участок не может быть предметом аукциона, </w:t>
      </w:r>
      <w:r w:rsidRPr="00984C65">
        <w:rPr>
          <w:rFonts w:ascii="Times New Roman" w:hAnsi="Times New Roman" w:cs="Times New Roman"/>
          <w:sz w:val="28"/>
          <w:szCs w:val="28"/>
        </w:rPr>
        <w:lastRenderedPageBreak/>
        <w:t>если: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земельный участок не отнесен к определенной категории земель;</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84C65">
        <w:rPr>
          <w:rFonts w:ascii="Times New Roman" w:hAnsi="Times New Roman" w:cs="Times New Roman"/>
          <w:sz w:val="28"/>
          <w:szCs w:val="28"/>
        </w:rPr>
        <w:t>с</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его</w:t>
      </w:r>
      <w:proofErr w:type="gramEnd"/>
      <w:r w:rsidRPr="00984C65">
        <w:rPr>
          <w:rFonts w:ascii="Times New Roman" w:hAnsi="Times New Roman" w:cs="Times New Roman"/>
          <w:sz w:val="28"/>
          <w:szCs w:val="28"/>
        </w:rPr>
        <w:t xml:space="preserve"> разрешенным использованием;</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84C65">
        <w:rPr>
          <w:rFonts w:ascii="Times New Roman" w:hAnsi="Times New Roman" w:cs="Times New Roman"/>
          <w:sz w:val="28"/>
          <w:szCs w:val="28"/>
        </w:rPr>
        <w:t>жд в св</w:t>
      </w:r>
      <w:proofErr w:type="gramEnd"/>
      <w:r w:rsidRPr="00984C6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2.13. Услуги, являющиеся необходимыми и обязательными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2.14. Предоставление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осуществляется бесплатно.</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2.15. Максимальный срок ожидания в очереди при подаче документов, а также при получении результата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составляет не более 15 минут.</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2.16. Регистрация 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cs="Times New Roman"/>
          <w:sz w:val="28"/>
          <w:szCs w:val="28"/>
        </w:rPr>
        <w:t xml:space="preserve"> администрацию</w:t>
      </w:r>
      <w:r w:rsidRPr="00984C65">
        <w:rPr>
          <w:rFonts w:ascii="Times New Roman" w:hAnsi="Times New Roman" w:cs="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2.17. Месторасположение  помещения, в котором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для удобства заявителей размещаются на нижних, предпочтительнее на первых этажах здания. </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Присутственные места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оборудуются:</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противопожарной системой и средствами пожаротушения;</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оповещения о возникновении чрезвычайной ситуации;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охраны.</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Входы и выходы из помещений оборудуются соответствующими указателями с автономными источниками бесперебойного питания.</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84C65">
        <w:rPr>
          <w:rFonts w:ascii="Times New Roman" w:hAnsi="Times New Roman" w:cs="Times New Roman"/>
          <w:sz w:val="28"/>
          <w:szCs w:val="28"/>
        </w:rPr>
        <w:t>банкетками</w:t>
      </w:r>
      <w:proofErr w:type="spellEnd"/>
      <w:r w:rsidRPr="00984C65">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 телефону.</w:t>
      </w:r>
    </w:p>
    <w:p w:rsidR="009E0508" w:rsidRPr="00984C65" w:rsidRDefault="009E0508" w:rsidP="009E0508">
      <w:pPr>
        <w:suppressAutoHyphens/>
        <w:autoSpaceDE w:val="0"/>
        <w:autoSpaceDN w:val="0"/>
        <w:spacing w:line="336" w:lineRule="auto"/>
        <w:ind w:left="42"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бланками запросов (заявлений) и канцелярскими принадлежностями.</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984C65">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 xml:space="preserve">ормация, указанная в пунктах 1.4.11настоящего </w:t>
      </w:r>
      <w:r w:rsidRPr="00984C65">
        <w:rPr>
          <w:rFonts w:ascii="Times New Roman" w:hAnsi="Times New Roman" w:cs="Times New Roman"/>
          <w:sz w:val="28"/>
          <w:szCs w:val="28"/>
        </w:rPr>
        <w:t>Административного регламента.</w:t>
      </w:r>
    </w:p>
    <w:p w:rsidR="009E0508" w:rsidRPr="00807005" w:rsidRDefault="009E0508" w:rsidP="009E0508">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E0508" w:rsidRPr="00807005" w:rsidRDefault="009E0508" w:rsidP="009E0508">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807005">
        <w:rPr>
          <w:rFonts w:ascii="Times New Roman" w:hAnsi="Times New Roman"/>
          <w:sz w:val="28"/>
          <w:szCs w:val="28"/>
          <w:lang w:eastAsia="ar-SA"/>
        </w:rPr>
        <w:lastRenderedPageBreak/>
        <w:t xml:space="preserve">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9E0508" w:rsidRPr="00807005" w:rsidRDefault="009E0508" w:rsidP="009E0508">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0508" w:rsidRPr="00807005" w:rsidRDefault="009E0508" w:rsidP="009E0508">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2.18.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9E0508" w:rsidRPr="0059167C" w:rsidRDefault="009E0508" w:rsidP="009E0508">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9E0508" w:rsidRPr="0059167C" w:rsidRDefault="009E0508" w:rsidP="009E0508">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9E0508" w:rsidRPr="0059167C" w:rsidRDefault="009E0508" w:rsidP="009E0508">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9E0508" w:rsidRPr="0059167C" w:rsidRDefault="009E0508" w:rsidP="009E0508">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9E0508" w:rsidRPr="0059167C" w:rsidRDefault="009E0508" w:rsidP="009E0508">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w:t>
      </w:r>
      <w:r w:rsidRPr="00317B3C">
        <w:rPr>
          <w:rFonts w:ascii="Times New Roman" w:hAnsi="Times New Roman" w:cs="Times New Roman"/>
          <w:sz w:val="28"/>
          <w:szCs w:val="28"/>
        </w:rPr>
        <w:t>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2.20</w:t>
      </w:r>
      <w:r>
        <w:rPr>
          <w:rFonts w:ascii="Times New Roman" w:hAnsi="Times New Roman" w:cs="Times New Roman"/>
          <w:sz w:val="28"/>
          <w:szCs w:val="28"/>
        </w:rPr>
        <w:t>. Предоставление муниципаль</w:t>
      </w:r>
      <w:r w:rsidRPr="00984C65">
        <w:rPr>
          <w:rFonts w:ascii="Times New Roman" w:hAnsi="Times New Roman" w:cs="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8"/>
          <w:szCs w:val="28"/>
        </w:rPr>
        <w:t>муниципаль</w:t>
      </w:r>
      <w:r w:rsidRPr="00984C65">
        <w:rPr>
          <w:rFonts w:ascii="Times New Roman" w:hAnsi="Times New Roman" w:cs="Times New Roman"/>
          <w:sz w:val="28"/>
          <w:szCs w:val="28"/>
        </w:rPr>
        <w:t>ной услуги в электронном виде.</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2.21. </w:t>
      </w:r>
      <w:proofErr w:type="gramStart"/>
      <w:r w:rsidRPr="00984C65">
        <w:rPr>
          <w:rFonts w:ascii="Times New Roman" w:hAnsi="Times New Roman" w:cs="Times New Roman"/>
          <w:sz w:val="28"/>
          <w:szCs w:val="28"/>
        </w:rPr>
        <w:t xml:space="preserve">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утвержденными</w:t>
      </w:r>
      <w:proofErr w:type="gramEnd"/>
      <w:r w:rsidRPr="00984C65">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9E0508" w:rsidRPr="00984C65" w:rsidRDefault="009E0508" w:rsidP="009E0508">
      <w:pPr>
        <w:spacing w:line="360" w:lineRule="auto"/>
        <w:ind w:firstLine="709"/>
        <w:jc w:val="both"/>
        <w:rPr>
          <w:rFonts w:ascii="Times New Roman" w:hAnsi="Times New Roman" w:cs="Times New Roman"/>
          <w:sz w:val="28"/>
          <w:szCs w:val="28"/>
        </w:rPr>
      </w:pPr>
    </w:p>
    <w:p w:rsidR="009E0508" w:rsidRPr="003945D4" w:rsidRDefault="009E0508" w:rsidP="009E0508">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lastRenderedPageBreak/>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E0508" w:rsidRPr="003945D4" w:rsidRDefault="009E0508" w:rsidP="009E0508">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9E0508" w:rsidRPr="0059167C" w:rsidRDefault="009E0508" w:rsidP="009E0508">
      <w:pPr>
        <w:spacing w:line="360" w:lineRule="auto"/>
        <w:ind w:firstLine="709"/>
        <w:jc w:val="center"/>
        <w:rPr>
          <w:rFonts w:ascii="Times New Roman" w:hAnsi="Times New Roman"/>
          <w:sz w:val="28"/>
          <w:szCs w:val="28"/>
        </w:rPr>
      </w:pPr>
    </w:p>
    <w:p w:rsidR="009E0508" w:rsidRPr="0059167C" w:rsidRDefault="009E0508" w:rsidP="009E0508">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прием документов при обращении по почте либо в электронной форме;</w:t>
      </w: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на базе МФЦ</w:t>
      </w:r>
      <w:r w:rsidRPr="00984C65">
        <w:rPr>
          <w:rFonts w:ascii="Times New Roman" w:hAnsi="Times New Roman"/>
          <w:sz w:val="28"/>
          <w:szCs w:val="28"/>
        </w:rPr>
        <w:t>, работа с документами в МФЦ</w:t>
      </w:r>
      <w:r w:rsidRPr="00984C65">
        <w:rPr>
          <w:rFonts w:ascii="Times New Roman" w:hAnsi="Times New Roman" w:cs="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984C65">
        <w:rPr>
          <w:rFonts w:ascii="Times New Roman" w:hAnsi="Times New Roman"/>
          <w:sz w:val="28"/>
          <w:szCs w:val="28"/>
        </w:rPr>
        <w:t>формирование и направление межведомственных запросов</w:t>
      </w:r>
      <w:r w:rsidRPr="00984C65">
        <w:rPr>
          <w:rFonts w:ascii="Times New Roman" w:hAnsi="Times New Roman" w:cs="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или об отказе в ее предоставлении и выдача (направление) заявителю документов;</w:t>
      </w:r>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направление </w:t>
      </w:r>
      <w:r w:rsidRPr="00984C65">
        <w:rPr>
          <w:rFonts w:ascii="Times New Roman" w:hAnsi="Times New Roman"/>
          <w:sz w:val="28"/>
          <w:szCs w:val="28"/>
        </w:rPr>
        <w:t xml:space="preserve">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Блок-схема административных процедур </w:t>
      </w:r>
      <w:r w:rsidRPr="002E56A1">
        <w:rPr>
          <w:rFonts w:ascii="Times New Roman" w:hAnsi="Times New Roman" w:cs="Times New Roman"/>
          <w:sz w:val="28"/>
          <w:szCs w:val="28"/>
        </w:rPr>
        <w:t>приведена в Приложении № 3</w:t>
      </w:r>
      <w:r w:rsidRPr="00984C6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984C65">
        <w:rPr>
          <w:rFonts w:ascii="Times New Roman" w:hAnsi="Times New Roman" w:cs="Times New Roman"/>
          <w:sz w:val="28"/>
          <w:szCs w:val="28"/>
        </w:rPr>
        <w:t>Административному регламенту.</w:t>
      </w:r>
    </w:p>
    <w:p w:rsidR="009E0508" w:rsidRPr="00984C65" w:rsidRDefault="009E0508" w:rsidP="009E0508">
      <w:pPr>
        <w:spacing w:line="360" w:lineRule="auto"/>
        <w:ind w:firstLine="709"/>
        <w:jc w:val="both"/>
        <w:rPr>
          <w:rFonts w:ascii="Times New Roman" w:hAnsi="Times New Roman" w:cs="Times New Roman"/>
          <w:sz w:val="28"/>
          <w:szCs w:val="28"/>
        </w:rPr>
      </w:pPr>
    </w:p>
    <w:p w:rsidR="009E0508" w:rsidRPr="00984C65" w:rsidRDefault="009E0508" w:rsidP="009E0508">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w:t>
      </w:r>
      <w:r w:rsidRPr="00984C65">
        <w:rPr>
          <w:rFonts w:ascii="Times New Roman" w:hAnsi="Times New Roman" w:cs="Times New Roman"/>
          <w:sz w:val="28"/>
          <w:szCs w:val="28"/>
        </w:rPr>
        <w:lastRenderedPageBreak/>
        <w:t xml:space="preserve">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прием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 ответственное за прием документов).</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 Должностное лицо, ответственное за прием документов:</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осуществляет прием документов;</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устанавливает предмет обращения и определяет категорию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w:t>
      </w:r>
      <w:r>
        <w:rPr>
          <w:rFonts w:ascii="Times New Roman" w:hAnsi="Times New Roman" w:cs="Times New Roman"/>
          <w:sz w:val="28"/>
          <w:szCs w:val="28"/>
        </w:rPr>
        <w:t xml:space="preserve">трация запроса в используемой администрацией </w:t>
      </w:r>
      <w:r w:rsidRPr="00984C65">
        <w:rPr>
          <w:rFonts w:ascii="Times New Roman" w:hAnsi="Times New Roman" w:cs="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3.5.  </w:t>
      </w:r>
      <w:proofErr w:type="gramStart"/>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 xml:space="preserve">ной </w:t>
      </w:r>
      <w:r w:rsidRPr="0059167C">
        <w:rPr>
          <w:rFonts w:ascii="Times New Roman" w:hAnsi="Times New Roman"/>
          <w:sz w:val="28"/>
          <w:szCs w:val="28"/>
        </w:rPr>
        <w:lastRenderedPageBreak/>
        <w:t>услуги</w:t>
      </w:r>
      <w:r w:rsidRPr="00984C65">
        <w:rPr>
          <w:rFonts w:ascii="Times New Roman" w:hAnsi="Times New Roman" w:cs="Times New Roman"/>
          <w:sz w:val="28"/>
          <w:szCs w:val="28"/>
        </w:rPr>
        <w:t>, предусмотренной настоящим Административным регламентом, оно уведомляет об этом заявителя и предлагает прервать подачу</w:t>
      </w:r>
      <w:proofErr w:type="gramEnd"/>
      <w:r w:rsidRPr="00984C65">
        <w:rPr>
          <w:rFonts w:ascii="Times New Roman" w:hAnsi="Times New Roman" w:cs="Times New Roman"/>
          <w:sz w:val="28"/>
          <w:szCs w:val="28"/>
        </w:rPr>
        <w:t xml:space="preserve">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984C65">
        <w:rPr>
          <w:rFonts w:ascii="Times New Roman" w:hAnsi="Times New Roman" w:cs="Times New Roman"/>
          <w:sz w:val="28"/>
          <w:szCs w:val="28"/>
        </w:rPr>
        <w:t xml:space="preserve">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roofErr w:type="gramEnd"/>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не учитывается в отчете, предусмотренном </w:t>
      </w:r>
      <w:r w:rsidRPr="00984C65">
        <w:rPr>
          <w:rFonts w:ascii="Times New Roman" w:hAnsi="Times New Roman"/>
          <w:sz w:val="28"/>
          <w:szCs w:val="28"/>
        </w:rPr>
        <w:t xml:space="preserve">пунктом 4.6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3.7. Критерием принятия решения является наличие запроса (заявления) и (или) документов, которые заявитель должен представить самостоятельно.</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3.8. </w:t>
      </w:r>
      <w:r w:rsidRPr="00984C6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984C65">
        <w:rPr>
          <w:rFonts w:ascii="Times New Roman" w:hAnsi="Times New Roman" w:cs="Times New Roman"/>
          <w:sz w:val="28"/>
          <w:szCs w:val="28"/>
        </w:rPr>
        <w:t>в журнале регистрации входящих документов.</w:t>
      </w:r>
    </w:p>
    <w:p w:rsidR="009E0508" w:rsidRPr="00984C65" w:rsidRDefault="009E0508" w:rsidP="009E0508">
      <w:pPr>
        <w:spacing w:line="360" w:lineRule="auto"/>
        <w:ind w:firstLine="709"/>
        <w:jc w:val="both"/>
        <w:rPr>
          <w:rFonts w:ascii="Times New Roman" w:hAnsi="Times New Roman" w:cs="Times New Roman"/>
          <w:sz w:val="28"/>
          <w:szCs w:val="28"/>
        </w:rPr>
      </w:pPr>
    </w:p>
    <w:p w:rsidR="009E0508" w:rsidRPr="00984C65" w:rsidRDefault="009E0508" w:rsidP="009E0508">
      <w:pPr>
        <w:jc w:val="center"/>
        <w:rPr>
          <w:rFonts w:ascii="Times New Roman" w:hAnsi="Times New Roman" w:cs="Times New Roman"/>
          <w:sz w:val="28"/>
          <w:szCs w:val="28"/>
        </w:rPr>
      </w:pPr>
      <w:r w:rsidRPr="00984C65">
        <w:rPr>
          <w:rFonts w:ascii="Times New Roman" w:hAnsi="Times New Roman" w:cs="Times New Roman"/>
          <w:sz w:val="28"/>
          <w:szCs w:val="28"/>
        </w:rPr>
        <w:t>Прием документов при обращении по почте либо в электронной форме</w:t>
      </w:r>
    </w:p>
    <w:p w:rsidR="009E0508" w:rsidRPr="00984C65" w:rsidRDefault="009E0508" w:rsidP="009E0508">
      <w:pPr>
        <w:jc w:val="center"/>
        <w:rPr>
          <w:rFonts w:ascii="Times New Roman" w:hAnsi="Times New Roman" w:cs="Times New Roman"/>
          <w:sz w:val="28"/>
          <w:szCs w:val="28"/>
        </w:rPr>
      </w:pP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3.10. Должностное лицо, ответственное за прием документов:</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регистрирует </w:t>
      </w:r>
      <w:r w:rsidRPr="00984C65">
        <w:rPr>
          <w:rFonts w:ascii="Times New Roman" w:hAnsi="Times New Roman"/>
          <w:sz w:val="28"/>
          <w:szCs w:val="28"/>
        </w:rPr>
        <w:t>поступивший запрос (заявление) в журнале регистрации входящих документов</w:t>
      </w:r>
      <w:r w:rsidRPr="00984C65">
        <w:rPr>
          <w:rFonts w:ascii="Times New Roman" w:hAnsi="Times New Roman" w:cs="Times New Roman"/>
          <w:sz w:val="28"/>
          <w:szCs w:val="28"/>
        </w:rPr>
        <w:t>;</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2E56A1">
        <w:rPr>
          <w:rFonts w:ascii="Times New Roman" w:hAnsi="Times New Roman"/>
          <w:sz w:val="28"/>
          <w:szCs w:val="28"/>
        </w:rPr>
        <w:t>предоставлении муниципальной услуги по форме согласно Приложению № 4 к Административному</w:t>
      </w:r>
      <w:r w:rsidRPr="00984C65">
        <w:rPr>
          <w:rFonts w:ascii="Times New Roman" w:hAnsi="Times New Roman"/>
          <w:sz w:val="28"/>
          <w:szCs w:val="28"/>
        </w:rPr>
        <w:t xml:space="preserve"> регламенту.</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3.11. </w:t>
      </w:r>
      <w:r w:rsidRPr="00984C65">
        <w:rPr>
          <w:rFonts w:ascii="Times New Roman" w:hAnsi="Times New Roman" w:cs="Times New Roman"/>
          <w:sz w:val="28"/>
          <w:szCs w:val="28"/>
        </w:rPr>
        <w:t xml:space="preserve">Максимальный срок выполнения административной процедуры, предусмотренной пунктом 3.10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составляет 1 рабочий день.</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E0508" w:rsidRPr="00984C65" w:rsidRDefault="009E0508" w:rsidP="009E0508">
      <w:pPr>
        <w:spacing w:line="360" w:lineRule="auto"/>
        <w:ind w:firstLine="709"/>
        <w:jc w:val="both"/>
        <w:rPr>
          <w:rFonts w:ascii="Times New Roman" w:hAnsi="Times New Roman" w:cs="Times New Roman"/>
          <w:sz w:val="28"/>
          <w:szCs w:val="28"/>
        </w:rPr>
      </w:pPr>
    </w:p>
    <w:p w:rsidR="009E0508" w:rsidRPr="00984C65" w:rsidRDefault="009E0508" w:rsidP="009E0508">
      <w:pPr>
        <w:jc w:val="center"/>
        <w:rPr>
          <w:rFonts w:ascii="Times New Roman" w:hAnsi="Times New Roman"/>
          <w:sz w:val="28"/>
          <w:szCs w:val="28"/>
        </w:rPr>
      </w:pPr>
      <w:r w:rsidRPr="00984C65">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на базе МФЦ, работа с документами в МФЦ</w:t>
      </w:r>
    </w:p>
    <w:p w:rsidR="009E0508" w:rsidRPr="00984C65" w:rsidRDefault="009E0508" w:rsidP="009E0508">
      <w:pPr>
        <w:jc w:val="center"/>
        <w:rPr>
          <w:rFonts w:ascii="Times New Roman" w:hAnsi="Times New Roman"/>
          <w:sz w:val="28"/>
          <w:szCs w:val="28"/>
        </w:rPr>
      </w:pP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3.14. </w:t>
      </w:r>
      <w:r w:rsidRPr="00984C65">
        <w:rPr>
          <w:rFonts w:ascii="Times New Roman" w:hAnsi="Times New Roman" w:cs="Times New Roman"/>
          <w:sz w:val="28"/>
          <w:szCs w:val="28"/>
        </w:rPr>
        <w:t xml:space="preserve">Основанием (юридическим фактом) </w:t>
      </w:r>
      <w:r w:rsidRPr="00984C65">
        <w:rPr>
          <w:rFonts w:ascii="Times New Roman" w:hAnsi="Times New Roman"/>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в МФЦ.</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перечню предоставляемых государственных и муниципальных услуг на базе МФЦ.</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xml:space="preserve">, по почте, от курьера или </w:t>
      </w:r>
      <w:proofErr w:type="gramStart"/>
      <w:r w:rsidRPr="00984C65">
        <w:rPr>
          <w:rFonts w:ascii="Times New Roman" w:hAnsi="Times New Roman"/>
          <w:sz w:val="28"/>
          <w:szCs w:val="28"/>
        </w:rPr>
        <w:t>экспресс-</w:t>
      </w:r>
      <w:r w:rsidRPr="00984C65">
        <w:rPr>
          <w:rFonts w:ascii="Times New Roman" w:hAnsi="Times New Roman"/>
          <w:sz w:val="28"/>
          <w:szCs w:val="28"/>
        </w:rPr>
        <w:lastRenderedPageBreak/>
        <w:t>почтой</w:t>
      </w:r>
      <w:proofErr w:type="gramEnd"/>
      <w:r w:rsidRPr="00984C65">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 составляет и направляет в адрес заявителя расписку о приеме пакета </w:t>
      </w:r>
      <w:proofErr w:type="spellStart"/>
      <w:r w:rsidRPr="00984C65">
        <w:rPr>
          <w:rFonts w:ascii="Times New Roman" w:hAnsi="Times New Roman"/>
          <w:sz w:val="28"/>
          <w:szCs w:val="28"/>
        </w:rPr>
        <w:t>документов</w:t>
      </w:r>
      <w:r w:rsidRPr="002E56A1">
        <w:rPr>
          <w:rFonts w:ascii="Times New Roman" w:hAnsi="Times New Roman"/>
          <w:sz w:val="28"/>
          <w:szCs w:val="28"/>
        </w:rPr>
        <w:t>согласно</w:t>
      </w:r>
      <w:proofErr w:type="spellEnd"/>
      <w:r w:rsidRPr="002E56A1">
        <w:rPr>
          <w:rFonts w:ascii="Times New Roman" w:hAnsi="Times New Roman"/>
          <w:sz w:val="28"/>
          <w:szCs w:val="28"/>
        </w:rPr>
        <w:t xml:space="preserve"> Приложению № 5 к Административному</w:t>
      </w:r>
      <w:r w:rsidRPr="00984C65">
        <w:rPr>
          <w:rFonts w:ascii="Times New Roman" w:hAnsi="Times New Roman"/>
          <w:sz w:val="28"/>
          <w:szCs w:val="28"/>
        </w:rPr>
        <w:t xml:space="preserve"> регламенту.</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В случае</w:t>
      </w:r>
      <w:proofErr w:type="gramStart"/>
      <w:r w:rsidRPr="00984C65">
        <w:rPr>
          <w:rFonts w:ascii="Times New Roman" w:hAnsi="Times New Roman"/>
          <w:sz w:val="28"/>
          <w:szCs w:val="28"/>
        </w:rPr>
        <w:t>,</w:t>
      </w:r>
      <w:proofErr w:type="gramEnd"/>
      <w:r w:rsidRPr="00984C65">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984C65">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84C65">
        <w:rPr>
          <w:rFonts w:ascii="Times New Roman" w:hAnsi="Times New Roman"/>
          <w:sz w:val="28"/>
          <w:szCs w:val="28"/>
        </w:rPr>
        <w:t>По истечение</w:t>
      </w:r>
      <w:proofErr w:type="gramEnd"/>
      <w:r w:rsidRPr="00984C65">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84C65">
        <w:rPr>
          <w:rFonts w:ascii="Times New Roman" w:hAnsi="Times New Roman"/>
          <w:sz w:val="28"/>
          <w:szCs w:val="28"/>
        </w:rPr>
        <w:t xml:space="preserve">.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Административного регламента, </w:t>
      </w:r>
      <w:r w:rsidRPr="00984C65">
        <w:rPr>
          <w:rFonts w:ascii="Times New Roman" w:hAnsi="Times New Roman"/>
          <w:sz w:val="28"/>
          <w:szCs w:val="28"/>
        </w:rPr>
        <w:t xml:space="preserve">сотрудник МФЦ, ответственный за прием и регистрацию документов, </w:t>
      </w:r>
      <w:r w:rsidRPr="00984C65">
        <w:rPr>
          <w:rFonts w:ascii="Times New Roman" w:hAnsi="Times New Roman" w:cs="Times New Roman"/>
          <w:sz w:val="28"/>
          <w:szCs w:val="28"/>
        </w:rPr>
        <w:t xml:space="preserve">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предусмотренной настоящим Административным регламентом, он уведомляет об этом заявителя и предлагает прервать</w:t>
      </w:r>
      <w:proofErr w:type="gramEnd"/>
      <w:r w:rsidRPr="00984C65">
        <w:rPr>
          <w:rFonts w:ascii="Times New Roman" w:hAnsi="Times New Roman" w:cs="Times New Roman"/>
          <w:sz w:val="28"/>
          <w:szCs w:val="28"/>
        </w:rPr>
        <w:t xml:space="preserve">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заявителя о возможности самостоятельного ознакомления с положениями пунктов 1.2 и 1.3 Административного регламента.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3.19. Сотрудник МФЦ, ответственный за прием и регистрацию документов, передает: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84C65">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84C65">
        <w:rPr>
          <w:rFonts w:ascii="Times New Roman" w:hAnsi="Times New Roman"/>
          <w:sz w:val="28"/>
          <w:szCs w:val="28"/>
        </w:rPr>
        <w:t xml:space="preserve">сотрудником МФЦ, ответственным за доставку документов. </w:t>
      </w:r>
      <w:proofErr w:type="gramStart"/>
      <w:r w:rsidRPr="00984C65">
        <w:rPr>
          <w:rFonts w:ascii="Times New Roman" w:hAnsi="Times New Roman"/>
          <w:sz w:val="28"/>
          <w:szCs w:val="28"/>
        </w:rPr>
        <w:t xml:space="preserve">Максимальный срок выполнения </w:t>
      </w:r>
      <w:r w:rsidRPr="00984C65">
        <w:rPr>
          <w:rFonts w:ascii="Times New Roman" w:hAnsi="Times New Roman"/>
          <w:sz w:val="28"/>
          <w:szCs w:val="28"/>
        </w:rPr>
        <w:lastRenderedPageBreak/>
        <w:t xml:space="preserve">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w:t>
      </w:r>
      <w:proofErr w:type="gramEnd"/>
      <w:r w:rsidRPr="00984C65">
        <w:rPr>
          <w:rFonts w:ascii="Times New Roman" w:hAnsi="Times New Roman"/>
          <w:sz w:val="28"/>
          <w:szCs w:val="28"/>
        </w:rPr>
        <w:t xml:space="preserve"> указанного момента.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84C65">
        <w:rPr>
          <w:rFonts w:ascii="Times New Roman" w:hAnsi="Times New Roman" w:cs="Times New Roman"/>
          <w:sz w:val="28"/>
          <w:szCs w:val="28"/>
        </w:rPr>
        <w:t>, ответственное за прием документов,</w:t>
      </w:r>
      <w:r w:rsidRPr="00984C65">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84C65">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w:t>
      </w:r>
      <w:r w:rsidRPr="00984C65">
        <w:rPr>
          <w:rFonts w:ascii="Times New Roman" w:hAnsi="Times New Roman"/>
          <w:sz w:val="28"/>
          <w:szCs w:val="28"/>
        </w:rPr>
        <w:lastRenderedPageBreak/>
        <w:t xml:space="preserve">расписка </w:t>
      </w:r>
      <w:r>
        <w:rPr>
          <w:rFonts w:ascii="Times New Roman" w:hAnsi="Times New Roman"/>
          <w:sz w:val="28"/>
          <w:szCs w:val="28"/>
        </w:rPr>
        <w:t xml:space="preserve">администрации </w:t>
      </w:r>
      <w:r w:rsidRPr="00984C6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на межведомственные запросы.</w:t>
      </w:r>
    </w:p>
    <w:p w:rsidR="009E0508" w:rsidRPr="00984C65" w:rsidRDefault="009E0508" w:rsidP="009E0508">
      <w:pPr>
        <w:jc w:val="center"/>
        <w:rPr>
          <w:rFonts w:ascii="Times New Roman" w:hAnsi="Times New Roman"/>
          <w:sz w:val="28"/>
          <w:szCs w:val="28"/>
        </w:rPr>
      </w:pPr>
    </w:p>
    <w:p w:rsidR="009E0508" w:rsidRPr="00984C65" w:rsidRDefault="009E0508" w:rsidP="009E0508">
      <w:pPr>
        <w:jc w:val="center"/>
        <w:rPr>
          <w:rFonts w:ascii="Times New Roman" w:hAnsi="Times New Roman"/>
          <w:sz w:val="28"/>
          <w:szCs w:val="28"/>
        </w:rPr>
      </w:pPr>
      <w:r w:rsidRPr="00984C65">
        <w:rPr>
          <w:rFonts w:ascii="Times New Roman" w:hAnsi="Times New Roman"/>
          <w:sz w:val="28"/>
          <w:szCs w:val="28"/>
        </w:rPr>
        <w:t xml:space="preserve">Формирование и направление межведомственных запросов </w:t>
      </w:r>
    </w:p>
    <w:p w:rsidR="009E0508" w:rsidRPr="00984C65" w:rsidRDefault="009E0508" w:rsidP="009E0508">
      <w:pPr>
        <w:spacing w:line="360" w:lineRule="auto"/>
        <w:ind w:firstLine="709"/>
        <w:jc w:val="both"/>
        <w:rPr>
          <w:rFonts w:ascii="Times New Roman" w:hAnsi="Times New Roman"/>
          <w:sz w:val="28"/>
          <w:szCs w:val="28"/>
        </w:rPr>
      </w:pP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3.26.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непредставление заявителем документов</w:t>
      </w:r>
      <w:r w:rsidRPr="00984C65">
        <w:rPr>
          <w:rFonts w:ascii="Times New Roman" w:hAnsi="Times New Roman" w:cs="Times New Roman"/>
          <w:sz w:val="28"/>
          <w:szCs w:val="28"/>
        </w:rPr>
        <w:t xml:space="preserve">, указанных в пункте 2.9 Административного регламента, либо отсутствие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3.28. </w:t>
      </w:r>
      <w:proofErr w:type="gramStart"/>
      <w:r w:rsidRPr="00984C65">
        <w:rPr>
          <w:rFonts w:ascii="Times New Roman" w:hAnsi="Times New Roman" w:cs="Times New Roman"/>
          <w:sz w:val="28"/>
          <w:szCs w:val="28"/>
        </w:rPr>
        <w:t xml:space="preserve">Если заявитель </w:t>
      </w:r>
      <w:r w:rsidRPr="00984C65">
        <w:rPr>
          <w:rFonts w:ascii="Times New Roman" w:hAnsi="Times New Roman"/>
          <w:sz w:val="28"/>
          <w:szCs w:val="28"/>
        </w:rPr>
        <w:t>не представил в отношении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а также в случае </w:t>
      </w:r>
      <w:r w:rsidRPr="00984C65">
        <w:rPr>
          <w:rFonts w:ascii="Times New Roman" w:hAnsi="Times New Roman" w:cs="Times New Roman"/>
          <w:sz w:val="28"/>
          <w:szCs w:val="28"/>
        </w:rPr>
        <w:t xml:space="preserve">отсутствия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 xml:space="preserve">и необходимой для проверки </w:t>
      </w:r>
      <w:r w:rsidRPr="00984C65">
        <w:rPr>
          <w:rFonts w:ascii="Times New Roman" w:hAnsi="Times New Roman" w:cs="Times New Roman"/>
          <w:sz w:val="28"/>
          <w:szCs w:val="28"/>
        </w:rPr>
        <w:lastRenderedPageBreak/>
        <w:t>оснований, предусмотренных для отказа в утверждении схемы расположения земельного участка,</w:t>
      </w:r>
      <w:r w:rsidRPr="00984C65">
        <w:rPr>
          <w:rFonts w:ascii="Times New Roman" w:hAnsi="Times New Roman"/>
          <w:sz w:val="28"/>
          <w:szCs w:val="28"/>
        </w:rPr>
        <w:t xml:space="preserve"> должностное лицо</w:t>
      </w:r>
      <w:r w:rsidRPr="00984C65">
        <w:rPr>
          <w:rFonts w:ascii="Times New Roman" w:hAnsi="Times New Roman" w:cs="Times New Roman"/>
          <w:sz w:val="28"/>
          <w:szCs w:val="28"/>
        </w:rPr>
        <w:t>, уполномоченное на формирование и направление межведомственных запросов,</w:t>
      </w:r>
      <w:r w:rsidRPr="00984C65">
        <w:rPr>
          <w:rFonts w:ascii="Times New Roman" w:hAnsi="Times New Roman"/>
          <w:sz w:val="28"/>
          <w:szCs w:val="28"/>
        </w:rPr>
        <w:t xml:space="preserve"> готовит и</w:t>
      </w:r>
      <w:proofErr w:type="gramEnd"/>
      <w:r w:rsidRPr="00984C65">
        <w:rPr>
          <w:rFonts w:ascii="Times New Roman" w:hAnsi="Times New Roman"/>
          <w:sz w:val="28"/>
          <w:szCs w:val="28"/>
        </w:rPr>
        <w:t xml:space="preserve"> направляет запрос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о предоставлении:</w:t>
      </w:r>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9E0508" w:rsidRPr="00984C65" w:rsidRDefault="009E0508" w:rsidP="009E0508">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984C65">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00034E09">
        <w:rPr>
          <w:rFonts w:ascii="Times New Roman" w:hAnsi="Times New Roman" w:cs="Times New Roman"/>
          <w:sz w:val="28"/>
          <w:szCs w:val="28"/>
        </w:rPr>
        <w:t xml:space="preserve"> </w:t>
      </w:r>
      <w:r w:rsidRPr="00984C65">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Pr>
          <w:rFonts w:ascii="Times New Roman" w:hAnsi="Times New Roman"/>
          <w:sz w:val="28"/>
          <w:szCs w:val="28"/>
        </w:rPr>
        <w:t>;</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кадастровой выписки</w:t>
      </w:r>
      <w:r w:rsidRPr="00984C65">
        <w:rPr>
          <w:rFonts w:ascii="Times New Roman" w:hAnsi="Times New Roman"/>
          <w:sz w:val="28"/>
          <w:szCs w:val="28"/>
        </w:rPr>
        <w:t xml:space="preserve"> о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sz w:val="28"/>
          <w:szCs w:val="28"/>
        </w:rPr>
        <w:lastRenderedPageBreak/>
        <w:t>кад</w:t>
      </w:r>
      <w:r>
        <w:rPr>
          <w:rFonts w:ascii="Times New Roman" w:hAnsi="Times New Roman"/>
          <w:sz w:val="28"/>
          <w:szCs w:val="28"/>
        </w:rPr>
        <w:t>астрового</w:t>
      </w:r>
      <w:r w:rsidRPr="00984C65">
        <w:rPr>
          <w:rFonts w:ascii="Times New Roman" w:hAnsi="Times New Roman"/>
          <w:sz w:val="28"/>
          <w:szCs w:val="28"/>
        </w:rPr>
        <w:t xml:space="preserve"> план</w:t>
      </w:r>
      <w:r>
        <w:rPr>
          <w:rFonts w:ascii="Times New Roman" w:hAnsi="Times New Roman"/>
          <w:sz w:val="28"/>
          <w:szCs w:val="28"/>
        </w:rPr>
        <w:t>а</w:t>
      </w:r>
      <w:r w:rsidRPr="00984C65">
        <w:rPr>
          <w:rFonts w:ascii="Times New Roman" w:hAnsi="Times New Roman"/>
          <w:sz w:val="28"/>
          <w:szCs w:val="28"/>
        </w:rPr>
        <w:t xml:space="preserve"> территории, в границах которой расположен земельный участок</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9E0508" w:rsidRPr="00984C65" w:rsidRDefault="009E0508" w:rsidP="009E0508">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sidRPr="00984C65">
        <w:rPr>
          <w:rFonts w:ascii="Times New Roman" w:hAnsi="Times New Roman"/>
          <w:sz w:val="28"/>
          <w:szCs w:val="28"/>
        </w:rPr>
        <w:t>) паспорт</w:t>
      </w:r>
      <w:r>
        <w:rPr>
          <w:rFonts w:ascii="Times New Roman" w:hAnsi="Times New Roman"/>
          <w:sz w:val="28"/>
          <w:szCs w:val="28"/>
        </w:rPr>
        <w:t>а(</w:t>
      </w:r>
      <w:proofErr w:type="spellStart"/>
      <w:r>
        <w:rPr>
          <w:rFonts w:ascii="Times New Roman" w:hAnsi="Times New Roman"/>
          <w:sz w:val="28"/>
          <w:szCs w:val="28"/>
        </w:rPr>
        <w:t>ов</w:t>
      </w:r>
      <w:proofErr w:type="spellEnd"/>
      <w:r w:rsidRPr="00984C65">
        <w:rPr>
          <w:rFonts w:ascii="Times New Roman" w:hAnsi="Times New Roman"/>
          <w:sz w:val="28"/>
          <w:szCs w:val="28"/>
        </w:rPr>
        <w:t>) здания(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сооружения(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объекта(</w:t>
      </w:r>
      <w:proofErr w:type="spellStart"/>
      <w:r w:rsidRPr="00984C65">
        <w:rPr>
          <w:rFonts w:ascii="Times New Roman" w:hAnsi="Times New Roman"/>
          <w:sz w:val="28"/>
          <w:szCs w:val="28"/>
        </w:rPr>
        <w:t>ов</w:t>
      </w:r>
      <w:proofErr w:type="spellEnd"/>
      <w:r w:rsidRPr="00984C65">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9E0508" w:rsidRPr="00984C65" w:rsidRDefault="009E0508" w:rsidP="009E0508">
      <w:pPr>
        <w:spacing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кадастрового</w:t>
      </w:r>
      <w:r w:rsidRPr="00984C65">
        <w:rPr>
          <w:rFonts w:ascii="Times New Roman" w:hAnsi="Times New Roman"/>
          <w:sz w:val="28"/>
          <w:szCs w:val="28"/>
        </w:rPr>
        <w:t xml:space="preserve"> паспорт</w:t>
      </w:r>
      <w:r>
        <w:rPr>
          <w:rFonts w:ascii="Times New Roman" w:hAnsi="Times New Roman"/>
          <w:sz w:val="28"/>
          <w:szCs w:val="28"/>
        </w:rPr>
        <w:t>а</w:t>
      </w:r>
      <w:r w:rsidRPr="00984C65">
        <w:rPr>
          <w:rFonts w:ascii="Times New Roman" w:hAnsi="Times New Roman"/>
          <w:sz w:val="28"/>
          <w:szCs w:val="28"/>
        </w:rPr>
        <w:t xml:space="preserve">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w:t>
      </w:r>
      <w:r>
        <w:rPr>
          <w:rFonts w:ascii="Times New Roman" w:hAnsi="Times New Roman" w:cs="Times New Roman"/>
          <w:sz w:val="28"/>
          <w:szCs w:val="28"/>
        </w:rPr>
        <w:t>овора аренды земельного участка.</w:t>
      </w:r>
      <w:proofErr w:type="gramEnd"/>
    </w:p>
    <w:p w:rsidR="009E0508" w:rsidRDefault="009E0508" w:rsidP="009E0508">
      <w:pPr>
        <w:spacing w:line="360" w:lineRule="auto"/>
        <w:ind w:firstLine="709"/>
        <w:jc w:val="both"/>
        <w:rPr>
          <w:rFonts w:ascii="Times New Roman" w:hAnsi="Times New Roman"/>
          <w:sz w:val="28"/>
          <w:szCs w:val="28"/>
        </w:rPr>
      </w:pPr>
      <w:proofErr w:type="gramStart"/>
      <w:r w:rsidRPr="001B52DF">
        <w:rPr>
          <w:rFonts w:ascii="Times New Roman" w:hAnsi="Times New Roman"/>
          <w:sz w:val="28"/>
          <w:szCs w:val="28"/>
        </w:rPr>
        <w:t xml:space="preserve">Если заявитель не представил сведения о не нахождении земельного участка, </w:t>
      </w:r>
      <w:r w:rsidRPr="001B52DF">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1B52DF">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w:t>
      </w:r>
      <w:proofErr w:type="gramEnd"/>
      <w:r w:rsidRPr="001B52DF">
        <w:rPr>
          <w:rFonts w:ascii="Times New Roman" w:hAnsi="Times New Roman"/>
          <w:sz w:val="28"/>
          <w:szCs w:val="28"/>
        </w:rPr>
        <w:t xml:space="preserve"> и направление межведомственных запросов, готовит и направляет соответствующий запрос в </w:t>
      </w:r>
      <w:proofErr w:type="spellStart"/>
      <w:r w:rsidRPr="001B52DF">
        <w:rPr>
          <w:rFonts w:ascii="Times New Roman" w:hAnsi="Times New Roman"/>
          <w:sz w:val="28"/>
          <w:szCs w:val="28"/>
        </w:rPr>
        <w:t>Росимущество</w:t>
      </w:r>
      <w:proofErr w:type="spellEnd"/>
      <w:r w:rsidRPr="001B52DF">
        <w:rPr>
          <w:rFonts w:ascii="Times New Roman" w:hAnsi="Times New Roman"/>
          <w:sz w:val="28"/>
          <w:szCs w:val="28"/>
        </w:rPr>
        <w:t>.</w:t>
      </w:r>
    </w:p>
    <w:p w:rsidR="009E0508" w:rsidRDefault="009E0508" w:rsidP="009E0508">
      <w:pPr>
        <w:spacing w:line="360" w:lineRule="auto"/>
        <w:ind w:firstLine="720"/>
        <w:jc w:val="both"/>
        <w:rPr>
          <w:rFonts w:ascii="Times New Roman" w:hAnsi="Times New Roman"/>
          <w:sz w:val="28"/>
          <w:szCs w:val="28"/>
        </w:rPr>
      </w:pPr>
      <w:r>
        <w:rPr>
          <w:rFonts w:ascii="Times New Roman" w:hAnsi="Times New Roman"/>
          <w:sz w:val="28"/>
          <w:szCs w:val="28"/>
        </w:rPr>
        <w:lastRenderedPageBreak/>
        <w:t xml:space="preserve">Если заявитель не представил </w:t>
      </w:r>
      <w:r w:rsidRPr="0044720B">
        <w:rPr>
          <w:rFonts w:ascii="Times New Roman" w:hAnsi="Times New Roman"/>
          <w:sz w:val="28"/>
          <w:szCs w:val="28"/>
        </w:rPr>
        <w:t>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rPr>
        <w:t>,</w:t>
      </w:r>
      <w:r w:rsidRPr="00857C9E">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МЧС.</w:t>
      </w:r>
    </w:p>
    <w:p w:rsidR="009E0508" w:rsidRPr="00984C65" w:rsidRDefault="009E0508" w:rsidP="009E0508">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Роспотребнадзор</w:t>
      </w:r>
      <w:proofErr w:type="spellEnd"/>
      <w:r w:rsidRPr="00984C65">
        <w:rPr>
          <w:rFonts w:ascii="Times New Roman" w:hAnsi="Times New Roman"/>
          <w:sz w:val="28"/>
          <w:szCs w:val="28"/>
        </w:rPr>
        <w:t>.</w:t>
      </w:r>
      <w:proofErr w:type="gramEnd"/>
    </w:p>
    <w:p w:rsidR="009E0508" w:rsidRPr="00984C65" w:rsidRDefault="009E0508" w:rsidP="009E0508">
      <w:pPr>
        <w:spacing w:line="336" w:lineRule="auto"/>
        <w:ind w:firstLine="709"/>
        <w:jc w:val="both"/>
        <w:rPr>
          <w:rFonts w:ascii="Times New Roman" w:hAnsi="Times New Roman"/>
          <w:color w:val="000000"/>
          <w:sz w:val="28"/>
          <w:szCs w:val="28"/>
        </w:rPr>
      </w:pPr>
      <w:r w:rsidRPr="00984C65">
        <w:rPr>
          <w:rFonts w:ascii="Times New Roman" w:hAnsi="Times New Roman"/>
          <w:sz w:val="28"/>
          <w:szCs w:val="28"/>
        </w:rPr>
        <w:t xml:space="preserve">Если заявитель не представил сведения о нахождении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о нахождении (не нахождении) его на </w:t>
      </w:r>
      <w:proofErr w:type="gramStart"/>
      <w:r w:rsidRPr="00984C65">
        <w:rPr>
          <w:rFonts w:ascii="Times New Roman" w:hAnsi="Times New Roman"/>
          <w:sz w:val="28"/>
          <w:szCs w:val="28"/>
        </w:rPr>
        <w:t>территории</w:t>
      </w:r>
      <w:proofErr w:type="gramEnd"/>
      <w:r w:rsidRPr="00984C65">
        <w:rPr>
          <w:rFonts w:ascii="Times New Roman" w:hAnsi="Times New Roman"/>
          <w:sz w:val="28"/>
          <w:szCs w:val="28"/>
        </w:rPr>
        <w:t xml:space="preserve"> </w:t>
      </w:r>
      <w:r w:rsidRPr="00984C65">
        <w:rPr>
          <w:rFonts w:ascii="Times New Roman" w:hAnsi="Times New Roman"/>
          <w:color w:val="000000"/>
          <w:sz w:val="28"/>
          <w:szCs w:val="28"/>
        </w:rPr>
        <w:t>особо охраняемой природной территории федерального значения</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Росприроднадзор</w:t>
      </w:r>
      <w:proofErr w:type="spellEnd"/>
      <w:r w:rsidRPr="00984C65">
        <w:rPr>
          <w:rFonts w:ascii="Times New Roman" w:hAnsi="Times New Roman"/>
          <w:sz w:val="28"/>
          <w:szCs w:val="28"/>
        </w:rPr>
        <w:t>.</w:t>
      </w:r>
    </w:p>
    <w:p w:rsidR="009E0508" w:rsidRPr="00984C65" w:rsidRDefault="009E0508" w:rsidP="009E0508">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Если заявитель не представил сведения о нахождении в пределах </w:t>
      </w:r>
      <w:proofErr w:type="spellStart"/>
      <w:r w:rsidRPr="00984C65">
        <w:rPr>
          <w:rFonts w:ascii="Times New Roman" w:hAnsi="Times New Roman"/>
          <w:sz w:val="28"/>
          <w:szCs w:val="28"/>
        </w:rPr>
        <w:t>водоохранной</w:t>
      </w:r>
      <w:proofErr w:type="spellEnd"/>
      <w:r w:rsidRPr="00984C65">
        <w:rPr>
          <w:rFonts w:ascii="Times New Roman" w:hAnsi="Times New Roman"/>
          <w:sz w:val="28"/>
          <w:szCs w:val="28"/>
        </w:rPr>
        <w:t xml:space="preserve"> зоны, прибрежной защитной и береговой полосы водного объекта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984C65">
        <w:rPr>
          <w:rFonts w:ascii="Times New Roman" w:hAnsi="Times New Roman"/>
          <w:color w:val="000000"/>
          <w:sz w:val="28"/>
          <w:szCs w:val="28"/>
        </w:rPr>
        <w:t xml:space="preserve"> (или) </w:t>
      </w:r>
      <w:proofErr w:type="spellStart"/>
      <w:r w:rsidRPr="00984C65">
        <w:rPr>
          <w:rFonts w:ascii="Times New Roman" w:hAnsi="Times New Roman"/>
          <w:color w:val="000000"/>
          <w:sz w:val="28"/>
          <w:szCs w:val="28"/>
        </w:rPr>
        <w:t>Минлесхоз</w:t>
      </w:r>
      <w:proofErr w:type="spellEnd"/>
      <w:r w:rsidRPr="00984C65">
        <w:rPr>
          <w:rFonts w:ascii="Times New Roman" w:hAnsi="Times New Roman"/>
          <w:color w:val="000000"/>
          <w:sz w:val="28"/>
          <w:szCs w:val="28"/>
        </w:rPr>
        <w:t>.</w:t>
      </w:r>
      <w:proofErr w:type="gramEnd"/>
    </w:p>
    <w:p w:rsidR="009E0508" w:rsidRPr="00984C65" w:rsidRDefault="009E0508" w:rsidP="009E0508">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lastRenderedPageBreak/>
        <w:t>Если заявитель не представил сведения о</w:t>
      </w:r>
      <w:r w:rsidRPr="00984C65">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984C65">
        <w:rPr>
          <w:rFonts w:ascii="Times New Roman" w:hAnsi="Times New Roman"/>
          <w:sz w:val="28"/>
          <w:szCs w:val="28"/>
        </w:rPr>
        <w:t xml:space="preserve">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w:t>
      </w:r>
      <w:r w:rsidRPr="00A04227">
        <w:rPr>
          <w:rFonts w:ascii="Times New Roman" w:hAnsi="Times New Roman"/>
          <w:sz w:val="28"/>
          <w:szCs w:val="28"/>
        </w:rPr>
        <w:t>межведомственных запросов, готовит и направляет соответствующий запрос в управление охраны памятников.</w:t>
      </w:r>
      <w:proofErr w:type="gramEnd"/>
    </w:p>
    <w:p w:rsidR="009E0508" w:rsidRPr="00984C65" w:rsidRDefault="009E0508" w:rsidP="009E0508">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t>Если заявитель не представил сведения</w:t>
      </w:r>
      <w:r w:rsidR="00034E09">
        <w:rPr>
          <w:rFonts w:ascii="Times New Roman" w:hAnsi="Times New Roman"/>
          <w:sz w:val="28"/>
          <w:szCs w:val="28"/>
        </w:rPr>
        <w:t xml:space="preserve"> </w:t>
      </w:r>
      <w:r w:rsidRPr="00984C65">
        <w:rPr>
          <w:rFonts w:ascii="Times New Roman" w:hAnsi="Times New Roman"/>
          <w:sz w:val="28"/>
          <w:szCs w:val="28"/>
        </w:rPr>
        <w:t xml:space="preserve">о согласовании использования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в пределах береговой полосы </w:t>
      </w:r>
      <w:r w:rsidRPr="00984C65">
        <w:rPr>
          <w:rFonts w:ascii="Times New Roman" w:eastAsia="Times New Roman" w:hAnsi="Times New Roman"/>
          <w:sz w:val="28"/>
          <w:szCs w:val="28"/>
          <w:lang w:eastAsia="en-US"/>
        </w:rPr>
        <w:t>в пределах внутренних водных путей с администрациями бассейнов внутренних водных путей,</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984C65">
        <w:rPr>
          <w:rFonts w:ascii="Times New Roman" w:hAnsi="Times New Roman"/>
          <w:sz w:val="28"/>
          <w:szCs w:val="28"/>
        </w:rPr>
        <w:t xml:space="preserve"> управления.</w:t>
      </w:r>
    </w:p>
    <w:p w:rsidR="009E0508" w:rsidRPr="00984C65" w:rsidRDefault="009E0508" w:rsidP="009E0508">
      <w:pPr>
        <w:autoSpaceDE w:val="0"/>
        <w:autoSpaceDN w:val="0"/>
        <w:adjustRightInd w:val="0"/>
        <w:spacing w:line="336" w:lineRule="auto"/>
        <w:ind w:firstLine="709"/>
        <w:jc w:val="both"/>
        <w:outlineLvl w:val="0"/>
        <w:rPr>
          <w:rFonts w:ascii="Times New Roman" w:hAnsi="Times New Roman"/>
          <w:sz w:val="28"/>
          <w:szCs w:val="28"/>
        </w:rPr>
      </w:pPr>
      <w:proofErr w:type="gramStart"/>
      <w:r w:rsidRPr="00984C65">
        <w:rPr>
          <w:rFonts w:ascii="Times New Roman" w:hAnsi="Times New Roman"/>
          <w:sz w:val="28"/>
          <w:szCs w:val="28"/>
        </w:rPr>
        <w:t>Если заявитель не представил сведения</w:t>
      </w:r>
      <w:r w:rsidR="00034E09">
        <w:rPr>
          <w:rFonts w:ascii="Times New Roman" w:hAnsi="Times New Roman"/>
          <w:sz w:val="28"/>
          <w:szCs w:val="28"/>
        </w:rPr>
        <w:t xml:space="preserve"> </w:t>
      </w:r>
      <w:r w:rsidRPr="00984C65">
        <w:rPr>
          <w:rFonts w:ascii="Times New Roman" w:hAnsi="Times New Roman"/>
          <w:sz w:val="28"/>
          <w:szCs w:val="28"/>
        </w:rPr>
        <w:t xml:space="preserve">об отнесении (не отнесении) испрашиваемого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Минлесхоз</w:t>
      </w:r>
      <w:proofErr w:type="spellEnd"/>
      <w:r w:rsidRPr="00984C65">
        <w:rPr>
          <w:rFonts w:ascii="Times New Roman" w:hAnsi="Times New Roman"/>
          <w:sz w:val="28"/>
          <w:szCs w:val="28"/>
        </w:rPr>
        <w:t>.</w:t>
      </w:r>
      <w:proofErr w:type="gramEnd"/>
    </w:p>
    <w:p w:rsidR="009E0508" w:rsidRPr="00984C65"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w:t>
      </w:r>
      <w:r w:rsidRPr="00B11096">
        <w:rPr>
          <w:rFonts w:ascii="Times New Roman" w:hAnsi="Times New Roman"/>
          <w:sz w:val="28"/>
          <w:szCs w:val="28"/>
        </w:rPr>
        <w:t xml:space="preserve">ведения о </w:t>
      </w:r>
      <w:r>
        <w:rPr>
          <w:rFonts w:ascii="Times New Roman" w:hAnsi="Times New Roman"/>
          <w:sz w:val="28"/>
          <w:szCs w:val="28"/>
        </w:rPr>
        <w:t>не</w:t>
      </w:r>
      <w:r w:rsidR="00FB6C02">
        <w:rPr>
          <w:rFonts w:ascii="Times New Roman" w:hAnsi="Times New Roman"/>
          <w:sz w:val="28"/>
          <w:szCs w:val="28"/>
        </w:rPr>
        <w:t xml:space="preserve"> </w:t>
      </w:r>
      <w:r w:rsidRPr="00B11096">
        <w:rPr>
          <w:rFonts w:ascii="Times New Roman" w:hAnsi="Times New Roman"/>
          <w:sz w:val="28"/>
          <w:szCs w:val="28"/>
        </w:rPr>
        <w:t>нахождении земельного участка в составе территорий общего пользования</w:t>
      </w:r>
      <w:r>
        <w:rPr>
          <w:rFonts w:ascii="Times New Roman" w:hAnsi="Times New Roman"/>
          <w:sz w:val="28"/>
          <w:szCs w:val="28"/>
        </w:rPr>
        <w:t xml:space="preserve">, </w:t>
      </w:r>
      <w:r w:rsidRPr="00857C9E">
        <w:rPr>
          <w:rFonts w:ascii="Times New Roman" w:hAnsi="Times New Roman"/>
          <w:sz w:val="28"/>
          <w:szCs w:val="28"/>
        </w:rPr>
        <w:t xml:space="preserve">должностное лицо, уполномоченное на формирование и направление межведомственных запросов, </w:t>
      </w:r>
      <w:r>
        <w:rPr>
          <w:rFonts w:ascii="Times New Roman" w:hAnsi="Times New Roman"/>
          <w:sz w:val="28"/>
          <w:szCs w:val="28"/>
        </w:rPr>
        <w:t xml:space="preserve">при отсутствии в его распоряжении такой информации </w:t>
      </w:r>
      <w:r w:rsidRPr="00857C9E">
        <w:rPr>
          <w:rFonts w:ascii="Times New Roman" w:hAnsi="Times New Roman"/>
          <w:sz w:val="28"/>
          <w:szCs w:val="28"/>
        </w:rPr>
        <w:t xml:space="preserve">готовит и направляет соответствующий запрос в </w:t>
      </w:r>
      <w:r>
        <w:rPr>
          <w:rFonts w:ascii="Times New Roman" w:hAnsi="Times New Roman"/>
          <w:sz w:val="28"/>
          <w:szCs w:val="28"/>
        </w:rPr>
        <w:t>орган местного самоуправления (его</w:t>
      </w:r>
      <w:r w:rsidRPr="00270940">
        <w:rPr>
          <w:rFonts w:ascii="Times New Roman" w:hAnsi="Times New Roman"/>
          <w:sz w:val="28"/>
          <w:szCs w:val="28"/>
        </w:rPr>
        <w:t xml:space="preserve"> стр</w:t>
      </w:r>
      <w:r>
        <w:rPr>
          <w:rFonts w:ascii="Times New Roman" w:hAnsi="Times New Roman"/>
          <w:sz w:val="28"/>
          <w:szCs w:val="28"/>
        </w:rPr>
        <w:t>уктурное подразделение</w:t>
      </w:r>
      <w:r w:rsidRPr="00270940">
        <w:rPr>
          <w:rFonts w:ascii="Times New Roman" w:hAnsi="Times New Roman"/>
          <w:sz w:val="28"/>
          <w:szCs w:val="28"/>
        </w:rPr>
        <w:t>)</w:t>
      </w:r>
      <w:r>
        <w:rPr>
          <w:rFonts w:ascii="Times New Roman" w:hAnsi="Times New Roman"/>
          <w:sz w:val="28"/>
          <w:szCs w:val="28"/>
        </w:rPr>
        <w:t>.</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составляет 3 рабочих дня со дня регистрации заявления</w:t>
      </w:r>
      <w:r>
        <w:rPr>
          <w:rFonts w:ascii="Times New Roman" w:hAnsi="Times New Roman"/>
          <w:sz w:val="28"/>
          <w:szCs w:val="28"/>
        </w:rPr>
        <w:t xml:space="preserve"> на предоставление муниципаль</w:t>
      </w:r>
      <w:r w:rsidRPr="00984C65">
        <w:rPr>
          <w:rFonts w:ascii="Times New Roman" w:hAnsi="Times New Roman"/>
          <w:sz w:val="28"/>
          <w:szCs w:val="28"/>
        </w:rPr>
        <w:t xml:space="preserve">ной услуги.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984C65">
        <w:rPr>
          <w:rFonts w:ascii="Times New Roman" w:hAnsi="Times New Roman"/>
          <w:sz w:val="28"/>
          <w:szCs w:val="28"/>
        </w:rPr>
        <w:t>ной услуги.</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84C65">
        <w:rPr>
          <w:rFonts w:ascii="Times New Roman" w:hAnsi="Times New Roman"/>
          <w:sz w:val="28"/>
          <w:szCs w:val="28"/>
        </w:rPr>
        <w:t>либо неработоспособностью каналов связи, обеспечивающих доступ к сервисам.</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почтовым отправлением;</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курьером, под расписку.</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В данном случае межведомственный запрос должен содержать следующие сведения:</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1) наименование</w:t>
      </w:r>
      <w:r>
        <w:rPr>
          <w:rFonts w:ascii="Times New Roman" w:hAnsi="Times New Roman"/>
          <w:sz w:val="28"/>
          <w:szCs w:val="28"/>
        </w:rPr>
        <w:t xml:space="preserve"> администрации, направляющей</w:t>
      </w:r>
      <w:r w:rsidRPr="00984C65">
        <w:rPr>
          <w:rFonts w:ascii="Times New Roman" w:hAnsi="Times New Roman"/>
          <w:sz w:val="28"/>
          <w:szCs w:val="28"/>
        </w:rPr>
        <w:t xml:space="preserve"> межведомственный запрос;</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2) наименование органа, в адрес которого направляется межведомственный запрос;</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наименование </w:t>
      </w:r>
      <w:r>
        <w:rPr>
          <w:rFonts w:ascii="Times New Roman" w:hAnsi="Times New Roman"/>
          <w:sz w:val="28"/>
          <w:szCs w:val="28"/>
        </w:rPr>
        <w:t>муниципаль</w:t>
      </w:r>
      <w:r w:rsidRPr="00984C6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 и указание на реквизиты данного нормативного правового акта;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984C65">
        <w:rPr>
          <w:rFonts w:ascii="Times New Roman" w:hAnsi="Times New Roman"/>
          <w:sz w:val="28"/>
          <w:szCs w:val="28"/>
        </w:rPr>
        <w:t xml:space="preserve"> Административным регламентом;</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6) контактная информация для направления ответа на межведомственный запрос;</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7) дата направления межведомственного запроса;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84C65">
        <w:rPr>
          <w:rFonts w:ascii="Times New Roman" w:hAnsi="Times New Roman"/>
          <w:sz w:val="28"/>
          <w:szCs w:val="28"/>
        </w:rPr>
        <w:t xml:space="preserve">документов (информации, содержащейся в них), предусмотренных пунктом 2.9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9E0508" w:rsidRPr="00984C65" w:rsidRDefault="009E0508" w:rsidP="009E0508">
      <w:pPr>
        <w:spacing w:line="360" w:lineRule="auto"/>
        <w:ind w:firstLine="709"/>
        <w:jc w:val="both"/>
        <w:rPr>
          <w:rFonts w:ascii="Times New Roman" w:hAnsi="Times New Roman"/>
          <w:sz w:val="28"/>
          <w:szCs w:val="28"/>
        </w:rPr>
      </w:pPr>
    </w:p>
    <w:p w:rsidR="009E0508" w:rsidRPr="00984C65" w:rsidRDefault="009E0508" w:rsidP="009E0508">
      <w:pPr>
        <w:jc w:val="center"/>
        <w:rPr>
          <w:rFonts w:ascii="Times New Roman" w:hAnsi="Times New Roman"/>
          <w:sz w:val="28"/>
          <w:szCs w:val="28"/>
        </w:rPr>
      </w:pPr>
      <w:r w:rsidRPr="00984C6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 или об отказе в ее предоставлении и выдача (направление) заявителю документов</w:t>
      </w:r>
    </w:p>
    <w:p w:rsidR="009E0508" w:rsidRPr="00984C65" w:rsidRDefault="009E0508" w:rsidP="009E0508">
      <w:pPr>
        <w:spacing w:line="360" w:lineRule="auto"/>
        <w:ind w:firstLine="709"/>
        <w:jc w:val="both"/>
        <w:rPr>
          <w:rFonts w:ascii="Times New Roman" w:hAnsi="Times New Roman"/>
          <w:sz w:val="28"/>
          <w:szCs w:val="28"/>
        </w:rPr>
      </w:pP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3.35.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3.36. </w:t>
      </w:r>
      <w:r w:rsidRPr="00984C65">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w:t>
      </w:r>
    </w:p>
    <w:p w:rsidR="009E0508" w:rsidRPr="007D547D"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3.37. </w:t>
      </w:r>
      <w:r w:rsidRPr="007D547D">
        <w:rPr>
          <w:rFonts w:ascii="Times New Roman" w:hAnsi="Times New Roman"/>
          <w:sz w:val="28"/>
          <w:szCs w:val="28"/>
        </w:rPr>
        <w:t xml:space="preserve">При предоставлении </w:t>
      </w:r>
      <w:proofErr w:type="gramStart"/>
      <w:r>
        <w:rPr>
          <w:rFonts w:ascii="Times New Roman" w:hAnsi="Times New Roman"/>
          <w:sz w:val="28"/>
          <w:szCs w:val="28"/>
        </w:rPr>
        <w:t>муниципаль</w:t>
      </w:r>
      <w:r w:rsidRPr="00984C65">
        <w:rPr>
          <w:rFonts w:ascii="Times New Roman" w:hAnsi="Times New Roman"/>
          <w:sz w:val="28"/>
          <w:szCs w:val="28"/>
        </w:rPr>
        <w:t>ной</w:t>
      </w:r>
      <w:proofErr w:type="gramEnd"/>
      <w:r w:rsidRPr="00984C65">
        <w:rPr>
          <w:rFonts w:ascii="Times New Roman" w:hAnsi="Times New Roman"/>
          <w:sz w:val="28"/>
          <w:szCs w:val="28"/>
        </w:rPr>
        <w:t xml:space="preserve"> </w:t>
      </w:r>
      <w:proofErr w:type="spellStart"/>
      <w:r w:rsidRPr="00984C65">
        <w:rPr>
          <w:rFonts w:ascii="Times New Roman" w:hAnsi="Times New Roman"/>
          <w:sz w:val="28"/>
          <w:szCs w:val="28"/>
        </w:rPr>
        <w:t>услуги</w:t>
      </w:r>
      <w:r w:rsidRPr="007D547D">
        <w:rPr>
          <w:rFonts w:ascii="Times New Roman" w:hAnsi="Times New Roman"/>
          <w:sz w:val="28"/>
          <w:szCs w:val="28"/>
        </w:rPr>
        <w:t>должностное</w:t>
      </w:r>
      <w:proofErr w:type="spellEnd"/>
      <w:r w:rsidRPr="007D547D">
        <w:rPr>
          <w:rFonts w:ascii="Times New Roman" w:hAnsi="Times New Roman"/>
          <w:sz w:val="28"/>
          <w:szCs w:val="28"/>
        </w:rPr>
        <w:t xml:space="preserve"> лицо совершает следующие административные действия:</w:t>
      </w:r>
    </w:p>
    <w:p w:rsidR="009E0508"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7D547D">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proofErr w:type="gramStart"/>
      <w:r>
        <w:rPr>
          <w:rFonts w:ascii="Times New Roman" w:hAnsi="Times New Roman"/>
          <w:sz w:val="28"/>
          <w:szCs w:val="28"/>
        </w:rPr>
        <w:t>муниципаль</w:t>
      </w:r>
      <w:r w:rsidRPr="00984C65">
        <w:rPr>
          <w:rFonts w:ascii="Times New Roman" w:hAnsi="Times New Roman"/>
          <w:sz w:val="28"/>
          <w:szCs w:val="28"/>
        </w:rPr>
        <w:t>ной</w:t>
      </w:r>
      <w:proofErr w:type="gramEnd"/>
      <w:r w:rsidRPr="00984C65">
        <w:rPr>
          <w:rFonts w:ascii="Times New Roman" w:hAnsi="Times New Roman"/>
          <w:sz w:val="28"/>
          <w:szCs w:val="28"/>
        </w:rPr>
        <w:t xml:space="preserve"> </w:t>
      </w:r>
      <w:proofErr w:type="spellStart"/>
      <w:r w:rsidRPr="00984C65">
        <w:rPr>
          <w:rFonts w:ascii="Times New Roman" w:hAnsi="Times New Roman"/>
          <w:sz w:val="28"/>
          <w:szCs w:val="28"/>
        </w:rPr>
        <w:t>услуги</w:t>
      </w:r>
      <w:r w:rsidRPr="007D547D">
        <w:rPr>
          <w:rFonts w:ascii="Times New Roman" w:hAnsi="Times New Roman"/>
          <w:sz w:val="28"/>
          <w:szCs w:val="28"/>
        </w:rPr>
        <w:t>в</w:t>
      </w:r>
      <w:proofErr w:type="spellEnd"/>
      <w:r w:rsidRPr="007D547D">
        <w:rPr>
          <w:rFonts w:ascii="Times New Roman" w:hAnsi="Times New Roman"/>
          <w:sz w:val="28"/>
          <w:szCs w:val="28"/>
        </w:rPr>
        <w:t xml:space="preserve"> соответствии с пунктами 2.6, 2.9 </w:t>
      </w:r>
      <w:r>
        <w:rPr>
          <w:rFonts w:ascii="Times New Roman" w:hAnsi="Times New Roman"/>
          <w:sz w:val="28"/>
          <w:szCs w:val="28"/>
        </w:rPr>
        <w:t xml:space="preserve">настоящего </w:t>
      </w:r>
      <w:r w:rsidRPr="007D547D">
        <w:rPr>
          <w:rFonts w:ascii="Times New Roman" w:hAnsi="Times New Roman"/>
          <w:sz w:val="28"/>
          <w:szCs w:val="28"/>
        </w:rPr>
        <w:t>Административного регламента;</w:t>
      </w:r>
    </w:p>
    <w:p w:rsidR="009E0508" w:rsidRPr="004856A0"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7D547D">
        <w:rPr>
          <w:rFonts w:ascii="Times New Roman" w:hAnsi="Times New Roman"/>
          <w:sz w:val="28"/>
          <w:szCs w:val="28"/>
        </w:rPr>
        <w:t xml:space="preserve">обеспечивает хранение в бумажном или электронном виде документов (информации), представленных на межведомственные </w:t>
      </w:r>
      <w:r w:rsidRPr="004856A0">
        <w:rPr>
          <w:rFonts w:ascii="Times New Roman" w:hAnsi="Times New Roman"/>
          <w:sz w:val="28"/>
          <w:szCs w:val="28"/>
        </w:rPr>
        <w:t>запросы;</w:t>
      </w:r>
    </w:p>
    <w:p w:rsidR="009E0508" w:rsidRPr="004856A0" w:rsidRDefault="009E0508" w:rsidP="009E0508">
      <w:pPr>
        <w:spacing w:line="360" w:lineRule="auto"/>
        <w:ind w:firstLine="709"/>
        <w:jc w:val="both"/>
        <w:rPr>
          <w:rFonts w:ascii="Times New Roman" w:hAnsi="Times New Roman"/>
          <w:sz w:val="28"/>
          <w:szCs w:val="28"/>
        </w:rPr>
      </w:pPr>
      <w:r w:rsidRPr="004856A0">
        <w:rPr>
          <w:rFonts w:ascii="Times New Roman" w:hAnsi="Times New Roman"/>
          <w:sz w:val="28"/>
          <w:szCs w:val="28"/>
        </w:rPr>
        <w:t xml:space="preserve">3) проверяет наличие или отсутствие оснований, предусмотренных пунктами 2.11 и 2.12 </w:t>
      </w:r>
      <w:r>
        <w:rPr>
          <w:rFonts w:ascii="Times New Roman" w:hAnsi="Times New Roman"/>
          <w:sz w:val="28"/>
          <w:szCs w:val="28"/>
        </w:rPr>
        <w:t xml:space="preserve">настоящего </w:t>
      </w:r>
      <w:r w:rsidRPr="004856A0">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4856A0">
        <w:rPr>
          <w:rFonts w:ascii="Times New Roman" w:hAnsi="Times New Roman"/>
          <w:sz w:val="28"/>
          <w:szCs w:val="28"/>
        </w:rPr>
        <w:t>, в том числе:</w:t>
      </w:r>
    </w:p>
    <w:p w:rsidR="009E0508" w:rsidRDefault="009E0508" w:rsidP="009E0508">
      <w:pPr>
        <w:spacing w:line="360" w:lineRule="auto"/>
        <w:ind w:firstLine="709"/>
        <w:jc w:val="both"/>
        <w:rPr>
          <w:rFonts w:ascii="Times New Roman" w:hAnsi="Times New Roman"/>
          <w:sz w:val="28"/>
          <w:szCs w:val="28"/>
          <w:highlight w:val="yellow"/>
        </w:rPr>
      </w:pPr>
      <w:r w:rsidRPr="004856A0">
        <w:rPr>
          <w:rFonts w:ascii="Times New Roman" w:hAnsi="Times New Roman"/>
          <w:color w:val="000000"/>
          <w:sz w:val="28"/>
          <w:szCs w:val="28"/>
        </w:rPr>
        <w:lastRenderedPageBreak/>
        <w:t xml:space="preserve">а) устанавливает </w:t>
      </w:r>
      <w:r w:rsidRPr="004856A0">
        <w:rPr>
          <w:rFonts w:ascii="Times New Roman" w:hAnsi="Times New Roman"/>
          <w:sz w:val="28"/>
          <w:szCs w:val="28"/>
        </w:rPr>
        <w:t>наличие или отсутствие противоречий между сведениями о земельном</w:t>
      </w:r>
      <w:r w:rsidRPr="00B571E1">
        <w:rPr>
          <w:rFonts w:ascii="Times New Roman" w:hAnsi="Times New Roman"/>
          <w:sz w:val="28"/>
          <w:szCs w:val="28"/>
        </w:rPr>
        <w:t xml:space="preserve">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w:t>
      </w:r>
      <w:r>
        <w:rPr>
          <w:rFonts w:ascii="Times New Roman" w:hAnsi="Times New Roman"/>
          <w:sz w:val="28"/>
          <w:szCs w:val="28"/>
        </w:rPr>
        <w:t>;</w:t>
      </w:r>
    </w:p>
    <w:p w:rsidR="009E0508" w:rsidRPr="006A07F3" w:rsidRDefault="009E0508" w:rsidP="009E0508">
      <w:pPr>
        <w:spacing w:line="360" w:lineRule="auto"/>
        <w:ind w:firstLine="709"/>
        <w:jc w:val="both"/>
        <w:rPr>
          <w:rFonts w:ascii="Times New Roman" w:hAnsi="Times New Roman"/>
          <w:sz w:val="28"/>
          <w:szCs w:val="28"/>
        </w:rPr>
      </w:pPr>
      <w:proofErr w:type="gramStart"/>
      <w:r w:rsidRPr="00C74C22">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C74C22">
        <w:rPr>
          <w:rFonts w:ascii="Times New Roman" w:hAnsi="Times New Roman"/>
          <w:sz w:val="28"/>
          <w:szCs w:val="28"/>
        </w:rPr>
        <w:t xml:space="preserve">, </w:t>
      </w:r>
      <w:r w:rsidRPr="006A07F3">
        <w:rPr>
          <w:rFonts w:ascii="Times New Roman" w:hAnsi="Times New Roman"/>
          <w:sz w:val="28"/>
          <w:szCs w:val="28"/>
        </w:rPr>
        <w:t xml:space="preserve">предусмотренных подпунктами 13, 16 </w:t>
      </w:r>
      <w:r>
        <w:rPr>
          <w:rFonts w:ascii="Times New Roman" w:hAnsi="Times New Roman"/>
          <w:sz w:val="28"/>
          <w:szCs w:val="28"/>
        </w:rPr>
        <w:t>–</w:t>
      </w:r>
      <w:r w:rsidRPr="006A07F3">
        <w:rPr>
          <w:rFonts w:ascii="Times New Roman" w:hAnsi="Times New Roman"/>
          <w:sz w:val="28"/>
          <w:szCs w:val="28"/>
        </w:rPr>
        <w:t xml:space="preserve"> 19 пункта 2.11 </w:t>
      </w:r>
      <w:r>
        <w:rPr>
          <w:rFonts w:ascii="Times New Roman" w:hAnsi="Times New Roman"/>
          <w:sz w:val="28"/>
          <w:szCs w:val="28"/>
        </w:rPr>
        <w:t xml:space="preserve">настоящего </w:t>
      </w:r>
      <w:r w:rsidRPr="006A07F3">
        <w:rPr>
          <w:rFonts w:ascii="Times New Roman" w:hAnsi="Times New Roman"/>
          <w:sz w:val="28"/>
          <w:szCs w:val="28"/>
        </w:rPr>
        <w:t>Административного</w:t>
      </w:r>
      <w:r w:rsidRPr="00C74C22">
        <w:rPr>
          <w:rFonts w:ascii="Times New Roman" w:hAnsi="Times New Roman"/>
          <w:sz w:val="28"/>
          <w:szCs w:val="28"/>
        </w:rPr>
        <w:t xml:space="preserve"> регламента;</w:t>
      </w:r>
      <w:proofErr w:type="gramEnd"/>
    </w:p>
    <w:p w:rsidR="009E0508" w:rsidRDefault="009E0508" w:rsidP="009E0508">
      <w:pPr>
        <w:spacing w:line="360" w:lineRule="auto"/>
        <w:ind w:firstLine="709"/>
        <w:jc w:val="both"/>
        <w:rPr>
          <w:rFonts w:ascii="Times New Roman" w:hAnsi="Times New Roman"/>
          <w:sz w:val="28"/>
          <w:szCs w:val="28"/>
        </w:rPr>
      </w:pPr>
      <w:r w:rsidRPr="00B872AD">
        <w:rPr>
          <w:rFonts w:ascii="Times New Roman" w:hAnsi="Times New Roman"/>
          <w:sz w:val="28"/>
          <w:szCs w:val="28"/>
        </w:rPr>
        <w:t xml:space="preserve">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w:t>
      </w:r>
      <w:proofErr w:type="gramStart"/>
      <w:r w:rsidRPr="00B872AD">
        <w:rPr>
          <w:rFonts w:ascii="Times New Roman" w:hAnsi="Times New Roman"/>
          <w:sz w:val="28"/>
          <w:szCs w:val="28"/>
        </w:rPr>
        <w:t>схемы</w:t>
      </w:r>
      <w:proofErr w:type="gramEnd"/>
      <w:r w:rsidRPr="00B872AD">
        <w:rPr>
          <w:rFonts w:ascii="Times New Roman" w:hAnsi="Times New Roman"/>
          <w:sz w:val="28"/>
          <w:szCs w:val="28"/>
        </w:rPr>
        <w:t xml:space="preserve"> расположения которого испрашивается в целях размещения не</w:t>
      </w:r>
      <w:r>
        <w:rPr>
          <w:rFonts w:ascii="Times New Roman" w:hAnsi="Times New Roman"/>
          <w:sz w:val="28"/>
          <w:szCs w:val="28"/>
        </w:rPr>
        <w:t>стационарного торгового объекта;</w:t>
      </w:r>
    </w:p>
    <w:p w:rsidR="009E0508"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D547D">
        <w:rPr>
          <w:rFonts w:ascii="Times New Roman" w:hAnsi="Times New Roman"/>
          <w:sz w:val="28"/>
          <w:szCs w:val="28"/>
        </w:rPr>
        <w:t xml:space="preserve">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7D547D">
        <w:rPr>
          <w:rFonts w:ascii="Times New Roman" w:hAnsi="Times New Roman"/>
          <w:sz w:val="28"/>
          <w:szCs w:val="28"/>
        </w:rPr>
        <w:t>об утверждении схемы расположен</w:t>
      </w:r>
      <w:r>
        <w:rPr>
          <w:rFonts w:ascii="Times New Roman" w:hAnsi="Times New Roman"/>
          <w:sz w:val="28"/>
          <w:szCs w:val="28"/>
        </w:rPr>
        <w:t xml:space="preserve">ия земельного участка </w:t>
      </w:r>
      <w:r w:rsidRPr="002E56A1">
        <w:rPr>
          <w:rFonts w:ascii="Times New Roman" w:hAnsi="Times New Roman"/>
          <w:sz w:val="28"/>
          <w:szCs w:val="28"/>
        </w:rPr>
        <w:t>согласно Приложению № 6 к настоящему Административному регламенту либо при наличии основания (оснований) для отказа в предоставлении муниципальной услуг</w:t>
      </w:r>
      <w:proofErr w:type="gramStart"/>
      <w:r w:rsidRPr="002E56A1">
        <w:rPr>
          <w:rFonts w:ascii="Times New Roman" w:hAnsi="Times New Roman"/>
          <w:sz w:val="28"/>
          <w:szCs w:val="28"/>
        </w:rPr>
        <w:t>и–</w:t>
      </w:r>
      <w:proofErr w:type="gramEnd"/>
      <w:r w:rsidRPr="002E56A1">
        <w:rPr>
          <w:rFonts w:ascii="Times New Roman" w:hAnsi="Times New Roman"/>
          <w:sz w:val="28"/>
          <w:szCs w:val="28"/>
        </w:rPr>
        <w:t xml:space="preserve">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3.38. В случае</w:t>
      </w:r>
      <w:proofErr w:type="gramStart"/>
      <w:r w:rsidRPr="00984C65">
        <w:rPr>
          <w:rFonts w:ascii="Times New Roman" w:hAnsi="Times New Roman"/>
          <w:sz w:val="28"/>
          <w:szCs w:val="28"/>
        </w:rPr>
        <w:t>,</w:t>
      </w:r>
      <w:proofErr w:type="gramEnd"/>
      <w:r w:rsidRPr="00984C65">
        <w:rPr>
          <w:rFonts w:ascii="Times New Roman" w:hAnsi="Times New Roman"/>
          <w:sz w:val="28"/>
          <w:szCs w:val="28"/>
        </w:rPr>
        <w:t xml:space="preserve"> если на момент поступления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заявления об утверждении схемы расположения земельного участка в целях </w:t>
      </w:r>
      <w:r w:rsidRPr="00984C65">
        <w:rPr>
          <w:rFonts w:ascii="Times New Roman" w:hAnsi="Times New Roman" w:cs="Times New Roman"/>
          <w:sz w:val="28"/>
          <w:szCs w:val="28"/>
        </w:rPr>
        <w:lastRenderedPageBreak/>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proofErr w:type="gramStart"/>
      <w:r w:rsidRPr="00984C65">
        <w:rPr>
          <w:rFonts w:ascii="Times New Roman" w:hAnsi="Times New Roman" w:cs="Times New Roman"/>
          <w:sz w:val="28"/>
          <w:szCs w:val="28"/>
        </w:rPr>
        <w:t>границах</w:t>
      </w:r>
      <w:proofErr w:type="gramEnd"/>
      <w:r w:rsidRPr="00984C65">
        <w:rPr>
          <w:rFonts w:ascii="Times New Roman" w:hAnsi="Times New Roman" w:cs="Times New Roman"/>
          <w:sz w:val="28"/>
          <w:szCs w:val="28"/>
        </w:rPr>
        <w:t xml:space="preserve"> которой предусмотрено образование земельного участка) </w:t>
      </w:r>
      <w:r w:rsidRPr="00984C65">
        <w:rPr>
          <w:rFonts w:ascii="Times New Roman" w:hAnsi="Times New Roman"/>
          <w:sz w:val="28"/>
          <w:szCs w:val="28"/>
        </w:rPr>
        <w:t xml:space="preserve">на рассмотрении </w:t>
      </w:r>
      <w:r>
        <w:rPr>
          <w:rFonts w:ascii="Times New Roman" w:hAnsi="Times New Roman"/>
          <w:sz w:val="28"/>
          <w:szCs w:val="28"/>
        </w:rPr>
        <w:t xml:space="preserve">администрации </w:t>
      </w:r>
      <w:r w:rsidRPr="00984C65">
        <w:rPr>
          <w:rFonts w:ascii="Times New Roman" w:hAnsi="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2E56A1">
        <w:rPr>
          <w:rFonts w:ascii="Times New Roman" w:hAnsi="Times New Roman"/>
          <w:sz w:val="28"/>
          <w:szCs w:val="28"/>
        </w:rPr>
        <w:t>,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w:t>
      </w:r>
      <w:r w:rsidR="00FB6C02">
        <w:rPr>
          <w:rFonts w:ascii="Times New Roman" w:hAnsi="Times New Roman"/>
          <w:sz w:val="28"/>
          <w:szCs w:val="28"/>
        </w:rPr>
        <w:t xml:space="preserve"> </w:t>
      </w:r>
      <w:r w:rsidRPr="00984C65">
        <w:rPr>
          <w:rFonts w:ascii="Times New Roman" w:hAnsi="Times New Roman"/>
          <w:sz w:val="28"/>
          <w:szCs w:val="28"/>
        </w:rPr>
        <w:t>Административному регламенту и направляет такое решение заявителю.</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E0508" w:rsidRPr="00984C65" w:rsidRDefault="009E0508" w:rsidP="009E0508">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84C65">
        <w:rPr>
          <w:rFonts w:ascii="Times New Roman" w:hAnsi="Times New Roman"/>
          <w:sz w:val="28"/>
          <w:szCs w:val="28"/>
        </w:rPr>
        <w:t xml:space="preserve">при наличии в письменной форме согласия лица, обратившегося с заявлением об утверждении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Pr="00984C65">
        <w:rPr>
          <w:rFonts w:ascii="Times New Roman" w:hAnsi="Times New Roman"/>
          <w:sz w:val="28"/>
          <w:szCs w:val="28"/>
        </w:rPr>
        <w:t>, вправе утвердить иной вариант схемы расположения земельного участка.</w:t>
      </w:r>
    </w:p>
    <w:p w:rsidR="009E0508" w:rsidRPr="00984C65" w:rsidRDefault="009E0508" w:rsidP="009E0508">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3.39. </w:t>
      </w:r>
      <w:r w:rsidRPr="00984C65">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1) площадь земельного участка, образуемого в соответствии со схемой расположения земельного участка;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9E0508" w:rsidRPr="006A73BE"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w:t>
      </w:r>
      <w:proofErr w:type="gramStart"/>
      <w:r w:rsidRPr="00984C65">
        <w:rPr>
          <w:rFonts w:ascii="Times New Roman" w:hAnsi="Times New Roman" w:cs="Times New Roman"/>
          <w:sz w:val="28"/>
          <w:szCs w:val="28"/>
        </w:rPr>
        <w:t>и</w:t>
      </w:r>
      <w:r w:rsidRPr="006A73BE">
        <w:rPr>
          <w:rFonts w:ascii="Times New Roman" w:hAnsi="Times New Roman"/>
          <w:sz w:val="28"/>
          <w:szCs w:val="28"/>
        </w:rPr>
        <w:t>(</w:t>
      </w:r>
      <w:proofErr w:type="gramEnd"/>
      <w:r w:rsidRPr="006A73BE">
        <w:rPr>
          <w:rFonts w:ascii="Times New Roman" w:hAnsi="Times New Roman"/>
          <w:sz w:val="28"/>
          <w:szCs w:val="28"/>
        </w:rPr>
        <w:t>Единый государственный реестр недвижимости)</w:t>
      </w:r>
      <w:r w:rsidRPr="006A73BE">
        <w:rPr>
          <w:rFonts w:ascii="Times New Roman" w:hAnsi="Times New Roman" w:cs="Times New Roman"/>
          <w:sz w:val="28"/>
          <w:szCs w:val="28"/>
        </w:rPr>
        <w:t>;</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категория земель, к которой относится образуемый земельный участок.</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w:t>
      </w:r>
      <w:proofErr w:type="gramStart"/>
      <w:r w:rsidRPr="00984C65">
        <w:rPr>
          <w:rFonts w:ascii="Times New Roman" w:hAnsi="Times New Roman" w:cs="Times New Roman"/>
          <w:sz w:val="28"/>
          <w:szCs w:val="28"/>
        </w:rPr>
        <w:t>ии ау</w:t>
      </w:r>
      <w:proofErr w:type="gramEnd"/>
      <w:r w:rsidRPr="00984C65">
        <w:rPr>
          <w:rFonts w:ascii="Times New Roman" w:hAnsi="Times New Roman" w:cs="Times New Roman"/>
          <w:sz w:val="28"/>
          <w:szCs w:val="28"/>
        </w:rPr>
        <w:t>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9E0508" w:rsidRPr="00984C65" w:rsidRDefault="009E0508" w:rsidP="009E0508">
      <w:pPr>
        <w:pStyle w:val="ConsPlusNormal"/>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3.40. </w:t>
      </w:r>
      <w:r w:rsidRPr="00984C65">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w:t>
      </w:r>
      <w:r w:rsidRPr="00984C65">
        <w:rPr>
          <w:rFonts w:ascii="Times New Roman" w:hAnsi="Times New Roman"/>
          <w:sz w:val="28"/>
          <w:szCs w:val="28"/>
        </w:rPr>
        <w:lastRenderedPageBreak/>
        <w:t xml:space="preserve">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984C65">
        <w:rPr>
          <w:rFonts w:ascii="Times New Roman" w:hAnsi="Times New Roman"/>
          <w:sz w:val="28"/>
          <w:szCs w:val="28"/>
        </w:rPr>
        <w:t>.</w:t>
      </w:r>
    </w:p>
    <w:p w:rsidR="009E0508" w:rsidRPr="00984C65" w:rsidRDefault="009E0508" w:rsidP="009E0508">
      <w:pPr>
        <w:pStyle w:val="ConsPlusNormal"/>
        <w:spacing w:line="360" w:lineRule="auto"/>
        <w:ind w:firstLine="709"/>
        <w:jc w:val="both"/>
        <w:rPr>
          <w:rFonts w:ascii="Times New Roman" w:hAnsi="Times New Roman" w:cs="Times New Roman"/>
          <w:i/>
          <w:sz w:val="28"/>
          <w:szCs w:val="28"/>
        </w:rPr>
      </w:pPr>
      <w:r w:rsidRPr="00984C65">
        <w:rPr>
          <w:rFonts w:ascii="Times New Roman" w:hAnsi="Times New Roman"/>
          <w:sz w:val="28"/>
          <w:szCs w:val="28"/>
        </w:rPr>
        <w:t xml:space="preserve">Решение об утверждении схемы расположения земельного участка или об отказе в ее утверждении не позднее 2 рабочих дней со дня его принятия </w:t>
      </w:r>
      <w:r>
        <w:rPr>
          <w:rFonts w:ascii="Times New Roman" w:hAnsi="Times New Roman"/>
          <w:sz w:val="28"/>
          <w:szCs w:val="28"/>
        </w:rPr>
        <w:t xml:space="preserve">администрацией </w:t>
      </w:r>
      <w:r w:rsidRPr="00984C65">
        <w:rPr>
          <w:rFonts w:ascii="Times New Roman" w:hAnsi="Times New Roman"/>
          <w:sz w:val="28"/>
          <w:szCs w:val="28"/>
        </w:rPr>
        <w:t xml:space="preserve">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Pr>
          <w:rFonts w:ascii="Times New Roman" w:hAnsi="Times New Roman"/>
          <w:sz w:val="28"/>
          <w:szCs w:val="28"/>
        </w:rPr>
        <w:t>муниципаль</w:t>
      </w:r>
      <w:r w:rsidRPr="00984C65">
        <w:rPr>
          <w:rFonts w:ascii="Times New Roman" w:hAnsi="Times New Roman"/>
          <w:sz w:val="28"/>
          <w:szCs w:val="28"/>
        </w:rPr>
        <w:t>ной услуги</w:t>
      </w:r>
      <w:r>
        <w:rPr>
          <w:rFonts w:ascii="Times New Roman" w:hAnsi="Times New Roman"/>
          <w:sz w:val="28"/>
          <w:szCs w:val="28"/>
        </w:rPr>
        <w:t xml:space="preserve">. </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3.41. Критерием принятия решения о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или об отказе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предусмотренных пунктами 2.11 и 2.12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3.43. Способом фиксации результата административной процедуры является оформление решения </w:t>
      </w:r>
      <w:r>
        <w:rPr>
          <w:rFonts w:ascii="Times New Roman" w:hAnsi="Times New Roman"/>
          <w:sz w:val="28"/>
          <w:szCs w:val="28"/>
        </w:rPr>
        <w:t xml:space="preserve">администрации </w:t>
      </w:r>
      <w:r w:rsidRPr="00984C65">
        <w:rPr>
          <w:rFonts w:ascii="Times New Roman" w:hAnsi="Times New Roman"/>
          <w:sz w:val="28"/>
          <w:szCs w:val="28"/>
        </w:rPr>
        <w:t>об утверждении схемы расположения земельного участка или об отказе в ее утверждении.</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sz w:val="28"/>
          <w:szCs w:val="28"/>
        </w:rPr>
      </w:pPr>
    </w:p>
    <w:p w:rsidR="009E0508" w:rsidRPr="00984C65" w:rsidRDefault="009E0508" w:rsidP="009E0508">
      <w:pPr>
        <w:widowControl w:val="0"/>
        <w:autoSpaceDE w:val="0"/>
        <w:autoSpaceDN w:val="0"/>
        <w:adjustRightInd w:val="0"/>
        <w:jc w:val="center"/>
        <w:rPr>
          <w:rFonts w:ascii="Times New Roman" w:hAnsi="Times New Roman"/>
          <w:sz w:val="28"/>
          <w:szCs w:val="28"/>
        </w:rPr>
      </w:pPr>
      <w:r w:rsidRPr="00984C65">
        <w:rPr>
          <w:rFonts w:ascii="Times New Roman" w:hAnsi="Times New Roman"/>
          <w:sz w:val="28"/>
          <w:szCs w:val="28"/>
        </w:rPr>
        <w:t xml:space="preserve">Направление 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3.44. Основанием (юридическим фактом) начала выполнения административной процедуры в части направления решения </w:t>
      </w:r>
      <w:r w:rsidRPr="00984C65">
        <w:rPr>
          <w:rFonts w:ascii="Times New Roman" w:hAnsi="Times New Roman"/>
          <w:sz w:val="28"/>
          <w:szCs w:val="28"/>
        </w:rPr>
        <w:t xml:space="preserve">об утверждении </w:t>
      </w:r>
      <w:r w:rsidRPr="00984C65">
        <w:rPr>
          <w:rFonts w:ascii="Times New Roman" w:hAnsi="Times New Roman"/>
          <w:sz w:val="28"/>
          <w:szCs w:val="28"/>
        </w:rPr>
        <w:lastRenderedPageBreak/>
        <w:t xml:space="preserve">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является принятие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3.45.</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принявшая</w:t>
      </w:r>
      <w:r w:rsidRPr="00984C65">
        <w:rPr>
          <w:rFonts w:ascii="Times New Roman" w:hAnsi="Times New Roman" w:cs="Times New Roman"/>
          <w:sz w:val="28"/>
          <w:szCs w:val="28"/>
        </w:rPr>
        <w:t xml:space="preserve"> решение, предусматривающее утверждение схемы расположения земельного участка, обязан</w:t>
      </w:r>
      <w:r>
        <w:rPr>
          <w:rFonts w:ascii="Times New Roman" w:hAnsi="Times New Roman" w:cs="Times New Roman"/>
          <w:sz w:val="28"/>
          <w:szCs w:val="28"/>
        </w:rPr>
        <w:t>а</w:t>
      </w:r>
      <w:r w:rsidRPr="00984C65">
        <w:rPr>
          <w:rFonts w:ascii="Times New Roman" w:hAnsi="Times New Roman" w:cs="Times New Roman"/>
          <w:sz w:val="28"/>
          <w:szCs w:val="28"/>
        </w:rPr>
        <w:t xml:space="preserve"> направить в срок не более чем 5 рабочих дней со дня принятия указанного решения 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984C65">
        <w:rPr>
          <w:rFonts w:ascii="Times New Roman" w:hAnsi="Times New Roman" w:cs="Times New Roman"/>
          <w:sz w:val="28"/>
          <w:szCs w:val="28"/>
        </w:rPr>
        <w:t xml:space="preserve">, для отображения сведений, содержащихся в указанных </w:t>
      </w:r>
      <w:proofErr w:type="gramStart"/>
      <w:r w:rsidRPr="00984C65">
        <w:rPr>
          <w:rFonts w:ascii="Times New Roman" w:hAnsi="Times New Roman" w:cs="Times New Roman"/>
          <w:sz w:val="28"/>
          <w:szCs w:val="28"/>
        </w:rPr>
        <w:t>решении</w:t>
      </w:r>
      <w:proofErr w:type="gramEnd"/>
      <w:r w:rsidRPr="00984C65">
        <w:rPr>
          <w:rFonts w:ascii="Times New Roman" w:hAnsi="Times New Roman" w:cs="Times New Roman"/>
          <w:sz w:val="28"/>
          <w:szCs w:val="28"/>
        </w:rPr>
        <w:t xml:space="preserve"> и схеме, на кадастровых картах, предназначенных для использования неограниченным кругом лиц.</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взаимодействие в части направления решения об утверждении схемы расположения земельного участка с органом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в том числе с использованием систем межведомственного электронного взаимодействия.</w:t>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3.46. Критерием принятия решения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орган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xml:space="preserve"> является наличие принятого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3.47. Результатом административной процедуры является представленная в орган </w:t>
      </w:r>
      <w:r w:rsidRPr="00350ED3">
        <w:rPr>
          <w:rFonts w:ascii="Times New Roman" w:hAnsi="Times New Roman"/>
          <w:sz w:val="28"/>
          <w:szCs w:val="28"/>
        </w:rPr>
        <w:t>регистрации прав</w:t>
      </w:r>
      <w:r w:rsidRPr="00984C65">
        <w:rPr>
          <w:rFonts w:ascii="Times New Roman" w:hAnsi="Times New Roman"/>
          <w:sz w:val="28"/>
          <w:szCs w:val="28"/>
        </w:rPr>
        <w:t xml:space="preserve"> информация, предусмотренная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9E0508" w:rsidRPr="00984C65" w:rsidRDefault="009E0508" w:rsidP="009E0508">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является регистрация направляемой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информации, предусмотренной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9E0508" w:rsidRPr="00984C65" w:rsidRDefault="009E0508" w:rsidP="009E0508">
      <w:pPr>
        <w:widowControl w:val="0"/>
        <w:autoSpaceDE w:val="0"/>
        <w:autoSpaceDN w:val="0"/>
        <w:adjustRightInd w:val="0"/>
        <w:spacing w:line="360" w:lineRule="auto"/>
        <w:jc w:val="both"/>
        <w:rPr>
          <w:rFonts w:ascii="Times New Roman" w:hAnsi="Times New Roman" w:cs="Times New Roman"/>
          <w:sz w:val="28"/>
          <w:szCs w:val="28"/>
        </w:rPr>
      </w:pPr>
    </w:p>
    <w:p w:rsidR="009E0508" w:rsidRPr="003945D4" w:rsidRDefault="009E0508" w:rsidP="009E050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9E0508" w:rsidRPr="003945D4" w:rsidRDefault="009E0508" w:rsidP="009E050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9E0508" w:rsidRPr="003945D4" w:rsidRDefault="009E0508" w:rsidP="009E0508">
      <w:pPr>
        <w:autoSpaceDE w:val="0"/>
        <w:autoSpaceDN w:val="0"/>
        <w:adjustRightInd w:val="0"/>
        <w:jc w:val="center"/>
        <w:outlineLvl w:val="1"/>
        <w:rPr>
          <w:rFonts w:ascii="Times New Roman" w:hAnsi="Times New Roman"/>
          <w:sz w:val="28"/>
          <w:szCs w:val="28"/>
        </w:rPr>
      </w:pPr>
    </w:p>
    <w:p w:rsidR="00FB6C02" w:rsidRPr="003945D4" w:rsidRDefault="009E0508" w:rsidP="00FB6C02">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r>
      <w:proofErr w:type="gramStart"/>
      <w:r w:rsidRPr="003945D4">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FB6C02">
        <w:rPr>
          <w:rFonts w:ascii="Times New Roman" w:hAnsi="Times New Roman"/>
          <w:sz w:val="28"/>
          <w:szCs w:val="28"/>
        </w:rPr>
        <w:t xml:space="preserve">, начальником отдела архитектуры и градостроительства муниципального района </w:t>
      </w:r>
      <w:proofErr w:type="spellStart"/>
      <w:r w:rsidR="00FB6C02">
        <w:rPr>
          <w:rFonts w:ascii="Times New Roman" w:hAnsi="Times New Roman"/>
          <w:sz w:val="28"/>
          <w:szCs w:val="28"/>
        </w:rPr>
        <w:t>Богатовский</w:t>
      </w:r>
      <w:proofErr w:type="spellEnd"/>
      <w:r w:rsidR="00FB6C02">
        <w:rPr>
          <w:rFonts w:ascii="Times New Roman" w:hAnsi="Times New Roman"/>
          <w:sz w:val="28"/>
          <w:szCs w:val="28"/>
        </w:rPr>
        <w:t xml:space="preserve"> Самарской области</w:t>
      </w:r>
      <w:r w:rsidR="00FB6C02" w:rsidRPr="003945D4">
        <w:rPr>
          <w:rFonts w:ascii="Times New Roman" w:hAnsi="Times New Roman"/>
          <w:sz w:val="28"/>
          <w:szCs w:val="28"/>
        </w:rPr>
        <w:t>.</w:t>
      </w:r>
      <w:proofErr w:type="gramEnd"/>
    </w:p>
    <w:p w:rsidR="00FB6C02" w:rsidRPr="003945D4" w:rsidRDefault="009E0508" w:rsidP="00FB6C02">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Периодичность осуществления текущего контроля устанавливается уполномоченным должностным лицом</w:t>
      </w:r>
      <w:r w:rsidR="00FB6C02">
        <w:rPr>
          <w:rFonts w:ascii="Times New Roman" w:hAnsi="Times New Roman"/>
          <w:sz w:val="28"/>
          <w:szCs w:val="28"/>
        </w:rPr>
        <w:t xml:space="preserve">, начальником отдела архитектуры и градостроительства муниципального района </w:t>
      </w:r>
      <w:proofErr w:type="spellStart"/>
      <w:r w:rsidR="00FB6C02">
        <w:rPr>
          <w:rFonts w:ascii="Times New Roman" w:hAnsi="Times New Roman"/>
          <w:sz w:val="28"/>
          <w:szCs w:val="28"/>
        </w:rPr>
        <w:t>Богатовский</w:t>
      </w:r>
      <w:proofErr w:type="spellEnd"/>
      <w:r w:rsidR="00FB6C02">
        <w:rPr>
          <w:rFonts w:ascii="Times New Roman" w:hAnsi="Times New Roman"/>
          <w:sz w:val="28"/>
          <w:szCs w:val="28"/>
        </w:rPr>
        <w:t xml:space="preserve"> Самарской области</w:t>
      </w:r>
      <w:r w:rsidR="00FB6C02" w:rsidRPr="003945D4">
        <w:rPr>
          <w:rFonts w:ascii="Times New Roman" w:hAnsi="Times New Roman"/>
          <w:sz w:val="28"/>
          <w:szCs w:val="28"/>
        </w:rPr>
        <w:t>.</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B6C02" w:rsidRPr="003945D4" w:rsidRDefault="009E0508" w:rsidP="00FB6C02">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4.5.</w:t>
      </w:r>
      <w:r w:rsidRPr="003945D4">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FB6C02">
        <w:rPr>
          <w:rFonts w:ascii="Times New Roman" w:hAnsi="Times New Roman"/>
          <w:sz w:val="28"/>
          <w:szCs w:val="28"/>
        </w:rPr>
        <w:t xml:space="preserve">, первым заместителем главы, руководителем аппарата муниципального района </w:t>
      </w:r>
      <w:proofErr w:type="spellStart"/>
      <w:r w:rsidR="00FB6C02">
        <w:rPr>
          <w:rFonts w:ascii="Times New Roman" w:hAnsi="Times New Roman"/>
          <w:sz w:val="28"/>
          <w:szCs w:val="28"/>
        </w:rPr>
        <w:t>Богатовский</w:t>
      </w:r>
      <w:proofErr w:type="spellEnd"/>
      <w:r w:rsidR="00FB6C02">
        <w:rPr>
          <w:rFonts w:ascii="Times New Roman" w:hAnsi="Times New Roman"/>
          <w:sz w:val="28"/>
          <w:szCs w:val="28"/>
        </w:rPr>
        <w:t xml:space="preserve"> Самарской области</w:t>
      </w:r>
      <w:r w:rsidR="00FB6C02" w:rsidRPr="003945D4">
        <w:rPr>
          <w:rFonts w:ascii="Times New Roman" w:hAnsi="Times New Roman"/>
          <w:sz w:val="28"/>
          <w:szCs w:val="28"/>
        </w:rPr>
        <w:t>.</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00FB6C02" w:rsidRPr="00FB6C02">
        <w:rPr>
          <w:rFonts w:ascii="Times New Roman" w:hAnsi="Times New Roman"/>
          <w:sz w:val="28"/>
          <w:szCs w:val="28"/>
        </w:rPr>
        <w:t xml:space="preserve"> </w:t>
      </w:r>
      <w:r w:rsidR="00FB6C02">
        <w:rPr>
          <w:rFonts w:ascii="Times New Roman" w:hAnsi="Times New Roman"/>
          <w:sz w:val="28"/>
          <w:szCs w:val="28"/>
        </w:rPr>
        <w:t xml:space="preserve">первым заместителем главы, руководителем аппарата муниципального района </w:t>
      </w:r>
      <w:proofErr w:type="spellStart"/>
      <w:r w:rsidR="00FB6C02">
        <w:rPr>
          <w:rFonts w:ascii="Times New Roman" w:hAnsi="Times New Roman"/>
          <w:sz w:val="28"/>
          <w:szCs w:val="28"/>
        </w:rPr>
        <w:t>Богатовский</w:t>
      </w:r>
      <w:proofErr w:type="spellEnd"/>
      <w:r w:rsidR="00FB6C02">
        <w:rPr>
          <w:rFonts w:ascii="Times New Roman" w:hAnsi="Times New Roman"/>
          <w:sz w:val="28"/>
          <w:szCs w:val="28"/>
        </w:rPr>
        <w:t xml:space="preserve"> Самарской области </w:t>
      </w:r>
      <w:r w:rsidRPr="003945D4">
        <w:rPr>
          <w:rFonts w:ascii="Times New Roman" w:hAnsi="Times New Roman"/>
          <w:sz w:val="28"/>
          <w:szCs w:val="28"/>
        </w:rPr>
        <w:t>и уполномоченными должностными лицами</w:t>
      </w:r>
      <w:r w:rsidRPr="003945D4">
        <w:rPr>
          <w:rStyle w:val="af3"/>
          <w:rFonts w:ascii="Times New Roman" w:hAnsi="Times New Roman" w:cs="Times New Roman"/>
          <w:sz w:val="28"/>
          <w:szCs w:val="28"/>
        </w:rPr>
        <w:footnoteReference w:id="2"/>
      </w:r>
      <w:r w:rsidRPr="003945D4">
        <w:rPr>
          <w:rFonts w:ascii="Times New Roman" w:hAnsi="Times New Roman"/>
          <w:sz w:val="28"/>
          <w:szCs w:val="28"/>
        </w:rPr>
        <w:t xml:space="preserve"> на основании соответствующих правовых актов.</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E0508" w:rsidRPr="003945D4" w:rsidRDefault="009E0508" w:rsidP="009E050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E0508" w:rsidRPr="003945D4" w:rsidRDefault="009E0508" w:rsidP="009E0508">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w:t>
      </w:r>
      <w:r w:rsidRPr="003945D4">
        <w:rPr>
          <w:rFonts w:ascii="Times New Roman" w:hAnsi="Times New Roman"/>
          <w:sz w:val="28"/>
          <w:szCs w:val="28"/>
        </w:rPr>
        <w:lastRenderedPageBreak/>
        <w:t>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E0508" w:rsidRPr="003945D4" w:rsidRDefault="009E0508" w:rsidP="009E0508">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9E0508" w:rsidRPr="003945D4" w:rsidRDefault="009E0508" w:rsidP="009E0508">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E0508" w:rsidRPr="003945D4" w:rsidRDefault="009E0508" w:rsidP="009E0508">
      <w:pPr>
        <w:autoSpaceDE w:val="0"/>
        <w:autoSpaceDN w:val="0"/>
        <w:adjustRightInd w:val="0"/>
        <w:ind w:left="851" w:right="849"/>
        <w:jc w:val="center"/>
        <w:outlineLvl w:val="1"/>
        <w:rPr>
          <w:rFonts w:ascii="Times New Roman" w:hAnsi="Times New Roman"/>
          <w:sz w:val="28"/>
          <w:szCs w:val="28"/>
        </w:rPr>
      </w:pPr>
    </w:p>
    <w:p w:rsidR="009E0508" w:rsidRPr="003945D4" w:rsidRDefault="009E0508" w:rsidP="009E0508">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E0508" w:rsidRPr="003945D4" w:rsidRDefault="009E0508" w:rsidP="009E0508">
      <w:pPr>
        <w:spacing w:line="336" w:lineRule="auto"/>
        <w:ind w:firstLine="709"/>
        <w:jc w:val="both"/>
        <w:rPr>
          <w:rFonts w:ascii="Times New Roman" w:hAnsi="Times New Roman"/>
          <w:sz w:val="28"/>
          <w:szCs w:val="28"/>
        </w:rPr>
      </w:pPr>
    </w:p>
    <w:p w:rsidR="009E0508" w:rsidRPr="003945D4" w:rsidRDefault="009E0508" w:rsidP="009E0508">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9E0508" w:rsidRPr="003945D4" w:rsidRDefault="009E0508" w:rsidP="009E0508">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005F6C22">
        <w:rPr>
          <w:rFonts w:ascii="Times New Roman" w:hAnsi="Times New Roman"/>
          <w:sz w:val="28"/>
          <w:szCs w:val="28"/>
        </w:rPr>
        <w:t xml:space="preserve">, первому заместителю главы, руководителю аппарата муниципального района </w:t>
      </w:r>
      <w:proofErr w:type="spellStart"/>
      <w:r w:rsidR="005F6C22">
        <w:rPr>
          <w:rFonts w:ascii="Times New Roman" w:hAnsi="Times New Roman"/>
          <w:sz w:val="28"/>
          <w:szCs w:val="28"/>
        </w:rPr>
        <w:t>Богатовский</w:t>
      </w:r>
      <w:proofErr w:type="spellEnd"/>
      <w:r w:rsidR="005F6C22">
        <w:rPr>
          <w:rFonts w:ascii="Times New Roman" w:hAnsi="Times New Roman"/>
          <w:sz w:val="28"/>
          <w:szCs w:val="28"/>
        </w:rPr>
        <w:t xml:space="preserve"> Самарской</w:t>
      </w:r>
      <w:r w:rsidRPr="003945D4">
        <w:rPr>
          <w:rFonts w:ascii="Times New Roman" w:hAnsi="Times New Roman"/>
          <w:sz w:val="28"/>
          <w:szCs w:val="28"/>
        </w:rPr>
        <w:t xml:space="preserve"> с жалобой.</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E0508" w:rsidRPr="003945D4" w:rsidRDefault="009E0508" w:rsidP="009E0508">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3945D4">
        <w:rPr>
          <w:rFonts w:ascii="Times New Roman" w:hAnsi="Times New Roman"/>
          <w:sz w:val="28"/>
          <w:szCs w:val="28"/>
        </w:rPr>
        <w:lastRenderedPageBreak/>
        <w:t>Российской Федерации, нормативными правовыми актами Самарской области, муниципальными правовыми актами;</w:t>
      </w:r>
    </w:p>
    <w:p w:rsidR="009E0508" w:rsidRPr="003945D4" w:rsidRDefault="009E0508" w:rsidP="009E0508">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0508" w:rsidRPr="003945D4" w:rsidRDefault="009E0508" w:rsidP="009E0508">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9E0508" w:rsidRPr="003945D4" w:rsidRDefault="009E0508" w:rsidP="009E0508">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E0508" w:rsidRPr="003945D4" w:rsidRDefault="009E0508" w:rsidP="009E0508">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руководителю местной администрации</w:t>
      </w:r>
      <w:r w:rsidR="005F6C22">
        <w:rPr>
          <w:rFonts w:ascii="Times New Roman" w:hAnsi="Times New Roman"/>
          <w:sz w:val="28"/>
          <w:szCs w:val="28"/>
        </w:rPr>
        <w:t xml:space="preserve">, главе муниципального района </w:t>
      </w:r>
      <w:proofErr w:type="spellStart"/>
      <w:r w:rsidR="005F6C22">
        <w:rPr>
          <w:rFonts w:ascii="Times New Roman" w:hAnsi="Times New Roman"/>
          <w:sz w:val="28"/>
          <w:szCs w:val="28"/>
        </w:rPr>
        <w:t>Богатовский</w:t>
      </w:r>
      <w:proofErr w:type="spellEnd"/>
      <w:r w:rsidR="005F6C22">
        <w:rPr>
          <w:rFonts w:ascii="Times New Roman" w:hAnsi="Times New Roman"/>
          <w:sz w:val="28"/>
          <w:szCs w:val="28"/>
        </w:rPr>
        <w:t xml:space="preserve"> Самарской области</w:t>
      </w:r>
      <w:r w:rsidRPr="003945D4">
        <w:rPr>
          <w:rFonts w:ascii="Times New Roman" w:hAnsi="Times New Roman"/>
          <w:sz w:val="28"/>
          <w:szCs w:val="28"/>
        </w:rPr>
        <w:t>.</w:t>
      </w:r>
    </w:p>
    <w:p w:rsidR="009E0508" w:rsidRPr="003945D4" w:rsidRDefault="009E0508" w:rsidP="009E0508">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9E0508" w:rsidRPr="003945D4" w:rsidRDefault="009E0508" w:rsidP="009E0508">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9E0508" w:rsidRPr="003945D4" w:rsidRDefault="009E0508" w:rsidP="009E0508">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w:t>
      </w:r>
      <w:r w:rsidRPr="003945D4">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w:t>
      </w:r>
      <w:r w:rsidRPr="00984C65">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r w:rsidRPr="003945D4">
        <w:rPr>
          <w:rFonts w:ascii="Times New Roman" w:hAnsi="Times New Roman"/>
          <w:sz w:val="28"/>
          <w:szCs w:val="28"/>
        </w:rPr>
        <w:t>,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 xml:space="preserve">ошибки, выдаётся </w:t>
      </w:r>
      <w:r w:rsidRPr="00984C65">
        <w:rPr>
          <w:rFonts w:ascii="Times New Roman" w:hAnsi="Times New Roman" w:cs="Times New Roman"/>
          <w:sz w:val="28"/>
          <w:szCs w:val="28"/>
        </w:rPr>
        <w:t xml:space="preserve">решение об утверждении схемы расположения земельного участка или земельных участков на кадастровом плане территории 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9E0508" w:rsidRPr="003945D4" w:rsidRDefault="009E0508" w:rsidP="009E0508">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9E0508" w:rsidRPr="003945D4" w:rsidRDefault="009E0508" w:rsidP="009E0508">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9E0508" w:rsidRPr="003945D4" w:rsidRDefault="009E0508" w:rsidP="009E0508">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508" w:rsidRDefault="009E0508" w:rsidP="009E0508">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0508"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E0508" w:rsidRPr="00984C65" w:rsidRDefault="009E0508" w:rsidP="009E0508">
      <w:pPr>
        <w:widowControl w:val="0"/>
        <w:autoSpaceDE w:val="0"/>
        <w:autoSpaceDN w:val="0"/>
        <w:adjustRightInd w:val="0"/>
        <w:spacing w:line="360" w:lineRule="auto"/>
        <w:ind w:firstLine="709"/>
        <w:jc w:val="both"/>
        <w:rPr>
          <w:rFonts w:ascii="Times New Roman" w:hAnsi="Times New Roman" w:cs="Times New Roman"/>
          <w:sz w:val="28"/>
          <w:szCs w:val="28"/>
        </w:rPr>
      </w:pPr>
    </w:p>
    <w:p w:rsidR="009E0508" w:rsidRPr="00984C65" w:rsidRDefault="009E0508" w:rsidP="009E0508">
      <w:pPr>
        <w:ind w:left="2268"/>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9E0508" w:rsidRDefault="009E0508" w:rsidP="009E0508">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5F6C22">
        <w:rPr>
          <w:rFonts w:ascii="Times New Roman" w:hAnsi="Times New Roman" w:cs="Times New Roman"/>
          <w:sz w:val="28"/>
          <w:szCs w:val="28"/>
        </w:rPr>
        <w:t xml:space="preserve"> </w:t>
      </w:r>
      <w:r w:rsidRPr="005438DC">
        <w:rPr>
          <w:rFonts w:ascii="Times New Roman" w:hAnsi="Times New Roman"/>
          <w:sz w:val="28"/>
          <w:szCs w:val="28"/>
        </w:rPr>
        <w:t>на</w:t>
      </w:r>
      <w:r w:rsidR="005F6C22">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ind w:left="2268"/>
        <w:jc w:val="center"/>
        <w:rPr>
          <w:rFonts w:ascii="Times New Roman" w:hAnsi="Times New Roman" w:cs="Times New Roman"/>
          <w:sz w:val="28"/>
          <w:szCs w:val="28"/>
        </w:rPr>
      </w:pPr>
    </w:p>
    <w:p w:rsidR="009E0508" w:rsidRPr="00984C65" w:rsidRDefault="009E0508" w:rsidP="009E0508">
      <w:pPr>
        <w:pStyle w:val="ConsPlusNonformat"/>
        <w:ind w:left="1416" w:firstLine="2837"/>
        <w:jc w:val="right"/>
        <w:rPr>
          <w:sz w:val="24"/>
          <w:szCs w:val="24"/>
        </w:rPr>
      </w:pPr>
      <w:r w:rsidRPr="00984C65">
        <w:rPr>
          <w:sz w:val="24"/>
          <w:szCs w:val="24"/>
        </w:rPr>
        <w:t>Руководителю уполномоченного органа</w:t>
      </w:r>
    </w:p>
    <w:p w:rsidR="009E0508" w:rsidRPr="00984C65" w:rsidRDefault="009E0508" w:rsidP="009E0508">
      <w:pPr>
        <w:pStyle w:val="ConsPlusNonformat"/>
        <w:ind w:left="1416" w:firstLine="2837"/>
        <w:jc w:val="right"/>
        <w:rPr>
          <w:sz w:val="24"/>
          <w:szCs w:val="24"/>
        </w:rPr>
      </w:pPr>
      <w:r w:rsidRPr="00984C65">
        <w:rPr>
          <w:sz w:val="24"/>
          <w:szCs w:val="24"/>
        </w:rPr>
        <w:t>____________________________________</w:t>
      </w:r>
    </w:p>
    <w:p w:rsidR="009E0508" w:rsidRPr="00984C65" w:rsidRDefault="009E0508" w:rsidP="009E0508">
      <w:pPr>
        <w:pStyle w:val="ConsPlusNonformat"/>
        <w:ind w:left="1416" w:firstLine="2837"/>
        <w:jc w:val="right"/>
        <w:rPr>
          <w:i/>
          <w:sz w:val="24"/>
          <w:szCs w:val="24"/>
        </w:rPr>
      </w:pPr>
      <w:proofErr w:type="gramStart"/>
      <w:r w:rsidRPr="00984C65">
        <w:rPr>
          <w:i/>
          <w:sz w:val="24"/>
          <w:szCs w:val="24"/>
        </w:rPr>
        <w:t xml:space="preserve">(наименование руководителя и </w:t>
      </w:r>
      <w:proofErr w:type="gramEnd"/>
    </w:p>
    <w:p w:rsidR="009E0508" w:rsidRPr="00984C65" w:rsidRDefault="009E0508" w:rsidP="009E0508">
      <w:pPr>
        <w:pStyle w:val="ConsPlusNonformat"/>
        <w:ind w:left="1416" w:firstLine="2837"/>
        <w:jc w:val="right"/>
        <w:rPr>
          <w:i/>
          <w:sz w:val="24"/>
          <w:szCs w:val="24"/>
        </w:rPr>
      </w:pPr>
      <w:r w:rsidRPr="00984C65">
        <w:rPr>
          <w:i/>
          <w:sz w:val="24"/>
          <w:szCs w:val="24"/>
        </w:rPr>
        <w:t>уполномоченного органа)</w:t>
      </w:r>
    </w:p>
    <w:p w:rsidR="009E0508" w:rsidRPr="00984C65" w:rsidRDefault="009E0508" w:rsidP="009E0508">
      <w:pPr>
        <w:pStyle w:val="ConsPlusNonformat"/>
        <w:ind w:left="1416" w:firstLine="2837"/>
        <w:jc w:val="right"/>
        <w:rPr>
          <w:sz w:val="24"/>
          <w:szCs w:val="24"/>
        </w:rPr>
      </w:pPr>
      <w:r w:rsidRPr="00984C65">
        <w:rPr>
          <w:sz w:val="24"/>
          <w:szCs w:val="24"/>
        </w:rPr>
        <w:t>____________________________________</w:t>
      </w:r>
    </w:p>
    <w:p w:rsidR="009E0508" w:rsidRPr="00984C65" w:rsidRDefault="009E0508" w:rsidP="009E0508">
      <w:pPr>
        <w:pStyle w:val="ConsPlusNonformat"/>
        <w:jc w:val="right"/>
        <w:rPr>
          <w:sz w:val="24"/>
          <w:szCs w:val="24"/>
        </w:rPr>
      </w:pPr>
      <w:r w:rsidRPr="00984C65">
        <w:rPr>
          <w:sz w:val="24"/>
          <w:szCs w:val="24"/>
        </w:rPr>
        <w:t>Наименование, юридический и почтовый адреса,</w:t>
      </w:r>
    </w:p>
    <w:p w:rsidR="009E0508" w:rsidRPr="00984C65" w:rsidRDefault="009E0508" w:rsidP="009E0508">
      <w:pPr>
        <w:pStyle w:val="ConsPlusNonformat"/>
        <w:jc w:val="right"/>
        <w:rPr>
          <w:sz w:val="24"/>
          <w:szCs w:val="24"/>
        </w:rPr>
      </w:pPr>
      <w:r w:rsidRPr="00984C65">
        <w:rPr>
          <w:sz w:val="24"/>
          <w:szCs w:val="24"/>
        </w:rPr>
        <w:t>_____________________________________________</w:t>
      </w:r>
    </w:p>
    <w:p w:rsidR="009E0508" w:rsidRPr="00984C65" w:rsidRDefault="009E0508" w:rsidP="009E0508">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sz w:val="24"/>
          <w:szCs w:val="24"/>
        </w:rPr>
      </w:pPr>
      <w:r w:rsidRPr="00984C65">
        <w:rPr>
          <w:sz w:val="24"/>
          <w:szCs w:val="24"/>
        </w:rPr>
        <w:t>Ф. И. О., адрес регистрации</w:t>
      </w:r>
    </w:p>
    <w:p w:rsidR="009E0508" w:rsidRPr="00984C65" w:rsidRDefault="009E0508" w:rsidP="009E0508">
      <w:pPr>
        <w:pStyle w:val="ConsPlusNonformat"/>
        <w:jc w:val="right"/>
        <w:rPr>
          <w:sz w:val="24"/>
          <w:szCs w:val="24"/>
        </w:rPr>
      </w:pPr>
      <w:r w:rsidRPr="00984C65">
        <w:rPr>
          <w:sz w:val="24"/>
          <w:szCs w:val="24"/>
        </w:rPr>
        <w:t>_____________________________________________</w:t>
      </w:r>
    </w:p>
    <w:p w:rsidR="009E0508" w:rsidRPr="00984C65" w:rsidRDefault="009E0508" w:rsidP="009E0508">
      <w:pPr>
        <w:pStyle w:val="ConsPlusNonformat"/>
        <w:jc w:val="right"/>
        <w:rPr>
          <w:i/>
          <w:sz w:val="24"/>
          <w:szCs w:val="24"/>
        </w:rPr>
      </w:pPr>
      <w:r w:rsidRPr="00984C65">
        <w:rPr>
          <w:sz w:val="24"/>
          <w:szCs w:val="24"/>
        </w:rPr>
        <w:t xml:space="preserve"> (места жительства) - </w:t>
      </w:r>
      <w:r w:rsidRPr="00984C65">
        <w:rPr>
          <w:i/>
          <w:sz w:val="24"/>
          <w:szCs w:val="24"/>
        </w:rPr>
        <w:t xml:space="preserve">для физических лиц. </w:t>
      </w: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sz w:val="24"/>
          <w:szCs w:val="24"/>
        </w:rPr>
      </w:pP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i/>
          <w:sz w:val="24"/>
          <w:szCs w:val="24"/>
        </w:rPr>
      </w:pPr>
      <w:r w:rsidRPr="00984C65">
        <w:rPr>
          <w:i/>
          <w:sz w:val="24"/>
          <w:szCs w:val="24"/>
        </w:rPr>
        <w:t>номер телефона, факс (при наличии)</w:t>
      </w: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i/>
          <w:sz w:val="24"/>
          <w:szCs w:val="24"/>
        </w:rPr>
      </w:pPr>
      <w:r w:rsidRPr="00984C65">
        <w:rPr>
          <w:i/>
          <w:sz w:val="24"/>
          <w:szCs w:val="24"/>
        </w:rPr>
        <w:t xml:space="preserve">                                                               адрес электронной почты (при наличии) </w:t>
      </w:r>
    </w:p>
    <w:p w:rsidR="009E0508" w:rsidRPr="00984C65" w:rsidRDefault="009E0508" w:rsidP="009E0508">
      <w:pPr>
        <w:tabs>
          <w:tab w:val="left" w:pos="4260"/>
        </w:tabs>
        <w:rPr>
          <w:rFonts w:ascii="Times New Roman" w:hAnsi="Times New Roman" w:cs="Times New Roman"/>
        </w:rPr>
      </w:pPr>
    </w:p>
    <w:p w:rsidR="009E0508" w:rsidRPr="00984C65" w:rsidRDefault="009E0508" w:rsidP="009E0508">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9E0508" w:rsidRPr="004A3E6D"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w:t>
      </w:r>
      <w:r w:rsidRPr="004A3E6D">
        <w:rPr>
          <w:rFonts w:ascii="Times New Roman" w:hAnsi="Times New Roman" w:cs="Times New Roman"/>
        </w:rPr>
        <w:t xml:space="preserve">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 xml:space="preserve">на территории </w:t>
      </w:r>
      <w:r>
        <w:rPr>
          <w:rFonts w:ascii="Times New Roman" w:hAnsi="Times New Roman"/>
        </w:rPr>
        <w:t xml:space="preserve"> муниципального района </w:t>
      </w:r>
      <w:proofErr w:type="spellStart"/>
      <w:r>
        <w:rPr>
          <w:rFonts w:ascii="Times New Roman" w:hAnsi="Times New Roman"/>
        </w:rPr>
        <w:t>Богатовский</w:t>
      </w:r>
      <w:proofErr w:type="spellEnd"/>
      <w:r>
        <w:rPr>
          <w:rFonts w:ascii="Times New Roman" w:hAnsi="Times New Roman"/>
        </w:rPr>
        <w:t xml:space="preserve"> Самарской области </w:t>
      </w:r>
      <w:r w:rsidRPr="004A3E6D">
        <w:rPr>
          <w:rFonts w:ascii="Times New Roman" w:hAnsi="Times New Roman"/>
        </w:rPr>
        <w:t>»</w:t>
      </w:r>
      <w:r w:rsidRPr="004A3E6D">
        <w:rPr>
          <w:rFonts w:ascii="Times New Roman" w:hAnsi="Times New Roman" w:cs="Times New Roman"/>
        </w:rPr>
        <w:t>в целях образования земельных участков путем раздела земельного участка:</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номер 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lastRenderedPageBreak/>
        <w:t xml:space="preserve">категория земель  _______________________________________________________, </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(разрешенное использование) 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_______________________________________________________________________, </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предоставленного ________________________________________________________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________________________________________________________________________</w:t>
      </w:r>
    </w:p>
    <w:p w:rsidR="009E0508" w:rsidRPr="00984C65" w:rsidRDefault="009E0508" w:rsidP="009E0508">
      <w:pPr>
        <w:widowControl w:val="0"/>
        <w:autoSpaceDE w:val="0"/>
        <w:autoSpaceDN w:val="0"/>
        <w:adjustRightInd w:val="0"/>
        <w:ind w:firstLine="709"/>
        <w:jc w:val="center"/>
        <w:rPr>
          <w:rFonts w:ascii="Times New Roman" w:hAnsi="Times New Roman" w:cs="Times New Roman"/>
        </w:rPr>
      </w:pPr>
      <w:r w:rsidRPr="00984C65">
        <w:rPr>
          <w:rFonts w:ascii="Times New Roman" w:hAnsi="Times New Roman" w:cs="Times New Roman"/>
        </w:rPr>
        <w:t>(</w:t>
      </w:r>
      <w:r w:rsidRPr="00984C65">
        <w:rPr>
          <w:rFonts w:ascii="Times New Roman" w:hAnsi="Times New Roman" w:cs="Times New Roman"/>
          <w:i/>
        </w:rPr>
        <w:t>фамилия, имя, отчество гражданина или полное наименования юридического лица – правообладателей</w:t>
      </w:r>
      <w:r w:rsidRPr="00984C65">
        <w:rPr>
          <w:rFonts w:ascii="Times New Roman" w:hAnsi="Times New Roman" w:cs="Times New Roman"/>
        </w:rPr>
        <w:t>)</w:t>
      </w:r>
    </w:p>
    <w:p w:rsidR="009E0508" w:rsidRPr="00984C65" w:rsidRDefault="009E0508" w:rsidP="009E0508">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rPr>
        <w:t>на праве аренды/ безвозмездного пользования/ постоянного (бессрочного) пользования (</w:t>
      </w:r>
      <w:proofErr w:type="gramStart"/>
      <w:r w:rsidRPr="00984C65">
        <w:rPr>
          <w:rFonts w:ascii="Times New Roman" w:hAnsi="Times New Roman" w:cs="Times New Roman"/>
          <w:i/>
        </w:rPr>
        <w:t>нужное</w:t>
      </w:r>
      <w:proofErr w:type="gramEnd"/>
      <w:r w:rsidRPr="00984C65">
        <w:rPr>
          <w:rFonts w:ascii="Times New Roman" w:hAnsi="Times New Roman" w:cs="Times New Roman"/>
          <w:i/>
        </w:rPr>
        <w:t xml:space="preserve"> подчеркнуть).</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
    <w:p w:rsidR="009E0508" w:rsidRPr="00984C65" w:rsidRDefault="009E0508" w:rsidP="009E0508">
      <w:pPr>
        <w:widowControl w:val="0"/>
        <w:autoSpaceDE w:val="0"/>
        <w:autoSpaceDN w:val="0"/>
        <w:adjustRightInd w:val="0"/>
        <w:rPr>
          <w:rFonts w:ascii="Times New Roman" w:hAnsi="Times New Roman" w:cs="Times New Roman"/>
        </w:rPr>
      </w:pPr>
      <w:r w:rsidRPr="00984C65">
        <w:rPr>
          <w:rFonts w:ascii="Times New Roman" w:hAnsi="Times New Roman" w:cs="Times New Roman"/>
        </w:rPr>
        <w:t>Документы, необходимые для предос</w:t>
      </w:r>
      <w:r>
        <w:rPr>
          <w:rFonts w:ascii="Times New Roman" w:hAnsi="Times New Roman" w:cs="Times New Roman"/>
        </w:rPr>
        <w:t>тавления муниципаль</w:t>
      </w:r>
      <w:r w:rsidRPr="00984C65">
        <w:rPr>
          <w:rFonts w:ascii="Times New Roman" w:hAnsi="Times New Roman" w:cs="Times New Roman"/>
        </w:rPr>
        <w:t>ной услуги</w:t>
      </w:r>
    </w:p>
    <w:tbl>
      <w:tblPr>
        <w:tblStyle w:val="af0"/>
        <w:tblW w:w="9316" w:type="dxa"/>
        <w:tblLook w:val="04A0" w:firstRow="1" w:lastRow="0" w:firstColumn="1" w:lastColumn="0" w:noHBand="0" w:noVBand="1"/>
      </w:tblPr>
      <w:tblGrid>
        <w:gridCol w:w="3652"/>
        <w:gridCol w:w="2126"/>
        <w:gridCol w:w="3538"/>
      </w:tblGrid>
      <w:tr w:rsidR="009E0508" w:rsidRPr="00984C65" w:rsidTr="00150A65">
        <w:tc>
          <w:tcPr>
            <w:tcW w:w="3652" w:type="dxa"/>
          </w:tcPr>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Наименование документа</w:t>
            </w:r>
          </w:p>
        </w:tc>
        <w:tc>
          <w:tcPr>
            <w:tcW w:w="2126" w:type="dxa"/>
          </w:tcPr>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Отметка о представлении</w:t>
            </w:r>
          </w:p>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(да/нет)</w:t>
            </w:r>
          </w:p>
        </w:tc>
        <w:tc>
          <w:tcPr>
            <w:tcW w:w="3538" w:type="dxa"/>
          </w:tcPr>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Примечание</w:t>
            </w:r>
          </w:p>
        </w:tc>
      </w:tr>
      <w:tr w:rsidR="009E0508" w:rsidRPr="00984C65" w:rsidTr="00150A65">
        <w:tc>
          <w:tcPr>
            <w:tcW w:w="3652" w:type="dxa"/>
          </w:tcPr>
          <w:p w:rsidR="009E0508" w:rsidRPr="00984C65" w:rsidRDefault="009E0508" w:rsidP="00150A65">
            <w:pPr>
              <w:widowControl w:val="0"/>
              <w:autoSpaceDE w:val="0"/>
              <w:autoSpaceDN w:val="0"/>
              <w:adjustRightInd w:val="0"/>
              <w:rPr>
                <w:rFonts w:ascii="Times New Roman" w:hAnsi="Times New Roman"/>
              </w:rPr>
            </w:pPr>
            <w:r w:rsidRPr="00984C65">
              <w:rPr>
                <w:rFonts w:ascii="Times New Roman" w:hAnsi="Times New Roman"/>
              </w:rPr>
              <w:t>1) Схема расположения земельных участков на кадастровом плане территории</w:t>
            </w:r>
          </w:p>
        </w:tc>
        <w:tc>
          <w:tcPr>
            <w:tcW w:w="2126" w:type="dxa"/>
          </w:tcPr>
          <w:p w:rsidR="009E0508" w:rsidRPr="00984C65" w:rsidRDefault="009E0508" w:rsidP="00150A65">
            <w:pPr>
              <w:widowControl w:val="0"/>
              <w:autoSpaceDE w:val="0"/>
              <w:autoSpaceDN w:val="0"/>
              <w:adjustRightInd w:val="0"/>
              <w:jc w:val="center"/>
              <w:rPr>
                <w:rFonts w:ascii="Times New Roman" w:hAnsi="Times New Roman"/>
              </w:rPr>
            </w:pPr>
          </w:p>
        </w:tc>
        <w:tc>
          <w:tcPr>
            <w:tcW w:w="3538" w:type="dxa"/>
          </w:tcPr>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Подготавливается заявителем (правообладателем) самостоятельно</w:t>
            </w:r>
          </w:p>
        </w:tc>
      </w:tr>
      <w:tr w:rsidR="009E0508" w:rsidRPr="00984C65" w:rsidTr="00150A65">
        <w:tc>
          <w:tcPr>
            <w:tcW w:w="3652" w:type="dxa"/>
          </w:tcPr>
          <w:p w:rsidR="009E0508" w:rsidRPr="00984C65" w:rsidRDefault="009E0508" w:rsidP="00150A65">
            <w:pPr>
              <w:widowControl w:val="0"/>
              <w:autoSpaceDE w:val="0"/>
              <w:autoSpaceDN w:val="0"/>
              <w:adjustRightInd w:val="0"/>
              <w:rPr>
                <w:rFonts w:ascii="Times New Roman" w:hAnsi="Times New Roman"/>
              </w:rPr>
            </w:pPr>
            <w:r w:rsidRPr="00984C65">
              <w:rPr>
                <w:rFonts w:ascii="Times New Roman" w:hAnsi="Times New Roman"/>
              </w:rPr>
              <w:t>2) Правоустанавливающие (</w:t>
            </w:r>
            <w:proofErr w:type="spellStart"/>
            <w:r w:rsidRPr="00984C65">
              <w:rPr>
                <w:rFonts w:ascii="Times New Roman" w:hAnsi="Times New Roman"/>
              </w:rPr>
              <w:t>правоудостоверяющие</w:t>
            </w:r>
            <w:proofErr w:type="spellEnd"/>
            <w:r w:rsidRPr="00984C65">
              <w:rPr>
                <w:rFonts w:ascii="Times New Roman" w:hAnsi="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9E0508" w:rsidRPr="00984C65" w:rsidRDefault="009E0508" w:rsidP="00150A65">
            <w:pPr>
              <w:widowControl w:val="0"/>
              <w:autoSpaceDE w:val="0"/>
              <w:autoSpaceDN w:val="0"/>
              <w:adjustRightInd w:val="0"/>
              <w:jc w:val="center"/>
              <w:rPr>
                <w:rFonts w:ascii="Times New Roman" w:hAnsi="Times New Roman"/>
              </w:rPr>
            </w:pPr>
          </w:p>
        </w:tc>
        <w:tc>
          <w:tcPr>
            <w:tcW w:w="3538" w:type="dxa"/>
          </w:tcPr>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 xml:space="preserve">Представляются в случае, если права на исходный земельный участок не зарегистрированы в Едином государственном реестре </w:t>
            </w:r>
            <w:r>
              <w:rPr>
                <w:rFonts w:ascii="Times New Roman" w:hAnsi="Times New Roman"/>
              </w:rPr>
              <w:t>недвижимости</w:t>
            </w:r>
          </w:p>
        </w:tc>
      </w:tr>
      <w:tr w:rsidR="009E0508" w:rsidRPr="00984C65" w:rsidTr="00150A65">
        <w:tc>
          <w:tcPr>
            <w:tcW w:w="3652" w:type="dxa"/>
          </w:tcPr>
          <w:p w:rsidR="009E0508" w:rsidRPr="00984C65" w:rsidRDefault="009E0508" w:rsidP="00150A65">
            <w:pPr>
              <w:widowControl w:val="0"/>
              <w:autoSpaceDE w:val="0"/>
              <w:autoSpaceDN w:val="0"/>
              <w:adjustRightInd w:val="0"/>
              <w:rPr>
                <w:rFonts w:ascii="Times New Roman" w:hAnsi="Times New Roman"/>
              </w:rPr>
            </w:pPr>
            <w:r w:rsidRPr="00984C65">
              <w:rPr>
                <w:rFonts w:ascii="Times New Roman" w:hAnsi="Times New Roman"/>
              </w:rPr>
              <w:t xml:space="preserve">3) Выписка из Единого государственного реестра </w:t>
            </w:r>
            <w:r>
              <w:rPr>
                <w:rFonts w:ascii="Times New Roman" w:hAnsi="Times New Roman"/>
              </w:rPr>
              <w:t xml:space="preserve">недвижимости </w:t>
            </w:r>
            <w:r w:rsidRPr="00984C65">
              <w:rPr>
                <w:rFonts w:ascii="Times New Roman" w:hAnsi="Times New Roman"/>
              </w:rPr>
              <w:t>о правах на исходный земельный участок</w:t>
            </w:r>
          </w:p>
        </w:tc>
        <w:tc>
          <w:tcPr>
            <w:tcW w:w="2126" w:type="dxa"/>
          </w:tcPr>
          <w:p w:rsidR="009E0508" w:rsidRPr="00984C65" w:rsidRDefault="009E0508" w:rsidP="00150A65">
            <w:pPr>
              <w:widowControl w:val="0"/>
              <w:autoSpaceDE w:val="0"/>
              <w:autoSpaceDN w:val="0"/>
              <w:adjustRightInd w:val="0"/>
              <w:jc w:val="center"/>
              <w:rPr>
                <w:rFonts w:ascii="Times New Roman" w:hAnsi="Times New Roman"/>
              </w:rPr>
            </w:pPr>
          </w:p>
        </w:tc>
        <w:tc>
          <w:tcPr>
            <w:tcW w:w="3538" w:type="dxa"/>
          </w:tcPr>
          <w:p w:rsidR="009E0508" w:rsidRPr="00984C65" w:rsidRDefault="009E0508" w:rsidP="00150A65">
            <w:pPr>
              <w:widowControl w:val="0"/>
              <w:autoSpaceDE w:val="0"/>
              <w:autoSpaceDN w:val="0"/>
              <w:adjustRightInd w:val="0"/>
              <w:jc w:val="center"/>
              <w:rPr>
                <w:rFonts w:ascii="Times New Roman" w:hAnsi="Times New Roman"/>
              </w:rPr>
            </w:pPr>
            <w:r w:rsidRPr="00984C65">
              <w:rPr>
                <w:rFonts w:ascii="Times New Roman" w:hAnsi="Times New Roman"/>
              </w:rPr>
              <w:t>Представляется по желанию заявителя</w:t>
            </w:r>
          </w:p>
        </w:tc>
      </w:tr>
    </w:tbl>
    <w:p w:rsidR="009E0508" w:rsidRPr="00984C65" w:rsidRDefault="009E0508" w:rsidP="009E0508">
      <w:pPr>
        <w:widowControl w:val="0"/>
        <w:autoSpaceDE w:val="0"/>
        <w:autoSpaceDN w:val="0"/>
        <w:adjustRightInd w:val="0"/>
        <w:ind w:firstLine="709"/>
        <w:jc w:val="both"/>
        <w:rPr>
          <w:rFonts w:ascii="Times New Roman" w:hAnsi="Times New Roman" w:cs="Times New Roman"/>
        </w:rPr>
      </w:pPr>
    </w:p>
    <w:p w:rsidR="009E0508" w:rsidRPr="00DF30D1" w:rsidRDefault="009E0508" w:rsidP="009E0508">
      <w:pPr>
        <w:jc w:val="both"/>
        <w:rPr>
          <w:rFonts w:ascii="Times New Roman" w:hAnsi="Times New Roman"/>
        </w:rPr>
      </w:pPr>
      <w:r w:rsidRPr="00DF30D1">
        <w:rPr>
          <w:rFonts w:ascii="Times New Roman" w:hAnsi="Times New Roman"/>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9E0508" w:rsidRPr="00DF30D1" w:rsidTr="00150A65">
        <w:tc>
          <w:tcPr>
            <w:tcW w:w="1602" w:type="dxa"/>
          </w:tcPr>
          <w:p w:rsidR="009E0508" w:rsidRPr="00DF30D1" w:rsidRDefault="009E0508" w:rsidP="00150A65">
            <w:pPr>
              <w:jc w:val="center"/>
              <w:rPr>
                <w:rFonts w:ascii="Times New Roman" w:hAnsi="Times New Roman"/>
              </w:rPr>
            </w:pPr>
            <w:r w:rsidRPr="00DF30D1">
              <w:rPr>
                <w:rFonts w:ascii="Times New Roman" w:hAnsi="Times New Roman"/>
              </w:rPr>
              <w:t>Порядковый номер здания  (сооружения)</w:t>
            </w:r>
          </w:p>
        </w:tc>
        <w:tc>
          <w:tcPr>
            <w:tcW w:w="2113" w:type="dxa"/>
          </w:tcPr>
          <w:p w:rsidR="009E0508" w:rsidRPr="00DF30D1" w:rsidRDefault="009E0508" w:rsidP="00150A65">
            <w:pPr>
              <w:jc w:val="center"/>
              <w:rPr>
                <w:rFonts w:ascii="Times New Roman" w:hAnsi="Times New Roman"/>
              </w:rPr>
            </w:pPr>
            <w:r w:rsidRPr="00DF30D1">
              <w:rPr>
                <w:rFonts w:ascii="Times New Roman" w:hAnsi="Times New Roman"/>
              </w:rPr>
              <w:t>Адрес здания (сооружения)</w:t>
            </w:r>
          </w:p>
        </w:tc>
        <w:tc>
          <w:tcPr>
            <w:tcW w:w="1857" w:type="dxa"/>
          </w:tcPr>
          <w:p w:rsidR="009E0508" w:rsidRPr="00DF30D1" w:rsidRDefault="009E0508" w:rsidP="00150A65">
            <w:pPr>
              <w:jc w:val="center"/>
              <w:rPr>
                <w:rFonts w:ascii="Times New Roman" w:hAnsi="Times New Roman"/>
              </w:rPr>
            </w:pPr>
            <w:r w:rsidRPr="00DF30D1">
              <w:rPr>
                <w:rFonts w:ascii="Times New Roman" w:hAnsi="Times New Roman"/>
              </w:rPr>
              <w:t>Кадастровый номер здания (сооружения)</w:t>
            </w:r>
            <w:r w:rsidRPr="00DF30D1">
              <w:rPr>
                <w:rStyle w:val="af3"/>
                <w:rFonts w:ascii="Times New Roman" w:hAnsi="Times New Roman" w:cs="Times New Roman"/>
              </w:rPr>
              <w:footnoteReference w:id="3"/>
            </w:r>
          </w:p>
        </w:tc>
        <w:tc>
          <w:tcPr>
            <w:tcW w:w="1857" w:type="dxa"/>
          </w:tcPr>
          <w:p w:rsidR="009E0508" w:rsidRPr="00DF30D1" w:rsidRDefault="009E0508" w:rsidP="00150A65">
            <w:pPr>
              <w:jc w:val="center"/>
              <w:rPr>
                <w:rFonts w:ascii="Times New Roman" w:hAnsi="Times New Roman"/>
              </w:rPr>
            </w:pPr>
            <w:r w:rsidRPr="00DF30D1">
              <w:rPr>
                <w:rFonts w:ascii="Times New Roman" w:hAnsi="Times New Roman"/>
              </w:rPr>
              <w:t>Условный номер здания (сооружения)</w:t>
            </w:r>
            <w:r w:rsidRPr="00DF30D1">
              <w:rPr>
                <w:rStyle w:val="af3"/>
                <w:rFonts w:ascii="Times New Roman" w:hAnsi="Times New Roman" w:cs="Times New Roman"/>
              </w:rPr>
              <w:footnoteReference w:id="4"/>
            </w:r>
          </w:p>
        </w:tc>
        <w:tc>
          <w:tcPr>
            <w:tcW w:w="1857" w:type="dxa"/>
          </w:tcPr>
          <w:p w:rsidR="009E0508" w:rsidRPr="00DF30D1" w:rsidRDefault="009E0508" w:rsidP="00150A65">
            <w:pPr>
              <w:jc w:val="center"/>
              <w:rPr>
                <w:rFonts w:ascii="Times New Roman" w:hAnsi="Times New Roman"/>
              </w:rPr>
            </w:pPr>
            <w:r w:rsidRPr="00DF30D1">
              <w:rPr>
                <w:rFonts w:ascii="Times New Roman" w:hAnsi="Times New Roman"/>
              </w:rPr>
              <w:t>Инвентарный номер здания (сооружения)</w:t>
            </w:r>
            <w:r w:rsidRPr="00DF30D1">
              <w:rPr>
                <w:rStyle w:val="af3"/>
                <w:rFonts w:ascii="Times New Roman" w:hAnsi="Times New Roman" w:cs="Times New Roman"/>
              </w:rPr>
              <w:footnoteReference w:id="5"/>
            </w:r>
          </w:p>
        </w:tc>
      </w:tr>
      <w:tr w:rsidR="009E0508" w:rsidRPr="00DF30D1" w:rsidTr="00150A65">
        <w:tc>
          <w:tcPr>
            <w:tcW w:w="1602" w:type="dxa"/>
          </w:tcPr>
          <w:p w:rsidR="009E0508" w:rsidRPr="00DF30D1" w:rsidRDefault="009E0508" w:rsidP="00150A65">
            <w:pPr>
              <w:jc w:val="center"/>
              <w:rPr>
                <w:rFonts w:ascii="Times New Roman" w:hAnsi="Times New Roman"/>
              </w:rPr>
            </w:pPr>
            <w:r w:rsidRPr="00DF30D1">
              <w:rPr>
                <w:rFonts w:ascii="Times New Roman" w:hAnsi="Times New Roman"/>
              </w:rPr>
              <w:t>1</w:t>
            </w:r>
          </w:p>
        </w:tc>
        <w:tc>
          <w:tcPr>
            <w:tcW w:w="2113"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r>
      <w:tr w:rsidR="009E0508" w:rsidRPr="00DF30D1" w:rsidTr="00150A65">
        <w:tc>
          <w:tcPr>
            <w:tcW w:w="1602" w:type="dxa"/>
          </w:tcPr>
          <w:p w:rsidR="009E0508" w:rsidRPr="00DF30D1" w:rsidRDefault="009E0508" w:rsidP="00150A65">
            <w:pPr>
              <w:jc w:val="center"/>
              <w:rPr>
                <w:rFonts w:ascii="Times New Roman" w:hAnsi="Times New Roman"/>
              </w:rPr>
            </w:pPr>
            <w:r w:rsidRPr="00DF30D1">
              <w:rPr>
                <w:rFonts w:ascii="Times New Roman" w:hAnsi="Times New Roman"/>
              </w:rPr>
              <w:t>2</w:t>
            </w:r>
          </w:p>
        </w:tc>
        <w:tc>
          <w:tcPr>
            <w:tcW w:w="2113"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r>
      <w:tr w:rsidR="009E0508" w:rsidRPr="00DF30D1" w:rsidTr="00150A65">
        <w:tc>
          <w:tcPr>
            <w:tcW w:w="1602" w:type="dxa"/>
          </w:tcPr>
          <w:p w:rsidR="009E0508" w:rsidRPr="00DF30D1" w:rsidRDefault="009E0508" w:rsidP="00150A65">
            <w:pPr>
              <w:jc w:val="center"/>
              <w:rPr>
                <w:rFonts w:ascii="Times New Roman" w:hAnsi="Times New Roman"/>
              </w:rPr>
            </w:pPr>
            <w:r w:rsidRPr="00DF30D1">
              <w:rPr>
                <w:rFonts w:ascii="Times New Roman" w:hAnsi="Times New Roman"/>
              </w:rPr>
              <w:lastRenderedPageBreak/>
              <w:t>3</w:t>
            </w:r>
          </w:p>
        </w:tc>
        <w:tc>
          <w:tcPr>
            <w:tcW w:w="2113"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c>
          <w:tcPr>
            <w:tcW w:w="1857" w:type="dxa"/>
          </w:tcPr>
          <w:p w:rsidR="009E0508" w:rsidRPr="00DF30D1" w:rsidRDefault="009E0508" w:rsidP="00150A65">
            <w:pPr>
              <w:jc w:val="center"/>
              <w:rPr>
                <w:rFonts w:ascii="Times New Roman" w:hAnsi="Times New Roman"/>
              </w:rPr>
            </w:pPr>
          </w:p>
        </w:tc>
      </w:tr>
    </w:tbl>
    <w:p w:rsidR="009E0508" w:rsidRDefault="009E0508" w:rsidP="009E0508">
      <w:pPr>
        <w:widowControl w:val="0"/>
        <w:autoSpaceDE w:val="0"/>
        <w:autoSpaceDN w:val="0"/>
        <w:adjustRightInd w:val="0"/>
        <w:jc w:val="both"/>
        <w:rPr>
          <w:rFonts w:ascii="Times New Roman" w:hAnsi="Times New Roman"/>
        </w:rPr>
      </w:pPr>
      <w:proofErr w:type="gramStart"/>
      <w:r w:rsidRPr="00DF30D1">
        <w:rPr>
          <w:rFonts w:ascii="Times New Roman" w:hAnsi="Times New Roman"/>
        </w:rPr>
        <w:t>(соответствующая информация сообщается в случае, если на разделяемом земельном участке находится здание (здания), сооружение (сооружения).</w:t>
      </w:r>
      <w:proofErr w:type="gramEnd"/>
    </w:p>
    <w:p w:rsidR="009E0508" w:rsidRPr="00DF30D1"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прошу: </w:t>
      </w:r>
    </w:p>
    <w:p w:rsidR="009E0508" w:rsidRPr="00984C65" w:rsidRDefault="009E0508" w:rsidP="009E0508">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984C65">
        <w:rPr>
          <w:rFonts w:ascii="Times New Roman" w:hAnsi="Times New Roman" w:cs="Times New Roman"/>
          <w:i/>
        </w:rPr>
        <w:t>(</w:t>
      </w:r>
      <w:proofErr w:type="gramStart"/>
      <w:r w:rsidRPr="00984C65">
        <w:rPr>
          <w:rFonts w:ascii="Times New Roman" w:hAnsi="Times New Roman" w:cs="Times New Roman"/>
          <w:i/>
        </w:rPr>
        <w:t>нужное</w:t>
      </w:r>
      <w:proofErr w:type="gramEnd"/>
      <w:r w:rsidRPr="00984C65">
        <w:rPr>
          <w:rFonts w:ascii="Times New Roman" w:hAnsi="Times New Roman" w:cs="Times New Roman"/>
          <w:i/>
        </w:rPr>
        <w:t xml:space="preserve"> подчеркнуть).</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6"/>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Подпись _________________    ______________________________ Дата  _______________</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ab/>
        <w:t>(расшифровка подписи)</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ab/>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Заявление принято: </w:t>
      </w:r>
      <w:r w:rsidRPr="00984C65">
        <w:rPr>
          <w:rFonts w:ascii="Times New Roman" w:hAnsi="Times New Roman" w:cs="Times New Roman"/>
          <w:i/>
        </w:rPr>
        <w:t>Ф.И.О. должностного лица, уполномоченного на прием документов</w:t>
      </w:r>
      <w:r w:rsidRPr="00984C65">
        <w:rPr>
          <w:rFonts w:ascii="Times New Roman" w:hAnsi="Times New Roman" w:cs="Times New Roman"/>
        </w:rPr>
        <w:tab/>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Подпись_________________    _______________________________ </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Дата  _______________</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                                                             (расшифровка подписи)</w:t>
      </w:r>
    </w:p>
    <w:p w:rsidR="009E0508" w:rsidRPr="00984C65" w:rsidRDefault="009E0508" w:rsidP="009E0508">
      <w:pPr>
        <w:widowControl w:val="0"/>
        <w:autoSpaceDE w:val="0"/>
        <w:autoSpaceDN w:val="0"/>
        <w:adjustRightInd w:val="0"/>
        <w:ind w:firstLine="709"/>
        <w:jc w:val="both"/>
        <w:rPr>
          <w:rFonts w:ascii="Times New Roman" w:hAnsi="Times New Roman" w:cs="Times New Roman"/>
          <w:sz w:val="28"/>
          <w:szCs w:val="28"/>
        </w:rPr>
        <w:sectPr w:rsidR="009E0508" w:rsidRPr="00984C65" w:rsidSect="00150A65">
          <w:headerReference w:type="even" r:id="rId9"/>
          <w:headerReference w:type="default" r:id="rId10"/>
          <w:pgSz w:w="11900" w:h="16840"/>
          <w:pgMar w:top="1134" w:right="850" w:bottom="1134" w:left="1701" w:header="708" w:footer="708" w:gutter="0"/>
          <w:cols w:space="708"/>
          <w:titlePg/>
          <w:docGrid w:linePitch="360"/>
        </w:sectPr>
      </w:pP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9E0508" w:rsidRDefault="009E0508" w:rsidP="009E0508">
      <w:pPr>
        <w:ind w:left="3261"/>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5F6C22">
        <w:rPr>
          <w:rFonts w:ascii="Times New Roman" w:hAnsi="Times New Roman" w:cs="Times New Roman"/>
          <w:sz w:val="28"/>
          <w:szCs w:val="28"/>
        </w:rPr>
        <w:t xml:space="preserve"> </w:t>
      </w:r>
      <w:r w:rsidRPr="005438DC">
        <w:rPr>
          <w:rFonts w:ascii="Times New Roman" w:hAnsi="Times New Roman"/>
          <w:sz w:val="28"/>
          <w:szCs w:val="28"/>
        </w:rPr>
        <w:t>на</w:t>
      </w:r>
      <w:r w:rsidR="005F6C22">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widowControl w:val="0"/>
        <w:autoSpaceDE w:val="0"/>
        <w:autoSpaceDN w:val="0"/>
        <w:adjustRightInd w:val="0"/>
        <w:jc w:val="both"/>
        <w:rPr>
          <w:rFonts w:ascii="Times New Roman" w:hAnsi="Times New Roman" w:cs="Times New Roman"/>
          <w:sz w:val="28"/>
          <w:szCs w:val="28"/>
        </w:rPr>
      </w:pPr>
    </w:p>
    <w:p w:rsidR="009E0508" w:rsidRPr="00984C65" w:rsidRDefault="009E0508" w:rsidP="009E0508">
      <w:pPr>
        <w:pStyle w:val="ConsPlusNonformat"/>
        <w:ind w:left="1416" w:firstLine="2837"/>
        <w:jc w:val="right"/>
        <w:rPr>
          <w:sz w:val="24"/>
          <w:szCs w:val="24"/>
        </w:rPr>
      </w:pPr>
      <w:r w:rsidRPr="00984C65">
        <w:rPr>
          <w:sz w:val="24"/>
          <w:szCs w:val="24"/>
        </w:rPr>
        <w:t>Руководителю уполномоченного органа</w:t>
      </w:r>
    </w:p>
    <w:p w:rsidR="009E0508" w:rsidRPr="00984C65" w:rsidRDefault="009E0508" w:rsidP="009E0508">
      <w:pPr>
        <w:pStyle w:val="ConsPlusNonformat"/>
        <w:ind w:left="1416" w:firstLine="2837"/>
        <w:jc w:val="right"/>
        <w:rPr>
          <w:sz w:val="24"/>
          <w:szCs w:val="24"/>
        </w:rPr>
      </w:pPr>
      <w:r w:rsidRPr="00984C65">
        <w:rPr>
          <w:sz w:val="24"/>
          <w:szCs w:val="24"/>
        </w:rPr>
        <w:t>____________________________________</w:t>
      </w:r>
    </w:p>
    <w:p w:rsidR="009E0508" w:rsidRPr="00984C65" w:rsidRDefault="009E0508" w:rsidP="009E0508">
      <w:pPr>
        <w:pStyle w:val="ConsPlusNonformat"/>
        <w:ind w:left="1416" w:firstLine="2837"/>
        <w:jc w:val="right"/>
        <w:rPr>
          <w:i/>
          <w:sz w:val="24"/>
          <w:szCs w:val="24"/>
        </w:rPr>
      </w:pPr>
      <w:proofErr w:type="gramStart"/>
      <w:r w:rsidRPr="00984C65">
        <w:rPr>
          <w:i/>
          <w:sz w:val="24"/>
          <w:szCs w:val="24"/>
        </w:rPr>
        <w:t xml:space="preserve">(наименование руководителя и </w:t>
      </w:r>
      <w:proofErr w:type="gramEnd"/>
    </w:p>
    <w:p w:rsidR="009E0508" w:rsidRPr="00984C65" w:rsidRDefault="009E0508" w:rsidP="009E0508">
      <w:pPr>
        <w:pStyle w:val="ConsPlusNonformat"/>
        <w:ind w:left="1416" w:firstLine="2837"/>
        <w:jc w:val="right"/>
        <w:rPr>
          <w:i/>
          <w:sz w:val="24"/>
          <w:szCs w:val="24"/>
        </w:rPr>
      </w:pPr>
      <w:r w:rsidRPr="00984C65">
        <w:rPr>
          <w:i/>
          <w:sz w:val="24"/>
          <w:szCs w:val="24"/>
        </w:rPr>
        <w:t>уполномоченного органа)</w:t>
      </w:r>
    </w:p>
    <w:p w:rsidR="009E0508" w:rsidRPr="00984C65" w:rsidRDefault="009E0508" w:rsidP="009E0508">
      <w:pPr>
        <w:pStyle w:val="ConsPlusNonformat"/>
        <w:ind w:left="1416" w:firstLine="2837"/>
        <w:jc w:val="right"/>
        <w:rPr>
          <w:sz w:val="24"/>
          <w:szCs w:val="24"/>
        </w:rPr>
      </w:pPr>
      <w:r w:rsidRPr="00984C65">
        <w:rPr>
          <w:sz w:val="24"/>
          <w:szCs w:val="24"/>
        </w:rPr>
        <w:t>____________________________________</w:t>
      </w:r>
    </w:p>
    <w:p w:rsidR="009E0508" w:rsidRPr="00984C65" w:rsidRDefault="009E0508" w:rsidP="009E0508">
      <w:pPr>
        <w:pStyle w:val="ConsPlusNonformat"/>
        <w:jc w:val="right"/>
        <w:rPr>
          <w:sz w:val="24"/>
          <w:szCs w:val="24"/>
        </w:rPr>
      </w:pPr>
      <w:r w:rsidRPr="00984C65">
        <w:rPr>
          <w:sz w:val="24"/>
          <w:szCs w:val="24"/>
        </w:rPr>
        <w:t>Наименование, юридический и почтовый адреса,</w:t>
      </w:r>
    </w:p>
    <w:p w:rsidR="009E0508" w:rsidRPr="00984C65" w:rsidRDefault="009E0508" w:rsidP="009E0508">
      <w:pPr>
        <w:pStyle w:val="ConsPlusNonformat"/>
        <w:jc w:val="right"/>
        <w:rPr>
          <w:sz w:val="24"/>
          <w:szCs w:val="24"/>
        </w:rPr>
      </w:pPr>
      <w:r w:rsidRPr="00984C65">
        <w:rPr>
          <w:sz w:val="24"/>
          <w:szCs w:val="24"/>
        </w:rPr>
        <w:t>_____________________________________________</w:t>
      </w:r>
    </w:p>
    <w:p w:rsidR="009E0508" w:rsidRPr="00984C65" w:rsidRDefault="009E0508" w:rsidP="009E0508">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sz w:val="24"/>
          <w:szCs w:val="24"/>
        </w:rPr>
      </w:pPr>
      <w:r w:rsidRPr="00984C65">
        <w:rPr>
          <w:sz w:val="24"/>
          <w:szCs w:val="24"/>
        </w:rPr>
        <w:t>Ф. И. О., адрес регистрации</w:t>
      </w:r>
    </w:p>
    <w:p w:rsidR="009E0508" w:rsidRPr="00984C65" w:rsidRDefault="009E0508" w:rsidP="009E0508">
      <w:pPr>
        <w:pStyle w:val="ConsPlusNonformat"/>
        <w:jc w:val="right"/>
        <w:rPr>
          <w:sz w:val="24"/>
          <w:szCs w:val="24"/>
        </w:rPr>
      </w:pPr>
      <w:r w:rsidRPr="00984C65">
        <w:rPr>
          <w:sz w:val="24"/>
          <w:szCs w:val="24"/>
        </w:rPr>
        <w:t>_____________________________________________</w:t>
      </w:r>
    </w:p>
    <w:p w:rsidR="009E0508" w:rsidRPr="00984C65" w:rsidRDefault="009E0508" w:rsidP="009E0508">
      <w:pPr>
        <w:pStyle w:val="ConsPlusNonformat"/>
        <w:jc w:val="right"/>
        <w:rPr>
          <w:i/>
          <w:sz w:val="24"/>
          <w:szCs w:val="24"/>
        </w:rPr>
      </w:pPr>
      <w:r w:rsidRPr="00984C65">
        <w:rPr>
          <w:sz w:val="24"/>
          <w:szCs w:val="24"/>
        </w:rPr>
        <w:t xml:space="preserve"> (места жительства) - </w:t>
      </w:r>
      <w:r w:rsidRPr="00984C65">
        <w:rPr>
          <w:i/>
          <w:sz w:val="24"/>
          <w:szCs w:val="24"/>
        </w:rPr>
        <w:t xml:space="preserve">для физических лиц. </w:t>
      </w: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sz w:val="24"/>
          <w:szCs w:val="24"/>
        </w:rPr>
      </w:pP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i/>
          <w:sz w:val="24"/>
          <w:szCs w:val="24"/>
        </w:rPr>
      </w:pPr>
      <w:r w:rsidRPr="00984C65">
        <w:rPr>
          <w:i/>
          <w:sz w:val="24"/>
          <w:szCs w:val="24"/>
        </w:rPr>
        <w:t>номер телефона, факс</w:t>
      </w:r>
    </w:p>
    <w:p w:rsidR="009E0508" w:rsidRPr="00984C65" w:rsidRDefault="009E0508" w:rsidP="009E0508">
      <w:pPr>
        <w:pStyle w:val="ConsPlusNonformat"/>
        <w:jc w:val="right"/>
        <w:rPr>
          <w:i/>
          <w:sz w:val="24"/>
          <w:szCs w:val="24"/>
        </w:rPr>
      </w:pPr>
      <w:r w:rsidRPr="00984C65">
        <w:rPr>
          <w:i/>
          <w:sz w:val="24"/>
          <w:szCs w:val="24"/>
        </w:rPr>
        <w:t>_____________________________________________</w:t>
      </w:r>
    </w:p>
    <w:p w:rsidR="009E0508" w:rsidRPr="00984C65" w:rsidRDefault="009E0508" w:rsidP="009E0508">
      <w:pPr>
        <w:pStyle w:val="ConsPlusNonformat"/>
        <w:jc w:val="right"/>
        <w:rPr>
          <w:i/>
          <w:sz w:val="24"/>
          <w:szCs w:val="24"/>
        </w:rPr>
      </w:pPr>
      <w:r w:rsidRPr="00984C65">
        <w:rPr>
          <w:i/>
          <w:sz w:val="24"/>
          <w:szCs w:val="24"/>
        </w:rPr>
        <w:t xml:space="preserve">                                                               адрес электронной почты (при наличии) </w:t>
      </w:r>
    </w:p>
    <w:p w:rsidR="009E0508" w:rsidRPr="00984C65" w:rsidRDefault="009E0508" w:rsidP="009E0508">
      <w:pPr>
        <w:tabs>
          <w:tab w:val="left" w:pos="4260"/>
        </w:tabs>
        <w:rPr>
          <w:rFonts w:ascii="Times New Roman" w:hAnsi="Times New Roman" w:cs="Times New Roman"/>
        </w:rPr>
      </w:pPr>
    </w:p>
    <w:p w:rsidR="009E0508" w:rsidRPr="00984C65" w:rsidRDefault="009E0508" w:rsidP="009E0508">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Прошу 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 xml:space="preserve">на территории </w:t>
      </w:r>
      <w:r>
        <w:rPr>
          <w:rFonts w:ascii="Times New Roman" w:hAnsi="Times New Roman"/>
        </w:rPr>
        <w:t xml:space="preserve"> муниципального района </w:t>
      </w:r>
      <w:proofErr w:type="spellStart"/>
      <w:r>
        <w:rPr>
          <w:rFonts w:ascii="Times New Roman" w:hAnsi="Times New Roman"/>
        </w:rPr>
        <w:t>Богатовский</w:t>
      </w:r>
      <w:proofErr w:type="spellEnd"/>
      <w:r>
        <w:rPr>
          <w:rFonts w:ascii="Times New Roman" w:hAnsi="Times New Roman"/>
        </w:rPr>
        <w:t xml:space="preserve"> Самарской области </w:t>
      </w:r>
      <w:r w:rsidRPr="004A3E6D">
        <w:rPr>
          <w:rFonts w:ascii="Times New Roman" w:hAnsi="Times New Roman"/>
        </w:rPr>
        <w:t>»</w:t>
      </w:r>
      <w:r w:rsidRPr="00984C65">
        <w:rPr>
          <w:rFonts w:ascii="Times New Roman" w:hAnsi="Times New Roman" w:cs="Times New Roman"/>
        </w:rPr>
        <w:t xml:space="preserve">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w:t>
      </w:r>
      <w:proofErr w:type="gramEnd"/>
      <w:r w:rsidRPr="00984C65">
        <w:rPr>
          <w:rFonts w:ascii="Times New Roman" w:hAnsi="Times New Roman" w:cs="Times New Roman"/>
        </w:rPr>
        <w:t xml:space="preserve"> для подготовки и организац</w:t>
      </w:r>
      <w:proofErr w:type="gramStart"/>
      <w:r w:rsidRPr="00984C65">
        <w:rPr>
          <w:rFonts w:ascii="Times New Roman" w:hAnsi="Times New Roman" w:cs="Times New Roman"/>
        </w:rPr>
        <w:t>ии ау</w:t>
      </w:r>
      <w:proofErr w:type="gramEnd"/>
      <w:r w:rsidRPr="00984C65">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lastRenderedPageBreak/>
        <w:t xml:space="preserve">площадь _________________, </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______________________________________________________________.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Схема расположения земельного участка на кадастровом плане территории прилагается.</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прошу: </w:t>
      </w:r>
    </w:p>
    <w:p w:rsidR="009E0508" w:rsidRPr="00984C65" w:rsidRDefault="009E0508" w:rsidP="009E0508">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984C65">
        <w:rPr>
          <w:rFonts w:ascii="Times New Roman" w:hAnsi="Times New Roman" w:cs="Times New Roman"/>
          <w:i/>
        </w:rPr>
        <w:t>(</w:t>
      </w:r>
      <w:proofErr w:type="gramStart"/>
      <w:r w:rsidRPr="00984C65">
        <w:rPr>
          <w:rFonts w:ascii="Times New Roman" w:hAnsi="Times New Roman" w:cs="Times New Roman"/>
          <w:i/>
        </w:rPr>
        <w:t>нужное</w:t>
      </w:r>
      <w:proofErr w:type="gramEnd"/>
      <w:r w:rsidRPr="00984C65">
        <w:rPr>
          <w:rFonts w:ascii="Times New Roman" w:hAnsi="Times New Roman" w:cs="Times New Roman"/>
          <w:i/>
        </w:rPr>
        <w:t xml:space="preserve"> подчеркнуть).</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7"/>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Подпись _________________    ______________________________ Дата  _______________</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ab/>
        <w:t>(расшифровка подписи)</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ab/>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Заявление принято: </w:t>
      </w: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ab/>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 xml:space="preserve">Подпись_________________    </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i/>
        </w:rPr>
        <w:lastRenderedPageBreak/>
        <w:t>Ф.И.О. должностного лица, уполномоченного на прием документов</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Дата  _______________</w:t>
      </w:r>
    </w:p>
    <w:p w:rsidR="009E0508" w:rsidRPr="00984C65" w:rsidRDefault="009E0508" w:rsidP="009E0508">
      <w:pPr>
        <w:widowControl w:val="0"/>
        <w:autoSpaceDE w:val="0"/>
        <w:autoSpaceDN w:val="0"/>
        <w:adjustRightInd w:val="0"/>
        <w:jc w:val="both"/>
        <w:rPr>
          <w:rFonts w:ascii="Times New Roman" w:hAnsi="Times New Roman" w:cs="Times New Roman"/>
          <w:sz w:val="28"/>
          <w:szCs w:val="28"/>
        </w:rPr>
      </w:pPr>
    </w:p>
    <w:p w:rsidR="009E0508" w:rsidRPr="00984C65" w:rsidRDefault="009E0508" w:rsidP="009E0508">
      <w:pPr>
        <w:widowControl w:val="0"/>
        <w:autoSpaceDE w:val="0"/>
        <w:autoSpaceDN w:val="0"/>
        <w:adjustRightInd w:val="0"/>
        <w:jc w:val="both"/>
        <w:rPr>
          <w:rFonts w:ascii="Times New Roman" w:hAnsi="Times New Roman" w:cs="Times New Roman"/>
          <w:sz w:val="28"/>
          <w:szCs w:val="28"/>
        </w:rPr>
        <w:sectPr w:rsidR="009E0508" w:rsidRPr="00984C65" w:rsidSect="00150A65">
          <w:pgSz w:w="11900" w:h="16840"/>
          <w:pgMar w:top="1134" w:right="850" w:bottom="1134" w:left="1701" w:header="708" w:footer="708" w:gutter="0"/>
          <w:cols w:space="708"/>
          <w:titlePg/>
          <w:docGrid w:linePitch="360"/>
        </w:sectPr>
      </w:pPr>
    </w:p>
    <w:p w:rsidR="009E0508" w:rsidRPr="00984C65" w:rsidRDefault="009E0508" w:rsidP="009E0508">
      <w:pPr>
        <w:ind w:left="1843"/>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9E0508" w:rsidRDefault="009E0508" w:rsidP="009E0508">
      <w:pPr>
        <w:widowControl w:val="0"/>
        <w:autoSpaceDE w:val="0"/>
        <w:autoSpaceDN w:val="0"/>
        <w:adjustRightInd w:val="0"/>
        <w:ind w:left="1843"/>
        <w:jc w:val="center"/>
        <w:rPr>
          <w:rFonts w:ascii="Times New Roman" w:hAnsi="Times New Roman"/>
          <w:sz w:val="28"/>
          <w:szCs w:val="28"/>
        </w:rPr>
      </w:pPr>
      <w:r w:rsidRPr="00984C65">
        <w:rPr>
          <w:rFonts w:ascii="Times New Roman" w:hAnsi="Times New Roman" w:cs="Times New Roman"/>
          <w:sz w:val="28"/>
          <w:szCs w:val="28"/>
        </w:rPr>
        <w:t>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5F6C22">
        <w:rPr>
          <w:rFonts w:ascii="Times New Roman" w:hAnsi="Times New Roman" w:cs="Times New Roman"/>
          <w:sz w:val="28"/>
          <w:szCs w:val="28"/>
        </w:rPr>
        <w:t xml:space="preserve"> </w:t>
      </w:r>
      <w:r w:rsidRPr="005438DC">
        <w:rPr>
          <w:rFonts w:ascii="Times New Roman" w:hAnsi="Times New Roman"/>
          <w:sz w:val="28"/>
          <w:szCs w:val="28"/>
        </w:rPr>
        <w:t>на</w:t>
      </w:r>
      <w:r w:rsidR="005F6C22">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widowControl w:val="0"/>
        <w:autoSpaceDE w:val="0"/>
        <w:autoSpaceDN w:val="0"/>
        <w:adjustRightInd w:val="0"/>
        <w:ind w:left="1843"/>
        <w:jc w:val="center"/>
        <w:rPr>
          <w:rFonts w:ascii="Times New Roman" w:hAnsi="Times New Roman" w:cs="Times New Roman"/>
          <w:sz w:val="28"/>
          <w:szCs w:val="28"/>
        </w:rPr>
      </w:pPr>
    </w:p>
    <w:p w:rsidR="009E0508" w:rsidRPr="00B7113D" w:rsidRDefault="009E0508" w:rsidP="009E0508">
      <w:pPr>
        <w:tabs>
          <w:tab w:val="left" w:pos="6211"/>
        </w:tabs>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9E0508" w:rsidRPr="00984C65" w:rsidRDefault="00B94C48" w:rsidP="009E0508">
      <w:pPr>
        <w:tabs>
          <w:tab w:val="left" w:pos="6211"/>
        </w:tabs>
        <w:rPr>
          <w:rFonts w:ascii="Times New Roman" w:hAnsi="Times New Roman"/>
          <w:sz w:val="28"/>
          <w:szCs w:val="28"/>
        </w:rPr>
      </w:pPr>
      <w:r>
        <w:rPr>
          <w:noProof/>
        </w:rPr>
        <w:pict>
          <v:rect id="_x0000_s1026" style="position:absolute;margin-left:162pt;margin-top:12.5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VDLAIAAFE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AUHTVDLAIAAFEEAAAOAAAAAAAAAAAAAAAAAC4CAABk&#10;cnMvZTJvRG9jLnhtbFBLAQItABQABgAIAAAAIQDIl/le4AAAAAkBAAAPAAAAAAAAAAAAAAAAAIYE&#10;AABkcnMvZG93bnJldi54bWxQSwUGAAAAAAQABADzAAAAkwUAAAAA&#10;">
            <v:textbox>
              <w:txbxContent>
                <w:p w:rsidR="00786C1F" w:rsidRPr="00790824" w:rsidRDefault="00786C1F" w:rsidP="009E050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9E0508" w:rsidRPr="00984C65" w:rsidRDefault="00B94C48" w:rsidP="009E0508">
      <w:pPr>
        <w:rPr>
          <w:rFonts w:ascii="Times New Roman" w:hAnsi="Times New Roman"/>
          <w:sz w:val="16"/>
          <w:szCs w:val="16"/>
        </w:rPr>
      </w:pPr>
      <w:r>
        <w:rPr>
          <w:noProof/>
        </w:rPr>
        <w:pict>
          <v:shapetype id="_x0000_t109" coordsize="21600,21600" o:spt="109" path="m,l,21600r21600,l21600,xe">
            <v:stroke joinstyle="miter"/>
            <v:path gradientshapeok="t" o:connecttype="rect"/>
          </v:shapetype>
          <v:shape id="_x0000_s1047" type="#_x0000_t109" style="position:absolute;margin-left:-17.95pt;margin-top:2.9pt;width:135pt;height: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">
            <v:textbox>
              <w:txbxContent>
                <w:p w:rsidR="00786C1F" w:rsidRPr="00983FC9" w:rsidRDefault="00786C1F" w:rsidP="009E0508">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r>
        <w:rPr>
          <w:noProof/>
        </w:rPr>
        <w:pict>
          <v:rect id="_x0000_s1046" style="position:absolute;margin-left:342pt;margin-top:5.4pt;width:116.45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UJLQIAAFE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">
            <v:textbox>
              <w:txbxContent>
                <w:p w:rsidR="00786C1F" w:rsidRPr="00790824" w:rsidRDefault="00786C1F" w:rsidP="009E050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9E0508" w:rsidRPr="00984C65" w:rsidRDefault="00B94C48" w:rsidP="009E0508">
      <w:pPr>
        <w:tabs>
          <w:tab w:val="left" w:pos="6211"/>
        </w:tabs>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48" type="#_x0000_t32" style="position:absolute;margin-left:243pt;margin-top:14.2pt;width:18pt;height:18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" strokecolor="#4f81bd" strokeweight="2pt">
            <v:stroke endarrow="open"/>
            <v:shadow on="t" color="black" opacity="24903f" origin=",.5" offset="0,.55556mm"/>
            <o:lock v:ext="edit" shapetype="f"/>
          </v:shape>
        </w:pict>
      </w:r>
      <w:r>
        <w:rPr>
          <w:noProof/>
        </w:rPr>
        <w:pict>
          <v:shape id="_x0000_s1027" type="#_x0000_t32" style="position:absolute;margin-left:324pt;margin-top:14.2pt;width:18pt;height:18pt;flip:x;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B8rQIAABs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XK/QfK0CAAAb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w:r>
      <w:r>
        <w:rPr>
          <w:noProof/>
        </w:rPr>
        <w:pict>
          <v:shape id="_x0000_s1051" type="#_x0000_t32" style="position:absolute;margin-left:423pt;margin-top:14.2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IChKz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9E0508" w:rsidRPr="00984C65" w:rsidRDefault="00B94C48" w:rsidP="009E0508">
      <w:pPr>
        <w:rPr>
          <w:rFonts w:ascii="Times New Roman" w:hAnsi="Times New Roman" w:cs="Times New Roman"/>
          <w:sz w:val="28"/>
          <w:szCs w:val="28"/>
        </w:rPr>
        <w:sectPr w:rsidR="009E0508" w:rsidRPr="00984C65" w:rsidSect="00150A65">
          <w:pgSz w:w="11900" w:h="16840"/>
          <w:pgMar w:top="1134" w:right="850" w:bottom="1134" w:left="1701" w:header="708" w:footer="708" w:gutter="0"/>
          <w:cols w:space="708"/>
          <w:titlePg/>
          <w:docGrid w:linePitch="360"/>
        </w:sectPr>
      </w:pPr>
      <w:r>
        <w:rPr>
          <w:noProof/>
        </w:rPr>
        <w:pict>
          <v:rect id="_x0000_s1043" style="position:absolute;margin-left:387pt;margin-top:241.1pt;width:82.6pt;height: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">
            <v:textbox>
              <w:txbxContent>
                <w:p w:rsidR="00786C1F" w:rsidRPr="00790824" w:rsidRDefault="00786C1F" w:rsidP="009E0508">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29" type="#_x0000_t110" style="position:absolute;margin-left:45pt;margin-top:355.6pt;width:333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">
            <v:textbox>
              <w:txbxContent>
                <w:p w:rsidR="00786C1F" w:rsidRPr="001F7D0C" w:rsidRDefault="00786C1F" w:rsidP="009E050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064" type="#_x0000_t109" style="position:absolute;margin-left:126pt;margin-top:502.1pt;width:162pt;height:3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">
            <v:textbox>
              <w:txbxContent>
                <w:p w:rsidR="00786C1F" w:rsidRDefault="00786C1F"/>
              </w:txbxContent>
            </v:textbox>
          </v:shape>
        </w:pict>
      </w:r>
      <w:r>
        <w:rPr>
          <w:noProof/>
        </w:rPr>
        <w:pict>
          <v:shape id="_x0000_s1067" type="#_x0000_t32" style="position:absolute;margin-left:-17.95pt;margin-top:13.6pt;width:0;height:244.9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4fp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" strokecolor="#4f81bd" strokeweight="2pt">
            <v:stroke endarrow="open"/>
            <v:shadow on="t" color="black" opacity="24903f" origin=",.5" offset="0,.55556mm"/>
            <o:lock v:ext="edit" shapetype="f"/>
          </v:shape>
        </w:pict>
      </w:r>
      <w:r>
        <w:rPr>
          <w:noProof/>
        </w:rPr>
        <w:pict>
          <v:shape id="_x0000_s1068" type="#_x0000_t32" style="position:absolute;margin-left:-17.95pt;margin-top:258.5pt;width:81pt;height:0;z-index:2517032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" strokecolor="#4f81bd" strokeweight="2pt">
            <v:stroke endarrow="open"/>
            <v:shadow on="t" color="black" opacity="24903f" origin=",.5" offset="0,.55556mm"/>
            <o:lock v:ext="edit" shapetype="f"/>
          </v:shape>
        </w:pict>
      </w:r>
      <w:r>
        <w:rPr>
          <w:noProof/>
        </w:rPr>
        <w:pict>
          <v:rect id="_x0000_s1059" style="position:absolute;margin-left:315pt;margin-top:168.5pt;width:108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">
            <v:textbox>
              <w:txbxContent>
                <w:p w:rsidR="00786C1F" w:rsidRDefault="00786C1F"/>
              </w:txbxContent>
            </v:textbox>
          </v:rect>
        </w:pict>
      </w:r>
      <w:r>
        <w:rPr>
          <w:noProof/>
        </w:rPr>
        <w:pict>
          <v:shape id="_x0000_s1062" type="#_x0000_t32" style="position:absolute;margin-left:297pt;margin-top:186.5pt;width:18pt;height:0;flip:x;z-index:2516971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" strokecolor="#4f81bd" strokeweight="2pt">
            <v:stroke endarrow="open"/>
            <v:shadow on="t" color="black" opacity="24903f" origin=",.5" offset="0,.55556mm"/>
            <o:lock v:ext="edit" shapetype="f"/>
          </v:shape>
        </w:pict>
      </w:r>
      <w:r>
        <w:rPr>
          <w:noProof/>
        </w:rPr>
        <w:pict>
          <v:rect id="_x0000_s1056" style="position:absolute;margin-left:198pt;margin-top:168.5pt;width:99pt;height: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">
            <v:textbox>
              <w:txbxContent>
                <w:p w:rsidR="00786C1F" w:rsidRDefault="00786C1F"/>
              </w:txbxContent>
            </v:textbox>
          </v:rect>
        </w:pict>
      </w:r>
      <w:r>
        <w:rPr>
          <w:noProof/>
        </w:rPr>
        <w:pict>
          <v:shape id="_x0000_s1057" type="#_x0000_t32" style="position:absolute;margin-left:180pt;margin-top:186.5pt;width:18pt;height:0;z-index:2516920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KOdAIAAPM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55" type="#_x0000_t32" style="position:absolute;margin-left:99pt;margin-top:141.5pt;width:9pt;height:27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fUeAIAAPg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" strokecolor="#4f81bd" strokeweight="2pt">
            <v:stroke endarrow="open"/>
            <v:shadow on="t" color="black" opacity="24903f" origin=",.5" offset="0,.55556mm"/>
            <o:lock v:ext="edit" shapetype="f"/>
          </v:shape>
        </w:pict>
      </w:r>
      <w:r>
        <w:rPr>
          <w:noProof/>
        </w:rPr>
        <w:pict>
          <v:shape id="_x0000_s1060" type="#_x0000_t32" style="position:absolute;margin-left:369pt;margin-top:141.5pt;width:0;height:27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SGdAIAAPM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4" type="#_x0000_t32" style="position:absolute;margin-left:99pt;margin-top:87.5pt;width:45pt;height:27pt;flip:x y;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" strokecolor="#4f81bd" strokeweight="2pt">
            <v:stroke endarrow="open"/>
            <v:shadow on="t" color="black" opacity="24903f" origin=",.5" offset="0,.55556mm"/>
            <o:lock v:ext="edit" shapetype="f"/>
          </v:shape>
        </w:pict>
      </w:r>
      <w:r>
        <w:rPr>
          <w:noProof/>
        </w:rPr>
        <w:pict>
          <v:shape id="_x0000_s1052" type="#_x0000_t32" style="position:absolute;margin-left:306pt;margin-top:69.5pt;width:0;height:18pt;z-index:2516869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" strokecolor="#4f81bd" strokeweight="2pt">
            <v:stroke endarrow="open"/>
            <v:shadow on="t" color="black" opacity="24903f" origin=",.5" offset="0,.55556mm"/>
            <o:lock v:ext="edit" shapetype="f"/>
          </v:shape>
        </w:pict>
      </w:r>
      <w:r>
        <w:rPr>
          <w:noProof/>
        </w:rPr>
        <w:pict>
          <v:rect id="_x0000_s1054" style="position:absolute;margin-left:81pt;margin-top:168.5pt;width:99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wgKwIAAFE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CTC6wgKwIAAFEEAAAOAAAAAAAAAAAAAAAAAC4CAABkcnMv&#10;ZTJvRG9jLnhtbFBLAQItABQABgAIAAAAIQBgk7Hf3gAAAAsBAAAPAAAAAAAAAAAAAAAAAIUEAABk&#10;cnMvZG93bnJldi54bWxQSwUGAAAAAAQABADzAAAAkAUAAAAA&#10;">
            <v:textbox>
              <w:txbxContent>
                <w:p w:rsidR="00786C1F" w:rsidRDefault="00786C1F"/>
              </w:txbxContent>
            </v:textbox>
          </v:rect>
        </w:pict>
      </w:r>
      <w:r>
        <w:rPr>
          <w:noProof/>
        </w:rPr>
        <w:pict>
          <v:rect id="_x0000_s1040" style="position:absolute;margin-left:-8.95pt;margin-top:42.5pt;width:108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">
            <v:textbox>
              <w:txbxContent>
                <w:p w:rsidR="00786C1F" w:rsidRDefault="00786C1F"/>
              </w:txbxContent>
            </v:textbox>
          </v:rect>
        </w:pict>
      </w:r>
      <w:r>
        <w:rPr>
          <w:noProof/>
        </w:rPr>
        <w:pict>
          <v:shape id="_x0000_s1038" type="#_x0000_t110" style="position:absolute;margin-left:108pt;margin-top:78.5pt;width:333pt;height:9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">
            <v:textbox>
              <w:txbxContent>
                <w:p w:rsidR="00786C1F" w:rsidRPr="00790824" w:rsidRDefault="00786C1F" w:rsidP="009E0508">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proofErr w:type="spellStart"/>
                  <w:r w:rsidRPr="00DF30D1">
                    <w:rPr>
                      <w:rFonts w:ascii="Times New Roman" w:hAnsi="Times New Roman" w:cs="Times New Roman"/>
                      <w:sz w:val="16"/>
                      <w:szCs w:val="16"/>
                    </w:rPr>
                    <w:t>муниципальной</w:t>
                  </w:r>
                  <w:r>
                    <w:rPr>
                      <w:rFonts w:ascii="Times New Roman" w:hAnsi="Times New Roman"/>
                      <w:sz w:val="16"/>
                      <w:szCs w:val="16"/>
                    </w:rPr>
                    <w:t>услуги</w:t>
                  </w:r>
                  <w:proofErr w:type="spellEnd"/>
                  <w:r>
                    <w:rPr>
                      <w:rFonts w:ascii="Times New Roman" w:hAnsi="Times New Roman"/>
                      <w:sz w:val="16"/>
                      <w:szCs w:val="16"/>
                    </w:rPr>
                    <w:t xml:space="preserve"> требованиям пункта 1.3 и документов требованиям пункта 2.6 Административного регламента </w:t>
                  </w:r>
                </w:p>
              </w:txbxContent>
            </v:textbox>
          </v:shape>
        </w:pict>
      </w:r>
      <w:r>
        <w:rPr>
          <w:noProof/>
        </w:rPr>
        <w:pict>
          <v:shape id="_x0000_s1042" type="#_x0000_t32" style="position:absolute;margin-left:36pt;margin-top:150.5pt;width:0;height:18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" strokecolor="#4f81bd" strokeweight="2pt">
            <v:stroke endarrow="open"/>
            <v:shadow on="t" color="black" opacity="24903f" origin=",.5" offset="0,.55556mm"/>
            <o:lock v:ext="edit" shapetype="f"/>
          </v:shape>
        </w:pict>
      </w:r>
      <w:r>
        <w:rPr>
          <w:noProof/>
        </w:rPr>
        <w:pict>
          <v:rect id="_x0000_s1041" style="position:absolute;margin-left:-8.95pt;margin-top:168.5pt;width:82.6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">
            <v:textbox>
              <w:txbxContent>
                <w:p w:rsidR="00786C1F" w:rsidRDefault="00786C1F"/>
              </w:txbxContent>
            </v:textbox>
          </v:rect>
        </w:pict>
      </w:r>
      <w:r>
        <w:rPr>
          <w:noProof/>
        </w:rPr>
        <w:pict>
          <v:rect id="_x0000_s1028" style="position:absolute;margin-left:36pt;margin-top:295.1pt;width:100.6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">
            <v:textbox>
              <w:txbxContent>
                <w:p w:rsidR="00786C1F" w:rsidRPr="00790824" w:rsidRDefault="00786C1F" w:rsidP="009E050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066" type="#_x0000_t32" style="position:absolute;margin-left:270pt;margin-top:484.1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mw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" strokecolor="#4f81bd" strokeweight="2pt">
            <v:stroke endarrow="open"/>
            <v:shadow on="t" color="black" opacity="24903f" origin=",.5" offset="0,.55556mm"/>
            <o:lock v:ext="edit" shapetype="f"/>
          </v:shape>
        </w:pict>
      </w:r>
      <w:r>
        <w:rPr>
          <w:noProof/>
        </w:rPr>
        <w:pict>
          <v:shape id="_x0000_s1065" type="#_x0000_t32" style="position:absolute;margin-left:153pt;margin-top:484.1pt;width:0;height:18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s8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JL0ACV1Ck5tP2dnvX/Gg+b+/Q9kNzD8v24/a2+dJ8b741981XlLjM1cqk&#10;ADARV9ppz9fiWl3K/J0BX3jkdIZREGleP5cEQ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30" style="position:absolute;margin-left:99pt;margin-top:439.1pt;width:81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">
            <v:textbox>
              <w:txbxContent>
                <w:p w:rsidR="00786C1F" w:rsidRDefault="00786C1F"/>
              </w:txbxContent>
            </v:textbox>
          </v:rect>
        </w:pict>
      </w:r>
      <w:r>
        <w:rPr>
          <w:noProof/>
        </w:rPr>
        <w:pict>
          <v:shape id="_x0000_s1031" type="#_x0000_t109" style="position:absolute;margin-left:234pt;margin-top:439.1pt;width:99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">
            <v:textbox>
              <w:txbxContent>
                <w:p w:rsidR="00786C1F" w:rsidRPr="005318F7" w:rsidRDefault="00786C1F" w:rsidP="009E0508">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proofErr w:type="spellStart"/>
                  <w:r w:rsidRPr="00DF30D1">
                    <w:rPr>
                      <w:rFonts w:ascii="Times New Roman" w:hAnsi="Times New Roman" w:cs="Times New Roman"/>
                      <w:sz w:val="16"/>
                      <w:szCs w:val="16"/>
                    </w:rPr>
                    <w:t>муниципальной</w:t>
                  </w:r>
                  <w:r>
                    <w:rPr>
                      <w:rFonts w:ascii="Times New Roman" w:hAnsi="Times New Roman"/>
                      <w:sz w:val="16"/>
                      <w:szCs w:val="16"/>
                    </w:rPr>
                    <w:t>услуги</w:t>
                  </w:r>
                  <w:proofErr w:type="spellEnd"/>
                </w:p>
              </w:txbxContent>
            </v:textbox>
          </v:shape>
        </w:pict>
      </w:r>
      <w:r>
        <w:rPr>
          <w:noProof/>
        </w:rPr>
        <w:pict>
          <v:shape id="_x0000_s1033" type="#_x0000_t32" style="position:absolute;margin-left:279pt;margin-top:414pt;width:0;height:25.1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5QpA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" strokecolor="#4f81bd" strokeweight="2pt">
            <v:stroke endarrow="open"/>
            <v:shadow on="t" color="black" opacity="24903f" origin=",.5" offset="0,.55556mm"/>
            <o:lock v:ext="edit" shapetype="f"/>
          </v:shape>
        </w:pict>
      </w:r>
      <w:r>
        <w:rPr>
          <w:noProof/>
        </w:rPr>
        <w:pict>
          <v:shape id="_x0000_s1032" type="#_x0000_t32" style="position:absolute;margin-left:153pt;margin-top:421.1pt;width:0;height:18pt;z-index:2516664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Pe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5hJEkFRWo/bW+2t+2P9vP2Fm0/tHewbD9ub9ov7ff2W3vXfkWxy1xTmwQA&#10;JvJKO+35Wl7Xlyp/a8AXHDmdYWqING+eKQoh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CxoAPeoQIAAAs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_x0000_s1045" type="#_x0000_t32" style="position:absolute;margin-left:153pt;margin-top:214.1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Ae2G6R0AgAA8w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63" type="#_x0000_t32" style="position:absolute;margin-left:5in;margin-top:259.1pt;width:27pt;height:0;flip:x;z-index:25169817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Cuv3KRqQIAABY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36" type="#_x0000_t110" style="position:absolute;margin-left:45pt;margin-top:232.1pt;width:324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">
            <v:textbox>
              <w:txbxContent>
                <w:p w:rsidR="00786C1F" w:rsidRPr="00790824" w:rsidRDefault="00786C1F" w:rsidP="009E050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v:shape id="_x0000_s1053" type="#_x0000_t32" style="position:absolute;margin-left:450pt;margin-top:61.1pt;width:0;height:180pt;z-index:2516879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vD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xHrw6MCAAAN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noProof/>
        </w:rPr>
        <w:pict>
          <v:rect id="_x0000_s1049" style="position:absolute;margin-left:387pt;margin-top:16.1pt;width:82.6pt;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">
            <v:textbox>
              <w:txbxContent>
                <w:p w:rsidR="00786C1F" w:rsidRDefault="00786C1F"/>
              </w:txbxContent>
            </v:textbox>
          </v:rect>
        </w:pict>
      </w:r>
      <w:r>
        <w:rPr>
          <w:noProof/>
        </w:rPr>
        <w:pict>
          <v:rect id="_x0000_s1050" style="position:absolute;margin-left:261pt;margin-top:16.1pt;width:63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N6jH5ykCAABQBAAADgAAAAAAAAAAAAAAAAAuAgAAZHJzL2Uy&#10;b0RvYy54bWxQSwECLQAUAAYACAAAACEAGaLl694AAAAKAQAADwAAAAAAAAAAAAAAAACDBAAAZHJz&#10;L2Rvd25yZXYueG1sUEsFBgAAAAAEAAQA8wAAAI4FAAAAAA==&#10;">
            <v:textbox>
              <w:txbxContent>
                <w:p w:rsidR="00786C1F" w:rsidRPr="00790824" w:rsidRDefault="00786C1F" w:rsidP="009E050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Pr>
          <w:noProof/>
        </w:rPr>
        <w:pict>
          <v:shape id="_x0000_s1061" type="#_x0000_t32" style="position:absolute;margin-left:342pt;margin-top:232.1pt;width:0;height:27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MCdQIAAPM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" strokecolor="#4f81bd" strokeweight="2pt">
            <v:stroke endarrow="open"/>
            <v:shadow on="t" color="black" opacity="24903f" origin=",.5" offset="0,.55556mm"/>
            <o:lock v:ext="edit" shapetype="f"/>
          </v:shape>
        </w:pict>
      </w:r>
      <w:r>
        <w:rPr>
          <w:noProof/>
        </w:rPr>
        <w:pict>
          <v:shape id="_x0000_s1058" type="#_x0000_t32" style="position:absolute;margin-left:243pt;margin-top:214.1pt;width:0;height:27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CJdQIAAPM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" strokecolor="#4f81bd" strokeweight="2pt">
            <v:stroke endarrow="open"/>
            <v:shadow on="t" color="black" opacity="24903f" origin=",.5" offset="0,.55556mm"/>
            <o:lock v:ext="edit" shapetype="f"/>
          </v:shape>
        </w:pict>
      </w:r>
      <w:r>
        <w:rPr>
          <w:noProof/>
        </w:rPr>
        <w:pict>
          <v:rect id="_x0000_s1039" style="position:absolute;margin-left:270pt;margin-top:304.1pt;width:82.6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8wLAIAAFIEAAAOAAAAZHJzL2Uyb0RvYy54bWysVNuO0zAQfUfiHyy/0yRVym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IU17zAsAgAAUgQAAA4AAAAAAAAAAAAAAAAALgIAAGRy&#10;cy9lMm9Eb2MueG1sUEsBAi0AFAAGAAgAAAAhAKd7eVDfAAAACwEAAA8AAAAAAAAAAAAAAAAAhgQA&#10;AGRycy9kb3ducmV2LnhtbFBLBQYAAAAABAAEAPMAAACSBQAAAAA=&#10;">
            <v:textbox>
              <w:txbxContent>
                <w:p w:rsidR="00786C1F" w:rsidRDefault="00786C1F"/>
              </w:txbxContent>
            </v:textbox>
          </v:rect>
        </w:pict>
      </w:r>
      <w:r>
        <w:rPr>
          <w:noProof/>
        </w:rPr>
        <w:pict>
          <v:shape id="Прямая со стрелкой 6" o:spid="_x0000_s1037" type="#_x0000_t32" style="position:absolute;margin-left:261pt;margin-top:286.1pt;width:0;height:81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bkowIAAAw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AZkFuS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w:r>
      <w:r w:rsidR="009E0508" w:rsidRPr="00984C65">
        <w:rPr>
          <w:rFonts w:ascii="Times New Roman" w:hAnsi="Times New Roman" w:cs="Times New Roman"/>
          <w:sz w:val="28"/>
          <w:szCs w:val="28"/>
        </w:rPr>
        <w:br w:type="page"/>
      </w:r>
      <w:r>
        <w:rPr>
          <w:noProof/>
        </w:rPr>
        <w:pict>
          <v:shape id="_x0000_s1034" type="#_x0000_t32" style="position:absolute;margin-left:135pt;margin-top:270pt;width:18pt;height:27pt;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" strokecolor="#4f81bd" strokeweight="2pt">
            <v:stroke endarrow="open"/>
            <v:shadow on="t" color="black" opacity="24903f" origin=",.5" offset="0,.55556mm"/>
            <o:lock v:ext="edit" shapetype="f"/>
          </v:shape>
        </w:pict>
      </w:r>
      <w:r>
        <w:rPr>
          <w:noProof/>
        </w:rPr>
        <w:pict>
          <v:shape id="Прямая со стрелкой 8" o:spid="_x0000_s1035" type="#_x0000_t32" style="position:absolute;margin-left:135pt;margin-top:351pt;width:27pt;height:18pt;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PUpgIAABA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" strokecolor="#4f81bd" strokeweight="2pt">
            <v:stroke endarrow="open"/>
            <v:shadow on="t" color="black" opacity="24903f" origin=",.5" offset="0,.55556mm"/>
            <o:lock v:ext="edit" shapetype="f"/>
          </v:shape>
        </w:pict>
      </w:r>
    </w:p>
    <w:tbl>
      <w:tblPr>
        <w:tblpPr w:leftFromText="180" w:rightFromText="180" w:vertAnchor="text" w:horzAnchor="page" w:tblpX="1" w:tblpY="80"/>
        <w:tblW w:w="0" w:type="auto"/>
        <w:tblLook w:val="04A0" w:firstRow="1" w:lastRow="0" w:firstColumn="1" w:lastColumn="0" w:noHBand="0" w:noVBand="1"/>
      </w:tblPr>
      <w:tblGrid>
        <w:gridCol w:w="4955"/>
      </w:tblGrid>
      <w:tr w:rsidR="005F6C22" w:rsidRPr="00CC2F40" w:rsidTr="005F6C22">
        <w:trPr>
          <w:trHeight w:val="4391"/>
        </w:trPr>
        <w:tc>
          <w:tcPr>
            <w:tcW w:w="4955" w:type="dxa"/>
            <w:shd w:val="clear" w:color="auto" w:fill="auto"/>
          </w:tcPr>
          <w:p w:rsidR="005F6C22" w:rsidRPr="00205965" w:rsidRDefault="005F6C22" w:rsidP="005F6C22">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lastRenderedPageBreak/>
              <w:drawing>
                <wp:inline distT="0" distB="0" distL="0" distR="0">
                  <wp:extent cx="685800" cy="830580"/>
                  <wp:effectExtent l="19050" t="0" r="0" b="0"/>
                  <wp:docPr id="1" name="Рисунок 1" descr="Описание: bogatovsky гербИЗ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ogatovsky гербИЗМ2"/>
                          <pic:cNvPicPr>
                            <a:picLocks noChangeAspect="1" noChangeArrowheads="1"/>
                          </pic:cNvPicPr>
                        </pic:nvPicPr>
                        <pic:blipFill>
                          <a:blip r:embed="rId11"/>
                          <a:srcRect/>
                          <a:stretch>
                            <a:fillRect/>
                          </a:stretch>
                        </pic:blipFill>
                        <pic:spPr bwMode="auto">
                          <a:xfrm>
                            <a:off x="0" y="0"/>
                            <a:ext cx="685800" cy="830580"/>
                          </a:xfrm>
                          <a:prstGeom prst="rect">
                            <a:avLst/>
                          </a:prstGeom>
                          <a:noFill/>
                          <a:ln w="9525">
                            <a:noFill/>
                            <a:miter lim="800000"/>
                            <a:headEnd/>
                            <a:tailEnd/>
                          </a:ln>
                        </pic:spPr>
                      </pic:pic>
                    </a:graphicData>
                  </a:graphic>
                </wp:inline>
              </w:drawing>
            </w:r>
          </w:p>
          <w:p w:rsidR="005F6C22" w:rsidRPr="00205965" w:rsidRDefault="005F6C22" w:rsidP="005F6C22">
            <w:pPr>
              <w:spacing w:after="0" w:line="240" w:lineRule="auto"/>
              <w:jc w:val="center"/>
              <w:rPr>
                <w:rFonts w:ascii="Times New Roman" w:hAnsi="Times New Roman" w:cs="Times New Roman"/>
                <w:b/>
                <w:noProof/>
                <w:sz w:val="16"/>
                <w:szCs w:val="16"/>
                <w:lang w:val="en-US"/>
              </w:rPr>
            </w:pPr>
          </w:p>
          <w:p w:rsidR="005F6C22" w:rsidRPr="00205965" w:rsidRDefault="005F6C22" w:rsidP="005F6C22">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t>АДМИНИСТРАЦИЯ</w:t>
            </w:r>
          </w:p>
          <w:p w:rsidR="005F6C22" w:rsidRPr="00205965" w:rsidRDefault="005F6C22" w:rsidP="005F6C22">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 xml:space="preserve">МУНИЦИПАЛЬНОГО  РАЙОНА БОГАТОВСКИЙ </w:t>
            </w:r>
          </w:p>
          <w:p w:rsidR="005F6C22" w:rsidRPr="00205965" w:rsidRDefault="005F6C22" w:rsidP="005F6C22">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САМАРСКОЙ ОБЛАСТИ</w:t>
            </w:r>
          </w:p>
          <w:p w:rsidR="005F6C22" w:rsidRPr="00205965" w:rsidRDefault="005F6C22" w:rsidP="005F6C22">
            <w:pPr>
              <w:spacing w:after="0" w:line="240" w:lineRule="auto"/>
              <w:jc w:val="center"/>
              <w:rPr>
                <w:rFonts w:ascii="Times New Roman" w:hAnsi="Times New Roman" w:cs="Times New Roman"/>
                <w:b/>
                <w:sz w:val="16"/>
                <w:szCs w:val="16"/>
              </w:rPr>
            </w:pP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 xml:space="preserve">446630, Самарская область, с. </w:t>
            </w:r>
            <w:proofErr w:type="gramStart"/>
            <w:r w:rsidRPr="00205965">
              <w:rPr>
                <w:rFonts w:ascii="Times New Roman" w:hAnsi="Times New Roman" w:cs="Times New Roman"/>
              </w:rPr>
              <w:t>Богатое</w:t>
            </w:r>
            <w:proofErr w:type="gramEnd"/>
            <w:r w:rsidRPr="00205965">
              <w:rPr>
                <w:rFonts w:ascii="Times New Roman" w:hAnsi="Times New Roman" w:cs="Times New Roman"/>
              </w:rPr>
              <w:t>,</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ул.  Комсомольская,13</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тел. факс (84666) 2-16-19</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E-</w:t>
            </w:r>
            <w:proofErr w:type="spellStart"/>
            <w:r w:rsidRPr="00205965">
              <w:rPr>
                <w:rFonts w:ascii="Times New Roman" w:hAnsi="Times New Roman" w:cs="Times New Roman"/>
              </w:rPr>
              <w:t>mail</w:t>
            </w:r>
            <w:proofErr w:type="spellEnd"/>
            <w:r w:rsidRPr="00205965">
              <w:rPr>
                <w:rFonts w:ascii="Times New Roman" w:hAnsi="Times New Roman" w:cs="Times New Roman"/>
              </w:rPr>
              <w:t>: admsait@yandex.ru</w:t>
            </w:r>
          </w:p>
          <w:tbl>
            <w:tblPr>
              <w:tblW w:w="0" w:type="auto"/>
              <w:tblInd w:w="142" w:type="dxa"/>
              <w:tblLook w:val="04A0" w:firstRow="1" w:lastRow="0" w:firstColumn="1" w:lastColumn="0" w:noHBand="0" w:noVBand="1"/>
            </w:tblPr>
            <w:tblGrid>
              <w:gridCol w:w="423"/>
              <w:gridCol w:w="408"/>
              <w:gridCol w:w="1631"/>
              <w:gridCol w:w="426"/>
              <w:gridCol w:w="1589"/>
            </w:tblGrid>
            <w:tr w:rsidR="005F6C22" w:rsidRPr="00205965" w:rsidTr="000E467E">
              <w:trPr>
                <w:trHeight w:val="269"/>
              </w:trPr>
              <w:tc>
                <w:tcPr>
                  <w:tcW w:w="408" w:type="dxa"/>
                  <w:shd w:val="clear" w:color="auto" w:fill="auto"/>
                </w:tcPr>
                <w:p w:rsidR="005F6C22" w:rsidRPr="00205965" w:rsidRDefault="005F6C22" w:rsidP="00C91315">
                  <w:pPr>
                    <w:framePr w:hSpace="180" w:wrap="around" w:vAnchor="text" w:hAnchor="page" w:x="1" w:y="80"/>
                    <w:spacing w:after="0" w:line="240" w:lineRule="auto"/>
                    <w:jc w:val="center"/>
                    <w:rPr>
                      <w:rFonts w:ascii="Times New Roman" w:hAnsi="Times New Roman" w:cs="Times New Roman"/>
                      <w:b/>
                    </w:rPr>
                  </w:pPr>
                  <w:r w:rsidRPr="00205965">
                    <w:rPr>
                      <w:rFonts w:ascii="Times New Roman" w:hAnsi="Times New Roman" w:cs="Times New Roman"/>
                    </w:rPr>
                    <w:t xml:space="preserve">  от</w:t>
                  </w:r>
                </w:p>
              </w:tc>
              <w:tc>
                <w:tcPr>
                  <w:tcW w:w="2039" w:type="dxa"/>
                  <w:gridSpan w:val="2"/>
                  <w:tcBorders>
                    <w:bottom w:val="single" w:sz="4" w:space="0" w:color="auto"/>
                  </w:tcBorders>
                  <w:shd w:val="clear" w:color="auto" w:fill="auto"/>
                </w:tcPr>
                <w:p w:rsidR="005F6C22" w:rsidRPr="00205965" w:rsidRDefault="005F6C22" w:rsidP="00C91315">
                  <w:pPr>
                    <w:framePr w:hSpace="180" w:wrap="around" w:vAnchor="text" w:hAnchor="page" w:x="1" w:y="80"/>
                    <w:spacing w:after="0" w:line="240" w:lineRule="auto"/>
                    <w:jc w:val="center"/>
                    <w:rPr>
                      <w:rFonts w:ascii="Times New Roman" w:hAnsi="Times New Roman" w:cs="Times New Roman"/>
                      <w:b/>
                    </w:rPr>
                  </w:pPr>
                </w:p>
              </w:tc>
              <w:tc>
                <w:tcPr>
                  <w:tcW w:w="407" w:type="dxa"/>
                  <w:shd w:val="clear" w:color="auto" w:fill="auto"/>
                </w:tcPr>
                <w:p w:rsidR="005F6C22" w:rsidRPr="00205965" w:rsidRDefault="005F6C22" w:rsidP="00C91315">
                  <w:pPr>
                    <w:framePr w:hSpace="180" w:wrap="around" w:vAnchor="text" w:hAnchor="page" w:x="1" w:y="80"/>
                    <w:spacing w:after="0" w:line="240" w:lineRule="auto"/>
                    <w:jc w:val="center"/>
                    <w:rPr>
                      <w:rFonts w:ascii="Times New Roman" w:hAnsi="Times New Roman" w:cs="Times New Roman"/>
                      <w:b/>
                    </w:rPr>
                  </w:pPr>
                  <w:r w:rsidRPr="00205965">
                    <w:rPr>
                      <w:rFonts w:ascii="Times New Roman" w:hAnsi="Times New Roman" w:cs="Times New Roman"/>
                    </w:rPr>
                    <w:t>№</w:t>
                  </w:r>
                </w:p>
              </w:tc>
              <w:tc>
                <w:tcPr>
                  <w:tcW w:w="1588" w:type="dxa"/>
                  <w:tcBorders>
                    <w:bottom w:val="single" w:sz="4" w:space="0" w:color="auto"/>
                  </w:tcBorders>
                  <w:shd w:val="clear" w:color="auto" w:fill="auto"/>
                </w:tcPr>
                <w:p w:rsidR="005F6C22" w:rsidRPr="00205965" w:rsidRDefault="005F6C22" w:rsidP="00C91315">
                  <w:pPr>
                    <w:framePr w:hSpace="180" w:wrap="around" w:vAnchor="text" w:hAnchor="page" w:x="1" w:y="80"/>
                    <w:spacing w:after="0" w:line="240" w:lineRule="auto"/>
                    <w:ind w:hanging="23"/>
                    <w:jc w:val="both"/>
                    <w:rPr>
                      <w:rFonts w:ascii="Times New Roman" w:hAnsi="Times New Roman" w:cs="Times New Roman"/>
                      <w:b/>
                    </w:rPr>
                  </w:pPr>
                </w:p>
              </w:tc>
            </w:tr>
            <w:tr w:rsidR="005F6C22" w:rsidRPr="00205965" w:rsidTr="000E467E">
              <w:trPr>
                <w:trHeight w:val="269"/>
              </w:trPr>
              <w:tc>
                <w:tcPr>
                  <w:tcW w:w="816" w:type="dxa"/>
                  <w:gridSpan w:val="2"/>
                  <w:shd w:val="clear" w:color="auto" w:fill="auto"/>
                </w:tcPr>
                <w:p w:rsidR="005F6C22" w:rsidRPr="00205965" w:rsidRDefault="005F6C22" w:rsidP="00C91315">
                  <w:pPr>
                    <w:framePr w:hSpace="180" w:wrap="around" w:vAnchor="text" w:hAnchor="page" w:x="1" w:y="80"/>
                    <w:spacing w:after="0" w:line="240" w:lineRule="auto"/>
                    <w:jc w:val="center"/>
                    <w:rPr>
                      <w:rFonts w:ascii="Times New Roman" w:hAnsi="Times New Roman" w:cs="Times New Roman"/>
                    </w:rPr>
                  </w:pPr>
                  <w:r w:rsidRPr="00205965">
                    <w:rPr>
                      <w:rFonts w:ascii="Times New Roman" w:hAnsi="Times New Roman" w:cs="Times New Roman"/>
                    </w:rPr>
                    <w:t>На №</w:t>
                  </w:r>
                </w:p>
              </w:tc>
              <w:tc>
                <w:tcPr>
                  <w:tcW w:w="3627" w:type="dxa"/>
                  <w:gridSpan w:val="3"/>
                  <w:tcBorders>
                    <w:bottom w:val="single" w:sz="4" w:space="0" w:color="auto"/>
                  </w:tcBorders>
                  <w:shd w:val="clear" w:color="auto" w:fill="auto"/>
                </w:tcPr>
                <w:p w:rsidR="005F6C22" w:rsidRPr="00205965" w:rsidRDefault="005F6C22" w:rsidP="00C91315">
                  <w:pPr>
                    <w:framePr w:hSpace="180" w:wrap="around" w:vAnchor="text" w:hAnchor="page" w:x="1" w:y="80"/>
                    <w:spacing w:after="0" w:line="240" w:lineRule="auto"/>
                    <w:jc w:val="both"/>
                    <w:rPr>
                      <w:rFonts w:ascii="Times New Roman" w:hAnsi="Times New Roman" w:cs="Times New Roman"/>
                    </w:rPr>
                  </w:pPr>
                </w:p>
              </w:tc>
            </w:tr>
          </w:tbl>
          <w:p w:rsidR="005F6C22" w:rsidRPr="00CC2F40" w:rsidRDefault="005F6C22" w:rsidP="005F6C22">
            <w:pPr>
              <w:jc w:val="center"/>
              <w:rPr>
                <w:sz w:val="28"/>
                <w:szCs w:val="28"/>
              </w:rPr>
            </w:pPr>
          </w:p>
        </w:tc>
      </w:tr>
    </w:tbl>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005F6C22">
        <w:rPr>
          <w:rFonts w:ascii="Times New Roman" w:hAnsi="Times New Roman" w:cs="Times New Roman"/>
          <w:sz w:val="28"/>
          <w:szCs w:val="28"/>
        </w:rPr>
        <w:t xml:space="preserve"> </w:t>
      </w:r>
      <w:r w:rsidRPr="005438DC">
        <w:rPr>
          <w:rFonts w:ascii="Times New Roman" w:hAnsi="Times New Roman"/>
          <w:sz w:val="28"/>
          <w:szCs w:val="28"/>
        </w:rPr>
        <w:t>на</w:t>
      </w:r>
      <w:r w:rsidR="005F6C22">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pStyle w:val="ConsPlusNonformat"/>
        <w:jc w:val="right"/>
        <w:rPr>
          <w:sz w:val="24"/>
          <w:szCs w:val="24"/>
        </w:rPr>
      </w:pPr>
      <w:r w:rsidRPr="00984C65">
        <w:rPr>
          <w:sz w:val="24"/>
          <w:szCs w:val="24"/>
        </w:rPr>
        <w:t>______________________________________</w:t>
      </w:r>
    </w:p>
    <w:p w:rsidR="009E0508" w:rsidRPr="00984C65" w:rsidRDefault="009E0508" w:rsidP="009E0508">
      <w:pPr>
        <w:pStyle w:val="ConsPlusNonformat"/>
        <w:jc w:val="right"/>
        <w:rPr>
          <w:sz w:val="24"/>
          <w:szCs w:val="24"/>
        </w:rPr>
      </w:pPr>
      <w:r w:rsidRPr="00984C65">
        <w:rPr>
          <w:sz w:val="24"/>
          <w:szCs w:val="24"/>
        </w:rPr>
        <w:t xml:space="preserve">наименование и почтовый адрес </w:t>
      </w:r>
    </w:p>
    <w:p w:rsidR="009E0508" w:rsidRPr="00984C65" w:rsidRDefault="009E0508" w:rsidP="009E0508">
      <w:pPr>
        <w:pStyle w:val="ConsPlusNonformat"/>
        <w:jc w:val="right"/>
        <w:rPr>
          <w:sz w:val="24"/>
          <w:szCs w:val="24"/>
        </w:rPr>
      </w:pPr>
      <w:r w:rsidRPr="00984C65">
        <w:rPr>
          <w:sz w:val="24"/>
          <w:szCs w:val="24"/>
        </w:rPr>
        <w:t xml:space="preserve">получателя </w:t>
      </w:r>
      <w:r w:rsidRPr="00DF30D1">
        <w:rPr>
          <w:sz w:val="24"/>
          <w:szCs w:val="24"/>
        </w:rPr>
        <w:t>муниципальной услуги</w:t>
      </w:r>
    </w:p>
    <w:p w:rsidR="009E0508" w:rsidRPr="00984C65" w:rsidRDefault="009E0508" w:rsidP="009E0508">
      <w:pPr>
        <w:pStyle w:val="ConsPlusNonformat"/>
        <w:jc w:val="right"/>
        <w:rPr>
          <w:i/>
          <w:sz w:val="24"/>
          <w:szCs w:val="24"/>
        </w:rPr>
      </w:pPr>
      <w:r w:rsidRPr="00984C65">
        <w:rPr>
          <w:i/>
          <w:sz w:val="24"/>
          <w:szCs w:val="24"/>
        </w:rPr>
        <w:t xml:space="preserve"> (для юридических лиц) </w:t>
      </w:r>
    </w:p>
    <w:p w:rsidR="009E0508" w:rsidRPr="00984C65" w:rsidRDefault="009E0508" w:rsidP="009E0508">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9E0508" w:rsidRPr="00984C65" w:rsidRDefault="009E0508" w:rsidP="009E0508">
      <w:pPr>
        <w:pStyle w:val="ConsPlusNonformat"/>
        <w:jc w:val="right"/>
        <w:rPr>
          <w:sz w:val="24"/>
          <w:szCs w:val="24"/>
        </w:rPr>
      </w:pPr>
      <w:r w:rsidRPr="00984C65">
        <w:rPr>
          <w:sz w:val="24"/>
          <w:szCs w:val="24"/>
        </w:rPr>
        <w:t xml:space="preserve">ФИО, почтовый адрес получателя </w:t>
      </w:r>
    </w:p>
    <w:p w:rsidR="009E0508" w:rsidRDefault="009E0508" w:rsidP="009E0508">
      <w:pPr>
        <w:ind w:left="3828"/>
        <w:jc w:val="right"/>
        <w:rPr>
          <w:rFonts w:ascii="Times New Roman" w:hAnsi="Times New Roman"/>
        </w:rPr>
      </w:pPr>
      <w:r w:rsidRPr="00DF30D1">
        <w:rPr>
          <w:rFonts w:ascii="Times New Roman" w:hAnsi="Times New Roman" w:cs="Times New Roman"/>
        </w:rPr>
        <w:t xml:space="preserve">муниципальной </w:t>
      </w:r>
      <w:r w:rsidRPr="00DF30D1">
        <w:rPr>
          <w:rFonts w:ascii="Times New Roman" w:hAnsi="Times New Roman"/>
        </w:rPr>
        <w:t>услуги</w:t>
      </w:r>
    </w:p>
    <w:p w:rsidR="009E0508" w:rsidRPr="00984C65" w:rsidRDefault="009E0508" w:rsidP="009E0508">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9E0508" w:rsidRPr="00984C65" w:rsidRDefault="009E0508" w:rsidP="009E0508">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 xml:space="preserve">Уведомление о регистрации запроса (заявления), </w:t>
      </w:r>
    </w:p>
    <w:p w:rsidR="009E0508" w:rsidRPr="00984C65" w:rsidRDefault="009E0508" w:rsidP="009E0508">
      <w:pPr>
        <w:widowControl w:val="0"/>
        <w:autoSpaceDE w:val="0"/>
        <w:autoSpaceDN w:val="0"/>
        <w:adjustRightInd w:val="0"/>
        <w:jc w:val="center"/>
        <w:rPr>
          <w:rFonts w:ascii="Times New Roman" w:hAnsi="Times New Roman" w:cs="Times New Roman"/>
        </w:rPr>
      </w:pPr>
      <w:proofErr w:type="gramStart"/>
      <w:r w:rsidRPr="00984C65">
        <w:rPr>
          <w:rFonts w:ascii="Times New Roman" w:hAnsi="Times New Roman" w:cs="Times New Roman"/>
        </w:rPr>
        <w:t>направленного</w:t>
      </w:r>
      <w:proofErr w:type="gramEnd"/>
      <w:r w:rsidRPr="00984C65">
        <w:rPr>
          <w:rFonts w:ascii="Times New Roman" w:hAnsi="Times New Roman" w:cs="Times New Roman"/>
        </w:rPr>
        <w:t xml:space="preserve"> по почте (в электронной форме)</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jc w:val="both"/>
        <w:rPr>
          <w:rFonts w:ascii="Times New Roman" w:hAnsi="Times New Roman" w:cs="Times New Roman"/>
        </w:rPr>
      </w:pPr>
      <w:r w:rsidRPr="00984C65">
        <w:rPr>
          <w:rFonts w:ascii="Times New Roman" w:hAnsi="Times New Roman" w:cs="Times New Roman"/>
        </w:rPr>
        <w:t xml:space="preserve">«___» ___________ 20__г. </w:t>
      </w:r>
    </w:p>
    <w:p w:rsidR="005F6C22" w:rsidRDefault="009E0508" w:rsidP="005F6C22">
      <w:pPr>
        <w:rPr>
          <w:rFonts w:ascii="Times New Roman" w:hAnsi="Times New Roman" w:cs="Times New Roman"/>
          <w:i/>
        </w:rPr>
      </w:pPr>
      <w:r w:rsidRPr="00984C65">
        <w:rPr>
          <w:rFonts w:ascii="Times New Roman" w:hAnsi="Times New Roman" w:cs="Times New Roman"/>
          <w:i/>
        </w:rPr>
        <w:t xml:space="preserve">           (дата)</w:t>
      </w:r>
    </w:p>
    <w:p w:rsidR="009E0508" w:rsidRPr="00984C65" w:rsidRDefault="009E0508" w:rsidP="005F6C22">
      <w:pPr>
        <w:rPr>
          <w:rFonts w:ascii="Times New Roman" w:hAnsi="Times New Roman" w:cs="Times New Roman"/>
        </w:rPr>
      </w:pPr>
      <w:r w:rsidRPr="00984C65">
        <w:rPr>
          <w:rFonts w:ascii="Times New Roman" w:hAnsi="Times New Roman" w:cs="Times New Roman"/>
        </w:rPr>
        <w:t xml:space="preserve">    Ваш  запрос (заявление) о предоставлении </w:t>
      </w:r>
      <w:r w:rsidRPr="00DF30D1">
        <w:rPr>
          <w:rFonts w:ascii="Times New Roman" w:hAnsi="Times New Roman" w:cs="Times New Roman"/>
        </w:rPr>
        <w:t xml:space="preserve">муниципальной </w:t>
      </w:r>
      <w:r w:rsidRPr="00DF30D1">
        <w:rPr>
          <w:rFonts w:ascii="Times New Roman" w:hAnsi="Times New Roman"/>
        </w:rPr>
        <w:t>услуги</w:t>
      </w:r>
      <w:r w:rsidRPr="00984C65">
        <w:rPr>
          <w:rFonts w:ascii="Times New Roman" w:hAnsi="Times New Roman" w:cs="Times New Roman"/>
        </w:rPr>
        <w:t>,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9E0508" w:rsidRPr="00984C65" w:rsidRDefault="009E0508" w:rsidP="009E0508">
      <w:pPr>
        <w:ind w:firstLine="709"/>
        <w:rPr>
          <w:rFonts w:ascii="Times New Roman" w:hAnsi="Times New Roman" w:cs="Times New Roman"/>
        </w:rPr>
      </w:pPr>
      <w:r w:rsidRPr="00984C65">
        <w:rPr>
          <w:rFonts w:ascii="Times New Roman" w:hAnsi="Times New Roman" w:cs="Times New Roman"/>
        </w:rPr>
        <w:t>«____» ______________ 20__ г. и зарегистрирован за № ________.</w:t>
      </w:r>
    </w:p>
    <w:p w:rsidR="009E0508" w:rsidRPr="00984C65" w:rsidRDefault="009E0508" w:rsidP="009E0508">
      <w:pPr>
        <w:rPr>
          <w:rFonts w:ascii="Times New Roman" w:hAnsi="Times New Roman" w:cs="Times New Roman"/>
        </w:rPr>
      </w:pPr>
      <w:r w:rsidRPr="00984C65">
        <w:rPr>
          <w:rFonts w:ascii="Times New Roman" w:hAnsi="Times New Roman" w:cs="Times New Roman"/>
        </w:rPr>
        <w:t>Специалист _______________________</w:t>
      </w:r>
    </w:p>
    <w:p w:rsidR="009E0508" w:rsidRPr="00984C65" w:rsidRDefault="009E0508" w:rsidP="009E0508">
      <w:pPr>
        <w:rPr>
          <w:rFonts w:ascii="Times New Roman" w:hAnsi="Times New Roman" w:cs="Times New Roman"/>
        </w:rPr>
      </w:pPr>
    </w:p>
    <w:p w:rsidR="005F6C22" w:rsidRPr="00284AE4" w:rsidRDefault="005F6C22" w:rsidP="005F6C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5F6C22" w:rsidRPr="00284AE4" w:rsidRDefault="005F6C22" w:rsidP="005F6C22">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5F6C22" w:rsidRPr="00603CD7" w:rsidRDefault="005F6C22" w:rsidP="005F6C22">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 __________________</w:t>
      </w:r>
    </w:p>
    <w:p w:rsidR="005F6C22" w:rsidRPr="00603CD7" w:rsidRDefault="005F6C22" w:rsidP="005F6C22">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9E0508" w:rsidRPr="00984C65" w:rsidRDefault="009E0508" w:rsidP="009E0508">
      <w:pPr>
        <w:rPr>
          <w:rFonts w:ascii="Times New Roman" w:hAnsi="Times New Roman" w:cs="Times New Roman"/>
        </w:rPr>
        <w:sectPr w:rsidR="009E0508" w:rsidRPr="00984C65" w:rsidSect="00150A65">
          <w:pgSz w:w="11900" w:h="16840"/>
          <w:pgMar w:top="1134" w:right="850" w:bottom="1134" w:left="1701" w:header="708" w:footer="708" w:gutter="0"/>
          <w:cols w:space="708"/>
          <w:titlePg/>
          <w:docGrid w:linePitch="360"/>
        </w:sectPr>
      </w:pP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w:t>
      </w:r>
      <w:proofErr w:type="spellStart"/>
      <w:r w:rsidRPr="005438DC">
        <w:rPr>
          <w:rFonts w:ascii="Times New Roman" w:hAnsi="Times New Roman" w:cs="Times New Roman"/>
          <w:sz w:val="28"/>
          <w:szCs w:val="28"/>
        </w:rPr>
        <w:t>разграничена</w:t>
      </w:r>
      <w:proofErr w:type="gramStart"/>
      <w:r w:rsidRPr="005438DC">
        <w:rPr>
          <w:rFonts w:ascii="Times New Roman" w:hAnsi="Times New Roman" w:cs="Times New Roman"/>
          <w:sz w:val="28"/>
          <w:szCs w:val="28"/>
        </w:rPr>
        <w:t>,</w:t>
      </w:r>
      <w:r w:rsidRPr="005438DC">
        <w:rPr>
          <w:rFonts w:ascii="Times New Roman" w:hAnsi="Times New Roman"/>
          <w:sz w:val="28"/>
          <w:szCs w:val="28"/>
        </w:rPr>
        <w:t>н</w:t>
      </w:r>
      <w:proofErr w:type="gramEnd"/>
      <w:r w:rsidRPr="005438DC">
        <w:rPr>
          <w:rFonts w:ascii="Times New Roman" w:hAnsi="Times New Roman"/>
          <w:sz w:val="28"/>
          <w:szCs w:val="28"/>
        </w:rPr>
        <w:t>а</w:t>
      </w:r>
      <w:r>
        <w:rPr>
          <w:rFonts w:ascii="Times New Roman" w:hAnsi="Times New Roman"/>
          <w:sz w:val="28"/>
          <w:szCs w:val="28"/>
        </w:rPr>
        <w:t>тер</w:t>
      </w:r>
      <w:r w:rsidRPr="00AD5AD3">
        <w:rPr>
          <w:rFonts w:ascii="Times New Roman" w:hAnsi="Times New Roman"/>
          <w:sz w:val="28"/>
          <w:szCs w:val="28"/>
        </w:rPr>
        <w:t>ритории</w:t>
      </w:r>
      <w:proofErr w:type="spellEnd"/>
      <w:r w:rsidRPr="00AD5AD3">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widowControl w:val="0"/>
        <w:autoSpaceDE w:val="0"/>
        <w:autoSpaceDN w:val="0"/>
        <w:adjustRightInd w:val="0"/>
        <w:jc w:val="both"/>
        <w:rPr>
          <w:rFonts w:ascii="Times New Roman" w:hAnsi="Times New Roman" w:cs="Times New Roman"/>
          <w:sz w:val="28"/>
          <w:szCs w:val="28"/>
        </w:rPr>
      </w:pPr>
    </w:p>
    <w:p w:rsidR="009E0508" w:rsidRPr="00984C65" w:rsidRDefault="009E0508" w:rsidP="009E0508">
      <w:pPr>
        <w:pStyle w:val="ConsPlusNormal"/>
        <w:widowControl/>
        <w:ind w:firstLine="0"/>
        <w:jc w:val="center"/>
        <w:outlineLvl w:val="0"/>
        <w:rPr>
          <w:rFonts w:ascii="Times New Roman" w:hAnsi="Times New Roman" w:cs="Times New Roman"/>
          <w:sz w:val="28"/>
          <w:szCs w:val="28"/>
        </w:rPr>
      </w:pPr>
      <w:r w:rsidRPr="00984C65">
        <w:rPr>
          <w:rFonts w:ascii="Times New Roman" w:hAnsi="Times New Roman" w:cs="Times New Roman"/>
          <w:sz w:val="28"/>
          <w:szCs w:val="28"/>
        </w:rPr>
        <w:t>РАСПИСКА</w:t>
      </w:r>
    </w:p>
    <w:p w:rsidR="009E0508" w:rsidRPr="00984C65" w:rsidRDefault="009E0508" w:rsidP="009E0508">
      <w:pPr>
        <w:jc w:val="center"/>
        <w:rPr>
          <w:rFonts w:ascii="Times New Roman" w:hAnsi="Times New Roman" w:cs="Times New Roman"/>
          <w:sz w:val="28"/>
          <w:szCs w:val="28"/>
          <w:lang w:eastAsia="en-IN"/>
        </w:rPr>
      </w:pPr>
      <w:r w:rsidRPr="00984C65">
        <w:rPr>
          <w:rFonts w:ascii="Times New Roman" w:hAnsi="Times New Roman" w:cs="Times New Roman"/>
          <w:sz w:val="28"/>
          <w:szCs w:val="28"/>
          <w:lang w:eastAsia="en-IN"/>
        </w:rPr>
        <w:t xml:space="preserve">о приеме документов для предоставления </w:t>
      </w:r>
      <w:r w:rsidRPr="00AD5AD3">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proofErr w:type="spellStart"/>
      <w:r w:rsidRPr="005438DC">
        <w:rPr>
          <w:rFonts w:ascii="Times New Roman" w:hAnsi="Times New Roman"/>
          <w:sz w:val="28"/>
          <w:szCs w:val="28"/>
        </w:rPr>
        <w:t>на</w:t>
      </w:r>
      <w:r>
        <w:rPr>
          <w:rFonts w:ascii="Times New Roman" w:hAnsi="Times New Roman"/>
          <w:sz w:val="28"/>
          <w:szCs w:val="28"/>
        </w:rPr>
        <w:t>тер</w:t>
      </w:r>
      <w:r w:rsidRPr="00AD5AD3">
        <w:rPr>
          <w:rFonts w:ascii="Times New Roman" w:hAnsi="Times New Roman"/>
          <w:sz w:val="28"/>
          <w:szCs w:val="28"/>
        </w:rPr>
        <w:t>ритории</w:t>
      </w:r>
      <w:proofErr w:type="spellEnd"/>
      <w:r w:rsidRPr="00AD5AD3">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984C65">
        <w:rPr>
          <w:rFonts w:ascii="Times New Roman" w:hAnsi="Times New Roman" w:cs="Times New Roman"/>
          <w:sz w:val="28"/>
          <w:szCs w:val="28"/>
        </w:rPr>
        <w:t>»</w:t>
      </w:r>
    </w:p>
    <w:p w:rsidR="009E0508" w:rsidRPr="00984C65" w:rsidRDefault="009E0508" w:rsidP="009E0508">
      <w:pPr>
        <w:pStyle w:val="ConsPlusNormal"/>
        <w:widowControl/>
        <w:ind w:left="4395" w:firstLine="0"/>
        <w:jc w:val="center"/>
        <w:outlineLvl w:val="0"/>
        <w:rPr>
          <w:rFonts w:ascii="Times New Roman" w:hAnsi="Times New Roman" w:cs="Times New Roman"/>
          <w:sz w:val="28"/>
          <w:szCs w:val="28"/>
        </w:rPr>
      </w:pPr>
    </w:p>
    <w:p w:rsidR="009E0508" w:rsidRPr="00984C65" w:rsidRDefault="009E0508" w:rsidP="009E0508">
      <w:pPr>
        <w:pStyle w:val="ConsPlusNonformat"/>
        <w:ind w:firstLine="709"/>
        <w:jc w:val="both"/>
        <w:rPr>
          <w:sz w:val="24"/>
          <w:szCs w:val="24"/>
        </w:rPr>
      </w:pPr>
      <w:r w:rsidRPr="00984C65">
        <w:rPr>
          <w:sz w:val="24"/>
          <w:szCs w:val="24"/>
        </w:rPr>
        <w:t xml:space="preserve">Дана </w:t>
      </w:r>
    </w:p>
    <w:p w:rsidR="009E0508" w:rsidRPr="00984C65" w:rsidRDefault="009E0508" w:rsidP="009E0508">
      <w:pPr>
        <w:pStyle w:val="ConsPlusNormal"/>
        <w:ind w:firstLine="0"/>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         __________________________________________________________________</w:t>
      </w:r>
    </w:p>
    <w:p w:rsidR="009E0508" w:rsidRPr="00984C65" w:rsidRDefault="009E0508" w:rsidP="009E0508">
      <w:pPr>
        <w:pStyle w:val="ConsPlusNormal"/>
        <w:ind w:firstLine="0"/>
        <w:jc w:val="center"/>
        <w:outlineLvl w:val="0"/>
        <w:rPr>
          <w:rFonts w:ascii="Times New Roman" w:hAnsi="Times New Roman" w:cs="Times New Roman"/>
          <w:i/>
          <w:sz w:val="24"/>
          <w:szCs w:val="24"/>
        </w:rPr>
      </w:pPr>
      <w:proofErr w:type="gramStart"/>
      <w:r w:rsidRPr="00984C65">
        <w:rPr>
          <w:rFonts w:ascii="Times New Roman" w:hAnsi="Times New Roman" w:cs="Times New Roman"/>
          <w:i/>
          <w:sz w:val="24"/>
          <w:szCs w:val="24"/>
        </w:rPr>
        <w:t xml:space="preserve">(наименование – для заявителя – юридического лица, </w:t>
      </w:r>
      <w:proofErr w:type="gramEnd"/>
    </w:p>
    <w:p w:rsidR="009E0508" w:rsidRPr="00984C65" w:rsidRDefault="009E0508" w:rsidP="009E0508">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фамилия, имя, отчество – для заявителя – физического лица)</w:t>
      </w:r>
    </w:p>
    <w:p w:rsidR="009E0508" w:rsidRPr="00984C65" w:rsidRDefault="009E0508" w:rsidP="009E0508">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в  том,  что  от  него (нее) «___» ____________ 20___ г. </w:t>
      </w:r>
      <w:proofErr w:type="gramStart"/>
      <w:r w:rsidRPr="00984C65">
        <w:rPr>
          <w:rFonts w:ascii="Times New Roman" w:hAnsi="Times New Roman" w:cs="Times New Roman"/>
          <w:sz w:val="24"/>
          <w:szCs w:val="24"/>
        </w:rPr>
        <w:t>получены</w:t>
      </w:r>
      <w:proofErr w:type="gramEnd"/>
      <w:r w:rsidRPr="00984C65">
        <w:rPr>
          <w:rFonts w:ascii="Times New Roman" w:hAnsi="Times New Roman" w:cs="Times New Roman"/>
          <w:sz w:val="24"/>
          <w:szCs w:val="24"/>
        </w:rPr>
        <w:t xml:space="preserve"> следующие</w:t>
      </w:r>
    </w:p>
    <w:p w:rsidR="009E0508" w:rsidRPr="00984C65" w:rsidRDefault="009E0508" w:rsidP="009E0508">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w:t>
      </w:r>
    </w:p>
    <w:p w:rsidR="009E0508" w:rsidRPr="00984C65" w:rsidRDefault="009E0508" w:rsidP="009E0508">
      <w:pPr>
        <w:pStyle w:val="ConsPlusNormal"/>
        <w:ind w:firstLine="709"/>
        <w:jc w:val="both"/>
        <w:outlineLvl w:val="0"/>
        <w:rPr>
          <w:rFonts w:ascii="Times New Roman" w:hAnsi="Times New Roman" w:cs="Times New Roman"/>
          <w:sz w:val="24"/>
          <w:szCs w:val="24"/>
        </w:rPr>
      </w:pPr>
    </w:p>
    <w:tbl>
      <w:tblPr>
        <w:tblStyle w:val="af0"/>
        <w:tblW w:w="0" w:type="auto"/>
        <w:tblLook w:val="04A0" w:firstRow="1" w:lastRow="0" w:firstColumn="1" w:lastColumn="0" w:noHBand="0" w:noVBand="1"/>
      </w:tblPr>
      <w:tblGrid>
        <w:gridCol w:w="675"/>
        <w:gridCol w:w="5670"/>
        <w:gridCol w:w="3189"/>
      </w:tblGrid>
      <w:tr w:rsidR="009E0508" w:rsidRPr="00984C65" w:rsidTr="00150A65">
        <w:tc>
          <w:tcPr>
            <w:tcW w:w="675"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r w:rsidRPr="00984C65">
              <w:rPr>
                <w:rFonts w:ascii="Times New Roman" w:eastAsiaTheme="minorEastAsia" w:hAnsi="Times New Roman" w:cs="Times New Roman"/>
                <w:sz w:val="24"/>
                <w:szCs w:val="24"/>
              </w:rPr>
              <w:t xml:space="preserve">№ </w:t>
            </w:r>
            <w:proofErr w:type="gramStart"/>
            <w:r w:rsidRPr="00984C65">
              <w:rPr>
                <w:rFonts w:ascii="Times New Roman" w:eastAsiaTheme="minorEastAsia" w:hAnsi="Times New Roman" w:cs="Times New Roman"/>
                <w:sz w:val="24"/>
                <w:szCs w:val="24"/>
              </w:rPr>
              <w:t>п</w:t>
            </w:r>
            <w:proofErr w:type="gramEnd"/>
            <w:r w:rsidRPr="00984C65">
              <w:rPr>
                <w:rFonts w:ascii="Times New Roman" w:eastAsiaTheme="minorEastAsia" w:hAnsi="Times New Roman" w:cs="Times New Roman"/>
                <w:sz w:val="24"/>
                <w:szCs w:val="24"/>
              </w:rPr>
              <w:t>/п</w:t>
            </w:r>
          </w:p>
        </w:tc>
        <w:tc>
          <w:tcPr>
            <w:tcW w:w="5670"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r w:rsidRPr="00984C65">
              <w:rPr>
                <w:rFonts w:ascii="Times New Roman" w:eastAsiaTheme="minorEastAsia" w:hAnsi="Times New Roman" w:cs="Times New Roman"/>
                <w:sz w:val="24"/>
                <w:szCs w:val="24"/>
              </w:rPr>
              <w:t>Наименование документа</w:t>
            </w:r>
          </w:p>
        </w:tc>
        <w:tc>
          <w:tcPr>
            <w:tcW w:w="3189"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r w:rsidRPr="00984C65">
              <w:rPr>
                <w:rFonts w:ascii="Times New Roman" w:eastAsiaTheme="minorEastAsia" w:hAnsi="Times New Roman" w:cs="Times New Roman"/>
                <w:sz w:val="24"/>
                <w:szCs w:val="24"/>
              </w:rPr>
              <w:t>Количество листов</w:t>
            </w:r>
          </w:p>
        </w:tc>
      </w:tr>
      <w:tr w:rsidR="009E0508" w:rsidRPr="00984C65" w:rsidTr="00150A65">
        <w:tc>
          <w:tcPr>
            <w:tcW w:w="675"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r w:rsidRPr="00984C65">
              <w:rPr>
                <w:rFonts w:ascii="Times New Roman" w:eastAsiaTheme="minorEastAsia" w:hAnsi="Times New Roman" w:cs="Times New Roman"/>
                <w:sz w:val="24"/>
                <w:szCs w:val="24"/>
              </w:rPr>
              <w:t>1</w:t>
            </w:r>
          </w:p>
        </w:tc>
        <w:tc>
          <w:tcPr>
            <w:tcW w:w="5670"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c>
          <w:tcPr>
            <w:tcW w:w="3189"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r>
      <w:tr w:rsidR="009E0508" w:rsidRPr="00984C65" w:rsidTr="00150A65">
        <w:tc>
          <w:tcPr>
            <w:tcW w:w="675"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r w:rsidRPr="00984C65">
              <w:rPr>
                <w:rFonts w:ascii="Times New Roman" w:eastAsiaTheme="minorEastAsia" w:hAnsi="Times New Roman" w:cs="Times New Roman"/>
                <w:sz w:val="24"/>
                <w:szCs w:val="24"/>
              </w:rPr>
              <w:t>2</w:t>
            </w:r>
          </w:p>
        </w:tc>
        <w:tc>
          <w:tcPr>
            <w:tcW w:w="5670"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c>
          <w:tcPr>
            <w:tcW w:w="3189"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r>
      <w:tr w:rsidR="009E0508" w:rsidRPr="00984C65" w:rsidTr="00150A65">
        <w:tc>
          <w:tcPr>
            <w:tcW w:w="675"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p>
        </w:tc>
        <w:tc>
          <w:tcPr>
            <w:tcW w:w="5670"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c>
          <w:tcPr>
            <w:tcW w:w="3189"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r>
      <w:tr w:rsidR="009E0508" w:rsidRPr="00984C65" w:rsidTr="00150A65">
        <w:tc>
          <w:tcPr>
            <w:tcW w:w="675" w:type="dxa"/>
          </w:tcPr>
          <w:p w:rsidR="009E0508" w:rsidRPr="00984C65" w:rsidRDefault="009E0508" w:rsidP="00150A65">
            <w:pPr>
              <w:pStyle w:val="ConsPlusNormal"/>
              <w:widowControl/>
              <w:ind w:firstLine="0"/>
              <w:jc w:val="center"/>
              <w:outlineLvl w:val="0"/>
              <w:rPr>
                <w:rFonts w:ascii="Times New Roman" w:eastAsiaTheme="minorEastAsia" w:hAnsi="Times New Roman" w:cs="Times New Roman"/>
                <w:sz w:val="24"/>
                <w:szCs w:val="24"/>
              </w:rPr>
            </w:pPr>
          </w:p>
        </w:tc>
        <w:tc>
          <w:tcPr>
            <w:tcW w:w="5670"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c>
          <w:tcPr>
            <w:tcW w:w="3189" w:type="dxa"/>
          </w:tcPr>
          <w:p w:rsidR="009E0508" w:rsidRPr="00984C65" w:rsidRDefault="009E0508" w:rsidP="00150A65">
            <w:pPr>
              <w:pStyle w:val="ConsPlusNormal"/>
              <w:widowControl/>
              <w:ind w:firstLine="0"/>
              <w:jc w:val="both"/>
              <w:outlineLvl w:val="0"/>
              <w:rPr>
                <w:rFonts w:ascii="Times New Roman" w:eastAsiaTheme="minorEastAsia" w:hAnsi="Times New Roman" w:cs="Times New Roman"/>
                <w:sz w:val="24"/>
                <w:szCs w:val="24"/>
              </w:rPr>
            </w:pPr>
          </w:p>
        </w:tc>
      </w:tr>
    </w:tbl>
    <w:p w:rsidR="009E0508" w:rsidRPr="00984C65" w:rsidRDefault="009E0508" w:rsidP="009E0508">
      <w:pPr>
        <w:pStyle w:val="ConsPlusNormal"/>
        <w:ind w:firstLine="709"/>
        <w:jc w:val="both"/>
        <w:outlineLvl w:val="0"/>
        <w:rPr>
          <w:rFonts w:ascii="Times New Roman" w:hAnsi="Times New Roman" w:cs="Times New Roman"/>
          <w:sz w:val="24"/>
          <w:szCs w:val="24"/>
        </w:rPr>
      </w:pPr>
    </w:p>
    <w:p w:rsidR="009E0508" w:rsidRPr="00984C65" w:rsidRDefault="009E0508" w:rsidP="009E0508">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Итого предоставленных документов: ________</w:t>
      </w:r>
    </w:p>
    <w:p w:rsidR="009E0508" w:rsidRPr="00984C65" w:rsidRDefault="009E0508" w:rsidP="009E0508">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  зарегистрированы под № ____ от «___» _______ 20___ г.</w:t>
      </w:r>
    </w:p>
    <w:p w:rsidR="009E0508" w:rsidRPr="00984C65" w:rsidRDefault="009E0508" w:rsidP="009E0508">
      <w:pPr>
        <w:pStyle w:val="ConsPlusNormal"/>
        <w:ind w:firstLine="709"/>
        <w:jc w:val="both"/>
        <w:outlineLvl w:val="0"/>
        <w:rPr>
          <w:rFonts w:ascii="Times New Roman" w:hAnsi="Times New Roman" w:cs="Times New Roman"/>
          <w:sz w:val="24"/>
          <w:szCs w:val="24"/>
        </w:rPr>
      </w:pPr>
    </w:p>
    <w:p w:rsidR="005F6C22" w:rsidRDefault="005F6C22" w:rsidP="005F6C2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w:t>
      </w:r>
    </w:p>
    <w:p w:rsidR="005F6C22" w:rsidRDefault="005F6C22" w:rsidP="005F6C2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градостроительства муниципального района</w:t>
      </w:r>
    </w:p>
    <w:p w:rsidR="005F6C22" w:rsidRPr="003435AD" w:rsidRDefault="005F6C22" w:rsidP="005F6C22">
      <w:pPr>
        <w:pStyle w:val="ConsPlusNormal"/>
        <w:ind w:firstLine="709"/>
        <w:jc w:val="both"/>
        <w:outlineLvl w:val="0"/>
        <w:rPr>
          <w:rFonts w:ascii="Times New Roman" w:hAnsi="Times New Roman" w:cs="Times New Roman"/>
          <w:sz w:val="28"/>
          <w:szCs w:val="28"/>
        </w:rPr>
      </w:pP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3435AD">
        <w:rPr>
          <w:rFonts w:ascii="Times New Roman" w:hAnsi="Times New Roman" w:cs="Times New Roman"/>
          <w:sz w:val="28"/>
          <w:szCs w:val="28"/>
        </w:rPr>
        <w:t xml:space="preserve">                   </w:t>
      </w:r>
      <w:r>
        <w:rPr>
          <w:rFonts w:ascii="Times New Roman" w:hAnsi="Times New Roman" w:cs="Times New Roman"/>
          <w:sz w:val="28"/>
          <w:szCs w:val="28"/>
        </w:rPr>
        <w:t xml:space="preserve">           __________</w:t>
      </w:r>
      <w:r w:rsidRPr="003435AD">
        <w:rPr>
          <w:rFonts w:ascii="Times New Roman" w:hAnsi="Times New Roman" w:cs="Times New Roman"/>
          <w:sz w:val="28"/>
          <w:szCs w:val="28"/>
        </w:rPr>
        <w:t>________</w:t>
      </w:r>
    </w:p>
    <w:p w:rsidR="005F6C22" w:rsidRPr="000B17BC" w:rsidRDefault="005F6C22" w:rsidP="005F6C22">
      <w:pPr>
        <w:pStyle w:val="ConsPlusNormal"/>
        <w:ind w:firstLine="709"/>
        <w:jc w:val="both"/>
        <w:outlineLvl w:val="0"/>
        <w:rPr>
          <w:rFonts w:ascii="Times New Roman" w:hAnsi="Times New Roman" w:cs="Times New Roman"/>
          <w:sz w:val="16"/>
          <w:szCs w:val="16"/>
        </w:rPr>
      </w:pPr>
      <w:proofErr w:type="gramStart"/>
      <w:r w:rsidRPr="000B17BC">
        <w:rPr>
          <w:rFonts w:ascii="Times New Roman" w:hAnsi="Times New Roman" w:cs="Times New Roman"/>
          <w:sz w:val="16"/>
          <w:szCs w:val="16"/>
        </w:rPr>
        <w:t xml:space="preserve">(должность, инициалы, фамилия                                 </w:t>
      </w:r>
      <w:r>
        <w:rPr>
          <w:rFonts w:ascii="Times New Roman" w:hAnsi="Times New Roman" w:cs="Times New Roman"/>
          <w:sz w:val="16"/>
          <w:szCs w:val="16"/>
        </w:rPr>
        <w:t xml:space="preserve">                                                                               </w:t>
      </w:r>
      <w:r w:rsidRPr="000B17BC">
        <w:rPr>
          <w:rFonts w:ascii="Times New Roman" w:hAnsi="Times New Roman" w:cs="Times New Roman"/>
          <w:sz w:val="16"/>
          <w:szCs w:val="16"/>
        </w:rPr>
        <w:t xml:space="preserve"> </w:t>
      </w:r>
      <w:r>
        <w:rPr>
          <w:rFonts w:ascii="Times New Roman" w:hAnsi="Times New Roman" w:cs="Times New Roman"/>
          <w:sz w:val="16"/>
          <w:szCs w:val="16"/>
        </w:rPr>
        <w:t xml:space="preserve">Ф.И.О. </w:t>
      </w:r>
      <w:r w:rsidRPr="000B17BC">
        <w:rPr>
          <w:rFonts w:ascii="Times New Roman" w:hAnsi="Times New Roman" w:cs="Times New Roman"/>
          <w:sz w:val="16"/>
          <w:szCs w:val="16"/>
        </w:rPr>
        <w:t>(подпись)</w:t>
      </w:r>
      <w:proofErr w:type="gramEnd"/>
    </w:p>
    <w:p w:rsidR="005F6C22" w:rsidRPr="000B17BC" w:rsidRDefault="005F6C22" w:rsidP="005F6C22">
      <w:pPr>
        <w:pStyle w:val="ConsPlusNormal"/>
        <w:ind w:firstLine="709"/>
        <w:jc w:val="both"/>
        <w:outlineLvl w:val="0"/>
        <w:rPr>
          <w:rFonts w:ascii="Times New Roman" w:hAnsi="Times New Roman" w:cs="Times New Roman"/>
          <w:sz w:val="16"/>
          <w:szCs w:val="16"/>
        </w:rPr>
      </w:pPr>
      <w:r w:rsidRPr="000B17BC">
        <w:rPr>
          <w:rFonts w:ascii="Times New Roman" w:hAnsi="Times New Roman" w:cs="Times New Roman"/>
          <w:sz w:val="16"/>
          <w:szCs w:val="16"/>
        </w:rPr>
        <w:t>должностного лица, принявшего документы)</w:t>
      </w:r>
    </w:p>
    <w:p w:rsidR="009E0508" w:rsidRPr="00984C65" w:rsidRDefault="009E0508" w:rsidP="009E0508">
      <w:pPr>
        <w:pStyle w:val="ConsPlusNormal"/>
        <w:ind w:firstLine="709"/>
        <w:jc w:val="both"/>
        <w:outlineLvl w:val="0"/>
        <w:rPr>
          <w:rFonts w:ascii="Times New Roman" w:hAnsi="Times New Roman" w:cs="Times New Roman"/>
          <w:sz w:val="24"/>
          <w:szCs w:val="24"/>
        </w:rPr>
      </w:pPr>
    </w:p>
    <w:p w:rsidR="009E0508" w:rsidRPr="00984C65" w:rsidRDefault="009E0508" w:rsidP="009E0508">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 _____________ 20___ г.</w:t>
      </w:r>
    </w:p>
    <w:p w:rsidR="009E0508" w:rsidRPr="00984C65" w:rsidRDefault="009E0508" w:rsidP="009E0508">
      <w:pPr>
        <w:widowControl w:val="0"/>
        <w:autoSpaceDE w:val="0"/>
        <w:autoSpaceDN w:val="0"/>
        <w:adjustRightInd w:val="0"/>
        <w:jc w:val="both"/>
        <w:rPr>
          <w:rFonts w:ascii="Times New Roman" w:hAnsi="Times New Roman" w:cs="Times New Roman"/>
          <w:sz w:val="28"/>
          <w:szCs w:val="28"/>
        </w:rPr>
        <w:sectPr w:rsidR="009E0508" w:rsidRPr="00984C65" w:rsidSect="005F6C22">
          <w:pgSz w:w="11900" w:h="16840"/>
          <w:pgMar w:top="1134" w:right="850" w:bottom="567" w:left="1701" w:header="708" w:footer="708" w:gutter="0"/>
          <w:cols w:space="708"/>
          <w:titlePg/>
          <w:docGrid w:linePitch="360"/>
        </w:sectPr>
      </w:pP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rsidR="009E0508" w:rsidRDefault="009E0508" w:rsidP="009E0508">
      <w:pPr>
        <w:ind w:left="3261"/>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w:t>
      </w:r>
      <w:proofErr w:type="spellStart"/>
      <w:r w:rsidRPr="005438DC">
        <w:rPr>
          <w:rFonts w:ascii="Times New Roman" w:hAnsi="Times New Roman" w:cs="Times New Roman"/>
          <w:sz w:val="28"/>
          <w:szCs w:val="28"/>
        </w:rPr>
        <w:t>разграничена</w:t>
      </w:r>
      <w:proofErr w:type="gramStart"/>
      <w:r w:rsidRPr="005438DC">
        <w:rPr>
          <w:rFonts w:ascii="Times New Roman" w:hAnsi="Times New Roman" w:cs="Times New Roman"/>
          <w:sz w:val="28"/>
          <w:szCs w:val="28"/>
        </w:rPr>
        <w:t>,</w:t>
      </w:r>
      <w:r w:rsidRPr="005438DC">
        <w:rPr>
          <w:rFonts w:ascii="Times New Roman" w:hAnsi="Times New Roman"/>
          <w:sz w:val="28"/>
          <w:szCs w:val="28"/>
        </w:rPr>
        <w:t>н</w:t>
      </w:r>
      <w:proofErr w:type="gramEnd"/>
      <w:r w:rsidRPr="005438DC">
        <w:rPr>
          <w:rFonts w:ascii="Times New Roman" w:hAnsi="Times New Roman"/>
          <w:sz w:val="28"/>
          <w:szCs w:val="28"/>
        </w:rPr>
        <w:t>а</w:t>
      </w:r>
      <w:r>
        <w:rPr>
          <w:rFonts w:ascii="Times New Roman" w:hAnsi="Times New Roman"/>
          <w:sz w:val="28"/>
          <w:szCs w:val="28"/>
        </w:rPr>
        <w:t>тер</w:t>
      </w:r>
      <w:r w:rsidRPr="00AD5AD3">
        <w:rPr>
          <w:rFonts w:ascii="Times New Roman" w:hAnsi="Times New Roman"/>
          <w:sz w:val="28"/>
          <w:szCs w:val="28"/>
        </w:rPr>
        <w:t>ритории</w:t>
      </w:r>
      <w:proofErr w:type="spellEnd"/>
      <w:r w:rsidRPr="00AD5AD3">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ind w:left="3261"/>
        <w:jc w:val="center"/>
        <w:rPr>
          <w:rFonts w:ascii="Times New Roman" w:hAnsi="Times New Roman" w:cs="Times New Roman"/>
          <w:sz w:val="28"/>
          <w:szCs w:val="28"/>
        </w:rPr>
      </w:pPr>
    </w:p>
    <w:p w:rsidR="009E0508" w:rsidRPr="00984C65" w:rsidRDefault="009E0508" w:rsidP="009E0508">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Примерная форма решения </w:t>
      </w:r>
    </w:p>
    <w:p w:rsidR="009E0508" w:rsidRPr="00984C65" w:rsidRDefault="009E0508" w:rsidP="009E0508">
      <w:pPr>
        <w:jc w:val="center"/>
        <w:rPr>
          <w:rFonts w:ascii="Times New Roman" w:hAnsi="Times New Roman" w:cs="Times New Roman"/>
          <w:sz w:val="28"/>
          <w:szCs w:val="28"/>
        </w:rPr>
      </w:pPr>
      <w:r w:rsidRPr="00984C65">
        <w:rPr>
          <w:rFonts w:ascii="Times New Roman" w:hAnsi="Times New Roman" w:cs="Times New Roman"/>
          <w:sz w:val="28"/>
          <w:szCs w:val="28"/>
        </w:rPr>
        <w:t xml:space="preserve">(решение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proofErr w:type="gramStart"/>
      <w:r>
        <w:rPr>
          <w:rFonts w:ascii="Times New Roman" w:hAnsi="Times New Roman" w:cs="Times New Roman"/>
          <w:sz w:val="28"/>
          <w:szCs w:val="28"/>
        </w:rPr>
        <w:t xml:space="preserve"> </w:t>
      </w:r>
      <w:r w:rsidRPr="00984C65">
        <w:rPr>
          <w:rFonts w:ascii="Times New Roman" w:hAnsi="Times New Roman" w:cs="Times New Roman"/>
          <w:sz w:val="28"/>
          <w:szCs w:val="28"/>
        </w:rPr>
        <w:t>)</w:t>
      </w:r>
      <w:proofErr w:type="gramEnd"/>
    </w:p>
    <w:p w:rsidR="009E0508" w:rsidRPr="00984C65" w:rsidRDefault="009E0508" w:rsidP="009E0508">
      <w:pPr>
        <w:jc w:val="center"/>
        <w:rPr>
          <w:rFonts w:ascii="Times New Roman" w:hAnsi="Times New Roman" w:cs="Times New Roman"/>
        </w:rPr>
      </w:pPr>
    </w:p>
    <w:p w:rsidR="009E0508" w:rsidRPr="00984C65" w:rsidRDefault="009E0508" w:rsidP="009E0508">
      <w:pPr>
        <w:jc w:val="center"/>
        <w:rPr>
          <w:rFonts w:ascii="Times New Roman" w:hAnsi="Times New Roman" w:cs="Times New Roman"/>
        </w:rPr>
      </w:pPr>
    </w:p>
    <w:p w:rsidR="009E0508" w:rsidRPr="00984C65" w:rsidRDefault="009E0508" w:rsidP="009E0508">
      <w:pPr>
        <w:jc w:val="center"/>
        <w:rPr>
          <w:rFonts w:ascii="Times New Roman" w:hAnsi="Times New Roman" w:cs="Times New Roman"/>
        </w:rPr>
      </w:pPr>
      <w:r w:rsidRPr="00984C65">
        <w:rPr>
          <w:rFonts w:ascii="Times New Roman" w:hAnsi="Times New Roman" w:cs="Times New Roman"/>
        </w:rPr>
        <w:t>Об утверждении схемы расположения земельного участка</w:t>
      </w:r>
    </w:p>
    <w:p w:rsidR="009E0508" w:rsidRPr="00984C65" w:rsidRDefault="009E0508" w:rsidP="009E0508">
      <w:pPr>
        <w:jc w:val="center"/>
        <w:rPr>
          <w:rFonts w:ascii="Times New Roman" w:hAnsi="Times New Roman" w:cs="Times New Roman"/>
        </w:rPr>
      </w:pP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В соответствии со статьей 11.10 Земельного кодекса Российской Федерации, Административным </w:t>
      </w:r>
      <w:r w:rsidRPr="00250BC2">
        <w:rPr>
          <w:rFonts w:ascii="Times New Roman" w:hAnsi="Times New Roman" w:cs="Times New Roman"/>
        </w:rPr>
        <w:t xml:space="preserve">регламентом </w:t>
      </w:r>
      <w:r w:rsidRPr="00250BC2">
        <w:rPr>
          <w:rFonts w:ascii="Times New Roman" w:hAnsi="Times New Roman"/>
        </w:rPr>
        <w:t xml:space="preserve">предоставления </w:t>
      </w:r>
      <w:r>
        <w:rPr>
          <w:rFonts w:ascii="Times New Roman" w:hAnsi="Times New Roman"/>
        </w:rPr>
        <w:t xml:space="preserve">администрацией муниципального района </w:t>
      </w:r>
      <w:proofErr w:type="spellStart"/>
      <w:r>
        <w:rPr>
          <w:rFonts w:ascii="Times New Roman" w:hAnsi="Times New Roman"/>
        </w:rPr>
        <w:t>Богатовский</w:t>
      </w:r>
      <w:proofErr w:type="spellEnd"/>
      <w:r>
        <w:rPr>
          <w:rFonts w:ascii="Times New Roman" w:hAnsi="Times New Roman"/>
        </w:rPr>
        <w:t xml:space="preserve"> Самарской области </w:t>
      </w:r>
      <w:r w:rsidRPr="00250BC2">
        <w:rPr>
          <w:rFonts w:ascii="Times New Roman" w:hAnsi="Times New Roman"/>
        </w:rPr>
        <w:t xml:space="preserve">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 xml:space="preserve">на территории </w:t>
      </w:r>
      <w:r>
        <w:rPr>
          <w:rFonts w:ascii="Times New Roman" w:hAnsi="Times New Roman"/>
        </w:rPr>
        <w:t xml:space="preserve"> муниципального района </w:t>
      </w:r>
      <w:proofErr w:type="spellStart"/>
      <w:r>
        <w:rPr>
          <w:rFonts w:ascii="Times New Roman" w:hAnsi="Times New Roman"/>
        </w:rPr>
        <w:t>Богатовский</w:t>
      </w:r>
      <w:proofErr w:type="spellEnd"/>
      <w:r>
        <w:rPr>
          <w:rFonts w:ascii="Times New Roman" w:hAnsi="Times New Roman"/>
        </w:rPr>
        <w:t xml:space="preserve"> Самарской области </w:t>
      </w:r>
      <w:r w:rsidRPr="00250BC2">
        <w:rPr>
          <w:rFonts w:ascii="Times New Roman" w:hAnsi="Times New Roman"/>
        </w:rPr>
        <w:t>»</w:t>
      </w:r>
      <w:r w:rsidRPr="00250BC2">
        <w:rPr>
          <w:rFonts w:ascii="Times New Roman" w:hAnsi="Times New Roman" w:cs="Times New Roman"/>
        </w:rPr>
        <w:t xml:space="preserve"> на основании заявления</w:t>
      </w:r>
      <w:r w:rsidRPr="00984C65">
        <w:rPr>
          <w:rFonts w:ascii="Times New Roman" w:hAnsi="Times New Roman" w:cs="Times New Roman"/>
        </w:rPr>
        <w:t xml:space="preserve"> __________________________________</w:t>
      </w:r>
      <w:proofErr w:type="gramEnd"/>
    </w:p>
    <w:p w:rsidR="009E0508" w:rsidRPr="00984C65" w:rsidRDefault="009E0508" w:rsidP="009E0508">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i/>
        </w:rPr>
        <w:t>(</w:t>
      </w:r>
      <w:proofErr w:type="gramStart"/>
      <w:r w:rsidRPr="00984C65">
        <w:rPr>
          <w:rFonts w:ascii="Times New Roman" w:hAnsi="Times New Roman" w:cs="Times New Roman"/>
          <w:i/>
        </w:rPr>
        <w:t>указывается</w:t>
      </w:r>
      <w:proofErr w:type="gramEnd"/>
      <w:r w:rsidRPr="00984C65">
        <w:rPr>
          <w:rFonts w:ascii="Times New Roman" w:hAnsi="Times New Roman" w:cs="Times New Roman"/>
          <w:i/>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Образуемый земельный участок (земельные участки):</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lastRenderedPageBreak/>
        <w:t>адрес (местоположение)  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кадастровый номер 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вид разрешенного использования 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категория земель   _______________________________________________________</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
    <w:p w:rsidR="009E0508" w:rsidRPr="00984C65" w:rsidRDefault="009E0508" w:rsidP="009E0508">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9E0508" w:rsidRPr="00984C65" w:rsidRDefault="009E0508" w:rsidP="009E0508">
      <w:pPr>
        <w:widowControl w:val="0"/>
        <w:autoSpaceDE w:val="0"/>
        <w:autoSpaceDN w:val="0"/>
        <w:adjustRightInd w:val="0"/>
        <w:ind w:firstLine="709"/>
        <w:jc w:val="both"/>
        <w:rPr>
          <w:rFonts w:ascii="Times New Roman" w:hAnsi="Times New Roman" w:cs="Times New Roman"/>
          <w:i/>
        </w:rPr>
      </w:pPr>
    </w:p>
    <w:p w:rsidR="005F6C22" w:rsidRPr="00284AE4" w:rsidRDefault="005F6C22" w:rsidP="005F6C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5F6C22" w:rsidRPr="00284AE4" w:rsidRDefault="005F6C22" w:rsidP="005F6C22">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5F6C22" w:rsidRPr="00603CD7" w:rsidRDefault="005F6C22" w:rsidP="005F6C22">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5F6C22" w:rsidRPr="00603CD7" w:rsidRDefault="005F6C22" w:rsidP="005F6C22">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5F6C22" w:rsidRPr="00603CD7" w:rsidRDefault="005F6C22" w:rsidP="005F6C22">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E0508" w:rsidRPr="00984C65" w:rsidRDefault="009E0508" w:rsidP="009E0508">
      <w:pPr>
        <w:widowControl w:val="0"/>
        <w:autoSpaceDE w:val="0"/>
        <w:autoSpaceDN w:val="0"/>
        <w:adjustRightInd w:val="0"/>
        <w:ind w:firstLine="709"/>
        <w:jc w:val="center"/>
        <w:rPr>
          <w:rFonts w:ascii="Times New Roman" w:hAnsi="Times New Roman" w:cs="Times New Roman"/>
          <w:sz w:val="28"/>
          <w:szCs w:val="28"/>
        </w:rPr>
      </w:pPr>
    </w:p>
    <w:p w:rsidR="009E0508" w:rsidRPr="00984C65" w:rsidRDefault="009E0508" w:rsidP="009E0508">
      <w:pPr>
        <w:widowControl w:val="0"/>
        <w:autoSpaceDE w:val="0"/>
        <w:autoSpaceDN w:val="0"/>
        <w:adjustRightInd w:val="0"/>
        <w:ind w:firstLine="709"/>
        <w:jc w:val="center"/>
        <w:rPr>
          <w:rFonts w:ascii="Times New Roman" w:hAnsi="Times New Roman" w:cs="Times New Roman"/>
          <w:sz w:val="28"/>
          <w:szCs w:val="28"/>
        </w:rPr>
        <w:sectPr w:rsidR="009E0508" w:rsidRPr="00984C65" w:rsidSect="00150A65">
          <w:pgSz w:w="11900" w:h="16840"/>
          <w:pgMar w:top="1134" w:right="850" w:bottom="1134" w:left="1701" w:header="708" w:footer="708" w:gutter="0"/>
          <w:cols w:space="708"/>
          <w:titlePg/>
          <w:docGrid w:linePitch="360"/>
        </w:sectPr>
      </w:pPr>
    </w:p>
    <w:tbl>
      <w:tblPr>
        <w:tblpPr w:leftFromText="180" w:rightFromText="180" w:vertAnchor="text" w:horzAnchor="page" w:tblpX="1" w:tblpY="-64"/>
        <w:tblW w:w="0" w:type="auto"/>
        <w:tblLook w:val="04A0" w:firstRow="1" w:lastRow="0" w:firstColumn="1" w:lastColumn="0" w:noHBand="0" w:noVBand="1"/>
      </w:tblPr>
      <w:tblGrid>
        <w:gridCol w:w="4955"/>
      </w:tblGrid>
      <w:tr w:rsidR="005F6C22" w:rsidRPr="00CC2F40" w:rsidTr="005F6C22">
        <w:trPr>
          <w:trHeight w:val="4391"/>
        </w:trPr>
        <w:tc>
          <w:tcPr>
            <w:tcW w:w="4955" w:type="dxa"/>
            <w:shd w:val="clear" w:color="auto" w:fill="auto"/>
          </w:tcPr>
          <w:p w:rsidR="005F6C22" w:rsidRPr="00205965" w:rsidRDefault="005F6C22" w:rsidP="005F6C22">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lastRenderedPageBreak/>
              <w:drawing>
                <wp:inline distT="0" distB="0" distL="0" distR="0">
                  <wp:extent cx="685800" cy="830580"/>
                  <wp:effectExtent l="19050" t="0" r="0" b="0"/>
                  <wp:docPr id="4" name="Рисунок 1" descr="Описание: bogatovsky гербИЗ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ogatovsky гербИЗМ2"/>
                          <pic:cNvPicPr>
                            <a:picLocks noChangeAspect="1" noChangeArrowheads="1"/>
                          </pic:cNvPicPr>
                        </pic:nvPicPr>
                        <pic:blipFill>
                          <a:blip r:embed="rId11"/>
                          <a:srcRect/>
                          <a:stretch>
                            <a:fillRect/>
                          </a:stretch>
                        </pic:blipFill>
                        <pic:spPr bwMode="auto">
                          <a:xfrm>
                            <a:off x="0" y="0"/>
                            <a:ext cx="685800" cy="830580"/>
                          </a:xfrm>
                          <a:prstGeom prst="rect">
                            <a:avLst/>
                          </a:prstGeom>
                          <a:noFill/>
                          <a:ln w="9525">
                            <a:noFill/>
                            <a:miter lim="800000"/>
                            <a:headEnd/>
                            <a:tailEnd/>
                          </a:ln>
                        </pic:spPr>
                      </pic:pic>
                    </a:graphicData>
                  </a:graphic>
                </wp:inline>
              </w:drawing>
            </w:r>
          </w:p>
          <w:p w:rsidR="005F6C22" w:rsidRPr="00205965" w:rsidRDefault="005F6C22" w:rsidP="005F6C22">
            <w:pPr>
              <w:spacing w:after="0" w:line="240" w:lineRule="auto"/>
              <w:jc w:val="center"/>
              <w:rPr>
                <w:rFonts w:ascii="Times New Roman" w:hAnsi="Times New Roman" w:cs="Times New Roman"/>
                <w:b/>
                <w:noProof/>
                <w:sz w:val="16"/>
                <w:szCs w:val="16"/>
                <w:lang w:val="en-US"/>
              </w:rPr>
            </w:pPr>
          </w:p>
          <w:p w:rsidR="005F6C22" w:rsidRPr="00205965" w:rsidRDefault="005F6C22" w:rsidP="005F6C22">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t>АДМИНИСТРАЦИЯ</w:t>
            </w:r>
          </w:p>
          <w:p w:rsidR="005F6C22" w:rsidRPr="00205965" w:rsidRDefault="005F6C22" w:rsidP="005F6C22">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 xml:space="preserve">МУНИЦИПАЛЬНОГО  РАЙОНА БОГАТОВСКИЙ </w:t>
            </w:r>
          </w:p>
          <w:p w:rsidR="005F6C22" w:rsidRPr="00205965" w:rsidRDefault="005F6C22" w:rsidP="005F6C22">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САМАРСКОЙ ОБЛАСТИ</w:t>
            </w:r>
          </w:p>
          <w:p w:rsidR="005F6C22" w:rsidRPr="00205965" w:rsidRDefault="005F6C22" w:rsidP="005F6C22">
            <w:pPr>
              <w:spacing w:after="0" w:line="240" w:lineRule="auto"/>
              <w:jc w:val="center"/>
              <w:rPr>
                <w:rFonts w:ascii="Times New Roman" w:hAnsi="Times New Roman" w:cs="Times New Roman"/>
                <w:b/>
                <w:sz w:val="16"/>
                <w:szCs w:val="16"/>
              </w:rPr>
            </w:pP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 xml:space="preserve">446630, Самарская область, с. </w:t>
            </w:r>
            <w:proofErr w:type="gramStart"/>
            <w:r w:rsidRPr="00205965">
              <w:rPr>
                <w:rFonts w:ascii="Times New Roman" w:hAnsi="Times New Roman" w:cs="Times New Roman"/>
              </w:rPr>
              <w:t>Богатое</w:t>
            </w:r>
            <w:proofErr w:type="gramEnd"/>
            <w:r w:rsidRPr="00205965">
              <w:rPr>
                <w:rFonts w:ascii="Times New Roman" w:hAnsi="Times New Roman" w:cs="Times New Roman"/>
              </w:rPr>
              <w:t>,</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ул.  Комсомольская,13</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тел. факс (84666) 2-16-19</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E-</w:t>
            </w:r>
            <w:proofErr w:type="spellStart"/>
            <w:r w:rsidRPr="00205965">
              <w:rPr>
                <w:rFonts w:ascii="Times New Roman" w:hAnsi="Times New Roman" w:cs="Times New Roman"/>
              </w:rPr>
              <w:t>mail</w:t>
            </w:r>
            <w:proofErr w:type="spellEnd"/>
            <w:r w:rsidRPr="00205965">
              <w:rPr>
                <w:rFonts w:ascii="Times New Roman" w:hAnsi="Times New Roman" w:cs="Times New Roman"/>
              </w:rPr>
              <w:t>: admsait@yandex.ru</w:t>
            </w:r>
          </w:p>
          <w:tbl>
            <w:tblPr>
              <w:tblW w:w="0" w:type="auto"/>
              <w:tblInd w:w="142" w:type="dxa"/>
              <w:tblLook w:val="04A0" w:firstRow="1" w:lastRow="0" w:firstColumn="1" w:lastColumn="0" w:noHBand="0" w:noVBand="1"/>
            </w:tblPr>
            <w:tblGrid>
              <w:gridCol w:w="423"/>
              <w:gridCol w:w="408"/>
              <w:gridCol w:w="1631"/>
              <w:gridCol w:w="426"/>
              <w:gridCol w:w="1589"/>
            </w:tblGrid>
            <w:tr w:rsidR="005F6C22" w:rsidRPr="00205965" w:rsidTr="00776B1A">
              <w:trPr>
                <w:trHeight w:val="269"/>
              </w:trPr>
              <w:tc>
                <w:tcPr>
                  <w:tcW w:w="408" w:type="dxa"/>
                  <w:shd w:val="clear" w:color="auto" w:fill="auto"/>
                </w:tcPr>
                <w:p w:rsidR="005F6C22" w:rsidRPr="00205965" w:rsidRDefault="005F6C22" w:rsidP="00C91315">
                  <w:pPr>
                    <w:framePr w:hSpace="180" w:wrap="around" w:vAnchor="text" w:hAnchor="page" w:x="1" w:y="-64"/>
                    <w:spacing w:after="0" w:line="240" w:lineRule="auto"/>
                    <w:jc w:val="center"/>
                    <w:rPr>
                      <w:rFonts w:ascii="Times New Roman" w:hAnsi="Times New Roman" w:cs="Times New Roman"/>
                      <w:b/>
                    </w:rPr>
                  </w:pPr>
                  <w:r w:rsidRPr="00205965">
                    <w:rPr>
                      <w:rFonts w:ascii="Times New Roman" w:hAnsi="Times New Roman" w:cs="Times New Roman"/>
                    </w:rPr>
                    <w:t xml:space="preserve">  от</w:t>
                  </w:r>
                </w:p>
              </w:tc>
              <w:tc>
                <w:tcPr>
                  <w:tcW w:w="2039" w:type="dxa"/>
                  <w:gridSpan w:val="2"/>
                  <w:tcBorders>
                    <w:bottom w:val="single" w:sz="4" w:space="0" w:color="auto"/>
                  </w:tcBorders>
                  <w:shd w:val="clear" w:color="auto" w:fill="auto"/>
                </w:tcPr>
                <w:p w:rsidR="005F6C22" w:rsidRPr="00205965" w:rsidRDefault="005F6C22" w:rsidP="00C91315">
                  <w:pPr>
                    <w:framePr w:hSpace="180" w:wrap="around" w:vAnchor="text" w:hAnchor="page" w:x="1" w:y="-64"/>
                    <w:spacing w:after="0" w:line="240" w:lineRule="auto"/>
                    <w:jc w:val="center"/>
                    <w:rPr>
                      <w:rFonts w:ascii="Times New Roman" w:hAnsi="Times New Roman" w:cs="Times New Roman"/>
                      <w:b/>
                    </w:rPr>
                  </w:pPr>
                </w:p>
              </w:tc>
              <w:tc>
                <w:tcPr>
                  <w:tcW w:w="407" w:type="dxa"/>
                  <w:shd w:val="clear" w:color="auto" w:fill="auto"/>
                </w:tcPr>
                <w:p w:rsidR="005F6C22" w:rsidRPr="00205965" w:rsidRDefault="005F6C22" w:rsidP="00C91315">
                  <w:pPr>
                    <w:framePr w:hSpace="180" w:wrap="around" w:vAnchor="text" w:hAnchor="page" w:x="1" w:y="-64"/>
                    <w:spacing w:after="0" w:line="240" w:lineRule="auto"/>
                    <w:jc w:val="center"/>
                    <w:rPr>
                      <w:rFonts w:ascii="Times New Roman" w:hAnsi="Times New Roman" w:cs="Times New Roman"/>
                      <w:b/>
                    </w:rPr>
                  </w:pPr>
                  <w:r w:rsidRPr="00205965">
                    <w:rPr>
                      <w:rFonts w:ascii="Times New Roman" w:hAnsi="Times New Roman" w:cs="Times New Roman"/>
                    </w:rPr>
                    <w:t>№</w:t>
                  </w:r>
                </w:p>
              </w:tc>
              <w:tc>
                <w:tcPr>
                  <w:tcW w:w="1588" w:type="dxa"/>
                  <w:tcBorders>
                    <w:bottom w:val="single" w:sz="4" w:space="0" w:color="auto"/>
                  </w:tcBorders>
                  <w:shd w:val="clear" w:color="auto" w:fill="auto"/>
                </w:tcPr>
                <w:p w:rsidR="005F6C22" w:rsidRPr="00205965" w:rsidRDefault="005F6C22" w:rsidP="00C91315">
                  <w:pPr>
                    <w:framePr w:hSpace="180" w:wrap="around" w:vAnchor="text" w:hAnchor="page" w:x="1" w:y="-64"/>
                    <w:spacing w:after="0" w:line="240" w:lineRule="auto"/>
                    <w:ind w:hanging="23"/>
                    <w:jc w:val="both"/>
                    <w:rPr>
                      <w:rFonts w:ascii="Times New Roman" w:hAnsi="Times New Roman" w:cs="Times New Roman"/>
                      <w:b/>
                    </w:rPr>
                  </w:pPr>
                </w:p>
              </w:tc>
            </w:tr>
            <w:tr w:rsidR="005F6C22" w:rsidRPr="00205965" w:rsidTr="00776B1A">
              <w:trPr>
                <w:trHeight w:val="269"/>
              </w:trPr>
              <w:tc>
                <w:tcPr>
                  <w:tcW w:w="816" w:type="dxa"/>
                  <w:gridSpan w:val="2"/>
                  <w:shd w:val="clear" w:color="auto" w:fill="auto"/>
                </w:tcPr>
                <w:p w:rsidR="005F6C22" w:rsidRPr="00205965" w:rsidRDefault="005F6C22" w:rsidP="00C91315">
                  <w:pPr>
                    <w:framePr w:hSpace="180" w:wrap="around" w:vAnchor="text" w:hAnchor="page" w:x="1" w:y="-64"/>
                    <w:spacing w:after="0" w:line="240" w:lineRule="auto"/>
                    <w:jc w:val="center"/>
                    <w:rPr>
                      <w:rFonts w:ascii="Times New Roman" w:hAnsi="Times New Roman" w:cs="Times New Roman"/>
                    </w:rPr>
                  </w:pPr>
                  <w:r w:rsidRPr="00205965">
                    <w:rPr>
                      <w:rFonts w:ascii="Times New Roman" w:hAnsi="Times New Roman" w:cs="Times New Roman"/>
                    </w:rPr>
                    <w:t>На №</w:t>
                  </w:r>
                </w:p>
              </w:tc>
              <w:tc>
                <w:tcPr>
                  <w:tcW w:w="3627" w:type="dxa"/>
                  <w:gridSpan w:val="3"/>
                  <w:tcBorders>
                    <w:bottom w:val="single" w:sz="4" w:space="0" w:color="auto"/>
                  </w:tcBorders>
                  <w:shd w:val="clear" w:color="auto" w:fill="auto"/>
                </w:tcPr>
                <w:p w:rsidR="005F6C22" w:rsidRPr="00205965" w:rsidRDefault="005F6C22" w:rsidP="00C91315">
                  <w:pPr>
                    <w:framePr w:hSpace="180" w:wrap="around" w:vAnchor="text" w:hAnchor="page" w:x="1" w:y="-64"/>
                    <w:spacing w:after="0" w:line="240" w:lineRule="auto"/>
                    <w:jc w:val="both"/>
                    <w:rPr>
                      <w:rFonts w:ascii="Times New Roman" w:hAnsi="Times New Roman" w:cs="Times New Roman"/>
                    </w:rPr>
                  </w:pPr>
                </w:p>
              </w:tc>
            </w:tr>
          </w:tbl>
          <w:p w:rsidR="005F6C22" w:rsidRPr="00CC2F40" w:rsidRDefault="005F6C22" w:rsidP="005F6C22">
            <w:pPr>
              <w:jc w:val="center"/>
              <w:rPr>
                <w:sz w:val="28"/>
                <w:szCs w:val="28"/>
              </w:rPr>
            </w:pPr>
          </w:p>
        </w:tc>
      </w:tr>
    </w:tbl>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7</w:t>
      </w: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w:t>
      </w:r>
      <w:proofErr w:type="spellStart"/>
      <w:r w:rsidRPr="005438DC">
        <w:rPr>
          <w:rFonts w:ascii="Times New Roman" w:hAnsi="Times New Roman" w:cs="Times New Roman"/>
          <w:sz w:val="28"/>
          <w:szCs w:val="28"/>
        </w:rPr>
        <w:t>разграничена</w:t>
      </w:r>
      <w:proofErr w:type="gramStart"/>
      <w:r w:rsidRPr="005438DC">
        <w:rPr>
          <w:rFonts w:ascii="Times New Roman" w:hAnsi="Times New Roman" w:cs="Times New Roman"/>
          <w:sz w:val="28"/>
          <w:szCs w:val="28"/>
        </w:rPr>
        <w:t>,</w:t>
      </w:r>
      <w:r w:rsidRPr="005438DC">
        <w:rPr>
          <w:rFonts w:ascii="Times New Roman" w:hAnsi="Times New Roman"/>
          <w:sz w:val="28"/>
          <w:szCs w:val="28"/>
        </w:rPr>
        <w:t>н</w:t>
      </w:r>
      <w:proofErr w:type="gramEnd"/>
      <w:r w:rsidRPr="005438DC">
        <w:rPr>
          <w:rFonts w:ascii="Times New Roman" w:hAnsi="Times New Roman"/>
          <w:sz w:val="28"/>
          <w:szCs w:val="28"/>
        </w:rPr>
        <w:t>а</w:t>
      </w:r>
      <w:r>
        <w:rPr>
          <w:rFonts w:ascii="Times New Roman" w:hAnsi="Times New Roman"/>
          <w:sz w:val="28"/>
          <w:szCs w:val="28"/>
        </w:rPr>
        <w:t>тер</w:t>
      </w:r>
      <w:r w:rsidRPr="00AD5AD3">
        <w:rPr>
          <w:rFonts w:ascii="Times New Roman" w:hAnsi="Times New Roman"/>
          <w:sz w:val="28"/>
          <w:szCs w:val="28"/>
        </w:rPr>
        <w:t>ритории</w:t>
      </w:r>
      <w:proofErr w:type="spellEnd"/>
      <w:r w:rsidRPr="00AD5AD3">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Pr="00984C65" w:rsidRDefault="009E0508" w:rsidP="009E0508">
      <w:pPr>
        <w:widowControl w:val="0"/>
        <w:autoSpaceDE w:val="0"/>
        <w:autoSpaceDN w:val="0"/>
        <w:adjustRightInd w:val="0"/>
        <w:jc w:val="both"/>
        <w:rPr>
          <w:rFonts w:ascii="Times New Roman" w:hAnsi="Times New Roman" w:cs="Times New Roman"/>
          <w:sz w:val="28"/>
          <w:szCs w:val="28"/>
        </w:rPr>
      </w:pPr>
    </w:p>
    <w:p w:rsidR="009E0508" w:rsidRPr="00984C65" w:rsidRDefault="009E0508" w:rsidP="009E0508">
      <w:pPr>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9E0508" w:rsidRPr="00984C65" w:rsidRDefault="009E0508" w:rsidP="009E0508">
      <w:pPr>
        <w:pStyle w:val="ConsPlusNonformat"/>
        <w:jc w:val="right"/>
        <w:rPr>
          <w:sz w:val="24"/>
          <w:szCs w:val="24"/>
        </w:rPr>
      </w:pPr>
      <w:r w:rsidRPr="00984C65">
        <w:rPr>
          <w:sz w:val="24"/>
          <w:szCs w:val="24"/>
        </w:rPr>
        <w:t>______________________________________</w:t>
      </w:r>
    </w:p>
    <w:p w:rsidR="009E0508" w:rsidRPr="00984C65" w:rsidRDefault="009E0508" w:rsidP="009E0508">
      <w:pPr>
        <w:pStyle w:val="ConsPlusNonformat"/>
        <w:jc w:val="right"/>
        <w:rPr>
          <w:sz w:val="24"/>
          <w:szCs w:val="24"/>
        </w:rPr>
      </w:pPr>
      <w:r w:rsidRPr="00984C65">
        <w:rPr>
          <w:sz w:val="24"/>
          <w:szCs w:val="24"/>
        </w:rPr>
        <w:t xml:space="preserve">наименование и почтовый адрес </w:t>
      </w:r>
    </w:p>
    <w:p w:rsidR="009E0508" w:rsidRPr="00984C65" w:rsidRDefault="009E0508" w:rsidP="009E0508">
      <w:pPr>
        <w:pStyle w:val="ConsPlusNonformat"/>
        <w:jc w:val="right"/>
        <w:rPr>
          <w:sz w:val="24"/>
          <w:szCs w:val="24"/>
        </w:rPr>
      </w:pPr>
      <w:r w:rsidRPr="00984C65">
        <w:rPr>
          <w:sz w:val="24"/>
          <w:szCs w:val="24"/>
        </w:rPr>
        <w:t xml:space="preserve">получателя </w:t>
      </w:r>
      <w:r w:rsidRPr="00250BC2">
        <w:rPr>
          <w:sz w:val="24"/>
          <w:szCs w:val="24"/>
        </w:rPr>
        <w:t>муниципальной услуги</w:t>
      </w:r>
    </w:p>
    <w:p w:rsidR="009E0508" w:rsidRPr="00984C65" w:rsidRDefault="009E0508" w:rsidP="009E0508">
      <w:pPr>
        <w:pStyle w:val="ConsPlusNonformat"/>
        <w:jc w:val="right"/>
        <w:rPr>
          <w:i/>
          <w:sz w:val="24"/>
          <w:szCs w:val="24"/>
        </w:rPr>
      </w:pPr>
      <w:r w:rsidRPr="00984C65">
        <w:rPr>
          <w:i/>
          <w:sz w:val="24"/>
          <w:szCs w:val="24"/>
        </w:rPr>
        <w:t xml:space="preserve"> (для юридических лиц) </w:t>
      </w:r>
    </w:p>
    <w:p w:rsidR="009E0508" w:rsidRPr="00984C65" w:rsidRDefault="009E0508" w:rsidP="009E0508">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9E0508" w:rsidRPr="00984C65" w:rsidRDefault="009E0508" w:rsidP="009E0508">
      <w:pPr>
        <w:pStyle w:val="ConsPlusNonformat"/>
        <w:jc w:val="right"/>
        <w:rPr>
          <w:sz w:val="24"/>
          <w:szCs w:val="24"/>
        </w:rPr>
      </w:pPr>
      <w:r w:rsidRPr="00984C65">
        <w:rPr>
          <w:sz w:val="24"/>
          <w:szCs w:val="24"/>
        </w:rPr>
        <w:t xml:space="preserve">ФИО, почтовый адрес получателя </w:t>
      </w:r>
    </w:p>
    <w:p w:rsidR="009E0508" w:rsidRDefault="009E0508" w:rsidP="009E0508">
      <w:pPr>
        <w:ind w:left="3828"/>
        <w:jc w:val="right"/>
        <w:rPr>
          <w:rFonts w:ascii="Times New Roman" w:hAnsi="Times New Roman"/>
        </w:rPr>
      </w:pPr>
      <w:r w:rsidRPr="00250BC2">
        <w:rPr>
          <w:rFonts w:ascii="Times New Roman" w:hAnsi="Times New Roman"/>
        </w:rPr>
        <w:t xml:space="preserve">муниципальной услуги </w:t>
      </w:r>
    </w:p>
    <w:p w:rsidR="009E0508" w:rsidRPr="00984C65" w:rsidRDefault="009E0508" w:rsidP="009E0508">
      <w:pPr>
        <w:ind w:left="3828"/>
        <w:jc w:val="right"/>
        <w:rPr>
          <w:rFonts w:ascii="Times New Roman" w:hAnsi="Times New Roman" w:cs="Times New Roman"/>
          <w:i/>
        </w:rPr>
      </w:pPr>
      <w:r w:rsidRPr="00984C65">
        <w:rPr>
          <w:rFonts w:ascii="Times New Roman" w:hAnsi="Times New Roman" w:cs="Times New Roman"/>
          <w:i/>
        </w:rPr>
        <w:t xml:space="preserve">(для физических лиц)  </w:t>
      </w:r>
    </w:p>
    <w:p w:rsidR="009E0508" w:rsidRPr="00984C65" w:rsidRDefault="009E0508" w:rsidP="009E0508">
      <w:pPr>
        <w:jc w:val="center"/>
        <w:rPr>
          <w:rFonts w:ascii="Times New Roman" w:hAnsi="Times New Roman" w:cs="Times New Roman"/>
        </w:rPr>
      </w:pPr>
    </w:p>
    <w:p w:rsidR="009E0508" w:rsidRPr="00984C65" w:rsidRDefault="009E0508" w:rsidP="009E0508">
      <w:pPr>
        <w:jc w:val="center"/>
        <w:rPr>
          <w:rFonts w:ascii="Times New Roman" w:hAnsi="Times New Roman" w:cs="Times New Roman"/>
        </w:rPr>
      </w:pPr>
      <w:r w:rsidRPr="00984C65">
        <w:rPr>
          <w:rFonts w:ascii="Times New Roman" w:hAnsi="Times New Roman" w:cs="Times New Roman"/>
        </w:rPr>
        <w:t>УВЕДОМЛЕНИЕ</w:t>
      </w:r>
    </w:p>
    <w:p w:rsidR="009E0508" w:rsidRPr="00984C65" w:rsidRDefault="009E0508" w:rsidP="009E0508">
      <w:pPr>
        <w:rPr>
          <w:rFonts w:ascii="Times New Roman" w:hAnsi="Times New Roman" w:cs="Times New Roman"/>
        </w:rPr>
      </w:pPr>
    </w:p>
    <w:p w:rsidR="009E0508" w:rsidRPr="00984C65" w:rsidRDefault="009E0508" w:rsidP="009E0508">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r>
      <w:r w:rsidRPr="00984C65">
        <w:rPr>
          <w:rFonts w:ascii="Times New Roman" w:hAnsi="Times New Roman" w:cs="Times New Roman"/>
          <w:color w:val="000000"/>
        </w:rPr>
        <w:tab/>
        <w:t>№ _____</w:t>
      </w:r>
    </w:p>
    <w:p w:rsidR="009E0508" w:rsidRPr="00984C65" w:rsidRDefault="009E0508" w:rsidP="009E0508">
      <w:pPr>
        <w:rPr>
          <w:rFonts w:ascii="Times New Roman" w:hAnsi="Times New Roman" w:cs="Times New Roman"/>
        </w:rPr>
      </w:pPr>
    </w:p>
    <w:p w:rsidR="009E0508" w:rsidRPr="00984C65" w:rsidRDefault="009E0508" w:rsidP="009E0508">
      <w:pPr>
        <w:widowControl w:val="0"/>
        <w:autoSpaceDE w:val="0"/>
        <w:autoSpaceDN w:val="0"/>
        <w:adjustRightInd w:val="0"/>
        <w:jc w:val="center"/>
        <w:rPr>
          <w:rFonts w:ascii="Times New Roman" w:hAnsi="Times New Roman" w:cs="Times New Roman"/>
        </w:rPr>
      </w:pPr>
    </w:p>
    <w:p w:rsidR="009E0508" w:rsidRPr="00984C65" w:rsidRDefault="009E0508" w:rsidP="009E0508">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Об отказе в утверждении схемы расположения земельного участка</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w:t>
      </w:r>
      <w:r w:rsidRPr="00250BC2">
        <w:rPr>
          <w:rFonts w:ascii="Times New Roman" w:hAnsi="Times New Roman"/>
        </w:rPr>
        <w:t xml:space="preserve">предоставления </w:t>
      </w:r>
      <w:r>
        <w:rPr>
          <w:rFonts w:ascii="Times New Roman" w:hAnsi="Times New Roman"/>
        </w:rPr>
        <w:t xml:space="preserve">администрацией муниципального района </w:t>
      </w:r>
      <w:proofErr w:type="spellStart"/>
      <w:r>
        <w:rPr>
          <w:rFonts w:ascii="Times New Roman" w:hAnsi="Times New Roman"/>
        </w:rPr>
        <w:t>Богатовский</w:t>
      </w:r>
      <w:proofErr w:type="spellEnd"/>
      <w:r>
        <w:rPr>
          <w:rFonts w:ascii="Times New Roman" w:hAnsi="Times New Roman"/>
        </w:rPr>
        <w:t xml:space="preserve"> Самарской области </w:t>
      </w:r>
      <w:r w:rsidRPr="00250BC2">
        <w:rPr>
          <w:rFonts w:ascii="Times New Roman" w:hAnsi="Times New Roman"/>
        </w:rPr>
        <w:t xml:space="preserve">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 xml:space="preserve">на территории </w:t>
      </w:r>
      <w:r>
        <w:rPr>
          <w:rFonts w:ascii="Times New Roman" w:hAnsi="Times New Roman"/>
        </w:rPr>
        <w:t xml:space="preserve"> муниципального района </w:t>
      </w:r>
      <w:proofErr w:type="spellStart"/>
      <w:r>
        <w:rPr>
          <w:rFonts w:ascii="Times New Roman" w:hAnsi="Times New Roman"/>
        </w:rPr>
        <w:t>Богатовский</w:t>
      </w:r>
      <w:proofErr w:type="spellEnd"/>
      <w:r>
        <w:rPr>
          <w:rFonts w:ascii="Times New Roman" w:hAnsi="Times New Roman"/>
        </w:rPr>
        <w:t xml:space="preserve"> </w:t>
      </w:r>
      <w:r>
        <w:rPr>
          <w:rFonts w:ascii="Times New Roman" w:hAnsi="Times New Roman"/>
        </w:rPr>
        <w:lastRenderedPageBreak/>
        <w:t xml:space="preserve">Самарской области </w:t>
      </w:r>
      <w:r w:rsidRPr="00250BC2">
        <w:rPr>
          <w:rFonts w:ascii="Times New Roman" w:hAnsi="Times New Roman"/>
        </w:rPr>
        <w:t>»</w:t>
      </w:r>
      <w:r w:rsidRPr="00984C65">
        <w:rPr>
          <w:rFonts w:ascii="Times New Roman" w:hAnsi="Times New Roman" w:cs="Times New Roman"/>
        </w:rPr>
        <w:t>, рассмотрев заявление __________________________________________________________</w:t>
      </w:r>
      <w:proofErr w:type="gramEnd"/>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уведомляем Вас об отказе в предоставлении </w:t>
      </w:r>
      <w:r w:rsidRPr="00250BC2">
        <w:rPr>
          <w:rFonts w:ascii="Times New Roman" w:hAnsi="Times New Roman"/>
        </w:rPr>
        <w:t>муниципальной услуги</w:t>
      </w:r>
      <w:r w:rsidRPr="00984C65">
        <w:rPr>
          <w:rFonts w:ascii="Times New Roman" w:hAnsi="Times New Roman" w:cs="Times New Roman"/>
        </w:rPr>
        <w:t>.</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84C65">
        <w:rPr>
          <w:rFonts w:ascii="Times New Roman" w:hAnsi="Times New Roman" w:cs="Times New Roman"/>
          <w:i/>
        </w:rPr>
        <w:t>(указываются все основания для отказа в утверждении схемы)</w:t>
      </w: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p>
    <w:p w:rsidR="005F6C22" w:rsidRPr="00284AE4" w:rsidRDefault="005F6C22" w:rsidP="005F6C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5F6C22" w:rsidRPr="00284AE4" w:rsidRDefault="005F6C22" w:rsidP="005F6C22">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5F6C22" w:rsidRPr="00603CD7" w:rsidRDefault="005F6C22" w:rsidP="005F6C22">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w:t>
      </w:r>
    </w:p>
    <w:p w:rsidR="005F6C22" w:rsidRPr="00603CD7" w:rsidRDefault="005F6C22" w:rsidP="005F6C22">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9E0508" w:rsidRPr="00984C65" w:rsidRDefault="009E0508" w:rsidP="009E0508">
      <w:pPr>
        <w:widowControl w:val="0"/>
        <w:autoSpaceDE w:val="0"/>
        <w:autoSpaceDN w:val="0"/>
        <w:adjustRightInd w:val="0"/>
        <w:jc w:val="both"/>
        <w:rPr>
          <w:rFonts w:ascii="Times New Roman" w:hAnsi="Times New Roman" w:cs="Times New Roman"/>
        </w:rPr>
        <w:sectPr w:rsidR="009E0508" w:rsidRPr="00984C65" w:rsidSect="00150A65">
          <w:pgSz w:w="11900" w:h="16840"/>
          <w:pgMar w:top="1134" w:right="850" w:bottom="1134" w:left="1701" w:header="708" w:footer="708" w:gutter="0"/>
          <w:cols w:space="708"/>
          <w:titlePg/>
          <w:docGrid w:linePitch="360"/>
        </w:sectPr>
      </w:pPr>
    </w:p>
    <w:tbl>
      <w:tblPr>
        <w:tblpPr w:leftFromText="180" w:rightFromText="180" w:vertAnchor="text" w:horzAnchor="page" w:tblpX="1" w:tblpY="200"/>
        <w:tblW w:w="0" w:type="auto"/>
        <w:tblLook w:val="04A0" w:firstRow="1" w:lastRow="0" w:firstColumn="1" w:lastColumn="0" w:noHBand="0" w:noVBand="1"/>
      </w:tblPr>
      <w:tblGrid>
        <w:gridCol w:w="4955"/>
      </w:tblGrid>
      <w:tr w:rsidR="005F6C22" w:rsidRPr="00CC2F40" w:rsidTr="005F6C22">
        <w:trPr>
          <w:trHeight w:val="4391"/>
        </w:trPr>
        <w:tc>
          <w:tcPr>
            <w:tcW w:w="4955" w:type="dxa"/>
            <w:shd w:val="clear" w:color="auto" w:fill="auto"/>
          </w:tcPr>
          <w:p w:rsidR="005F6C22" w:rsidRPr="00205965" w:rsidRDefault="005F6C22" w:rsidP="005F6C22">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lastRenderedPageBreak/>
              <w:drawing>
                <wp:inline distT="0" distB="0" distL="0" distR="0">
                  <wp:extent cx="685800" cy="830580"/>
                  <wp:effectExtent l="19050" t="0" r="0" b="0"/>
                  <wp:docPr id="6" name="Рисунок 1" descr="Описание: bogatovsky гербИЗ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ogatovsky гербИЗМ2"/>
                          <pic:cNvPicPr>
                            <a:picLocks noChangeAspect="1" noChangeArrowheads="1"/>
                          </pic:cNvPicPr>
                        </pic:nvPicPr>
                        <pic:blipFill>
                          <a:blip r:embed="rId11"/>
                          <a:srcRect/>
                          <a:stretch>
                            <a:fillRect/>
                          </a:stretch>
                        </pic:blipFill>
                        <pic:spPr bwMode="auto">
                          <a:xfrm>
                            <a:off x="0" y="0"/>
                            <a:ext cx="685800" cy="830580"/>
                          </a:xfrm>
                          <a:prstGeom prst="rect">
                            <a:avLst/>
                          </a:prstGeom>
                          <a:noFill/>
                          <a:ln w="9525">
                            <a:noFill/>
                            <a:miter lim="800000"/>
                            <a:headEnd/>
                            <a:tailEnd/>
                          </a:ln>
                        </pic:spPr>
                      </pic:pic>
                    </a:graphicData>
                  </a:graphic>
                </wp:inline>
              </w:drawing>
            </w:r>
          </w:p>
          <w:p w:rsidR="005F6C22" w:rsidRPr="00205965" w:rsidRDefault="005F6C22" w:rsidP="005F6C22">
            <w:pPr>
              <w:spacing w:after="0" w:line="240" w:lineRule="auto"/>
              <w:jc w:val="center"/>
              <w:rPr>
                <w:rFonts w:ascii="Times New Roman" w:hAnsi="Times New Roman" w:cs="Times New Roman"/>
                <w:b/>
                <w:noProof/>
                <w:sz w:val="16"/>
                <w:szCs w:val="16"/>
                <w:lang w:val="en-US"/>
              </w:rPr>
            </w:pPr>
          </w:p>
          <w:p w:rsidR="005F6C22" w:rsidRPr="00205965" w:rsidRDefault="005F6C22" w:rsidP="005F6C22">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t>АДМИНИСТРАЦИЯ</w:t>
            </w:r>
          </w:p>
          <w:p w:rsidR="005F6C22" w:rsidRPr="00205965" w:rsidRDefault="005F6C22" w:rsidP="005F6C22">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 xml:space="preserve">МУНИЦИПАЛЬНОГО  РАЙОНА БОГАТОВСКИЙ </w:t>
            </w:r>
          </w:p>
          <w:p w:rsidR="005F6C22" w:rsidRPr="00205965" w:rsidRDefault="005F6C22" w:rsidP="005F6C22">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САМАРСКОЙ ОБЛАСТИ</w:t>
            </w:r>
          </w:p>
          <w:p w:rsidR="005F6C22" w:rsidRPr="00205965" w:rsidRDefault="005F6C22" w:rsidP="005F6C22">
            <w:pPr>
              <w:spacing w:after="0" w:line="240" w:lineRule="auto"/>
              <w:jc w:val="center"/>
              <w:rPr>
                <w:rFonts w:ascii="Times New Roman" w:hAnsi="Times New Roman" w:cs="Times New Roman"/>
                <w:b/>
                <w:sz w:val="16"/>
                <w:szCs w:val="16"/>
              </w:rPr>
            </w:pP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 xml:space="preserve">446630, Самарская область, с. </w:t>
            </w:r>
            <w:proofErr w:type="gramStart"/>
            <w:r w:rsidRPr="00205965">
              <w:rPr>
                <w:rFonts w:ascii="Times New Roman" w:hAnsi="Times New Roman" w:cs="Times New Roman"/>
              </w:rPr>
              <w:t>Богатое</w:t>
            </w:r>
            <w:proofErr w:type="gramEnd"/>
            <w:r w:rsidRPr="00205965">
              <w:rPr>
                <w:rFonts w:ascii="Times New Roman" w:hAnsi="Times New Roman" w:cs="Times New Roman"/>
              </w:rPr>
              <w:t>,</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ул.  Комсомольская,13</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тел. факс (84666) 2-16-19</w:t>
            </w:r>
          </w:p>
          <w:p w:rsidR="005F6C22" w:rsidRPr="00205965" w:rsidRDefault="005F6C22" w:rsidP="005F6C22">
            <w:pPr>
              <w:spacing w:after="0" w:line="240" w:lineRule="auto"/>
              <w:jc w:val="center"/>
              <w:rPr>
                <w:rFonts w:ascii="Times New Roman" w:hAnsi="Times New Roman" w:cs="Times New Roman"/>
              </w:rPr>
            </w:pPr>
            <w:r w:rsidRPr="00205965">
              <w:rPr>
                <w:rFonts w:ascii="Times New Roman" w:hAnsi="Times New Roman" w:cs="Times New Roman"/>
              </w:rPr>
              <w:t>E-</w:t>
            </w:r>
            <w:proofErr w:type="spellStart"/>
            <w:r w:rsidRPr="00205965">
              <w:rPr>
                <w:rFonts w:ascii="Times New Roman" w:hAnsi="Times New Roman" w:cs="Times New Roman"/>
              </w:rPr>
              <w:t>mail</w:t>
            </w:r>
            <w:proofErr w:type="spellEnd"/>
            <w:r w:rsidRPr="00205965">
              <w:rPr>
                <w:rFonts w:ascii="Times New Roman" w:hAnsi="Times New Roman" w:cs="Times New Roman"/>
              </w:rPr>
              <w:t>: admsait@yandex.ru</w:t>
            </w:r>
          </w:p>
          <w:tbl>
            <w:tblPr>
              <w:tblW w:w="0" w:type="auto"/>
              <w:tblInd w:w="142" w:type="dxa"/>
              <w:tblLook w:val="04A0" w:firstRow="1" w:lastRow="0" w:firstColumn="1" w:lastColumn="0" w:noHBand="0" w:noVBand="1"/>
            </w:tblPr>
            <w:tblGrid>
              <w:gridCol w:w="423"/>
              <w:gridCol w:w="408"/>
              <w:gridCol w:w="1631"/>
              <w:gridCol w:w="426"/>
              <w:gridCol w:w="1589"/>
            </w:tblGrid>
            <w:tr w:rsidR="005F6C22" w:rsidRPr="00205965" w:rsidTr="001D7283">
              <w:trPr>
                <w:trHeight w:val="269"/>
              </w:trPr>
              <w:tc>
                <w:tcPr>
                  <w:tcW w:w="408" w:type="dxa"/>
                  <w:shd w:val="clear" w:color="auto" w:fill="auto"/>
                </w:tcPr>
                <w:p w:rsidR="005F6C22" w:rsidRPr="00205965" w:rsidRDefault="005F6C22" w:rsidP="00C91315">
                  <w:pPr>
                    <w:framePr w:hSpace="180" w:wrap="around" w:vAnchor="text" w:hAnchor="page" w:x="1" w:y="200"/>
                    <w:spacing w:after="0" w:line="240" w:lineRule="auto"/>
                    <w:jc w:val="center"/>
                    <w:rPr>
                      <w:rFonts w:ascii="Times New Roman" w:hAnsi="Times New Roman" w:cs="Times New Roman"/>
                      <w:b/>
                    </w:rPr>
                  </w:pPr>
                  <w:r w:rsidRPr="00205965">
                    <w:rPr>
                      <w:rFonts w:ascii="Times New Roman" w:hAnsi="Times New Roman" w:cs="Times New Roman"/>
                    </w:rPr>
                    <w:t xml:space="preserve">  от</w:t>
                  </w:r>
                </w:p>
              </w:tc>
              <w:tc>
                <w:tcPr>
                  <w:tcW w:w="2039" w:type="dxa"/>
                  <w:gridSpan w:val="2"/>
                  <w:tcBorders>
                    <w:bottom w:val="single" w:sz="4" w:space="0" w:color="auto"/>
                  </w:tcBorders>
                  <w:shd w:val="clear" w:color="auto" w:fill="auto"/>
                </w:tcPr>
                <w:p w:rsidR="005F6C22" w:rsidRPr="00205965" w:rsidRDefault="005F6C22" w:rsidP="00C91315">
                  <w:pPr>
                    <w:framePr w:hSpace="180" w:wrap="around" w:vAnchor="text" w:hAnchor="page" w:x="1" w:y="200"/>
                    <w:spacing w:after="0" w:line="240" w:lineRule="auto"/>
                    <w:jc w:val="center"/>
                    <w:rPr>
                      <w:rFonts w:ascii="Times New Roman" w:hAnsi="Times New Roman" w:cs="Times New Roman"/>
                      <w:b/>
                    </w:rPr>
                  </w:pPr>
                </w:p>
              </w:tc>
              <w:tc>
                <w:tcPr>
                  <w:tcW w:w="407" w:type="dxa"/>
                  <w:shd w:val="clear" w:color="auto" w:fill="auto"/>
                </w:tcPr>
                <w:p w:rsidR="005F6C22" w:rsidRPr="00205965" w:rsidRDefault="005F6C22" w:rsidP="00C91315">
                  <w:pPr>
                    <w:framePr w:hSpace="180" w:wrap="around" w:vAnchor="text" w:hAnchor="page" w:x="1" w:y="200"/>
                    <w:spacing w:after="0" w:line="240" w:lineRule="auto"/>
                    <w:jc w:val="center"/>
                    <w:rPr>
                      <w:rFonts w:ascii="Times New Roman" w:hAnsi="Times New Roman" w:cs="Times New Roman"/>
                      <w:b/>
                    </w:rPr>
                  </w:pPr>
                  <w:r w:rsidRPr="00205965">
                    <w:rPr>
                      <w:rFonts w:ascii="Times New Roman" w:hAnsi="Times New Roman" w:cs="Times New Roman"/>
                    </w:rPr>
                    <w:t>№</w:t>
                  </w:r>
                </w:p>
              </w:tc>
              <w:tc>
                <w:tcPr>
                  <w:tcW w:w="1588" w:type="dxa"/>
                  <w:tcBorders>
                    <w:bottom w:val="single" w:sz="4" w:space="0" w:color="auto"/>
                  </w:tcBorders>
                  <w:shd w:val="clear" w:color="auto" w:fill="auto"/>
                </w:tcPr>
                <w:p w:rsidR="005F6C22" w:rsidRPr="00205965" w:rsidRDefault="005F6C22" w:rsidP="00C91315">
                  <w:pPr>
                    <w:framePr w:hSpace="180" w:wrap="around" w:vAnchor="text" w:hAnchor="page" w:x="1" w:y="200"/>
                    <w:spacing w:after="0" w:line="240" w:lineRule="auto"/>
                    <w:ind w:hanging="23"/>
                    <w:jc w:val="both"/>
                    <w:rPr>
                      <w:rFonts w:ascii="Times New Roman" w:hAnsi="Times New Roman" w:cs="Times New Roman"/>
                      <w:b/>
                    </w:rPr>
                  </w:pPr>
                </w:p>
              </w:tc>
            </w:tr>
            <w:tr w:rsidR="005F6C22" w:rsidRPr="00205965" w:rsidTr="001D7283">
              <w:trPr>
                <w:trHeight w:val="269"/>
              </w:trPr>
              <w:tc>
                <w:tcPr>
                  <w:tcW w:w="816" w:type="dxa"/>
                  <w:gridSpan w:val="2"/>
                  <w:shd w:val="clear" w:color="auto" w:fill="auto"/>
                </w:tcPr>
                <w:p w:rsidR="005F6C22" w:rsidRPr="00205965" w:rsidRDefault="005F6C22" w:rsidP="00C91315">
                  <w:pPr>
                    <w:framePr w:hSpace="180" w:wrap="around" w:vAnchor="text" w:hAnchor="page" w:x="1" w:y="200"/>
                    <w:spacing w:after="0" w:line="240" w:lineRule="auto"/>
                    <w:jc w:val="center"/>
                    <w:rPr>
                      <w:rFonts w:ascii="Times New Roman" w:hAnsi="Times New Roman" w:cs="Times New Roman"/>
                    </w:rPr>
                  </w:pPr>
                  <w:r w:rsidRPr="00205965">
                    <w:rPr>
                      <w:rFonts w:ascii="Times New Roman" w:hAnsi="Times New Roman" w:cs="Times New Roman"/>
                    </w:rPr>
                    <w:t>На №</w:t>
                  </w:r>
                </w:p>
              </w:tc>
              <w:tc>
                <w:tcPr>
                  <w:tcW w:w="3627" w:type="dxa"/>
                  <w:gridSpan w:val="3"/>
                  <w:tcBorders>
                    <w:bottom w:val="single" w:sz="4" w:space="0" w:color="auto"/>
                  </w:tcBorders>
                  <w:shd w:val="clear" w:color="auto" w:fill="auto"/>
                </w:tcPr>
                <w:p w:rsidR="005F6C22" w:rsidRPr="00205965" w:rsidRDefault="005F6C22" w:rsidP="00C91315">
                  <w:pPr>
                    <w:framePr w:hSpace="180" w:wrap="around" w:vAnchor="text" w:hAnchor="page" w:x="1" w:y="200"/>
                    <w:spacing w:after="0" w:line="240" w:lineRule="auto"/>
                    <w:jc w:val="both"/>
                    <w:rPr>
                      <w:rFonts w:ascii="Times New Roman" w:hAnsi="Times New Roman" w:cs="Times New Roman"/>
                    </w:rPr>
                  </w:pPr>
                </w:p>
              </w:tc>
            </w:tr>
          </w:tbl>
          <w:p w:rsidR="005F6C22" w:rsidRPr="00CC2F40" w:rsidRDefault="005F6C22" w:rsidP="005F6C22">
            <w:pPr>
              <w:jc w:val="center"/>
              <w:rPr>
                <w:sz w:val="28"/>
                <w:szCs w:val="28"/>
              </w:rPr>
            </w:pPr>
          </w:p>
        </w:tc>
      </w:tr>
    </w:tbl>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8</w:t>
      </w:r>
    </w:p>
    <w:p w:rsidR="009E0508" w:rsidRDefault="009E0508" w:rsidP="009E0508">
      <w:pPr>
        <w:ind w:left="3261"/>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w:t>
      </w:r>
      <w:proofErr w:type="spellStart"/>
      <w:r w:rsidRPr="005438DC">
        <w:rPr>
          <w:rFonts w:ascii="Times New Roman" w:hAnsi="Times New Roman" w:cs="Times New Roman"/>
          <w:sz w:val="28"/>
          <w:szCs w:val="28"/>
        </w:rPr>
        <w:t>разграничена</w:t>
      </w:r>
      <w:proofErr w:type="gramStart"/>
      <w:r w:rsidRPr="005438DC">
        <w:rPr>
          <w:rFonts w:ascii="Times New Roman" w:hAnsi="Times New Roman" w:cs="Times New Roman"/>
          <w:sz w:val="28"/>
          <w:szCs w:val="28"/>
        </w:rPr>
        <w:t>,</w:t>
      </w:r>
      <w:r w:rsidRPr="005438DC">
        <w:rPr>
          <w:rFonts w:ascii="Times New Roman" w:hAnsi="Times New Roman"/>
          <w:sz w:val="28"/>
          <w:szCs w:val="28"/>
        </w:rPr>
        <w:t>н</w:t>
      </w:r>
      <w:proofErr w:type="gramEnd"/>
      <w:r w:rsidRPr="005438DC">
        <w:rPr>
          <w:rFonts w:ascii="Times New Roman" w:hAnsi="Times New Roman"/>
          <w:sz w:val="28"/>
          <w:szCs w:val="28"/>
        </w:rPr>
        <w:t>а</w:t>
      </w:r>
      <w:r>
        <w:rPr>
          <w:rFonts w:ascii="Times New Roman" w:hAnsi="Times New Roman"/>
          <w:sz w:val="28"/>
          <w:szCs w:val="28"/>
        </w:rPr>
        <w:t>тер</w:t>
      </w:r>
      <w:r w:rsidRPr="00AD5AD3">
        <w:rPr>
          <w:rFonts w:ascii="Times New Roman" w:hAnsi="Times New Roman"/>
          <w:sz w:val="28"/>
          <w:szCs w:val="28"/>
        </w:rPr>
        <w:t>ритории</w:t>
      </w:r>
      <w:proofErr w:type="spellEnd"/>
      <w:r w:rsidRPr="00AD5AD3">
        <w:rPr>
          <w:rFonts w:ascii="Times New Roman" w:hAnsi="Times New Roman"/>
          <w:sz w:val="28"/>
          <w:szCs w:val="28"/>
        </w:rPr>
        <w:t xml:space="preserve">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9E0508" w:rsidRDefault="009E0508" w:rsidP="009E0508">
      <w:pPr>
        <w:ind w:left="3261"/>
        <w:jc w:val="center"/>
        <w:rPr>
          <w:rFonts w:ascii="Times New Roman" w:hAnsi="Times New Roman"/>
          <w:sz w:val="28"/>
          <w:szCs w:val="28"/>
        </w:rPr>
      </w:pPr>
    </w:p>
    <w:p w:rsidR="009E0508" w:rsidRPr="00984C65" w:rsidRDefault="009E0508" w:rsidP="009E0508">
      <w:pPr>
        <w:ind w:left="3261"/>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9E0508" w:rsidRPr="00984C65" w:rsidRDefault="009E0508" w:rsidP="009E0508">
      <w:pPr>
        <w:rPr>
          <w:rFonts w:ascii="Times New Roman" w:hAnsi="Times New Roman" w:cs="Times New Roman"/>
        </w:rPr>
      </w:pPr>
    </w:p>
    <w:p w:rsidR="009E0508" w:rsidRPr="00984C65" w:rsidRDefault="009E0508" w:rsidP="009E0508">
      <w:pPr>
        <w:pStyle w:val="ConsPlusNonformat"/>
        <w:jc w:val="right"/>
        <w:rPr>
          <w:sz w:val="24"/>
          <w:szCs w:val="24"/>
        </w:rPr>
      </w:pPr>
      <w:r w:rsidRPr="00984C65">
        <w:rPr>
          <w:sz w:val="24"/>
          <w:szCs w:val="24"/>
        </w:rPr>
        <w:t>______________________________________</w:t>
      </w:r>
    </w:p>
    <w:p w:rsidR="009E0508" w:rsidRPr="00414D08" w:rsidRDefault="009E0508" w:rsidP="009E0508">
      <w:pPr>
        <w:pStyle w:val="ConsPlusNonformat"/>
        <w:jc w:val="right"/>
        <w:rPr>
          <w:sz w:val="24"/>
          <w:szCs w:val="24"/>
        </w:rPr>
      </w:pPr>
      <w:r w:rsidRPr="00414D08">
        <w:rPr>
          <w:sz w:val="24"/>
          <w:szCs w:val="24"/>
        </w:rPr>
        <w:t xml:space="preserve">наименование и почтовый адрес </w:t>
      </w:r>
    </w:p>
    <w:p w:rsidR="009E0508" w:rsidRPr="00414D08" w:rsidRDefault="009E0508" w:rsidP="009E0508">
      <w:pPr>
        <w:ind w:left="3828"/>
        <w:jc w:val="right"/>
        <w:rPr>
          <w:rFonts w:ascii="Times New Roman" w:hAnsi="Times New Roman"/>
        </w:rPr>
      </w:pPr>
      <w:r w:rsidRPr="00414D08">
        <w:rPr>
          <w:rFonts w:ascii="Times New Roman" w:hAnsi="Times New Roman" w:cs="Times New Roman"/>
        </w:rPr>
        <w:t>получателя муниципальной</w:t>
      </w:r>
      <w:r w:rsidRPr="00250BC2">
        <w:rPr>
          <w:rFonts w:ascii="Times New Roman" w:hAnsi="Times New Roman"/>
        </w:rPr>
        <w:t xml:space="preserve"> услуги </w:t>
      </w:r>
    </w:p>
    <w:p w:rsidR="009E0508" w:rsidRPr="00984C65" w:rsidRDefault="009E0508" w:rsidP="009E0508">
      <w:pPr>
        <w:pStyle w:val="ConsPlusNonformat"/>
        <w:jc w:val="right"/>
        <w:rPr>
          <w:i/>
          <w:sz w:val="24"/>
          <w:szCs w:val="24"/>
        </w:rPr>
      </w:pPr>
      <w:r w:rsidRPr="00984C65">
        <w:rPr>
          <w:i/>
          <w:sz w:val="24"/>
          <w:szCs w:val="24"/>
        </w:rPr>
        <w:t xml:space="preserve"> (для юридических лиц) </w:t>
      </w:r>
    </w:p>
    <w:p w:rsidR="009E0508" w:rsidRPr="00984C65" w:rsidRDefault="009E0508" w:rsidP="009E0508">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9E0508" w:rsidRPr="00984C65" w:rsidRDefault="009E0508" w:rsidP="009E0508">
      <w:pPr>
        <w:pStyle w:val="ConsPlusNonformat"/>
        <w:jc w:val="right"/>
        <w:rPr>
          <w:sz w:val="24"/>
          <w:szCs w:val="24"/>
        </w:rPr>
      </w:pPr>
      <w:r w:rsidRPr="00984C65">
        <w:rPr>
          <w:sz w:val="24"/>
          <w:szCs w:val="24"/>
        </w:rPr>
        <w:t xml:space="preserve">ФИО, почтовый адрес получателя </w:t>
      </w:r>
    </w:p>
    <w:p w:rsidR="009E0508" w:rsidRDefault="009E0508" w:rsidP="009E0508">
      <w:pPr>
        <w:ind w:left="3828"/>
        <w:jc w:val="right"/>
        <w:rPr>
          <w:rFonts w:ascii="Times New Roman" w:hAnsi="Times New Roman"/>
        </w:rPr>
      </w:pPr>
      <w:r w:rsidRPr="00250BC2">
        <w:rPr>
          <w:rFonts w:ascii="Times New Roman" w:hAnsi="Times New Roman"/>
        </w:rPr>
        <w:t xml:space="preserve">муниципальной услуги </w:t>
      </w:r>
    </w:p>
    <w:p w:rsidR="009E0508" w:rsidRPr="00984C65" w:rsidRDefault="009E0508" w:rsidP="009E0508">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9E0508" w:rsidRPr="00984C65" w:rsidRDefault="009E0508" w:rsidP="009E0508">
      <w:pPr>
        <w:jc w:val="center"/>
        <w:rPr>
          <w:rFonts w:ascii="Times New Roman" w:hAnsi="Times New Roman" w:cs="Times New Roman"/>
        </w:rPr>
      </w:pPr>
    </w:p>
    <w:p w:rsidR="009E0508" w:rsidRPr="00984C65" w:rsidRDefault="009E0508" w:rsidP="009E0508">
      <w:pPr>
        <w:jc w:val="center"/>
        <w:rPr>
          <w:rFonts w:ascii="Times New Roman" w:hAnsi="Times New Roman" w:cs="Times New Roman"/>
        </w:rPr>
      </w:pPr>
      <w:r w:rsidRPr="00984C65">
        <w:rPr>
          <w:rFonts w:ascii="Times New Roman" w:hAnsi="Times New Roman" w:cs="Times New Roman"/>
        </w:rPr>
        <w:t>УВЕДОМЛЕНИЕ</w:t>
      </w:r>
    </w:p>
    <w:p w:rsidR="009E0508" w:rsidRPr="00984C65" w:rsidRDefault="009E0508" w:rsidP="009E0508">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r>
      <w:r w:rsidRPr="00984C65">
        <w:rPr>
          <w:rFonts w:ascii="Times New Roman" w:hAnsi="Times New Roman" w:cs="Times New Roman"/>
          <w:color w:val="000000"/>
        </w:rPr>
        <w:tab/>
        <w:t>№ _____</w:t>
      </w:r>
    </w:p>
    <w:p w:rsidR="009E0508" w:rsidRPr="00984C65" w:rsidRDefault="009E0508" w:rsidP="009E0508">
      <w:pPr>
        <w:rPr>
          <w:rFonts w:ascii="Times New Roman" w:hAnsi="Times New Roman" w:cs="Times New Roman"/>
        </w:rPr>
      </w:pPr>
    </w:p>
    <w:p w:rsidR="009E0508" w:rsidRPr="00984C65" w:rsidRDefault="009E0508" w:rsidP="009E0508">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w:t>
      </w:r>
      <w:proofErr w:type="gramStart"/>
      <w:r w:rsidRPr="00984C65">
        <w:rPr>
          <w:rFonts w:ascii="Times New Roman" w:hAnsi="Times New Roman" w:cs="Times New Roman"/>
        </w:rPr>
        <w:t>ии ау</w:t>
      </w:r>
      <w:proofErr w:type="gramEnd"/>
      <w:r w:rsidRPr="00984C65">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9E0508" w:rsidRPr="00984C65" w:rsidRDefault="009E0508" w:rsidP="009E0508">
      <w:pPr>
        <w:widowControl w:val="0"/>
        <w:autoSpaceDE w:val="0"/>
        <w:autoSpaceDN w:val="0"/>
        <w:adjustRightInd w:val="0"/>
        <w:jc w:val="both"/>
        <w:rPr>
          <w:rFonts w:ascii="Times New Roman" w:hAnsi="Times New Roman" w:cs="Times New Roman"/>
        </w:rPr>
      </w:pPr>
    </w:p>
    <w:p w:rsidR="009E0508" w:rsidRPr="00984C65" w:rsidRDefault="009E0508" w:rsidP="009E0508">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9E0508" w:rsidRPr="00984C65" w:rsidRDefault="009E0508" w:rsidP="009E0508">
      <w:pPr>
        <w:widowControl w:val="0"/>
        <w:autoSpaceDE w:val="0"/>
        <w:autoSpaceDN w:val="0"/>
        <w:adjustRightInd w:val="0"/>
        <w:ind w:firstLine="709"/>
        <w:jc w:val="both"/>
        <w:rPr>
          <w:rFonts w:ascii="Times New Roman" w:hAnsi="Times New Roman"/>
        </w:rPr>
      </w:pPr>
      <w:proofErr w:type="gramStart"/>
      <w:r w:rsidRPr="00984C65">
        <w:rPr>
          <w:rFonts w:ascii="Times New Roman" w:hAnsi="Times New Roman" w:cs="Times New Roman"/>
        </w:rPr>
        <w:t xml:space="preserve">Основанием для приостановлении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является </w:t>
      </w:r>
      <w:r w:rsidRPr="00984C65">
        <w:rPr>
          <w:rFonts w:ascii="Times New Roman" w:hAnsi="Times New Roman" w:cs="Times New Roman"/>
        </w:rPr>
        <w:lastRenderedPageBreak/>
        <w:t xml:space="preserve">нахождение на рассмотрении уполномоченного органа представленной ранее другим лицом </w:t>
      </w:r>
      <w:r w:rsidRPr="00984C65">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9E0508" w:rsidRPr="00984C65" w:rsidRDefault="009E0508" w:rsidP="009E0508">
      <w:pPr>
        <w:ind w:firstLine="709"/>
        <w:jc w:val="both"/>
        <w:rPr>
          <w:rFonts w:ascii="Times New Roman" w:hAnsi="Times New Roman"/>
        </w:rPr>
      </w:pPr>
      <w:r w:rsidRPr="00984C65">
        <w:rPr>
          <w:rFonts w:ascii="Times New Roman" w:hAnsi="Times New Roman"/>
        </w:rPr>
        <w:t xml:space="preserve">Предоставление </w:t>
      </w:r>
      <w:r>
        <w:rPr>
          <w:rFonts w:ascii="Times New Roman" w:hAnsi="Times New Roman" w:cs="Times New Roman"/>
        </w:rPr>
        <w:t>муниципаль</w:t>
      </w:r>
      <w:r w:rsidRPr="00984C65">
        <w:rPr>
          <w:rFonts w:ascii="Times New Roman" w:hAnsi="Times New Roman" w:cs="Times New Roman"/>
        </w:rPr>
        <w:t xml:space="preserve">ной услуги </w:t>
      </w:r>
      <w:r w:rsidRPr="00984C65">
        <w:rPr>
          <w:rFonts w:ascii="Times New Roman" w:hAnsi="Times New Roman"/>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E0508" w:rsidRPr="00984C65" w:rsidRDefault="009E0508" w:rsidP="009E0508">
      <w:pPr>
        <w:ind w:firstLine="709"/>
        <w:jc w:val="both"/>
        <w:rPr>
          <w:rFonts w:ascii="Times New Roman" w:hAnsi="Times New Roman" w:cs="Times New Roman"/>
        </w:rPr>
      </w:pPr>
      <w:r w:rsidRPr="00984C65">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E0508" w:rsidRPr="00984C65" w:rsidRDefault="009E0508" w:rsidP="009E0508">
      <w:pPr>
        <w:ind w:firstLine="709"/>
        <w:jc w:val="both"/>
        <w:rPr>
          <w:rFonts w:ascii="Times New Roman" w:hAnsi="Times New Roman" w:cs="Times New Roman"/>
        </w:rPr>
      </w:pPr>
    </w:p>
    <w:p w:rsidR="005F6C22" w:rsidRPr="00284AE4" w:rsidRDefault="005F6C22" w:rsidP="005F6C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5F6C22" w:rsidRPr="00284AE4" w:rsidRDefault="005F6C22" w:rsidP="005F6C22">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5F6C22" w:rsidRPr="00603CD7" w:rsidRDefault="005F6C22" w:rsidP="005F6C22">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w:t>
      </w:r>
    </w:p>
    <w:p w:rsidR="005F6C22" w:rsidRPr="00603CD7" w:rsidRDefault="005F6C22" w:rsidP="005F6C22">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5F6C22" w:rsidRPr="00603CD7" w:rsidRDefault="005F6C22" w:rsidP="005F6C22">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E0508" w:rsidRPr="001C5DBE" w:rsidRDefault="009E0508" w:rsidP="009E0508">
      <w:pPr>
        <w:widowControl w:val="0"/>
        <w:autoSpaceDE w:val="0"/>
        <w:autoSpaceDN w:val="0"/>
        <w:adjustRightInd w:val="0"/>
        <w:jc w:val="both"/>
        <w:rPr>
          <w:rFonts w:ascii="Times New Roman" w:hAnsi="Times New Roman" w:cs="Times New Roman"/>
          <w:sz w:val="28"/>
          <w:szCs w:val="28"/>
        </w:rPr>
      </w:pPr>
    </w:p>
    <w:p w:rsidR="009E0508" w:rsidRDefault="009E0508" w:rsidP="009E0508">
      <w:r>
        <w:br w:type="page"/>
      </w:r>
    </w:p>
    <w:p w:rsidR="009E0508" w:rsidRDefault="009E0508" w:rsidP="009E0508"/>
    <w:p w:rsidR="00CB1F69" w:rsidRDefault="00CB1F69"/>
    <w:sectPr w:rsidR="00CB1F69" w:rsidSect="00150A6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8" w:rsidRDefault="00B94C48" w:rsidP="009E0508">
      <w:pPr>
        <w:spacing w:after="0" w:line="240" w:lineRule="auto"/>
      </w:pPr>
      <w:r>
        <w:separator/>
      </w:r>
    </w:p>
  </w:endnote>
  <w:endnote w:type="continuationSeparator" w:id="0">
    <w:p w:rsidR="00B94C48" w:rsidRDefault="00B94C48" w:rsidP="009E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8" w:rsidRDefault="00B94C48" w:rsidP="009E0508">
      <w:pPr>
        <w:spacing w:after="0" w:line="240" w:lineRule="auto"/>
      </w:pPr>
      <w:r>
        <w:separator/>
      </w:r>
    </w:p>
  </w:footnote>
  <w:footnote w:type="continuationSeparator" w:id="0">
    <w:p w:rsidR="00B94C48" w:rsidRDefault="00B94C48" w:rsidP="009E0508">
      <w:pPr>
        <w:spacing w:after="0" w:line="240" w:lineRule="auto"/>
      </w:pPr>
      <w:r>
        <w:continuationSeparator/>
      </w:r>
    </w:p>
  </w:footnote>
  <w:footnote w:id="1">
    <w:p w:rsidR="00786C1F" w:rsidRDefault="00786C1F" w:rsidP="009E0508">
      <w:pPr>
        <w:pStyle w:val="af1"/>
        <w:jc w:val="both"/>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786C1F" w:rsidRDefault="00786C1F" w:rsidP="009E0508">
      <w:pPr>
        <w:pStyle w:val="af1"/>
      </w:pPr>
      <w:r w:rsidRPr="003945D4">
        <w:rPr>
          <w:rStyle w:val="af3"/>
          <w:rFonts w:ascii="Times New Roman" w:hAnsi="Times New Roman"/>
        </w:rPr>
        <w:footnoteRef/>
      </w:r>
      <w:r w:rsidRPr="003945D4">
        <w:rPr>
          <w:rFonts w:ascii="Times New Roman" w:hAnsi="Times New Roman"/>
        </w:rPr>
        <w:t xml:space="preserve"> Необходимо конкретизировать, какими именно должностными лицами.</w:t>
      </w:r>
    </w:p>
  </w:footnote>
  <w:footnote w:id="3">
    <w:p w:rsidR="00786C1F" w:rsidRDefault="00786C1F" w:rsidP="009E0508">
      <w:pPr>
        <w:pStyle w:val="af1"/>
      </w:pPr>
      <w:r>
        <w:rPr>
          <w:rStyle w:val="af3"/>
        </w:rPr>
        <w:footnoteRef/>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786C1F" w:rsidRDefault="00786C1F" w:rsidP="009E0508">
      <w:pPr>
        <w:pStyle w:val="af1"/>
      </w:pPr>
      <w:r>
        <w:rPr>
          <w:rStyle w:val="af3"/>
        </w:rPr>
        <w:footnoteRef/>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786C1F" w:rsidRDefault="00786C1F" w:rsidP="009E0508">
      <w:pPr>
        <w:pStyle w:val="af1"/>
      </w:pPr>
      <w:r>
        <w:rPr>
          <w:rStyle w:val="af3"/>
        </w:rPr>
        <w:footnoteRef/>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6">
    <w:p w:rsidR="00786C1F" w:rsidRDefault="00786C1F" w:rsidP="009E0508">
      <w:pPr>
        <w:pStyle w:val="af1"/>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7">
    <w:p w:rsidR="00786C1F" w:rsidRDefault="00786C1F" w:rsidP="009E0508">
      <w:pPr>
        <w:pStyle w:val="af1"/>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1F" w:rsidRDefault="00786C1F" w:rsidP="00150A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6C1F" w:rsidRDefault="00786C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1F" w:rsidRDefault="00786C1F" w:rsidP="00150A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1315">
      <w:rPr>
        <w:rStyle w:val="a5"/>
        <w:noProof/>
      </w:rPr>
      <w:t>16</w:t>
    </w:r>
    <w:r>
      <w:rPr>
        <w:rStyle w:val="a5"/>
      </w:rPr>
      <w:fldChar w:fldCharType="end"/>
    </w:r>
  </w:p>
  <w:p w:rsidR="00786C1F" w:rsidRDefault="00786C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1F" w:rsidRDefault="00786C1F" w:rsidP="00150A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6C1F" w:rsidRDefault="00786C1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1F" w:rsidRDefault="00786C1F" w:rsidP="00150A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1315">
      <w:rPr>
        <w:rStyle w:val="a5"/>
        <w:noProof/>
      </w:rPr>
      <w:t>76</w:t>
    </w:r>
    <w:r>
      <w:rPr>
        <w:rStyle w:val="a5"/>
      </w:rPr>
      <w:fldChar w:fldCharType="end"/>
    </w:r>
  </w:p>
  <w:p w:rsidR="00786C1F" w:rsidRDefault="00786C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FE20AF"/>
    <w:multiLevelType w:val="multilevel"/>
    <w:tmpl w:val="C49C31CA"/>
    <w:lvl w:ilvl="0">
      <w:start w:val="1"/>
      <w:numFmt w:val="decimal"/>
      <w:lvlText w:val="%1."/>
      <w:lvlJc w:val="left"/>
      <w:pPr>
        <w:ind w:left="720" w:hanging="360"/>
      </w:pPr>
      <w:rPr>
        <w:rFonts w:cs="Times New Roman" w:hint="default"/>
      </w:rPr>
    </w:lvl>
    <w:lvl w:ilvl="1">
      <w:start w:val="1"/>
      <w:numFmt w:val="decimal"/>
      <w:isLgl/>
      <w:lvlText w:val="%1.%2."/>
      <w:lvlJc w:val="left"/>
      <w:pPr>
        <w:ind w:left="2249" w:hanging="1540"/>
      </w:pPr>
      <w:rPr>
        <w:rFonts w:cs="Times New Roman" w:hint="default"/>
      </w:rPr>
    </w:lvl>
    <w:lvl w:ilvl="2">
      <w:start w:val="1"/>
      <w:numFmt w:val="decimal"/>
      <w:isLgl/>
      <w:lvlText w:val="%1.%2.%3."/>
      <w:lvlJc w:val="left"/>
      <w:pPr>
        <w:ind w:left="2598" w:hanging="1540"/>
      </w:pPr>
      <w:rPr>
        <w:rFonts w:cs="Times New Roman" w:hint="default"/>
      </w:rPr>
    </w:lvl>
    <w:lvl w:ilvl="3">
      <w:start w:val="1"/>
      <w:numFmt w:val="decimal"/>
      <w:isLgl/>
      <w:lvlText w:val="%1.%2.%3.%4."/>
      <w:lvlJc w:val="left"/>
      <w:pPr>
        <w:ind w:left="2947" w:hanging="1540"/>
      </w:pPr>
      <w:rPr>
        <w:rFonts w:cs="Times New Roman" w:hint="default"/>
      </w:rPr>
    </w:lvl>
    <w:lvl w:ilvl="4">
      <w:start w:val="1"/>
      <w:numFmt w:val="decimal"/>
      <w:isLgl/>
      <w:lvlText w:val="%1.%2.%3.%4.%5."/>
      <w:lvlJc w:val="left"/>
      <w:pPr>
        <w:ind w:left="3296" w:hanging="1540"/>
      </w:pPr>
      <w:rPr>
        <w:rFonts w:cs="Times New Roman" w:hint="default"/>
      </w:rPr>
    </w:lvl>
    <w:lvl w:ilvl="5">
      <w:start w:val="1"/>
      <w:numFmt w:val="decimal"/>
      <w:isLgl/>
      <w:lvlText w:val="%1.%2.%3.%4.%5.%6."/>
      <w:lvlJc w:val="left"/>
      <w:pPr>
        <w:ind w:left="3645" w:hanging="15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7116D"/>
    <w:multiLevelType w:val="hybridMultilevel"/>
    <w:tmpl w:val="0F1C1654"/>
    <w:lvl w:ilvl="0" w:tplc="256AB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CD58CE"/>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802296"/>
    <w:multiLevelType w:val="hybridMultilevel"/>
    <w:tmpl w:val="4F94616A"/>
    <w:lvl w:ilvl="0" w:tplc="0BD08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4B40D9"/>
    <w:multiLevelType w:val="hybridMultilevel"/>
    <w:tmpl w:val="7E4494A0"/>
    <w:lvl w:ilvl="0" w:tplc="0CCC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3">
    <w:nsid w:val="16014B92"/>
    <w:multiLevelType w:val="hybridMultilevel"/>
    <w:tmpl w:val="8814F140"/>
    <w:lvl w:ilvl="0" w:tplc="A17EF11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165616D2"/>
    <w:multiLevelType w:val="hybridMultilevel"/>
    <w:tmpl w:val="EB7A5F00"/>
    <w:lvl w:ilvl="0" w:tplc="6E7A9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B15B86"/>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24237BDA"/>
    <w:multiLevelType w:val="hybridMultilevel"/>
    <w:tmpl w:val="5276C8A8"/>
    <w:lvl w:ilvl="0" w:tplc="AECE97B0">
      <w:start w:val="1"/>
      <w:numFmt w:val="decimal"/>
      <w:lvlText w:val="%1)"/>
      <w:lvlJc w:val="left"/>
      <w:pPr>
        <w:ind w:firstLine="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256A1AC6"/>
    <w:multiLevelType w:val="hybridMultilevel"/>
    <w:tmpl w:val="C7F0BF28"/>
    <w:lvl w:ilvl="0" w:tplc="E342F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21">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2754077B"/>
    <w:multiLevelType w:val="hybridMultilevel"/>
    <w:tmpl w:val="300CA514"/>
    <w:lvl w:ilvl="0" w:tplc="2B62D962">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39D61570"/>
    <w:multiLevelType w:val="hybridMultilevel"/>
    <w:tmpl w:val="DC14AF38"/>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DF528F"/>
    <w:multiLevelType w:val="hybridMultilevel"/>
    <w:tmpl w:val="DC30DC3E"/>
    <w:lvl w:ilvl="0" w:tplc="CD58354A">
      <w:start w:val="5"/>
      <w:numFmt w:val="bullet"/>
      <w:lvlText w:val="-"/>
      <w:lvlJc w:val="left"/>
      <w:pPr>
        <w:ind w:firstLine="708"/>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firstLine="708"/>
      </w:pPr>
      <w:rPr>
        <w:rFonts w:ascii="Verdana" w:eastAsia="MS Mincho"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3E1F6542"/>
    <w:multiLevelType w:val="hybridMultilevel"/>
    <w:tmpl w:val="A6B62564"/>
    <w:lvl w:ilvl="0" w:tplc="D388A3E6">
      <w:start w:val="2"/>
      <w:numFmt w:val="bullet"/>
      <w:lvlText w:val="-"/>
      <w:lvlJc w:val="left"/>
      <w:pPr>
        <w:ind w:firstLine="78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5C61256"/>
    <w:multiLevelType w:val="multilevel"/>
    <w:tmpl w:val="46F4513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EEB62EB"/>
    <w:multiLevelType w:val="hybridMultilevel"/>
    <w:tmpl w:val="36E0C1E2"/>
    <w:lvl w:ilvl="0" w:tplc="3C2CEE3C">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3602909"/>
    <w:multiLevelType w:val="hybridMultilevel"/>
    <w:tmpl w:val="AD66D2DE"/>
    <w:lvl w:ilvl="0" w:tplc="7BF83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085DEC"/>
    <w:multiLevelType w:val="hybridMultilevel"/>
    <w:tmpl w:val="4A2AA0DE"/>
    <w:lvl w:ilvl="0" w:tplc="324E4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8D96B69"/>
    <w:multiLevelType w:val="hybridMultilevel"/>
    <w:tmpl w:val="9B0C8658"/>
    <w:lvl w:ilvl="0" w:tplc="62DAB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9CE2379"/>
    <w:multiLevelType w:val="hybridMultilevel"/>
    <w:tmpl w:val="9AF08A12"/>
    <w:lvl w:ilvl="0" w:tplc="DB562E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7">
    <w:nsid w:val="7D6307A6"/>
    <w:multiLevelType w:val="hybridMultilevel"/>
    <w:tmpl w:val="922E69AA"/>
    <w:lvl w:ilvl="0" w:tplc="75EA0814">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0508"/>
    <w:rsid w:val="00013378"/>
    <w:rsid w:val="00034E09"/>
    <w:rsid w:val="000B240B"/>
    <w:rsid w:val="001421C3"/>
    <w:rsid w:val="0015048C"/>
    <w:rsid w:val="00150A65"/>
    <w:rsid w:val="002B7A5A"/>
    <w:rsid w:val="00366B47"/>
    <w:rsid w:val="00405291"/>
    <w:rsid w:val="004F381B"/>
    <w:rsid w:val="005F1606"/>
    <w:rsid w:val="005F6C22"/>
    <w:rsid w:val="00786C1F"/>
    <w:rsid w:val="00853FE3"/>
    <w:rsid w:val="008F65B5"/>
    <w:rsid w:val="009E0508"/>
    <w:rsid w:val="00B94C48"/>
    <w:rsid w:val="00C91315"/>
    <w:rsid w:val="00CB1F69"/>
    <w:rsid w:val="00F53EB4"/>
    <w:rsid w:val="00FB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52"/>
        <o:r id="V:Rule2" type="connector" idref="#_x0000_s1044"/>
        <o:r id="V:Rule3" type="connector" idref="#_x0000_s1057"/>
        <o:r id="V:Rule4" type="connector" idref="#_x0000_s1061"/>
        <o:r id="V:Rule5" type="connector" idref="#Прямая со стрелкой 6"/>
        <o:r id="V:Rule6" type="connector" idref="#_x0000_s1033"/>
        <o:r id="V:Rule7" type="connector" idref="#_x0000_s1062"/>
        <o:r id="V:Rule8" type="connector" idref="#_x0000_s1058"/>
        <o:r id="V:Rule9" type="connector" idref="#_x0000_s1063"/>
        <o:r id="V:Rule10" type="connector" idref="#Прямая со стрелкой 8"/>
        <o:r id="V:Rule11" type="connector" idref="#_x0000_s1048"/>
        <o:r id="V:Rule12" type="connector" idref="#_x0000_s1034"/>
        <o:r id="V:Rule13" type="connector" idref="#_x0000_s1045"/>
        <o:r id="V:Rule14" type="connector" idref="#_x0000_s1068"/>
        <o:r id="V:Rule15" type="connector" idref="#_x0000_s1027"/>
        <o:r id="V:Rule16" type="connector" idref="#_x0000_s1032"/>
        <o:r id="V:Rule17" type="connector" idref="#_x0000_s1042"/>
        <o:r id="V:Rule18" type="connector" idref="#_x0000_s1065"/>
        <o:r id="V:Rule19" type="connector" idref="#_x0000_s1053"/>
        <o:r id="V:Rule20" type="connector" idref="#_x0000_s1067"/>
        <o:r id="V:Rule21" type="connector" idref="#_x0000_s1055"/>
        <o:r id="V:Rule22" type="connector" idref="#_x0000_s1060"/>
        <o:r id="V:Rule23" type="connector" idref="#_x0000_s1066"/>
        <o:r id="V:Rule2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0B"/>
  </w:style>
  <w:style w:type="paragraph" w:styleId="1">
    <w:name w:val="heading 1"/>
    <w:basedOn w:val="a"/>
    <w:next w:val="a"/>
    <w:link w:val="10"/>
    <w:uiPriority w:val="9"/>
    <w:qFormat/>
    <w:rsid w:val="009E0508"/>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9E0508"/>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9E050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08"/>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9E0508"/>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9E0508"/>
    <w:rPr>
      <w:rFonts w:asciiTheme="majorHAnsi" w:eastAsiaTheme="majorEastAsia" w:hAnsiTheme="majorHAnsi" w:cstheme="majorBidi"/>
      <w:b/>
      <w:bCs/>
      <w:color w:val="4F81BD" w:themeColor="accent1"/>
      <w:sz w:val="24"/>
      <w:szCs w:val="24"/>
    </w:rPr>
  </w:style>
  <w:style w:type="paragraph" w:styleId="a3">
    <w:name w:val="header"/>
    <w:basedOn w:val="a"/>
    <w:link w:val="a4"/>
    <w:uiPriority w:val="99"/>
    <w:unhideWhenUsed/>
    <w:rsid w:val="009E0508"/>
    <w:pPr>
      <w:tabs>
        <w:tab w:val="center" w:pos="4677"/>
        <w:tab w:val="right" w:pos="9355"/>
      </w:tabs>
      <w:spacing w:after="0" w:line="240" w:lineRule="auto"/>
    </w:pPr>
    <w:rPr>
      <w:rFonts w:ascii="Cambria" w:eastAsia="MS Mincho" w:hAnsi="Cambria" w:cs="Times New Roman"/>
      <w:sz w:val="24"/>
      <w:szCs w:val="24"/>
    </w:rPr>
  </w:style>
  <w:style w:type="character" w:customStyle="1" w:styleId="a4">
    <w:name w:val="Верхний колонтитул Знак"/>
    <w:basedOn w:val="a0"/>
    <w:link w:val="a3"/>
    <w:uiPriority w:val="99"/>
    <w:rsid w:val="009E0508"/>
    <w:rPr>
      <w:rFonts w:ascii="Cambria" w:eastAsia="MS Mincho" w:hAnsi="Cambria" w:cs="Times New Roman"/>
      <w:sz w:val="24"/>
      <w:szCs w:val="24"/>
    </w:rPr>
  </w:style>
  <w:style w:type="character" w:styleId="a5">
    <w:name w:val="page number"/>
    <w:basedOn w:val="a0"/>
    <w:uiPriority w:val="99"/>
    <w:semiHidden/>
    <w:unhideWhenUsed/>
    <w:rsid w:val="009E0508"/>
  </w:style>
  <w:style w:type="character" w:styleId="a6">
    <w:name w:val="annotation reference"/>
    <w:basedOn w:val="a0"/>
    <w:uiPriority w:val="99"/>
    <w:semiHidden/>
    <w:unhideWhenUsed/>
    <w:rsid w:val="009E0508"/>
    <w:rPr>
      <w:sz w:val="18"/>
    </w:rPr>
  </w:style>
  <w:style w:type="paragraph" w:styleId="a7">
    <w:name w:val="annotation text"/>
    <w:basedOn w:val="a"/>
    <w:link w:val="a8"/>
    <w:uiPriority w:val="99"/>
    <w:unhideWhenUsed/>
    <w:rsid w:val="009E0508"/>
    <w:pPr>
      <w:spacing w:after="0" w:line="240" w:lineRule="auto"/>
    </w:pPr>
    <w:rPr>
      <w:rFonts w:ascii="Cambria" w:eastAsia="MS Mincho" w:hAnsi="Cambria" w:cs="Times New Roman"/>
      <w:sz w:val="24"/>
      <w:szCs w:val="24"/>
    </w:rPr>
  </w:style>
  <w:style w:type="character" w:customStyle="1" w:styleId="a8">
    <w:name w:val="Текст примечания Знак"/>
    <w:basedOn w:val="a0"/>
    <w:link w:val="a7"/>
    <w:uiPriority w:val="99"/>
    <w:rsid w:val="009E0508"/>
    <w:rPr>
      <w:rFonts w:ascii="Cambria" w:eastAsia="MS Mincho" w:hAnsi="Cambria" w:cs="Times New Roman"/>
      <w:sz w:val="24"/>
      <w:szCs w:val="24"/>
    </w:rPr>
  </w:style>
  <w:style w:type="paragraph" w:styleId="a9">
    <w:name w:val="Balloon Text"/>
    <w:basedOn w:val="a"/>
    <w:link w:val="aa"/>
    <w:uiPriority w:val="99"/>
    <w:semiHidden/>
    <w:unhideWhenUsed/>
    <w:rsid w:val="009E0508"/>
    <w:pPr>
      <w:spacing w:after="0" w:line="240" w:lineRule="auto"/>
    </w:pPr>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9E0508"/>
    <w:rPr>
      <w:rFonts w:ascii="Lucida Grande CY" w:eastAsia="MS Mincho" w:hAnsi="Lucida Grande CY" w:cs="Lucida Grande CY"/>
      <w:sz w:val="18"/>
      <w:szCs w:val="18"/>
    </w:rPr>
  </w:style>
  <w:style w:type="paragraph" w:styleId="ab">
    <w:name w:val="footer"/>
    <w:basedOn w:val="a"/>
    <w:link w:val="ac"/>
    <w:uiPriority w:val="99"/>
    <w:unhideWhenUsed/>
    <w:rsid w:val="009E0508"/>
    <w:pPr>
      <w:tabs>
        <w:tab w:val="center" w:pos="4677"/>
        <w:tab w:val="right" w:pos="9355"/>
      </w:tabs>
      <w:spacing w:after="0" w:line="240" w:lineRule="auto"/>
    </w:pPr>
    <w:rPr>
      <w:rFonts w:ascii="Cambria" w:eastAsia="MS Mincho" w:hAnsi="Cambria" w:cs="Times New Roman"/>
      <w:sz w:val="24"/>
      <w:szCs w:val="24"/>
    </w:rPr>
  </w:style>
  <w:style w:type="character" w:customStyle="1" w:styleId="ac">
    <w:name w:val="Нижний колонтитул Знак"/>
    <w:basedOn w:val="a0"/>
    <w:link w:val="ab"/>
    <w:uiPriority w:val="99"/>
    <w:rsid w:val="009E0508"/>
    <w:rPr>
      <w:rFonts w:ascii="Cambria" w:eastAsia="MS Mincho" w:hAnsi="Cambria" w:cs="Times New Roman"/>
      <w:sz w:val="24"/>
      <w:szCs w:val="24"/>
    </w:rPr>
  </w:style>
  <w:style w:type="paragraph" w:customStyle="1" w:styleId="ConsPlusNormal">
    <w:name w:val="ConsPlusNormal"/>
    <w:rsid w:val="009E0508"/>
    <w:pPr>
      <w:widowControl w:val="0"/>
      <w:autoSpaceDE w:val="0"/>
      <w:autoSpaceDN w:val="0"/>
      <w:adjustRightInd w:val="0"/>
      <w:spacing w:after="0" w:line="240" w:lineRule="auto"/>
      <w:ind w:firstLine="720"/>
    </w:pPr>
    <w:rPr>
      <w:rFonts w:ascii="Arial" w:hAnsi="Arial" w:cs="Arial"/>
      <w:sz w:val="20"/>
      <w:szCs w:val="20"/>
      <w:lang w:eastAsia="en-IN"/>
    </w:rPr>
  </w:style>
  <w:style w:type="character" w:styleId="ad">
    <w:name w:val="Hyperlink"/>
    <w:basedOn w:val="a0"/>
    <w:uiPriority w:val="99"/>
    <w:rsid w:val="009E0508"/>
    <w:rPr>
      <w:color w:val="0000FF"/>
      <w:u w:val="single"/>
    </w:rPr>
  </w:style>
  <w:style w:type="paragraph" w:styleId="ae">
    <w:name w:val="annotation subject"/>
    <w:basedOn w:val="a7"/>
    <w:next w:val="a7"/>
    <w:link w:val="af"/>
    <w:uiPriority w:val="99"/>
    <w:semiHidden/>
    <w:unhideWhenUsed/>
    <w:rsid w:val="009E0508"/>
    <w:rPr>
      <w:b/>
      <w:bCs/>
      <w:sz w:val="20"/>
      <w:szCs w:val="20"/>
    </w:rPr>
  </w:style>
  <w:style w:type="character" w:customStyle="1" w:styleId="af">
    <w:name w:val="Тема примечания Знак"/>
    <w:basedOn w:val="a8"/>
    <w:link w:val="ae"/>
    <w:uiPriority w:val="99"/>
    <w:semiHidden/>
    <w:rsid w:val="009E0508"/>
    <w:rPr>
      <w:rFonts w:ascii="Cambria" w:eastAsia="MS Mincho" w:hAnsi="Cambria" w:cs="Times New Roman"/>
      <w:b/>
      <w:bCs/>
      <w:sz w:val="20"/>
      <w:szCs w:val="20"/>
    </w:rPr>
  </w:style>
  <w:style w:type="paragraph" w:customStyle="1" w:styleId="ConsPlusNonformat">
    <w:name w:val="ConsPlusNonformat"/>
    <w:uiPriority w:val="99"/>
    <w:rsid w:val="009E0508"/>
    <w:pPr>
      <w:autoSpaceDE w:val="0"/>
      <w:autoSpaceDN w:val="0"/>
      <w:adjustRightInd w:val="0"/>
      <w:spacing w:after="0" w:line="240" w:lineRule="auto"/>
    </w:pPr>
    <w:rPr>
      <w:rFonts w:ascii="Times New Roman" w:eastAsia="MS Mincho" w:hAnsi="Times New Roman" w:cs="Times New Roman"/>
      <w:sz w:val="20"/>
      <w:szCs w:val="20"/>
    </w:rPr>
  </w:style>
  <w:style w:type="table" w:styleId="af0">
    <w:name w:val="Table Grid"/>
    <w:basedOn w:val="a1"/>
    <w:uiPriority w:val="99"/>
    <w:rsid w:val="009E0508"/>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9E0508"/>
    <w:pPr>
      <w:spacing w:after="0" w:line="240" w:lineRule="auto"/>
    </w:pPr>
    <w:rPr>
      <w:rFonts w:ascii="Calibri" w:eastAsia="MS Mincho" w:hAnsi="Calibri" w:cs="Times New Roman"/>
      <w:sz w:val="20"/>
      <w:szCs w:val="20"/>
    </w:rPr>
  </w:style>
  <w:style w:type="character" w:customStyle="1" w:styleId="af2">
    <w:name w:val="Текст сноски Знак"/>
    <w:basedOn w:val="a0"/>
    <w:link w:val="af1"/>
    <w:uiPriority w:val="99"/>
    <w:rsid w:val="009E0508"/>
    <w:rPr>
      <w:rFonts w:ascii="Calibri" w:eastAsia="MS Mincho" w:hAnsi="Calibri" w:cs="Times New Roman"/>
      <w:sz w:val="20"/>
      <w:szCs w:val="20"/>
    </w:rPr>
  </w:style>
  <w:style w:type="character" w:styleId="af3">
    <w:name w:val="footnote reference"/>
    <w:aliases w:val="5"/>
    <w:basedOn w:val="a0"/>
    <w:uiPriority w:val="99"/>
    <w:rsid w:val="009E0508"/>
    <w:rPr>
      <w:vertAlign w:val="superscript"/>
    </w:rPr>
  </w:style>
  <w:style w:type="character" w:styleId="af4">
    <w:name w:val="Strong"/>
    <w:basedOn w:val="a0"/>
    <w:uiPriority w:val="22"/>
    <w:qFormat/>
    <w:rsid w:val="009E0508"/>
    <w:rPr>
      <w:b/>
    </w:rPr>
  </w:style>
  <w:style w:type="paragraph" w:styleId="af5">
    <w:name w:val="Normal (Web)"/>
    <w:basedOn w:val="a"/>
    <w:uiPriority w:val="99"/>
    <w:rsid w:val="009E0508"/>
    <w:pPr>
      <w:spacing w:after="360" w:line="240" w:lineRule="auto"/>
    </w:pPr>
    <w:rPr>
      <w:rFonts w:ascii="Times New Roman" w:hAnsi="Times New Roman" w:cs="Times New Roman"/>
      <w:sz w:val="24"/>
      <w:szCs w:val="24"/>
    </w:rPr>
  </w:style>
  <w:style w:type="character" w:customStyle="1" w:styleId="21">
    <w:name w:val="Основной текст (2)_"/>
    <w:link w:val="22"/>
    <w:locked/>
    <w:rsid w:val="009E0508"/>
    <w:rPr>
      <w:sz w:val="28"/>
      <w:shd w:val="clear" w:color="auto" w:fill="FFFFFF"/>
    </w:rPr>
  </w:style>
  <w:style w:type="paragraph" w:customStyle="1" w:styleId="22">
    <w:name w:val="Основной текст (2)"/>
    <w:basedOn w:val="a"/>
    <w:link w:val="21"/>
    <w:rsid w:val="009E0508"/>
    <w:pPr>
      <w:widowControl w:val="0"/>
      <w:shd w:val="clear" w:color="auto" w:fill="FFFFFF"/>
      <w:spacing w:after="0" w:line="326" w:lineRule="exact"/>
      <w:jc w:val="center"/>
    </w:pPr>
    <w:rPr>
      <w:sz w:val="28"/>
    </w:rPr>
  </w:style>
  <w:style w:type="character" w:customStyle="1" w:styleId="29pt">
    <w:name w:val="Основной текст (2) + 9 pt"/>
    <w:aliases w:val="Полужирный"/>
    <w:rsid w:val="009E0508"/>
    <w:rPr>
      <w:b/>
      <w:color w:val="000000"/>
      <w:spacing w:val="0"/>
      <w:w w:val="100"/>
      <w:position w:val="0"/>
      <w:sz w:val="18"/>
      <w:shd w:val="clear" w:color="auto" w:fill="FFFFFF"/>
      <w:lang w:val="ru-RU" w:eastAsia="ru-RU"/>
    </w:rPr>
  </w:style>
  <w:style w:type="paragraph" w:customStyle="1" w:styleId="p17">
    <w:name w:val="p17"/>
    <w:basedOn w:val="a"/>
    <w:rsid w:val="009E0508"/>
    <w:pPr>
      <w:spacing w:before="100" w:beforeAutospacing="1" w:after="100" w:afterAutospacing="1" w:line="240" w:lineRule="auto"/>
    </w:pPr>
    <w:rPr>
      <w:rFonts w:ascii="Times New Roman" w:hAnsi="Times New Roman" w:cs="Times New Roman"/>
      <w:sz w:val="24"/>
      <w:szCs w:val="24"/>
    </w:rPr>
  </w:style>
  <w:style w:type="paragraph" w:customStyle="1" w:styleId="af6">
    <w:name w:val="Нормальный (таблица)"/>
    <w:basedOn w:val="a"/>
    <w:next w:val="a"/>
    <w:uiPriority w:val="99"/>
    <w:rsid w:val="009E0508"/>
    <w:pPr>
      <w:widowControl w:val="0"/>
      <w:autoSpaceDE w:val="0"/>
      <w:autoSpaceDN w:val="0"/>
      <w:adjustRightInd w:val="0"/>
      <w:spacing w:after="0" w:line="240" w:lineRule="auto"/>
      <w:jc w:val="both"/>
    </w:pPr>
    <w:rPr>
      <w:rFonts w:ascii="Arial" w:hAnsi="Arial" w:cs="Arial"/>
      <w:sz w:val="24"/>
      <w:szCs w:val="24"/>
    </w:rPr>
  </w:style>
  <w:style w:type="paragraph" w:styleId="af7">
    <w:name w:val="Body Text Indent"/>
    <w:basedOn w:val="a"/>
    <w:link w:val="af8"/>
    <w:uiPriority w:val="99"/>
    <w:rsid w:val="009E0508"/>
    <w:pPr>
      <w:spacing w:after="0" w:line="240" w:lineRule="auto"/>
      <w:ind w:left="5220"/>
      <w:jc w:val="center"/>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9E0508"/>
    <w:rPr>
      <w:rFonts w:ascii="Times New Roman" w:eastAsia="Times New Roman" w:hAnsi="Times New Roman" w:cs="Times New Roman"/>
      <w:sz w:val="24"/>
      <w:szCs w:val="24"/>
    </w:rPr>
  </w:style>
  <w:style w:type="character" w:customStyle="1" w:styleId="Bodytext2">
    <w:name w:val="Body text (2)_"/>
    <w:link w:val="Bodytext20"/>
    <w:locked/>
    <w:rsid w:val="009E0508"/>
    <w:rPr>
      <w:rFonts w:ascii="Times New Roman" w:hAnsi="Times New Roman"/>
      <w:sz w:val="26"/>
      <w:shd w:val="clear" w:color="auto" w:fill="FFFFFF"/>
    </w:rPr>
  </w:style>
  <w:style w:type="paragraph" w:customStyle="1" w:styleId="Bodytext20">
    <w:name w:val="Body text (2)"/>
    <w:basedOn w:val="a"/>
    <w:link w:val="Bodytext2"/>
    <w:rsid w:val="009E0508"/>
    <w:pPr>
      <w:shd w:val="clear" w:color="auto" w:fill="FFFFFF"/>
      <w:spacing w:before="240" w:after="60" w:line="240" w:lineRule="atLeast"/>
      <w:jc w:val="right"/>
    </w:pPr>
    <w:rPr>
      <w:rFonts w:ascii="Times New Roman" w:hAnsi="Times New Roman"/>
      <w:sz w:val="26"/>
    </w:rPr>
  </w:style>
  <w:style w:type="paragraph" w:styleId="af9">
    <w:name w:val="Revision"/>
    <w:hidden/>
    <w:uiPriority w:val="71"/>
    <w:rsid w:val="009E0508"/>
    <w:pPr>
      <w:spacing w:after="0" w:line="240" w:lineRule="auto"/>
    </w:pPr>
    <w:rPr>
      <w:rFonts w:ascii="Cambria" w:eastAsia="MS Mincho" w:hAnsi="Cambria" w:cs="Times New Roman"/>
      <w:sz w:val="24"/>
      <w:szCs w:val="24"/>
    </w:rPr>
  </w:style>
  <w:style w:type="character" w:customStyle="1" w:styleId="afa">
    <w:name w:val="Заголовок сообщения (текст)"/>
    <w:rsid w:val="009E0508"/>
    <w:rPr>
      <w:rFonts w:ascii="Arial" w:hAnsi="Arial"/>
      <w:b/>
      <w:spacing w:val="-4"/>
      <w:position w:val="0"/>
      <w:sz w:val="18"/>
      <w:vertAlign w:val="baseline"/>
    </w:rPr>
  </w:style>
  <w:style w:type="paragraph" w:styleId="afb">
    <w:name w:val="List Paragraph"/>
    <w:basedOn w:val="a"/>
    <w:uiPriority w:val="34"/>
    <w:qFormat/>
    <w:rsid w:val="009E0508"/>
    <w:pPr>
      <w:spacing w:after="0" w:line="240" w:lineRule="auto"/>
      <w:ind w:left="720"/>
      <w:contextualSpacing/>
    </w:pPr>
    <w:rPr>
      <w:sz w:val="24"/>
      <w:szCs w:val="24"/>
    </w:rPr>
  </w:style>
  <w:style w:type="paragraph" w:customStyle="1" w:styleId="afc">
    <w:name w:val="Знак Знак Знак Знак"/>
    <w:basedOn w:val="a"/>
    <w:rsid w:val="009E0508"/>
    <w:pPr>
      <w:spacing w:before="100" w:beforeAutospacing="1" w:after="100" w:afterAutospacing="1" w:line="240" w:lineRule="auto"/>
    </w:pPr>
    <w:rPr>
      <w:rFonts w:ascii="Tahoma" w:hAnsi="Tahoma" w:cs="Times New Roman"/>
      <w:sz w:val="20"/>
      <w:szCs w:val="20"/>
      <w:lang w:val="en-US" w:eastAsia="en-US"/>
    </w:rPr>
  </w:style>
  <w:style w:type="paragraph" w:customStyle="1" w:styleId="ConsPlusTitle">
    <w:name w:val="ConsPlusTitle"/>
    <w:rsid w:val="009E0508"/>
    <w:pPr>
      <w:widowControl w:val="0"/>
      <w:autoSpaceDE w:val="0"/>
      <w:autoSpaceDN w:val="0"/>
      <w:adjustRightInd w:val="0"/>
      <w:spacing w:after="0" w:line="240" w:lineRule="auto"/>
    </w:pPr>
    <w:rPr>
      <w:rFonts w:ascii="Arial" w:hAnsi="Arial" w:cs="Arial"/>
      <w:b/>
      <w:bCs/>
      <w:sz w:val="20"/>
      <w:szCs w:val="20"/>
    </w:rPr>
  </w:style>
  <w:style w:type="paragraph" w:styleId="afd">
    <w:name w:val="Title"/>
    <w:basedOn w:val="a"/>
    <w:link w:val="afe"/>
    <w:uiPriority w:val="10"/>
    <w:qFormat/>
    <w:rsid w:val="009E0508"/>
    <w:pPr>
      <w:spacing w:after="0" w:line="240" w:lineRule="auto"/>
      <w:jc w:val="center"/>
    </w:pPr>
    <w:rPr>
      <w:rFonts w:ascii="Times New Roman" w:hAnsi="Times New Roman" w:cs="Times New Roman"/>
      <w:b/>
      <w:sz w:val="28"/>
      <w:szCs w:val="20"/>
    </w:rPr>
  </w:style>
  <w:style w:type="character" w:customStyle="1" w:styleId="afe">
    <w:name w:val="Название Знак"/>
    <w:basedOn w:val="a0"/>
    <w:link w:val="afd"/>
    <w:uiPriority w:val="10"/>
    <w:rsid w:val="009E0508"/>
    <w:rPr>
      <w:rFonts w:ascii="Times New Roman" w:hAnsi="Times New Roman" w:cs="Times New Roman"/>
      <w:b/>
      <w:sz w:val="28"/>
      <w:szCs w:val="20"/>
    </w:rPr>
  </w:style>
  <w:style w:type="paragraph" w:customStyle="1" w:styleId="11">
    <w:name w:val="Абзац списка1"/>
    <w:basedOn w:val="a"/>
    <w:rsid w:val="009E0508"/>
    <w:pPr>
      <w:ind w:left="720"/>
      <w:contextualSpacing/>
    </w:pPr>
    <w:rPr>
      <w:rFonts w:ascii="Calibri" w:hAnsi="Calibri" w:cs="Times New Roman"/>
      <w:lang w:eastAsia="en-US"/>
    </w:rPr>
  </w:style>
  <w:style w:type="paragraph" w:customStyle="1" w:styleId="aff">
    <w:name w:val="Таблицы (моноширинный)"/>
    <w:basedOn w:val="a"/>
    <w:next w:val="a"/>
    <w:rsid w:val="009E0508"/>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Bodytext">
    <w:name w:val="Body text_"/>
    <w:link w:val="12"/>
    <w:locked/>
    <w:rsid w:val="009E0508"/>
    <w:rPr>
      <w:rFonts w:ascii="Times New Roman" w:hAnsi="Times New Roman"/>
      <w:sz w:val="26"/>
      <w:shd w:val="clear" w:color="auto" w:fill="FFFFFF"/>
    </w:rPr>
  </w:style>
  <w:style w:type="character" w:customStyle="1" w:styleId="Heading1">
    <w:name w:val="Heading #1_"/>
    <w:link w:val="Heading10"/>
    <w:locked/>
    <w:rsid w:val="009E0508"/>
    <w:rPr>
      <w:rFonts w:ascii="Times New Roman" w:hAnsi="Times New Roman"/>
      <w:sz w:val="26"/>
      <w:shd w:val="clear" w:color="auto" w:fill="FFFFFF"/>
    </w:rPr>
  </w:style>
  <w:style w:type="paragraph" w:customStyle="1" w:styleId="12">
    <w:name w:val="Основной текст1"/>
    <w:basedOn w:val="a"/>
    <w:link w:val="Bodytext"/>
    <w:rsid w:val="009E0508"/>
    <w:pPr>
      <w:shd w:val="clear" w:color="auto" w:fill="FFFFFF"/>
      <w:spacing w:after="240" w:line="317" w:lineRule="exact"/>
      <w:jc w:val="right"/>
    </w:pPr>
    <w:rPr>
      <w:rFonts w:ascii="Times New Roman" w:hAnsi="Times New Roman"/>
      <w:sz w:val="26"/>
    </w:rPr>
  </w:style>
  <w:style w:type="paragraph" w:customStyle="1" w:styleId="Heading10">
    <w:name w:val="Heading #1"/>
    <w:basedOn w:val="a"/>
    <w:link w:val="Heading1"/>
    <w:rsid w:val="009E0508"/>
    <w:pPr>
      <w:shd w:val="clear" w:color="auto" w:fill="FFFFFF"/>
      <w:spacing w:before="360" w:after="240" w:line="240" w:lineRule="atLeast"/>
      <w:outlineLvl w:val="0"/>
    </w:pPr>
    <w:rPr>
      <w:rFonts w:ascii="Times New Roman" w:hAnsi="Times New Roman"/>
      <w:sz w:val="26"/>
    </w:rPr>
  </w:style>
  <w:style w:type="character" w:customStyle="1" w:styleId="epm">
    <w:name w:val="epm"/>
    <w:basedOn w:val="a0"/>
    <w:rsid w:val="009E0508"/>
    <w:rPr>
      <w:rFonts w:cs="Times New Roman"/>
    </w:rPr>
  </w:style>
  <w:style w:type="character" w:customStyle="1" w:styleId="blk">
    <w:name w:val="blk"/>
    <w:basedOn w:val="a0"/>
    <w:rsid w:val="009E0508"/>
    <w:rPr>
      <w:rFonts w:cs="Times New Roman"/>
    </w:rPr>
  </w:style>
  <w:style w:type="character" w:customStyle="1" w:styleId="f">
    <w:name w:val="f"/>
    <w:basedOn w:val="a0"/>
    <w:rsid w:val="009E0508"/>
    <w:rPr>
      <w:rFonts w:cs="Times New Roman"/>
    </w:rPr>
  </w:style>
  <w:style w:type="paragraph" w:customStyle="1" w:styleId="31">
    <w:name w:val="Цветная заливка — акцент 31"/>
    <w:basedOn w:val="a"/>
    <w:uiPriority w:val="34"/>
    <w:qFormat/>
    <w:rsid w:val="009E0508"/>
    <w:pPr>
      <w:spacing w:after="0" w:line="240" w:lineRule="auto"/>
      <w:ind w:left="720"/>
      <w:contextualSpacing/>
    </w:pPr>
    <w:rPr>
      <w:rFonts w:ascii="Calibri" w:eastAsia="MS Mincho" w:hAnsi="Calibri" w:cs="Times New Roman"/>
      <w:sz w:val="24"/>
      <w:szCs w:val="24"/>
    </w:rPr>
  </w:style>
  <w:style w:type="paragraph" w:customStyle="1" w:styleId="23">
    <w:name w:val="Абзац списка2"/>
    <w:basedOn w:val="a"/>
    <w:rsid w:val="009E0508"/>
    <w:pPr>
      <w:ind w:left="720"/>
      <w:contextualSpacing/>
    </w:pPr>
    <w:rPr>
      <w:rFonts w:ascii="Calibri" w:hAnsi="Calibri" w:cs="Times New Roman"/>
      <w:lang w:eastAsia="en-US"/>
    </w:rPr>
  </w:style>
  <w:style w:type="paragraph" w:customStyle="1" w:styleId="dash041e0431044b0447043d044b0439002000280432043504310029">
    <w:name w:val="dash041e_0431_044b_0447_043d_044b_0439_0020_0028_0432_0435_0431_0029"/>
    <w:basedOn w:val="a"/>
    <w:rsid w:val="009E0508"/>
    <w:pPr>
      <w:spacing w:before="100" w:beforeAutospacing="1" w:after="100" w:afterAutospacing="1" w:line="240" w:lineRule="auto"/>
    </w:pPr>
    <w:rPr>
      <w:rFonts w:ascii="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9E0508"/>
  </w:style>
  <w:style w:type="paragraph" w:styleId="aff0">
    <w:name w:val="TOC Heading"/>
    <w:basedOn w:val="1"/>
    <w:next w:val="a"/>
    <w:uiPriority w:val="39"/>
    <w:unhideWhenUsed/>
    <w:qFormat/>
    <w:rsid w:val="009E0508"/>
    <w:pPr>
      <w:spacing w:line="276" w:lineRule="auto"/>
      <w:outlineLvl w:val="9"/>
    </w:pPr>
  </w:style>
  <w:style w:type="paragraph" w:styleId="13">
    <w:name w:val="toc 1"/>
    <w:basedOn w:val="a"/>
    <w:next w:val="a"/>
    <w:autoRedefine/>
    <w:uiPriority w:val="39"/>
    <w:unhideWhenUsed/>
    <w:qFormat/>
    <w:rsid w:val="009E0508"/>
    <w:pPr>
      <w:spacing w:after="100" w:line="240" w:lineRule="auto"/>
    </w:pPr>
    <w:rPr>
      <w:rFonts w:ascii="Cambria" w:eastAsia="MS Mincho" w:hAnsi="Cambria" w:cs="Times New Roman"/>
      <w:sz w:val="24"/>
      <w:szCs w:val="24"/>
    </w:rPr>
  </w:style>
  <w:style w:type="paragraph" w:styleId="24">
    <w:name w:val="toc 2"/>
    <w:basedOn w:val="a"/>
    <w:next w:val="a"/>
    <w:autoRedefine/>
    <w:uiPriority w:val="39"/>
    <w:semiHidden/>
    <w:unhideWhenUsed/>
    <w:qFormat/>
    <w:rsid w:val="009E0508"/>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9E0508"/>
    <w:pPr>
      <w:spacing w:after="100"/>
      <w:ind w:left="440"/>
    </w:pPr>
    <w:rPr>
      <w:rFonts w:ascii="Cambria" w:eastAsia="MS Mincho" w:hAnsi="Cambria" w:cs="Times New Roman"/>
    </w:rPr>
  </w:style>
  <w:style w:type="character" w:styleId="aff1">
    <w:name w:val="FollowedHyperlink"/>
    <w:basedOn w:val="a0"/>
    <w:uiPriority w:val="99"/>
    <w:semiHidden/>
    <w:unhideWhenUsed/>
    <w:rsid w:val="009E0508"/>
    <w:rPr>
      <w:color w:val="800080"/>
      <w:u w:val="single"/>
    </w:rPr>
  </w:style>
  <w:style w:type="character" w:customStyle="1" w:styleId="FontStyle36">
    <w:name w:val="Font Style36"/>
    <w:rsid w:val="009E0508"/>
    <w:rPr>
      <w:rFonts w:ascii="Times New Roman" w:hAnsi="Times New Roman"/>
      <w:sz w:val="22"/>
    </w:rPr>
  </w:style>
  <w:style w:type="paragraph" w:customStyle="1" w:styleId="Style19">
    <w:name w:val="Style19"/>
    <w:basedOn w:val="a"/>
    <w:rsid w:val="009E0508"/>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paragraph" w:customStyle="1" w:styleId="310">
    <w:name w:val="Темный список — акцент 31"/>
    <w:hidden/>
    <w:uiPriority w:val="99"/>
    <w:semiHidden/>
    <w:rsid w:val="009E0508"/>
    <w:pPr>
      <w:spacing w:after="0" w:line="240" w:lineRule="auto"/>
    </w:pPr>
    <w:rPr>
      <w:rFonts w:ascii="Cambria" w:eastAsia="MS Mincho" w:hAnsi="Cambria" w:cs="Times New Roman"/>
      <w:sz w:val="24"/>
      <w:szCs w:val="24"/>
    </w:rPr>
  </w:style>
  <w:style w:type="paragraph" w:styleId="aff2">
    <w:name w:val="Document Map"/>
    <w:basedOn w:val="a"/>
    <w:link w:val="aff3"/>
    <w:uiPriority w:val="99"/>
    <w:semiHidden/>
    <w:unhideWhenUsed/>
    <w:rsid w:val="009E0508"/>
    <w:pPr>
      <w:spacing w:after="0" w:line="240" w:lineRule="auto"/>
    </w:pPr>
    <w:rPr>
      <w:rFonts w:ascii="Lucida Grande CY" w:eastAsia="MS Mincho" w:hAnsi="Lucida Grande CY" w:cs="Lucida Grande CY"/>
      <w:sz w:val="24"/>
      <w:szCs w:val="24"/>
    </w:rPr>
  </w:style>
  <w:style w:type="character" w:customStyle="1" w:styleId="aff3">
    <w:name w:val="Схема документа Знак"/>
    <w:basedOn w:val="a0"/>
    <w:link w:val="aff2"/>
    <w:uiPriority w:val="99"/>
    <w:semiHidden/>
    <w:rsid w:val="009E0508"/>
    <w:rPr>
      <w:rFonts w:ascii="Lucida Grande CY" w:eastAsia="MS Mincho" w:hAnsi="Lucida Grande CY" w:cs="Lucida Grande CY"/>
      <w:sz w:val="24"/>
      <w:szCs w:val="24"/>
    </w:rPr>
  </w:style>
  <w:style w:type="paragraph" w:customStyle="1" w:styleId="311">
    <w:name w:val="Светлый список — акцент 31"/>
    <w:hidden/>
    <w:uiPriority w:val="71"/>
    <w:rsid w:val="009E0508"/>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9E0508"/>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9E0508"/>
    <w:pPr>
      <w:spacing w:after="0" w:line="240" w:lineRule="auto"/>
    </w:pPr>
    <w:rPr>
      <w:rFonts w:ascii="Cambria" w:eastAsia="MS Mincho" w:hAnsi="Cambria" w:cs="Times New Roman"/>
      <w:sz w:val="24"/>
      <w:szCs w:val="24"/>
    </w:rPr>
  </w:style>
  <w:style w:type="paragraph" w:customStyle="1" w:styleId="ConsTitle">
    <w:name w:val="ConsTitle"/>
    <w:rsid w:val="009E0508"/>
    <w:pPr>
      <w:widowControl w:val="0"/>
      <w:suppressAutoHyphens/>
      <w:autoSpaceDE w:val="0"/>
      <w:spacing w:after="120" w:line="240" w:lineRule="auto"/>
      <w:ind w:right="19772"/>
    </w:pPr>
    <w:rPr>
      <w:rFonts w:ascii="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76</Pages>
  <Words>16692</Words>
  <Characters>95145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Artemiy</cp:lastModifiedBy>
  <cp:revision>9</cp:revision>
  <dcterms:created xsi:type="dcterms:W3CDTF">2017-02-21T11:54:00Z</dcterms:created>
  <dcterms:modified xsi:type="dcterms:W3CDTF">2020-01-15T04:29:00Z</dcterms:modified>
</cp:coreProperties>
</file>