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B" w:rsidRDefault="00860535" w:rsidP="00860535">
      <w:pPr>
        <w:autoSpaceDE w:val="0"/>
        <w:autoSpaceDN w:val="0"/>
        <w:adjustRightInd w:val="0"/>
        <w:ind w:left="180"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83185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9B" w:rsidRDefault="00966C9B" w:rsidP="0096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6C9B" w:rsidRPr="00860535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От </w:t>
      </w:r>
      <w:r w:rsidR="00860535" w:rsidRPr="00860535">
        <w:rPr>
          <w:rFonts w:ascii="Times New Roman" w:hAnsi="Times New Roman" w:cs="Times New Roman"/>
          <w:sz w:val="28"/>
          <w:szCs w:val="28"/>
        </w:rPr>
        <w:t>______________</w:t>
      </w:r>
      <w:r w:rsidRPr="00860535">
        <w:rPr>
          <w:rFonts w:ascii="Times New Roman" w:hAnsi="Times New Roman" w:cs="Times New Roman"/>
          <w:sz w:val="28"/>
          <w:szCs w:val="28"/>
        </w:rPr>
        <w:t xml:space="preserve">N </w:t>
      </w:r>
      <w:r w:rsidR="00860535" w:rsidRPr="00860535">
        <w:rPr>
          <w:rFonts w:ascii="Times New Roman" w:hAnsi="Times New Roman" w:cs="Times New Roman"/>
          <w:sz w:val="28"/>
          <w:szCs w:val="28"/>
        </w:rPr>
        <w:t>______</w:t>
      </w:r>
    </w:p>
    <w:p w:rsidR="00966C9B" w:rsidRPr="00860535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8"/>
          <w:szCs w:val="28"/>
        </w:rPr>
      </w:pPr>
    </w:p>
    <w:p w:rsidR="00860535" w:rsidRPr="00860535" w:rsidRDefault="00966C9B" w:rsidP="00860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P50"/>
      <w:bookmarkEnd w:id="0"/>
      <w:r w:rsidR="00860535" w:rsidRPr="0086053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966C9B" w:rsidRPr="00860535" w:rsidRDefault="00860535" w:rsidP="008605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муниципальной услуги «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860535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860535">
        <w:rPr>
          <w:rFonts w:ascii="Times New Roman" w:hAnsi="Times New Roman" w:cs="Times New Roman"/>
          <w:sz w:val="28"/>
          <w:szCs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966C9B" w:rsidRPr="008605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05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9" w:history="1">
        <w:r w:rsidRPr="0086053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860535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</w:t>
      </w:r>
      <w:r w:rsidR="00860535" w:rsidRPr="0086053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Самарской области от 10.10.2018        № 580 о внесении изменений в постановление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области»,</w:t>
      </w:r>
      <w:r w:rsidRPr="00860535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района Богатовский»,</w:t>
      </w:r>
      <w:r w:rsidRPr="0086053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Богатовский Самарской области</w:t>
      </w:r>
      <w:r w:rsidRPr="0086053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966C9B" w:rsidRPr="00860535" w:rsidRDefault="00966C9B" w:rsidP="00860535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60535" w:rsidRPr="00860535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« По согласованию планируемого размещения прокладки, переноса или </w:t>
      </w:r>
      <w:r w:rsidR="00860535" w:rsidRPr="00860535">
        <w:rPr>
          <w:rFonts w:ascii="Times New Roman" w:hAnsi="Times New Roman" w:cs="Times New Roman"/>
          <w:sz w:val="28"/>
          <w:szCs w:val="28"/>
        </w:rPr>
        <w:lastRenderedPageBreak/>
        <w:t xml:space="preserve">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860535" w:rsidRPr="00860535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860535" w:rsidRPr="00860535">
        <w:rPr>
          <w:rFonts w:ascii="Times New Roman" w:hAnsi="Times New Roman" w:cs="Times New Roman"/>
          <w:sz w:val="28"/>
          <w:szCs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860535" w:rsidRPr="00860535">
        <w:rPr>
          <w:rFonts w:ascii="Times New Roman" w:hAnsi="Times New Roman" w:cs="Times New Roman"/>
          <w:bCs/>
          <w:sz w:val="28"/>
          <w:szCs w:val="28"/>
        </w:rPr>
        <w:t>»</w:t>
      </w:r>
      <w:r w:rsidRPr="0086053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регламент-Приложение 1).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2.Отделу архитектуры и градостроительства администрации муниципального района Богатовский осуществлять предоставление муниципальной услуги  </w:t>
      </w:r>
      <w:r w:rsidR="00860535" w:rsidRPr="00860535">
        <w:rPr>
          <w:rFonts w:ascii="Times New Roman" w:hAnsi="Times New Roman" w:cs="Times New Roman"/>
          <w:sz w:val="28"/>
          <w:szCs w:val="28"/>
        </w:rPr>
        <w:t xml:space="preserve">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860535" w:rsidRPr="00860535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860535" w:rsidRPr="00860535">
        <w:rPr>
          <w:rFonts w:ascii="Times New Roman" w:hAnsi="Times New Roman" w:cs="Times New Roman"/>
          <w:sz w:val="28"/>
          <w:szCs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5E7512">
        <w:rPr>
          <w:rFonts w:ascii="Times New Roman" w:hAnsi="Times New Roman" w:cs="Times New Roman"/>
          <w:sz w:val="28"/>
          <w:szCs w:val="28"/>
        </w:rPr>
        <w:t xml:space="preserve"> </w:t>
      </w:r>
      <w:r w:rsidRPr="00860535">
        <w:rPr>
          <w:rFonts w:ascii="Times New Roman" w:hAnsi="Times New Roman" w:cs="Times New Roman"/>
          <w:sz w:val="28"/>
          <w:szCs w:val="28"/>
        </w:rPr>
        <w:t>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опубликования.                                                      </w:t>
      </w:r>
    </w:p>
    <w:p w:rsidR="00966C9B" w:rsidRPr="00860535" w:rsidRDefault="00966C9B" w:rsidP="00860535">
      <w:pPr>
        <w:pStyle w:val="aff9"/>
        <w:tabs>
          <w:tab w:val="left" w:pos="2481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860535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966C9B" w:rsidRPr="00860535" w:rsidRDefault="00966C9B" w:rsidP="00860535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966C9B" w:rsidRPr="00860535" w:rsidRDefault="00966C9B" w:rsidP="00860535">
      <w:pPr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 w:rsidR="008605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0535">
        <w:rPr>
          <w:rFonts w:ascii="Times New Roman" w:hAnsi="Times New Roman" w:cs="Times New Roman"/>
          <w:sz w:val="28"/>
          <w:szCs w:val="28"/>
        </w:rPr>
        <w:t>В.В.Туркин</w:t>
      </w:r>
    </w:p>
    <w:p w:rsidR="00966C9B" w:rsidRPr="00860535" w:rsidRDefault="00966C9B" w:rsidP="00966C9B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966C9B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966C9B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BF10BD" w:rsidRDefault="00966C9B" w:rsidP="00860535">
      <w:pPr>
        <w:ind w:left="-180" w:right="-650"/>
      </w:pPr>
      <w:r w:rsidRPr="00860535">
        <w:rPr>
          <w:rFonts w:ascii="Times New Roman" w:hAnsi="Times New Roman" w:cs="Times New Roman"/>
          <w:sz w:val="28"/>
          <w:szCs w:val="28"/>
        </w:rPr>
        <w:t xml:space="preserve">  Сальников   22740</w:t>
      </w:r>
    </w:p>
    <w:sectPr w:rsidR="00BF10BD" w:rsidSect="00860535">
      <w:headerReference w:type="even" r:id="rId10"/>
      <w:headerReference w:type="default" r:id="rId11"/>
      <w:pgSz w:w="11905" w:h="16838"/>
      <w:pgMar w:top="426" w:right="706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59" w:rsidRDefault="00932759" w:rsidP="00CC430C">
      <w:r>
        <w:separator/>
      </w:r>
    </w:p>
  </w:endnote>
  <w:endnote w:type="continuationSeparator" w:id="1">
    <w:p w:rsidR="00932759" w:rsidRDefault="00932759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59" w:rsidRDefault="00932759" w:rsidP="00CC430C">
      <w:r>
        <w:separator/>
      </w:r>
    </w:p>
  </w:footnote>
  <w:footnote w:type="continuationSeparator" w:id="1">
    <w:p w:rsidR="00932759" w:rsidRDefault="00932759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9B" w:rsidRDefault="005330A6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966C9B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966C9B" w:rsidRDefault="00966C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774"/>
      <w:docPartObj>
        <w:docPartGallery w:val="Page Numbers (Top of Page)"/>
        <w:docPartUnique/>
      </w:docPartObj>
    </w:sdtPr>
    <w:sdtContent>
      <w:p w:rsidR="00966C9B" w:rsidRDefault="005330A6">
        <w:pPr>
          <w:pStyle w:val="aa"/>
          <w:jc w:val="center"/>
        </w:pPr>
        <w:fldSimple w:instr=" PAGE   \* MERGEFORMAT ">
          <w:r w:rsidR="005E7512">
            <w:rPr>
              <w:noProof/>
            </w:rPr>
            <w:t>2</w:t>
          </w:r>
        </w:fldSimple>
      </w:p>
    </w:sdtContent>
  </w:sdt>
  <w:p w:rsidR="00966C9B" w:rsidRDefault="00966C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2E42"/>
    <w:rsid w:val="00002D00"/>
    <w:rsid w:val="00010FF4"/>
    <w:rsid w:val="00011F2F"/>
    <w:rsid w:val="00021446"/>
    <w:rsid w:val="00027981"/>
    <w:rsid w:val="000332A7"/>
    <w:rsid w:val="00043969"/>
    <w:rsid w:val="000476C5"/>
    <w:rsid w:val="000568F4"/>
    <w:rsid w:val="00084A0F"/>
    <w:rsid w:val="00092E42"/>
    <w:rsid w:val="00093725"/>
    <w:rsid w:val="0009384A"/>
    <w:rsid w:val="00093FA6"/>
    <w:rsid w:val="00095A79"/>
    <w:rsid w:val="00097433"/>
    <w:rsid w:val="000A3EAE"/>
    <w:rsid w:val="000B054B"/>
    <w:rsid w:val="000B109E"/>
    <w:rsid w:val="000C0130"/>
    <w:rsid w:val="000C1704"/>
    <w:rsid w:val="000C24DA"/>
    <w:rsid w:val="000C5967"/>
    <w:rsid w:val="000C5D8B"/>
    <w:rsid w:val="000C6282"/>
    <w:rsid w:val="000D29C0"/>
    <w:rsid w:val="000E027D"/>
    <w:rsid w:val="000E0EB6"/>
    <w:rsid w:val="000E4FA8"/>
    <w:rsid w:val="000E6B92"/>
    <w:rsid w:val="000F0731"/>
    <w:rsid w:val="000F40E2"/>
    <w:rsid w:val="001054C5"/>
    <w:rsid w:val="001076D4"/>
    <w:rsid w:val="00114E00"/>
    <w:rsid w:val="001213D6"/>
    <w:rsid w:val="0012518C"/>
    <w:rsid w:val="00130935"/>
    <w:rsid w:val="00133719"/>
    <w:rsid w:val="001360C1"/>
    <w:rsid w:val="00141C4E"/>
    <w:rsid w:val="00144205"/>
    <w:rsid w:val="00150690"/>
    <w:rsid w:val="00150FE6"/>
    <w:rsid w:val="00156B67"/>
    <w:rsid w:val="001641F4"/>
    <w:rsid w:val="001750C3"/>
    <w:rsid w:val="00175870"/>
    <w:rsid w:val="00180CD2"/>
    <w:rsid w:val="001861F4"/>
    <w:rsid w:val="001947D4"/>
    <w:rsid w:val="001A7ABE"/>
    <w:rsid w:val="001A7DA8"/>
    <w:rsid w:val="001B002B"/>
    <w:rsid w:val="001B053F"/>
    <w:rsid w:val="001B569B"/>
    <w:rsid w:val="001C4588"/>
    <w:rsid w:val="001D2C1B"/>
    <w:rsid w:val="001D543E"/>
    <w:rsid w:val="001E4599"/>
    <w:rsid w:val="001F3FCB"/>
    <w:rsid w:val="001F477B"/>
    <w:rsid w:val="0020148B"/>
    <w:rsid w:val="00206356"/>
    <w:rsid w:val="00207540"/>
    <w:rsid w:val="002331B9"/>
    <w:rsid w:val="002452D2"/>
    <w:rsid w:val="002513EF"/>
    <w:rsid w:val="00256442"/>
    <w:rsid w:val="002619A4"/>
    <w:rsid w:val="00266934"/>
    <w:rsid w:val="00271237"/>
    <w:rsid w:val="0028692C"/>
    <w:rsid w:val="00287335"/>
    <w:rsid w:val="0029087C"/>
    <w:rsid w:val="0029392A"/>
    <w:rsid w:val="00296B98"/>
    <w:rsid w:val="00296D0B"/>
    <w:rsid w:val="002A3919"/>
    <w:rsid w:val="002A42D7"/>
    <w:rsid w:val="002B3A66"/>
    <w:rsid w:val="002B3D09"/>
    <w:rsid w:val="002D06AF"/>
    <w:rsid w:val="002D4B73"/>
    <w:rsid w:val="003019FE"/>
    <w:rsid w:val="003256BF"/>
    <w:rsid w:val="0032622C"/>
    <w:rsid w:val="00332108"/>
    <w:rsid w:val="00333A8E"/>
    <w:rsid w:val="00333EB6"/>
    <w:rsid w:val="00334546"/>
    <w:rsid w:val="00335129"/>
    <w:rsid w:val="00335E6F"/>
    <w:rsid w:val="00341AE2"/>
    <w:rsid w:val="00342547"/>
    <w:rsid w:val="0035038A"/>
    <w:rsid w:val="00353A78"/>
    <w:rsid w:val="00356E1D"/>
    <w:rsid w:val="0036623E"/>
    <w:rsid w:val="00375364"/>
    <w:rsid w:val="00381EC8"/>
    <w:rsid w:val="00387AAC"/>
    <w:rsid w:val="003A2417"/>
    <w:rsid w:val="003A2983"/>
    <w:rsid w:val="003A5CE4"/>
    <w:rsid w:val="003B4E3F"/>
    <w:rsid w:val="003C40CF"/>
    <w:rsid w:val="003C47A6"/>
    <w:rsid w:val="003D2A77"/>
    <w:rsid w:val="003E637B"/>
    <w:rsid w:val="003F1D94"/>
    <w:rsid w:val="003F2DB7"/>
    <w:rsid w:val="00405567"/>
    <w:rsid w:val="00407A82"/>
    <w:rsid w:val="00410D04"/>
    <w:rsid w:val="00412985"/>
    <w:rsid w:val="00415AA7"/>
    <w:rsid w:val="00417CE2"/>
    <w:rsid w:val="0042123A"/>
    <w:rsid w:val="00425738"/>
    <w:rsid w:val="00435C0E"/>
    <w:rsid w:val="00435D13"/>
    <w:rsid w:val="00437022"/>
    <w:rsid w:val="004377C1"/>
    <w:rsid w:val="00437DAE"/>
    <w:rsid w:val="00440690"/>
    <w:rsid w:val="004425DA"/>
    <w:rsid w:val="004456DB"/>
    <w:rsid w:val="0045473C"/>
    <w:rsid w:val="00475658"/>
    <w:rsid w:val="00481CC5"/>
    <w:rsid w:val="00492EAD"/>
    <w:rsid w:val="004A22A4"/>
    <w:rsid w:val="004A35E5"/>
    <w:rsid w:val="004B4436"/>
    <w:rsid w:val="004C4EBE"/>
    <w:rsid w:val="004C7484"/>
    <w:rsid w:val="004D12C9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30A6"/>
    <w:rsid w:val="00534B43"/>
    <w:rsid w:val="005455A9"/>
    <w:rsid w:val="00550DF1"/>
    <w:rsid w:val="00552280"/>
    <w:rsid w:val="005730D4"/>
    <w:rsid w:val="00577402"/>
    <w:rsid w:val="00582EC8"/>
    <w:rsid w:val="00586A99"/>
    <w:rsid w:val="00586EC1"/>
    <w:rsid w:val="00587F0E"/>
    <w:rsid w:val="005905B4"/>
    <w:rsid w:val="005965C1"/>
    <w:rsid w:val="005A2BD7"/>
    <w:rsid w:val="005A4219"/>
    <w:rsid w:val="005A5344"/>
    <w:rsid w:val="005B5B59"/>
    <w:rsid w:val="005C7CCE"/>
    <w:rsid w:val="005D0558"/>
    <w:rsid w:val="005D7123"/>
    <w:rsid w:val="005E26B3"/>
    <w:rsid w:val="005E4935"/>
    <w:rsid w:val="005E7512"/>
    <w:rsid w:val="005F0473"/>
    <w:rsid w:val="005F5740"/>
    <w:rsid w:val="005F6BF6"/>
    <w:rsid w:val="005F746C"/>
    <w:rsid w:val="006047A8"/>
    <w:rsid w:val="0060511F"/>
    <w:rsid w:val="006075BB"/>
    <w:rsid w:val="006145F6"/>
    <w:rsid w:val="006224F7"/>
    <w:rsid w:val="00632CE7"/>
    <w:rsid w:val="006348D9"/>
    <w:rsid w:val="00650E42"/>
    <w:rsid w:val="006542B1"/>
    <w:rsid w:val="00666CDE"/>
    <w:rsid w:val="00671D88"/>
    <w:rsid w:val="006729EB"/>
    <w:rsid w:val="00681208"/>
    <w:rsid w:val="00682990"/>
    <w:rsid w:val="00691ABB"/>
    <w:rsid w:val="006939CB"/>
    <w:rsid w:val="0069653B"/>
    <w:rsid w:val="006A5F87"/>
    <w:rsid w:val="006B71CF"/>
    <w:rsid w:val="006B7683"/>
    <w:rsid w:val="006C354F"/>
    <w:rsid w:val="006C66D2"/>
    <w:rsid w:val="006D571A"/>
    <w:rsid w:val="006E1630"/>
    <w:rsid w:val="006F2F1D"/>
    <w:rsid w:val="006F3289"/>
    <w:rsid w:val="006F7606"/>
    <w:rsid w:val="007015F1"/>
    <w:rsid w:val="00704C6F"/>
    <w:rsid w:val="00712B7B"/>
    <w:rsid w:val="00712CBB"/>
    <w:rsid w:val="00713B34"/>
    <w:rsid w:val="0071444C"/>
    <w:rsid w:val="00724FA3"/>
    <w:rsid w:val="00726163"/>
    <w:rsid w:val="0073146F"/>
    <w:rsid w:val="00731BAE"/>
    <w:rsid w:val="00744E66"/>
    <w:rsid w:val="00752B58"/>
    <w:rsid w:val="007548FD"/>
    <w:rsid w:val="00761BF9"/>
    <w:rsid w:val="00764EB3"/>
    <w:rsid w:val="00767BA6"/>
    <w:rsid w:val="00775C5D"/>
    <w:rsid w:val="0077710D"/>
    <w:rsid w:val="00786A56"/>
    <w:rsid w:val="007A4315"/>
    <w:rsid w:val="007A5B51"/>
    <w:rsid w:val="007B0A8A"/>
    <w:rsid w:val="007B1892"/>
    <w:rsid w:val="007B3262"/>
    <w:rsid w:val="007D0A69"/>
    <w:rsid w:val="007D32E8"/>
    <w:rsid w:val="007D7B38"/>
    <w:rsid w:val="007E1F9A"/>
    <w:rsid w:val="007F2EA6"/>
    <w:rsid w:val="00807F5F"/>
    <w:rsid w:val="0081108F"/>
    <w:rsid w:val="008114DA"/>
    <w:rsid w:val="0081173C"/>
    <w:rsid w:val="00813C6A"/>
    <w:rsid w:val="00822093"/>
    <w:rsid w:val="008246EF"/>
    <w:rsid w:val="00830E56"/>
    <w:rsid w:val="0085686F"/>
    <w:rsid w:val="008603AE"/>
    <w:rsid w:val="00860535"/>
    <w:rsid w:val="00861319"/>
    <w:rsid w:val="00866CD7"/>
    <w:rsid w:val="008676E0"/>
    <w:rsid w:val="00867864"/>
    <w:rsid w:val="00875297"/>
    <w:rsid w:val="00884487"/>
    <w:rsid w:val="00886E74"/>
    <w:rsid w:val="008874E8"/>
    <w:rsid w:val="00890504"/>
    <w:rsid w:val="0089190C"/>
    <w:rsid w:val="00895E73"/>
    <w:rsid w:val="0089777C"/>
    <w:rsid w:val="008A0081"/>
    <w:rsid w:val="008A0466"/>
    <w:rsid w:val="008B67F8"/>
    <w:rsid w:val="008C1F44"/>
    <w:rsid w:val="008C6C81"/>
    <w:rsid w:val="008D3BDB"/>
    <w:rsid w:val="008D7163"/>
    <w:rsid w:val="008E29CA"/>
    <w:rsid w:val="008F309E"/>
    <w:rsid w:val="008F367D"/>
    <w:rsid w:val="00912D62"/>
    <w:rsid w:val="009136D7"/>
    <w:rsid w:val="00916EC6"/>
    <w:rsid w:val="00917B3B"/>
    <w:rsid w:val="00932759"/>
    <w:rsid w:val="00951249"/>
    <w:rsid w:val="0095417F"/>
    <w:rsid w:val="009641BF"/>
    <w:rsid w:val="00966554"/>
    <w:rsid w:val="00966C9B"/>
    <w:rsid w:val="009677A0"/>
    <w:rsid w:val="00967C15"/>
    <w:rsid w:val="009724A9"/>
    <w:rsid w:val="0097571E"/>
    <w:rsid w:val="00976D66"/>
    <w:rsid w:val="00991716"/>
    <w:rsid w:val="00996B77"/>
    <w:rsid w:val="009A2465"/>
    <w:rsid w:val="009B04E9"/>
    <w:rsid w:val="009C2D89"/>
    <w:rsid w:val="009C4DB5"/>
    <w:rsid w:val="009C633C"/>
    <w:rsid w:val="009E3DAC"/>
    <w:rsid w:val="009E5D06"/>
    <w:rsid w:val="009E6B44"/>
    <w:rsid w:val="009E7084"/>
    <w:rsid w:val="009E74EA"/>
    <w:rsid w:val="009F2F22"/>
    <w:rsid w:val="00A00A65"/>
    <w:rsid w:val="00A05EC5"/>
    <w:rsid w:val="00A06EC3"/>
    <w:rsid w:val="00A2042D"/>
    <w:rsid w:val="00A24AAB"/>
    <w:rsid w:val="00A258AE"/>
    <w:rsid w:val="00A27B2D"/>
    <w:rsid w:val="00A307FD"/>
    <w:rsid w:val="00A30814"/>
    <w:rsid w:val="00A31373"/>
    <w:rsid w:val="00A33515"/>
    <w:rsid w:val="00A35A58"/>
    <w:rsid w:val="00A43C5C"/>
    <w:rsid w:val="00A53200"/>
    <w:rsid w:val="00A549DB"/>
    <w:rsid w:val="00A6000D"/>
    <w:rsid w:val="00A64E89"/>
    <w:rsid w:val="00A76554"/>
    <w:rsid w:val="00A848FD"/>
    <w:rsid w:val="00A871A3"/>
    <w:rsid w:val="00A9404C"/>
    <w:rsid w:val="00AA5FD0"/>
    <w:rsid w:val="00AB1F50"/>
    <w:rsid w:val="00AB2C96"/>
    <w:rsid w:val="00AB512E"/>
    <w:rsid w:val="00AC1E21"/>
    <w:rsid w:val="00AC4989"/>
    <w:rsid w:val="00AC6CC7"/>
    <w:rsid w:val="00AD0EA0"/>
    <w:rsid w:val="00AD7ED8"/>
    <w:rsid w:val="00AE7F6E"/>
    <w:rsid w:val="00AF5C28"/>
    <w:rsid w:val="00B00060"/>
    <w:rsid w:val="00B011F9"/>
    <w:rsid w:val="00B04F3C"/>
    <w:rsid w:val="00B10FB8"/>
    <w:rsid w:val="00B12C97"/>
    <w:rsid w:val="00B21705"/>
    <w:rsid w:val="00B22826"/>
    <w:rsid w:val="00B30891"/>
    <w:rsid w:val="00B62F1F"/>
    <w:rsid w:val="00B65CC5"/>
    <w:rsid w:val="00B7055A"/>
    <w:rsid w:val="00B80110"/>
    <w:rsid w:val="00B8772B"/>
    <w:rsid w:val="00B92ABE"/>
    <w:rsid w:val="00BA0F0B"/>
    <w:rsid w:val="00BA3FFC"/>
    <w:rsid w:val="00BB33D2"/>
    <w:rsid w:val="00BB35D1"/>
    <w:rsid w:val="00BC1C71"/>
    <w:rsid w:val="00BC3953"/>
    <w:rsid w:val="00BC3D31"/>
    <w:rsid w:val="00BC6F9F"/>
    <w:rsid w:val="00BC7D86"/>
    <w:rsid w:val="00BD0BE4"/>
    <w:rsid w:val="00BD2791"/>
    <w:rsid w:val="00BD3EFB"/>
    <w:rsid w:val="00BD562E"/>
    <w:rsid w:val="00BE159C"/>
    <w:rsid w:val="00BE2768"/>
    <w:rsid w:val="00BE2853"/>
    <w:rsid w:val="00BF04B7"/>
    <w:rsid w:val="00BF10BD"/>
    <w:rsid w:val="00BF2EE7"/>
    <w:rsid w:val="00BF7932"/>
    <w:rsid w:val="00C0154D"/>
    <w:rsid w:val="00C02219"/>
    <w:rsid w:val="00C15656"/>
    <w:rsid w:val="00C21418"/>
    <w:rsid w:val="00C3667B"/>
    <w:rsid w:val="00C538DB"/>
    <w:rsid w:val="00C541F9"/>
    <w:rsid w:val="00C61678"/>
    <w:rsid w:val="00C65ED5"/>
    <w:rsid w:val="00C669DB"/>
    <w:rsid w:val="00C74669"/>
    <w:rsid w:val="00C75987"/>
    <w:rsid w:val="00C82766"/>
    <w:rsid w:val="00C84BB2"/>
    <w:rsid w:val="00C854F3"/>
    <w:rsid w:val="00C85F80"/>
    <w:rsid w:val="00C912E9"/>
    <w:rsid w:val="00CA4D12"/>
    <w:rsid w:val="00CB24A7"/>
    <w:rsid w:val="00CB5A89"/>
    <w:rsid w:val="00CC0964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1378A"/>
    <w:rsid w:val="00D20147"/>
    <w:rsid w:val="00D20BBB"/>
    <w:rsid w:val="00D23CC4"/>
    <w:rsid w:val="00D3341D"/>
    <w:rsid w:val="00D33BC5"/>
    <w:rsid w:val="00D44C21"/>
    <w:rsid w:val="00D4759C"/>
    <w:rsid w:val="00D50FDF"/>
    <w:rsid w:val="00D567AD"/>
    <w:rsid w:val="00D61984"/>
    <w:rsid w:val="00D63060"/>
    <w:rsid w:val="00D63709"/>
    <w:rsid w:val="00D639FE"/>
    <w:rsid w:val="00D67B1C"/>
    <w:rsid w:val="00D71BE4"/>
    <w:rsid w:val="00D8360A"/>
    <w:rsid w:val="00D86C57"/>
    <w:rsid w:val="00D955DC"/>
    <w:rsid w:val="00D97FC0"/>
    <w:rsid w:val="00DA02FE"/>
    <w:rsid w:val="00DA48A9"/>
    <w:rsid w:val="00DB5D3D"/>
    <w:rsid w:val="00DB7D59"/>
    <w:rsid w:val="00DC506F"/>
    <w:rsid w:val="00DF17ED"/>
    <w:rsid w:val="00DF1980"/>
    <w:rsid w:val="00DF5DAB"/>
    <w:rsid w:val="00E00AFB"/>
    <w:rsid w:val="00E026FA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37E83"/>
    <w:rsid w:val="00E43A1F"/>
    <w:rsid w:val="00E5093E"/>
    <w:rsid w:val="00E55641"/>
    <w:rsid w:val="00E56D9A"/>
    <w:rsid w:val="00E57D7E"/>
    <w:rsid w:val="00E62913"/>
    <w:rsid w:val="00E67F9D"/>
    <w:rsid w:val="00E7041F"/>
    <w:rsid w:val="00E85A0D"/>
    <w:rsid w:val="00E92F59"/>
    <w:rsid w:val="00EB7287"/>
    <w:rsid w:val="00EC0405"/>
    <w:rsid w:val="00EC1E04"/>
    <w:rsid w:val="00EC229E"/>
    <w:rsid w:val="00EC7D22"/>
    <w:rsid w:val="00ED1CE7"/>
    <w:rsid w:val="00EF4C1F"/>
    <w:rsid w:val="00EF6813"/>
    <w:rsid w:val="00EF6C50"/>
    <w:rsid w:val="00F031A1"/>
    <w:rsid w:val="00F03313"/>
    <w:rsid w:val="00F04973"/>
    <w:rsid w:val="00F24B88"/>
    <w:rsid w:val="00F25D5E"/>
    <w:rsid w:val="00F26D19"/>
    <w:rsid w:val="00F3077F"/>
    <w:rsid w:val="00F319B9"/>
    <w:rsid w:val="00F336E8"/>
    <w:rsid w:val="00F357A9"/>
    <w:rsid w:val="00F40FC4"/>
    <w:rsid w:val="00F51F3C"/>
    <w:rsid w:val="00F5278A"/>
    <w:rsid w:val="00F7784D"/>
    <w:rsid w:val="00F819D9"/>
    <w:rsid w:val="00F84356"/>
    <w:rsid w:val="00F90F4C"/>
    <w:rsid w:val="00F96126"/>
    <w:rsid w:val="00FA76D5"/>
    <w:rsid w:val="00FB058F"/>
    <w:rsid w:val="00FB1923"/>
    <w:rsid w:val="00FC0E50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676E0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966C9B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966C9B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16D3-C14F-42B5-86F7-2CE68596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komp</cp:lastModifiedBy>
  <cp:revision>9</cp:revision>
  <cp:lastPrinted>2017-07-27T07:44:00Z</cp:lastPrinted>
  <dcterms:created xsi:type="dcterms:W3CDTF">2017-07-27T09:51:00Z</dcterms:created>
  <dcterms:modified xsi:type="dcterms:W3CDTF">2019-07-18T11:55:00Z</dcterms:modified>
</cp:coreProperties>
</file>