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CD89" w14:textId="0CA5662C" w:rsidR="00BE634E" w:rsidRPr="0019728F" w:rsidRDefault="00BE634E" w:rsidP="00BE634E">
      <w:pPr>
        <w:jc w:val="center"/>
      </w:pPr>
    </w:p>
    <w:p w14:paraId="1B44FFE8" w14:textId="77777777" w:rsidR="00F90BE3" w:rsidRPr="007C1775" w:rsidRDefault="00F90BE3" w:rsidP="00F90BE3">
      <w:pPr>
        <w:jc w:val="center"/>
      </w:pPr>
      <w:r w:rsidRPr="007C1775">
        <w:t>РОССИЙСКАЯ ФЕДЕРАЦИЯ</w:t>
      </w:r>
    </w:p>
    <w:p w14:paraId="411A22A0" w14:textId="77777777" w:rsidR="00F90BE3" w:rsidRPr="007C1775" w:rsidRDefault="00F90BE3" w:rsidP="00F90BE3">
      <w:pPr>
        <w:jc w:val="center"/>
        <w:rPr>
          <w:b/>
          <w:bCs/>
        </w:rPr>
      </w:pPr>
      <w:r w:rsidRPr="007C1775">
        <w:rPr>
          <w:b/>
          <w:bCs/>
        </w:rPr>
        <w:t>ТЕРРИТОРИАЛЬНАЯ ИЗБИРАТЕЛЬНАЯ КОМИССИЯ</w:t>
      </w:r>
    </w:p>
    <w:p w14:paraId="22AF2892" w14:textId="77777777" w:rsidR="00F90BE3" w:rsidRPr="007C1775" w:rsidRDefault="00F90BE3" w:rsidP="00F90BE3">
      <w:pPr>
        <w:jc w:val="center"/>
        <w:rPr>
          <w:b/>
          <w:bCs/>
        </w:rPr>
      </w:pPr>
      <w:r w:rsidRPr="007C1775">
        <w:rPr>
          <w:b/>
          <w:bCs/>
        </w:rPr>
        <w:t>БОГАТОВСКОГО РАЙОНА</w:t>
      </w:r>
    </w:p>
    <w:p w14:paraId="34B437B7" w14:textId="77777777" w:rsidR="00F90BE3" w:rsidRPr="007C1775" w:rsidRDefault="00F90BE3" w:rsidP="00F90BE3">
      <w:pPr>
        <w:jc w:val="center"/>
        <w:rPr>
          <w:b/>
          <w:bCs/>
        </w:rPr>
      </w:pPr>
      <w:r w:rsidRPr="007C1775">
        <w:rPr>
          <w:b/>
          <w:bCs/>
        </w:rPr>
        <w:t>САМАРСКОЙ ОБЛАСТИ</w:t>
      </w:r>
    </w:p>
    <w:p w14:paraId="00CA36AF" w14:textId="77777777" w:rsidR="00F90BE3" w:rsidRPr="007C1775" w:rsidRDefault="00F90BE3" w:rsidP="00F90BE3">
      <w:pPr>
        <w:jc w:val="center"/>
        <w:rPr>
          <w:sz w:val="24"/>
          <w:szCs w:val="24"/>
        </w:rPr>
      </w:pPr>
      <w:r w:rsidRPr="007C1775">
        <w:t xml:space="preserve">446630 с. </w:t>
      </w:r>
      <w:proofErr w:type="gramStart"/>
      <w:r w:rsidRPr="007C1775">
        <w:t>Богатое</w:t>
      </w:r>
      <w:proofErr w:type="gramEnd"/>
      <w:r w:rsidRPr="007C1775">
        <w:t>, ул. Комсомольская, 13, т.2-11-16, 2-12-22, факс 2-16-19</w:t>
      </w:r>
    </w:p>
    <w:p w14:paraId="68A08AD3" w14:textId="0A5F9895" w:rsidR="00F90BE3" w:rsidRPr="007C1775" w:rsidRDefault="00F90BE3" w:rsidP="00F90BE3">
      <w:r w:rsidRPr="007C1775">
        <w:t>__________________________________</w:t>
      </w:r>
      <w:r>
        <w:t>_______________________________</w:t>
      </w:r>
    </w:p>
    <w:p w14:paraId="71FAA3C8" w14:textId="77777777" w:rsidR="00F90BE3" w:rsidRPr="007C1775" w:rsidRDefault="00F90BE3" w:rsidP="00F90BE3">
      <w:pPr>
        <w:jc w:val="center"/>
      </w:pPr>
      <w:r>
        <w:t>РЕШЕНИЕ</w:t>
      </w:r>
    </w:p>
    <w:p w14:paraId="376A20E0" w14:textId="5A15E37D" w:rsidR="00F90BE3" w:rsidRDefault="00F90BE3" w:rsidP="00F90BE3">
      <w:pPr>
        <w:rPr>
          <w:sz w:val="24"/>
          <w:szCs w:val="24"/>
        </w:rPr>
      </w:pPr>
      <w:r>
        <w:t xml:space="preserve">              </w:t>
      </w:r>
      <w:r w:rsidRPr="007C1775">
        <w:rPr>
          <w:sz w:val="24"/>
          <w:szCs w:val="24"/>
        </w:rPr>
        <w:t>29 июня 2020 года</w:t>
      </w:r>
      <w:r w:rsidRPr="007C1775">
        <w:t xml:space="preserve">                                                                         </w:t>
      </w:r>
      <w:r w:rsidRPr="007C1775">
        <w:rPr>
          <w:sz w:val="24"/>
          <w:szCs w:val="24"/>
        </w:rPr>
        <w:t>№ 2</w:t>
      </w:r>
      <w:r>
        <w:rPr>
          <w:sz w:val="24"/>
          <w:szCs w:val="24"/>
        </w:rPr>
        <w:t>40</w:t>
      </w:r>
    </w:p>
    <w:p w14:paraId="3B994A49" w14:textId="77777777" w:rsidR="00671ACD" w:rsidRPr="00F7159A" w:rsidRDefault="00671ACD" w:rsidP="003A25B4">
      <w:pPr>
        <w:jc w:val="center"/>
      </w:pPr>
    </w:p>
    <w:p w14:paraId="02C3B581" w14:textId="2F284FAB" w:rsidR="00671ACD" w:rsidRPr="00DE7741" w:rsidRDefault="00671ACD" w:rsidP="00F90BE3">
      <w:pPr>
        <w:jc w:val="center"/>
        <w:rPr>
          <w:b/>
        </w:rPr>
      </w:pPr>
      <w:r w:rsidRPr="00466C60">
        <w:rPr>
          <w:b/>
        </w:rPr>
        <w:t>О</w:t>
      </w:r>
      <w:r w:rsidR="003A25B4">
        <w:rPr>
          <w:b/>
        </w:rPr>
        <w:t>б утверждении образца</w:t>
      </w:r>
      <w:r w:rsidR="003A25B4" w:rsidRPr="003A25B4">
        <w:rPr>
          <w:rFonts w:eastAsiaTheme="minorHAnsi"/>
          <w:b/>
          <w:bCs/>
          <w:lang w:eastAsia="en-US"/>
        </w:rPr>
        <w:t xml:space="preserve"> </w:t>
      </w:r>
      <w:r w:rsidR="003A25B4">
        <w:rPr>
          <w:rFonts w:eastAsiaTheme="minorHAnsi"/>
          <w:b/>
          <w:bCs/>
          <w:lang w:eastAsia="en-US"/>
        </w:rPr>
        <w:t xml:space="preserve">заполнения подписного листа </w:t>
      </w:r>
      <w:r w:rsidR="003A25B4" w:rsidRPr="003A25B4">
        <w:rPr>
          <w:rFonts w:eastAsiaTheme="minorHAnsi"/>
          <w:b/>
          <w:bCs/>
          <w:lang w:eastAsia="en-US"/>
        </w:rPr>
        <w:t>д</w:t>
      </w:r>
      <w:r w:rsidR="003A25B4" w:rsidRPr="003A25B4">
        <w:rPr>
          <w:rFonts w:eastAsiaTheme="minorHAnsi"/>
          <w:b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="000E46E2">
        <w:rPr>
          <w:b/>
          <w:iCs/>
          <w:color w:val="000000"/>
          <w:shd w:val="clear" w:color="auto" w:fill="FFFFFF"/>
        </w:rPr>
        <w:t xml:space="preserve">Собрания представителей </w:t>
      </w:r>
      <w:r w:rsidR="00BE634E" w:rsidRPr="00E62FF6">
        <w:rPr>
          <w:b/>
          <w:iCs/>
        </w:rPr>
        <w:t xml:space="preserve">сельских поселений </w:t>
      </w:r>
      <w:r w:rsidR="00F90BE3" w:rsidRPr="00C72FC9">
        <w:rPr>
          <w:b/>
        </w:rPr>
        <w:t xml:space="preserve">Арзамасцевка, Богатое, </w:t>
      </w:r>
      <w:proofErr w:type="spellStart"/>
      <w:r w:rsidR="00F90BE3" w:rsidRPr="00C72FC9">
        <w:rPr>
          <w:b/>
        </w:rPr>
        <w:t>Виловатое</w:t>
      </w:r>
      <w:proofErr w:type="spellEnd"/>
      <w:r w:rsidR="00F90BE3" w:rsidRPr="00C72FC9">
        <w:rPr>
          <w:b/>
        </w:rPr>
        <w:t xml:space="preserve">, </w:t>
      </w:r>
      <w:proofErr w:type="spellStart"/>
      <w:r w:rsidR="00F90BE3" w:rsidRPr="00C72FC9">
        <w:rPr>
          <w:b/>
        </w:rPr>
        <w:t>Максимовка</w:t>
      </w:r>
      <w:proofErr w:type="spellEnd"/>
      <w:r w:rsidR="00F90BE3" w:rsidRPr="00C72FC9">
        <w:rPr>
          <w:b/>
        </w:rPr>
        <w:t xml:space="preserve">, </w:t>
      </w:r>
      <w:proofErr w:type="spellStart"/>
      <w:r w:rsidR="00F90BE3" w:rsidRPr="00C72FC9">
        <w:rPr>
          <w:b/>
        </w:rPr>
        <w:t>Печинено</w:t>
      </w:r>
      <w:proofErr w:type="spellEnd"/>
      <w:r w:rsidR="00F90BE3" w:rsidRPr="00C72FC9">
        <w:rPr>
          <w:b/>
        </w:rPr>
        <w:t xml:space="preserve"> муниципального района </w:t>
      </w:r>
      <w:proofErr w:type="spellStart"/>
      <w:r w:rsidR="00F90BE3" w:rsidRPr="00C72FC9">
        <w:rPr>
          <w:b/>
        </w:rPr>
        <w:t>Богатовский</w:t>
      </w:r>
      <w:proofErr w:type="spellEnd"/>
      <w:r w:rsidR="00F90BE3" w:rsidRPr="00C72FC9">
        <w:rPr>
          <w:b/>
        </w:rPr>
        <w:t xml:space="preserve">  </w:t>
      </w:r>
      <w:r w:rsidR="00BE634E" w:rsidRPr="00E62FF6">
        <w:rPr>
          <w:b/>
          <w:iCs/>
        </w:rPr>
        <w:t xml:space="preserve"> Самарской области</w:t>
      </w:r>
      <w:r w:rsidR="00BE634E">
        <w:rPr>
          <w:b/>
          <w:iCs/>
        </w:rPr>
        <w:t xml:space="preserve"> </w:t>
      </w:r>
      <w:r w:rsidRPr="00466C60">
        <w:rPr>
          <w:b/>
        </w:rPr>
        <w:t xml:space="preserve">на выборах депутатов </w:t>
      </w:r>
      <w:r w:rsidR="000E46E2">
        <w:rPr>
          <w:b/>
          <w:iCs/>
          <w:color w:val="000000"/>
          <w:shd w:val="clear" w:color="auto" w:fill="FFFFFF"/>
        </w:rPr>
        <w:t xml:space="preserve">Собрания представителей </w:t>
      </w:r>
      <w:r w:rsidR="00EA0B55" w:rsidRPr="00E62FF6">
        <w:rPr>
          <w:b/>
          <w:iCs/>
        </w:rPr>
        <w:t xml:space="preserve">сельских поселений </w:t>
      </w:r>
      <w:r w:rsidR="00F90BE3" w:rsidRPr="00C72FC9">
        <w:rPr>
          <w:b/>
        </w:rPr>
        <w:t xml:space="preserve">Арзамасцевка, Богатое, </w:t>
      </w:r>
      <w:proofErr w:type="spellStart"/>
      <w:r w:rsidR="00F90BE3" w:rsidRPr="00C72FC9">
        <w:rPr>
          <w:b/>
        </w:rPr>
        <w:t>Виловатое</w:t>
      </w:r>
      <w:proofErr w:type="spellEnd"/>
      <w:r w:rsidR="00F90BE3" w:rsidRPr="00C72FC9">
        <w:rPr>
          <w:b/>
        </w:rPr>
        <w:t xml:space="preserve">, </w:t>
      </w:r>
      <w:proofErr w:type="spellStart"/>
      <w:r w:rsidR="00F90BE3" w:rsidRPr="00C72FC9">
        <w:rPr>
          <w:b/>
        </w:rPr>
        <w:t>Максимовка</w:t>
      </w:r>
      <w:proofErr w:type="spellEnd"/>
      <w:r w:rsidR="00F90BE3" w:rsidRPr="00C72FC9">
        <w:rPr>
          <w:b/>
        </w:rPr>
        <w:t xml:space="preserve">, </w:t>
      </w:r>
      <w:proofErr w:type="spellStart"/>
      <w:r w:rsidR="00F90BE3" w:rsidRPr="00C72FC9">
        <w:rPr>
          <w:b/>
        </w:rPr>
        <w:t>Печинено</w:t>
      </w:r>
      <w:proofErr w:type="spellEnd"/>
      <w:r w:rsidR="00F90BE3" w:rsidRPr="00C72FC9">
        <w:rPr>
          <w:b/>
        </w:rPr>
        <w:t xml:space="preserve"> муниципального района </w:t>
      </w:r>
      <w:proofErr w:type="spellStart"/>
      <w:r w:rsidR="00F90BE3" w:rsidRPr="00C72FC9">
        <w:rPr>
          <w:b/>
        </w:rPr>
        <w:t>Богатовский</w:t>
      </w:r>
      <w:proofErr w:type="spellEnd"/>
      <w:r w:rsidR="00F90BE3" w:rsidRPr="00C72FC9">
        <w:rPr>
          <w:b/>
        </w:rPr>
        <w:t xml:space="preserve">  </w:t>
      </w:r>
      <w:r w:rsidR="00EA0B55" w:rsidRPr="00E62FF6">
        <w:rPr>
          <w:b/>
          <w:iCs/>
        </w:rPr>
        <w:t>Самарской области</w:t>
      </w:r>
    </w:p>
    <w:p w14:paraId="69E943C5" w14:textId="77777777" w:rsidR="00671ACD" w:rsidRPr="00466C60" w:rsidRDefault="00671ACD" w:rsidP="00671ACD">
      <w:pPr>
        <w:pStyle w:val="a3"/>
        <w:widowControl/>
        <w:suppressAutoHyphens/>
        <w:autoSpaceDE/>
        <w:autoSpaceDN/>
        <w:spacing w:after="0"/>
        <w:rPr>
          <w:b/>
        </w:rPr>
      </w:pPr>
    </w:p>
    <w:p w14:paraId="34D9C923" w14:textId="424EDE8F" w:rsidR="00671ACD" w:rsidRDefault="003A25B4" w:rsidP="00671ACD">
      <w:pPr>
        <w:ind w:firstLine="720"/>
        <w:jc w:val="both"/>
        <w:rPr>
          <w:b/>
          <w:sz w:val="25"/>
          <w:szCs w:val="25"/>
        </w:rPr>
      </w:pPr>
      <w:proofErr w:type="gramStart"/>
      <w:r>
        <w:t>В соответствии с пунктом 8</w:t>
      </w:r>
      <w:r w:rsidR="00671ACD" w:rsidRPr="00B22513">
        <w:rPr>
          <w:vertAlign w:val="superscript"/>
        </w:rPr>
        <w:t>1</w:t>
      </w:r>
      <w:r w:rsidR="00671ACD" w:rsidRPr="00FF001C">
        <w:t xml:space="preserve"> стать</w:t>
      </w:r>
      <w:r>
        <w:t>и 37</w:t>
      </w:r>
      <w:r w:rsidR="00671ACD" w:rsidRPr="00FF001C">
        <w:t xml:space="preserve"> Федерального закона</w:t>
      </w:r>
      <w:r w:rsidR="00671ACD">
        <w:t xml:space="preserve"> от </w:t>
      </w:r>
      <w:r>
        <w:t xml:space="preserve">                   </w:t>
      </w:r>
      <w:r w:rsidR="00671ACD">
        <w:t>12 июня 2002 года № 67-ФЗ</w:t>
      </w:r>
      <w:r w:rsidR="00671ACD" w:rsidRPr="00FF001C">
        <w:t xml:space="preserve"> «Об основных гарантиях избирательных прав и права на участие в референдуме граждан Российской Федерации</w:t>
      </w:r>
      <w:r>
        <w:t xml:space="preserve"> </w:t>
      </w:r>
      <w:r w:rsidR="00493467">
        <w:t xml:space="preserve">территориальная </w:t>
      </w:r>
      <w:r w:rsidR="00671ACD" w:rsidRPr="00637613">
        <w:t xml:space="preserve">избирательная комиссия </w:t>
      </w:r>
      <w:proofErr w:type="spellStart"/>
      <w:r w:rsidR="00493467">
        <w:t>Богатовского</w:t>
      </w:r>
      <w:proofErr w:type="spellEnd"/>
      <w:r w:rsidR="00493467">
        <w:t xml:space="preserve"> района Самарской области с полномочиями избирательных комиссий сельских поселений Арзамасцевка, Богатое, </w:t>
      </w:r>
      <w:proofErr w:type="spellStart"/>
      <w:r w:rsidR="00493467">
        <w:t>Виловатое</w:t>
      </w:r>
      <w:proofErr w:type="spellEnd"/>
      <w:r w:rsidR="00493467">
        <w:t xml:space="preserve">, </w:t>
      </w:r>
      <w:proofErr w:type="spellStart"/>
      <w:r w:rsidR="00493467">
        <w:t>Максимовка</w:t>
      </w:r>
      <w:proofErr w:type="spellEnd"/>
      <w:r w:rsidR="00493467">
        <w:t xml:space="preserve">, </w:t>
      </w:r>
      <w:proofErr w:type="spellStart"/>
      <w:r w:rsidR="00493467">
        <w:t>Печинено</w:t>
      </w:r>
      <w:proofErr w:type="spellEnd"/>
      <w:r w:rsidR="00493467">
        <w:t xml:space="preserve"> </w:t>
      </w:r>
      <w:r w:rsidR="00EA0B55" w:rsidRPr="00EA0B55">
        <w:rPr>
          <w:iCs/>
        </w:rPr>
        <w:t xml:space="preserve">муниципального района </w:t>
      </w:r>
      <w:proofErr w:type="spellStart"/>
      <w:r w:rsidR="00F90BE3">
        <w:rPr>
          <w:iCs/>
        </w:rPr>
        <w:t>Богатовский</w:t>
      </w:r>
      <w:proofErr w:type="spellEnd"/>
      <w:r w:rsidR="00671ACD" w:rsidRPr="00637613">
        <w:rPr>
          <w:i/>
        </w:rPr>
        <w:t xml:space="preserve"> </w:t>
      </w:r>
      <w:r w:rsidR="00671ACD" w:rsidRPr="00637613">
        <w:t xml:space="preserve">Самарской области </w:t>
      </w:r>
      <w:r w:rsidR="00671ACD" w:rsidRPr="00152058">
        <w:rPr>
          <w:sz w:val="25"/>
          <w:szCs w:val="25"/>
        </w:rPr>
        <w:t>РЕШИЛА:</w:t>
      </w:r>
      <w:r w:rsidR="00671ACD" w:rsidRPr="00566C0E">
        <w:rPr>
          <w:b/>
          <w:sz w:val="25"/>
          <w:szCs w:val="25"/>
        </w:rPr>
        <w:t xml:space="preserve"> </w:t>
      </w:r>
      <w:proofErr w:type="gramEnd"/>
    </w:p>
    <w:p w14:paraId="5C0036C5" w14:textId="2D3851CE" w:rsidR="00E52278" w:rsidRDefault="00671ACD" w:rsidP="00E52278">
      <w:pPr>
        <w:pStyle w:val="ad"/>
        <w:numPr>
          <w:ilvl w:val="0"/>
          <w:numId w:val="1"/>
        </w:numPr>
        <w:jc w:val="both"/>
      </w:pPr>
      <w:r w:rsidRPr="003A25B4">
        <w:t xml:space="preserve">Утвердить </w:t>
      </w:r>
      <w:r w:rsidR="003A25B4">
        <w:t>образец</w:t>
      </w:r>
      <w:r w:rsidR="003A25B4" w:rsidRPr="00E52278">
        <w:rPr>
          <w:rFonts w:eastAsiaTheme="minorHAnsi"/>
          <w:bCs/>
          <w:lang w:eastAsia="en-US"/>
        </w:rPr>
        <w:t xml:space="preserve"> заполнения подписного листа д</w:t>
      </w:r>
      <w:r w:rsidR="003A25B4" w:rsidRPr="00E52278">
        <w:rPr>
          <w:rFonts w:eastAsiaTheme="minorHAnsi"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="003124F6" w:rsidRPr="00E52278">
        <w:rPr>
          <w:bCs/>
          <w:iCs/>
        </w:rPr>
        <w:t>Собрания представителей</w:t>
      </w:r>
      <w:r w:rsidR="00EA0B55" w:rsidRPr="00E52278">
        <w:rPr>
          <w:bCs/>
          <w:iCs/>
        </w:rPr>
        <w:t xml:space="preserve"> сельск</w:t>
      </w:r>
      <w:r w:rsidR="00E52278">
        <w:rPr>
          <w:bCs/>
          <w:iCs/>
        </w:rPr>
        <w:t>ого поселения</w:t>
      </w:r>
      <w:r w:rsidR="00EA0B55" w:rsidRPr="00E52278">
        <w:rPr>
          <w:bCs/>
          <w:iCs/>
        </w:rPr>
        <w:t xml:space="preserve"> </w:t>
      </w:r>
      <w:r w:rsidR="00E52278">
        <w:t xml:space="preserve">Арзамасцевка муниципального района </w:t>
      </w:r>
      <w:proofErr w:type="spellStart"/>
      <w:r w:rsidR="00E52278">
        <w:t>Богатовский</w:t>
      </w:r>
      <w:proofErr w:type="spellEnd"/>
      <w:r w:rsidR="00E52278">
        <w:t xml:space="preserve"> Самарской области, согласно приложению № 1 к настоящему решению.</w:t>
      </w:r>
    </w:p>
    <w:p w14:paraId="055FFF07" w14:textId="05EE0B4E" w:rsidR="00E52278" w:rsidRDefault="00E52278" w:rsidP="00E52278">
      <w:pPr>
        <w:pStyle w:val="ad"/>
        <w:numPr>
          <w:ilvl w:val="0"/>
          <w:numId w:val="1"/>
        </w:numPr>
        <w:jc w:val="both"/>
      </w:pPr>
      <w:r w:rsidRPr="003A25B4">
        <w:t xml:space="preserve">Утвердить </w:t>
      </w:r>
      <w:r>
        <w:t>образец</w:t>
      </w:r>
      <w:r w:rsidRPr="00E52278">
        <w:rPr>
          <w:rFonts w:eastAsiaTheme="minorHAnsi"/>
          <w:bCs/>
          <w:lang w:eastAsia="en-US"/>
        </w:rPr>
        <w:t xml:space="preserve"> заполнения подписного листа д</w:t>
      </w:r>
      <w:r w:rsidRPr="00E52278">
        <w:rPr>
          <w:rFonts w:eastAsiaTheme="minorHAnsi"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Pr="00E52278">
        <w:rPr>
          <w:bCs/>
          <w:iCs/>
        </w:rPr>
        <w:t>Собрания представителей сельск</w:t>
      </w:r>
      <w:r>
        <w:rPr>
          <w:bCs/>
          <w:iCs/>
        </w:rPr>
        <w:t>ого поселения</w:t>
      </w:r>
      <w:r w:rsidRPr="00E52278">
        <w:rPr>
          <w:bCs/>
          <w:iCs/>
        </w:rPr>
        <w:t xml:space="preserve"> </w:t>
      </w:r>
      <w:proofErr w:type="gramStart"/>
      <w:r>
        <w:t>Богатое</w:t>
      </w:r>
      <w:proofErr w:type="gramEnd"/>
      <w:r>
        <w:t xml:space="preserve"> </w:t>
      </w:r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согласно приложени</w:t>
      </w:r>
      <w:r>
        <w:t>ю</w:t>
      </w:r>
      <w:r>
        <w:t xml:space="preserve"> № </w:t>
      </w:r>
      <w:r>
        <w:t>2</w:t>
      </w:r>
      <w:r>
        <w:t xml:space="preserve"> к настоящему решению.</w:t>
      </w:r>
    </w:p>
    <w:p w14:paraId="34CF71CC" w14:textId="13471982" w:rsidR="00E52278" w:rsidRDefault="00E52278" w:rsidP="00E52278">
      <w:pPr>
        <w:pStyle w:val="ad"/>
        <w:numPr>
          <w:ilvl w:val="0"/>
          <w:numId w:val="1"/>
        </w:numPr>
        <w:jc w:val="both"/>
      </w:pPr>
      <w:r w:rsidRPr="003A25B4">
        <w:t xml:space="preserve">Утвердить </w:t>
      </w:r>
      <w:r>
        <w:t>образец</w:t>
      </w:r>
      <w:r w:rsidRPr="00E52278">
        <w:rPr>
          <w:rFonts w:eastAsiaTheme="minorHAnsi"/>
          <w:bCs/>
          <w:lang w:eastAsia="en-US"/>
        </w:rPr>
        <w:t xml:space="preserve"> заполнения подписного листа д</w:t>
      </w:r>
      <w:r w:rsidRPr="00E52278">
        <w:rPr>
          <w:rFonts w:eastAsiaTheme="minorHAnsi"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Pr="00E52278">
        <w:rPr>
          <w:bCs/>
          <w:iCs/>
        </w:rPr>
        <w:t>Собрания представителей сельск</w:t>
      </w:r>
      <w:r>
        <w:rPr>
          <w:bCs/>
          <w:iCs/>
        </w:rPr>
        <w:t>ого поселения</w:t>
      </w:r>
      <w:r w:rsidRPr="00E52278">
        <w:rPr>
          <w:bCs/>
          <w:iCs/>
        </w:rPr>
        <w:t xml:space="preserve"> </w:t>
      </w:r>
      <w:proofErr w:type="spellStart"/>
      <w:r>
        <w:t>Виловатое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согласно приложени</w:t>
      </w:r>
      <w:r>
        <w:t>ю</w:t>
      </w:r>
      <w:r>
        <w:t xml:space="preserve"> № </w:t>
      </w:r>
      <w:r>
        <w:t>3</w:t>
      </w:r>
      <w:r>
        <w:t xml:space="preserve"> к настоящему решению.</w:t>
      </w:r>
    </w:p>
    <w:p w14:paraId="28CFDCEF" w14:textId="04773E84" w:rsidR="00E52278" w:rsidRDefault="00E52278" w:rsidP="00E52278">
      <w:pPr>
        <w:pStyle w:val="ad"/>
        <w:numPr>
          <w:ilvl w:val="0"/>
          <w:numId w:val="1"/>
        </w:numPr>
        <w:jc w:val="both"/>
      </w:pPr>
      <w:r w:rsidRPr="003A25B4">
        <w:t xml:space="preserve">Утвердить </w:t>
      </w:r>
      <w:r>
        <w:t>образец</w:t>
      </w:r>
      <w:r w:rsidRPr="00E52278">
        <w:rPr>
          <w:rFonts w:eastAsiaTheme="minorHAnsi"/>
          <w:bCs/>
          <w:lang w:eastAsia="en-US"/>
        </w:rPr>
        <w:t xml:space="preserve"> заполнения подписного листа д</w:t>
      </w:r>
      <w:r w:rsidRPr="00E52278">
        <w:rPr>
          <w:rFonts w:eastAsiaTheme="minorHAnsi"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Pr="00E52278">
        <w:rPr>
          <w:bCs/>
          <w:iCs/>
        </w:rPr>
        <w:t>Собрания представителей сельск</w:t>
      </w:r>
      <w:r>
        <w:rPr>
          <w:bCs/>
          <w:iCs/>
        </w:rPr>
        <w:t xml:space="preserve">ого </w:t>
      </w:r>
      <w:r>
        <w:rPr>
          <w:bCs/>
          <w:iCs/>
        </w:rPr>
        <w:lastRenderedPageBreak/>
        <w:t>поселения</w:t>
      </w:r>
      <w:r w:rsidRPr="00E52278">
        <w:rPr>
          <w:bCs/>
          <w:iCs/>
        </w:rPr>
        <w:t xml:space="preserve"> </w:t>
      </w:r>
      <w:proofErr w:type="spellStart"/>
      <w:r>
        <w:t>Максимовка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согласно приложени</w:t>
      </w:r>
      <w:r>
        <w:t>ю</w:t>
      </w:r>
      <w:r>
        <w:t xml:space="preserve"> № </w:t>
      </w:r>
      <w:r>
        <w:t>4</w:t>
      </w:r>
      <w:r>
        <w:t xml:space="preserve"> к настоящему решению.</w:t>
      </w:r>
    </w:p>
    <w:p w14:paraId="63E9E93B" w14:textId="4F3E0002" w:rsidR="00E52278" w:rsidRDefault="00E52278" w:rsidP="00E52278">
      <w:pPr>
        <w:pStyle w:val="ad"/>
        <w:numPr>
          <w:ilvl w:val="0"/>
          <w:numId w:val="1"/>
        </w:numPr>
        <w:jc w:val="both"/>
      </w:pPr>
      <w:r w:rsidRPr="003A25B4">
        <w:t xml:space="preserve">Утвердить </w:t>
      </w:r>
      <w:r>
        <w:t>образец</w:t>
      </w:r>
      <w:r w:rsidRPr="00E52278">
        <w:rPr>
          <w:rFonts w:eastAsiaTheme="minorHAnsi"/>
          <w:bCs/>
          <w:lang w:eastAsia="en-US"/>
        </w:rPr>
        <w:t xml:space="preserve"> заполнения подписного листа д</w:t>
      </w:r>
      <w:r w:rsidRPr="00E52278">
        <w:rPr>
          <w:rFonts w:eastAsiaTheme="minorHAnsi"/>
          <w:bCs/>
          <w:iCs/>
          <w:lang w:eastAsia="en-US"/>
        </w:rPr>
        <w:t xml:space="preserve">ля сбора подписей избирателей в поддержку выдвижения (самовыдвижения) кандидатов в депутаты </w:t>
      </w:r>
      <w:r w:rsidRPr="00E52278">
        <w:rPr>
          <w:bCs/>
          <w:iCs/>
        </w:rPr>
        <w:t>Собрания представителей сельск</w:t>
      </w:r>
      <w:r>
        <w:rPr>
          <w:bCs/>
          <w:iCs/>
        </w:rPr>
        <w:t>ого поселения</w:t>
      </w:r>
      <w:r w:rsidRPr="00E52278">
        <w:rPr>
          <w:bCs/>
          <w:iCs/>
        </w:rPr>
        <w:t xml:space="preserve"> </w:t>
      </w:r>
      <w:proofErr w:type="spellStart"/>
      <w:r>
        <w:t>Печинено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согласно приложени</w:t>
      </w:r>
      <w:r>
        <w:t>ю</w:t>
      </w:r>
      <w:r>
        <w:t xml:space="preserve"> № </w:t>
      </w:r>
      <w:r>
        <w:t>5</w:t>
      </w:r>
      <w:r>
        <w:t xml:space="preserve"> к настоящему решению.</w:t>
      </w:r>
    </w:p>
    <w:p w14:paraId="6DDC3AFA" w14:textId="77777777" w:rsidR="00E52278" w:rsidRDefault="00E52278" w:rsidP="00E52278">
      <w:pPr>
        <w:pStyle w:val="ad"/>
        <w:ind w:left="1065"/>
        <w:jc w:val="both"/>
      </w:pPr>
    </w:p>
    <w:p w14:paraId="60CAF532" w14:textId="286984E2" w:rsidR="00671ACD" w:rsidRDefault="00671ACD" w:rsidP="00F90BE3">
      <w:pPr>
        <w:jc w:val="both"/>
      </w:pPr>
      <w:r>
        <w:tab/>
      </w:r>
      <w:r w:rsidR="00E52278">
        <w:t>6</w:t>
      </w:r>
      <w:r>
        <w:t xml:space="preserve">. Разместить настоящее решение в информационно-телекоммуникационной сети «Интернет». </w:t>
      </w:r>
    </w:p>
    <w:p w14:paraId="652D5E52" w14:textId="77777777" w:rsidR="00671ACD" w:rsidRPr="00D84348" w:rsidRDefault="00671ACD" w:rsidP="00671ACD">
      <w:pPr>
        <w:pStyle w:val="-1"/>
        <w:suppressAutoHyphens/>
        <w:spacing w:line="240" w:lineRule="auto"/>
      </w:pPr>
    </w:p>
    <w:p w14:paraId="188863DB" w14:textId="77777777" w:rsidR="00671ACD" w:rsidRDefault="00671ACD" w:rsidP="00671ACD">
      <w:pPr>
        <w:pStyle w:val="a3"/>
        <w:widowControl/>
        <w:suppressAutoHyphens/>
        <w:autoSpaceDE/>
        <w:autoSpaceDN/>
        <w:spacing w:after="0"/>
        <w:jc w:val="left"/>
      </w:pPr>
    </w:p>
    <w:p w14:paraId="0D1F07DA" w14:textId="623D9B3B" w:rsidR="00EA0B55" w:rsidRPr="0008673F" w:rsidRDefault="00EA0B55" w:rsidP="00EA0B55">
      <w:pPr>
        <w:jc w:val="both"/>
        <w:rPr>
          <w:b/>
        </w:rPr>
      </w:pPr>
      <w:r w:rsidRPr="0008673F">
        <w:rPr>
          <w:b/>
        </w:rPr>
        <w:t>Председатель</w:t>
      </w:r>
      <w:r>
        <w:rPr>
          <w:b/>
        </w:rPr>
        <w:t xml:space="preserve"> </w:t>
      </w:r>
      <w:r w:rsidRPr="0008673F">
        <w:rPr>
          <w:b/>
        </w:rPr>
        <w:t xml:space="preserve">ТИК                                                              </w:t>
      </w:r>
      <w:r w:rsidR="00F90BE3">
        <w:rPr>
          <w:b/>
        </w:rPr>
        <w:t xml:space="preserve">  </w:t>
      </w:r>
      <w:r>
        <w:rPr>
          <w:b/>
        </w:rPr>
        <w:t xml:space="preserve">      </w:t>
      </w:r>
      <w:r w:rsidR="00F90BE3">
        <w:rPr>
          <w:b/>
        </w:rPr>
        <w:t>Ю.А. Горшков</w:t>
      </w:r>
    </w:p>
    <w:p w14:paraId="7A7CDD74" w14:textId="77777777" w:rsidR="00EA0B55" w:rsidRPr="0008673F" w:rsidRDefault="00EA0B55" w:rsidP="00EA0B55">
      <w:pPr>
        <w:jc w:val="both"/>
        <w:rPr>
          <w:b/>
        </w:rPr>
      </w:pPr>
    </w:p>
    <w:p w14:paraId="2348B23D" w14:textId="613A1B63" w:rsidR="00EA0B55" w:rsidRPr="004C5EB5" w:rsidRDefault="00EA0B55" w:rsidP="00EA0B55">
      <w:pPr>
        <w:jc w:val="both"/>
        <w:rPr>
          <w:b/>
        </w:rPr>
      </w:pPr>
      <w:r w:rsidRPr="0008673F">
        <w:rPr>
          <w:b/>
        </w:rPr>
        <w:t xml:space="preserve"> Секретарь ТИК                                       </w:t>
      </w:r>
      <w:bookmarkStart w:id="0" w:name="_GoBack"/>
      <w:bookmarkEnd w:id="0"/>
      <w:r w:rsidRPr="0008673F">
        <w:rPr>
          <w:b/>
        </w:rPr>
        <w:t xml:space="preserve">                              </w:t>
      </w:r>
      <w:r>
        <w:rPr>
          <w:b/>
        </w:rPr>
        <w:t xml:space="preserve">          </w:t>
      </w:r>
      <w:r w:rsidR="00F90BE3">
        <w:rPr>
          <w:b/>
        </w:rPr>
        <w:t>Н.Н. Попова</w:t>
      </w:r>
    </w:p>
    <w:sectPr w:rsidR="00EA0B55" w:rsidRPr="004C5EB5" w:rsidSect="00F90BE3">
      <w:headerReference w:type="default" r:id="rId8"/>
      <w:pgSz w:w="11906" w:h="16838"/>
      <w:pgMar w:top="142" w:right="1701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CAA2" w14:textId="77777777" w:rsidR="004318FB" w:rsidRDefault="004318FB" w:rsidP="00F15F56">
      <w:r>
        <w:separator/>
      </w:r>
    </w:p>
  </w:endnote>
  <w:endnote w:type="continuationSeparator" w:id="0">
    <w:p w14:paraId="5118DCC4" w14:textId="77777777" w:rsidR="004318FB" w:rsidRDefault="004318FB" w:rsidP="00F1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1121" w14:textId="77777777" w:rsidR="004318FB" w:rsidRDefault="004318FB" w:rsidP="00F15F56">
      <w:r>
        <w:separator/>
      </w:r>
    </w:p>
  </w:footnote>
  <w:footnote w:type="continuationSeparator" w:id="0">
    <w:p w14:paraId="1A1E5992" w14:textId="77777777" w:rsidR="004318FB" w:rsidRDefault="004318FB" w:rsidP="00F1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77923"/>
      <w:docPartObj>
        <w:docPartGallery w:val="Page Numbers (Top of Page)"/>
        <w:docPartUnique/>
      </w:docPartObj>
    </w:sdtPr>
    <w:sdtEndPr/>
    <w:sdtContent>
      <w:p w14:paraId="7E629D1D" w14:textId="77777777" w:rsidR="00882FAE" w:rsidRDefault="002177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26BA1" w14:textId="77777777" w:rsidR="00882FAE" w:rsidRDefault="00882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4E73"/>
    <w:multiLevelType w:val="hybridMultilevel"/>
    <w:tmpl w:val="5638F66A"/>
    <w:lvl w:ilvl="0" w:tplc="6464C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CD"/>
    <w:rsid w:val="000A22E4"/>
    <w:rsid w:val="000B7A59"/>
    <w:rsid w:val="000E46E2"/>
    <w:rsid w:val="00130F94"/>
    <w:rsid w:val="00180635"/>
    <w:rsid w:val="00217779"/>
    <w:rsid w:val="002D0E3C"/>
    <w:rsid w:val="003124F6"/>
    <w:rsid w:val="003A04FE"/>
    <w:rsid w:val="003A25B4"/>
    <w:rsid w:val="004318FB"/>
    <w:rsid w:val="00493467"/>
    <w:rsid w:val="00511372"/>
    <w:rsid w:val="00522782"/>
    <w:rsid w:val="00531405"/>
    <w:rsid w:val="00671ACD"/>
    <w:rsid w:val="006B4CBF"/>
    <w:rsid w:val="006E592B"/>
    <w:rsid w:val="00882FAE"/>
    <w:rsid w:val="00B22513"/>
    <w:rsid w:val="00B9284C"/>
    <w:rsid w:val="00BB255C"/>
    <w:rsid w:val="00BE1404"/>
    <w:rsid w:val="00BE634E"/>
    <w:rsid w:val="00C35DD1"/>
    <w:rsid w:val="00C37C8A"/>
    <w:rsid w:val="00C47336"/>
    <w:rsid w:val="00D330D5"/>
    <w:rsid w:val="00D3376D"/>
    <w:rsid w:val="00D87A01"/>
    <w:rsid w:val="00E52278"/>
    <w:rsid w:val="00E8101E"/>
    <w:rsid w:val="00EA0B55"/>
    <w:rsid w:val="00F15F56"/>
    <w:rsid w:val="00F26D61"/>
    <w:rsid w:val="00F444EC"/>
    <w:rsid w:val="00F522E1"/>
    <w:rsid w:val="00F90BE3"/>
    <w:rsid w:val="00F96872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671ACD"/>
    <w:pPr>
      <w:widowControl w:val="0"/>
      <w:autoSpaceDE w:val="0"/>
      <w:autoSpaceDN w:val="0"/>
      <w:spacing w:after="120"/>
      <w:jc w:val="center"/>
    </w:pPr>
  </w:style>
  <w:style w:type="paragraph" w:customStyle="1" w:styleId="-1">
    <w:name w:val="Т-1"/>
    <w:aliases w:val="5,Текст 14-1,Стиль12-1,Текст14-1,текст14"/>
    <w:basedOn w:val="a"/>
    <w:rsid w:val="00671ACD"/>
    <w:pPr>
      <w:spacing w:line="360" w:lineRule="auto"/>
      <w:ind w:firstLine="720"/>
      <w:jc w:val="both"/>
    </w:pPr>
  </w:style>
  <w:style w:type="paragraph" w:styleId="a4">
    <w:name w:val="header"/>
    <w:basedOn w:val="a"/>
    <w:link w:val="a5"/>
    <w:uiPriority w:val="99"/>
    <w:unhideWhenUsed/>
    <w:rsid w:val="00F15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F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15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F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uiPriority w:val="99"/>
    <w:rsid w:val="00F9687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96872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6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B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BE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5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Авазбекова</dc:creator>
  <cp:lastModifiedBy>Избирательная Комиссия</cp:lastModifiedBy>
  <cp:revision>43</cp:revision>
  <cp:lastPrinted>2020-07-17T07:00:00Z</cp:lastPrinted>
  <dcterms:created xsi:type="dcterms:W3CDTF">2020-06-28T11:02:00Z</dcterms:created>
  <dcterms:modified xsi:type="dcterms:W3CDTF">2020-07-17T07:00:00Z</dcterms:modified>
</cp:coreProperties>
</file>