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1D" w:rsidRPr="001F5BAA" w:rsidRDefault="007B2E1D" w:rsidP="007B2E1D">
      <w:pPr>
        <w:jc w:val="center"/>
        <w:rPr>
          <w:b/>
          <w:sz w:val="44"/>
          <w:szCs w:val="44"/>
        </w:rPr>
      </w:pPr>
      <w:r w:rsidRPr="001F5BAA">
        <w:rPr>
          <w:b/>
          <w:sz w:val="44"/>
          <w:szCs w:val="44"/>
        </w:rPr>
        <w:t>ВЕСТНИК сельского поселения Печинено</w:t>
      </w:r>
    </w:p>
    <w:p w:rsidR="007B2E1D" w:rsidRDefault="007B2E1D" w:rsidP="007B2E1D">
      <w:pPr>
        <w:tabs>
          <w:tab w:val="left" w:pos="3320"/>
        </w:tabs>
        <w:jc w:val="center"/>
        <w:rPr>
          <w:b/>
          <w:sz w:val="44"/>
          <w:szCs w:val="44"/>
        </w:rPr>
      </w:pPr>
      <w:r>
        <w:rPr>
          <w:b/>
          <w:sz w:val="44"/>
          <w:szCs w:val="44"/>
        </w:rPr>
        <w:t>12+       № 32</w:t>
      </w:r>
      <w:r w:rsidRPr="001F5BAA">
        <w:rPr>
          <w:b/>
          <w:sz w:val="44"/>
          <w:szCs w:val="44"/>
        </w:rPr>
        <w:t xml:space="preserve"> (2</w:t>
      </w:r>
      <w:r>
        <w:rPr>
          <w:b/>
          <w:sz w:val="44"/>
          <w:szCs w:val="44"/>
        </w:rPr>
        <w:t>67)   22 ноября</w:t>
      </w:r>
      <w:r w:rsidRPr="001F5BAA">
        <w:rPr>
          <w:b/>
          <w:sz w:val="44"/>
          <w:szCs w:val="44"/>
        </w:rPr>
        <w:t xml:space="preserve">  2019 года</w:t>
      </w:r>
    </w:p>
    <w:p w:rsidR="007B2E1D" w:rsidRDefault="007B2E1D" w:rsidP="007B2E1D">
      <w:pPr>
        <w:tabs>
          <w:tab w:val="left" w:pos="3320"/>
        </w:tabs>
        <w:jc w:val="center"/>
        <w:rPr>
          <w:sz w:val="40"/>
          <w:szCs w:val="40"/>
        </w:rPr>
      </w:pPr>
      <w:r w:rsidRPr="0034141D">
        <w:rPr>
          <w:b/>
        </w:rPr>
        <w:t>ОФИЦИАЛЬНОЕ ОПУБЛИКОВАНИЕ</w:t>
      </w:r>
      <w:r w:rsidRPr="00823134">
        <w:rPr>
          <w:sz w:val="40"/>
          <w:szCs w:val="40"/>
        </w:rPr>
        <w:t xml:space="preserve"> </w:t>
      </w:r>
    </w:p>
    <w:p w:rsidR="00ED5DE6" w:rsidRPr="00E82E7D" w:rsidRDefault="00ED5DE6" w:rsidP="00E82E7D">
      <w:pPr>
        <w:jc w:val="center"/>
        <w:rPr>
          <w:rFonts w:cs="Times New Roman"/>
          <w:b/>
          <w:sz w:val="20"/>
          <w:szCs w:val="20"/>
        </w:rPr>
      </w:pPr>
      <w:r w:rsidRPr="00E82E7D">
        <w:rPr>
          <w:rFonts w:cs="Times New Roman"/>
          <w:b/>
          <w:bCs/>
          <w:sz w:val="20"/>
          <w:szCs w:val="20"/>
        </w:rPr>
        <w:t>РОССИЙСКАЯ ФЕДЕРАЦИЯ</w:t>
      </w:r>
      <w:r w:rsidRPr="00E82E7D">
        <w:rPr>
          <w:rFonts w:cs="Times New Roman"/>
          <w:b/>
          <w:bCs/>
          <w:sz w:val="20"/>
          <w:szCs w:val="20"/>
        </w:rPr>
        <w:br/>
        <w:t>САМАРСКАЯ ОБЛАСТЬ</w:t>
      </w:r>
      <w:r w:rsidR="00E82E7D">
        <w:rPr>
          <w:rFonts w:cs="Times New Roman"/>
          <w:b/>
          <w:bCs/>
          <w:sz w:val="20"/>
          <w:szCs w:val="20"/>
        </w:rPr>
        <w:t xml:space="preserve"> </w:t>
      </w:r>
      <w:r w:rsidRPr="00E82E7D">
        <w:rPr>
          <w:rFonts w:cs="Times New Roman"/>
          <w:b/>
          <w:bCs/>
          <w:sz w:val="20"/>
          <w:szCs w:val="20"/>
        </w:rPr>
        <w:t xml:space="preserve">МУНИЦИПАЛЬНЫЙ РАЙОН </w:t>
      </w:r>
      <w:r w:rsidRPr="00E82E7D">
        <w:rPr>
          <w:rFonts w:cs="Times New Roman"/>
          <w:b/>
          <w:caps/>
          <w:sz w:val="20"/>
          <w:szCs w:val="20"/>
        </w:rPr>
        <w:fldChar w:fldCharType="begin"/>
      </w:r>
      <w:r w:rsidRPr="00E82E7D">
        <w:rPr>
          <w:rFonts w:cs="Times New Roman"/>
          <w:b/>
          <w:caps/>
          <w:sz w:val="20"/>
          <w:szCs w:val="20"/>
        </w:rPr>
        <w:instrText xml:space="preserve"> MERGEFIELD "Название_района" </w:instrText>
      </w:r>
      <w:r w:rsidRPr="00E82E7D">
        <w:rPr>
          <w:rFonts w:cs="Times New Roman"/>
          <w:b/>
          <w:caps/>
          <w:sz w:val="20"/>
          <w:szCs w:val="20"/>
        </w:rPr>
        <w:fldChar w:fldCharType="separate"/>
      </w:r>
      <w:r w:rsidRPr="00E82E7D">
        <w:rPr>
          <w:rFonts w:cs="Times New Roman"/>
          <w:b/>
          <w:caps/>
          <w:noProof/>
          <w:sz w:val="20"/>
          <w:szCs w:val="20"/>
        </w:rPr>
        <w:t>Богатовский</w:t>
      </w:r>
      <w:r w:rsidRPr="00E82E7D">
        <w:rPr>
          <w:rFonts w:cs="Times New Roman"/>
          <w:b/>
          <w:caps/>
          <w:sz w:val="20"/>
          <w:szCs w:val="20"/>
        </w:rPr>
        <w:fldChar w:fldCharType="end"/>
      </w:r>
      <w:r w:rsidR="00E82E7D">
        <w:rPr>
          <w:rFonts w:cs="Times New Roman"/>
          <w:b/>
          <w:caps/>
          <w:sz w:val="20"/>
          <w:szCs w:val="20"/>
        </w:rPr>
        <w:t xml:space="preserve"> </w:t>
      </w:r>
      <w:r w:rsidRPr="00E82E7D">
        <w:rPr>
          <w:rFonts w:cs="Times New Roman"/>
          <w:b/>
          <w:bCs/>
          <w:sz w:val="20"/>
          <w:szCs w:val="20"/>
        </w:rPr>
        <w:t>СОБРАНИЕ ПРЕДСТАВИТЕЛЕЙ СЕЛЬСКОГО ПОСЕЛЕНИЯ</w:t>
      </w:r>
      <w:r w:rsidR="00E82E7D">
        <w:rPr>
          <w:rFonts w:cs="Times New Roman"/>
          <w:b/>
          <w:bCs/>
          <w:sz w:val="20"/>
          <w:szCs w:val="20"/>
        </w:rPr>
        <w:t xml:space="preserve"> </w:t>
      </w:r>
      <w:r w:rsidRPr="00E82E7D">
        <w:rPr>
          <w:rFonts w:cs="Times New Roman"/>
          <w:b/>
          <w:caps/>
          <w:sz w:val="20"/>
          <w:szCs w:val="20"/>
        </w:rPr>
        <w:fldChar w:fldCharType="begin"/>
      </w:r>
      <w:r w:rsidRPr="00E82E7D">
        <w:rPr>
          <w:rFonts w:cs="Times New Roman"/>
          <w:b/>
          <w:caps/>
          <w:sz w:val="20"/>
          <w:szCs w:val="20"/>
        </w:rPr>
        <w:instrText xml:space="preserve"> MERGEFIELD "Название_поселения" </w:instrText>
      </w:r>
      <w:r w:rsidRPr="00E82E7D">
        <w:rPr>
          <w:rFonts w:cs="Times New Roman"/>
          <w:b/>
          <w:caps/>
          <w:sz w:val="20"/>
          <w:szCs w:val="20"/>
        </w:rPr>
        <w:fldChar w:fldCharType="separate"/>
      </w:r>
      <w:r w:rsidRPr="00E82E7D">
        <w:rPr>
          <w:rFonts w:cs="Times New Roman"/>
          <w:b/>
          <w:caps/>
          <w:noProof/>
          <w:sz w:val="20"/>
          <w:szCs w:val="20"/>
        </w:rPr>
        <w:t>Печинено</w:t>
      </w:r>
      <w:r w:rsidRPr="00E82E7D">
        <w:rPr>
          <w:rFonts w:cs="Times New Roman"/>
          <w:b/>
          <w:caps/>
          <w:sz w:val="20"/>
          <w:szCs w:val="20"/>
        </w:rPr>
        <w:fldChar w:fldCharType="end"/>
      </w:r>
      <w:r w:rsidRPr="00E82E7D">
        <w:rPr>
          <w:rFonts w:cs="Times New Roman"/>
          <w:b/>
          <w:caps/>
          <w:sz w:val="20"/>
          <w:szCs w:val="20"/>
        </w:rPr>
        <w:t xml:space="preserve">  </w:t>
      </w:r>
      <w:r w:rsidR="00E82E7D">
        <w:rPr>
          <w:rFonts w:cs="Times New Roman"/>
          <w:b/>
          <w:caps/>
          <w:sz w:val="20"/>
          <w:szCs w:val="20"/>
        </w:rPr>
        <w:t xml:space="preserve"> </w:t>
      </w:r>
      <w:r w:rsidRPr="00E82E7D">
        <w:rPr>
          <w:rFonts w:cs="Times New Roman"/>
          <w:b/>
          <w:sz w:val="20"/>
          <w:szCs w:val="20"/>
        </w:rPr>
        <w:t>РЕШЕНИЕ</w:t>
      </w:r>
    </w:p>
    <w:p w:rsidR="00ED5DE6" w:rsidRPr="00E82E7D" w:rsidRDefault="00ED5DE6" w:rsidP="00ED5DE6">
      <w:pPr>
        <w:jc w:val="center"/>
        <w:rPr>
          <w:rFonts w:cs="Times New Roman"/>
          <w:b/>
          <w:sz w:val="20"/>
          <w:szCs w:val="20"/>
        </w:rPr>
      </w:pPr>
      <w:r w:rsidRPr="00E82E7D">
        <w:rPr>
          <w:rFonts w:cs="Times New Roman"/>
          <w:b/>
          <w:sz w:val="20"/>
          <w:szCs w:val="20"/>
        </w:rPr>
        <w:t>От 15.11.2019 года         № 20</w:t>
      </w:r>
    </w:p>
    <w:p w:rsidR="00ED5DE6" w:rsidRPr="00E82E7D" w:rsidRDefault="00ED5DE6" w:rsidP="00ED5DE6">
      <w:pPr>
        <w:widowControl/>
        <w:jc w:val="center"/>
        <w:rPr>
          <w:rFonts w:cs="Times New Roman"/>
          <w:b/>
          <w:sz w:val="20"/>
          <w:szCs w:val="20"/>
        </w:rPr>
      </w:pPr>
      <w:proofErr w:type="gramStart"/>
      <w:r w:rsidRPr="00E82E7D">
        <w:rPr>
          <w:rFonts w:cs="Times New Roman"/>
          <w:b/>
          <w:sz w:val="20"/>
          <w:szCs w:val="20"/>
        </w:rPr>
        <w:t>Об отмене   Решения Собрания представителей сельского поселения Печинено муниципального района Богатовский Самарской области от 26.02.2018 года  №6 «Об утверждении Порядка подготовки документации по планировке территории, разрабатываемой на основании решений Собрания представителей сельского поселения Печинено муниципального района Богатовский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roofErr w:type="gramEnd"/>
    </w:p>
    <w:p w:rsidR="00ED5DE6" w:rsidRPr="00E82E7D" w:rsidRDefault="00ED5DE6" w:rsidP="00ED5DE6">
      <w:pPr>
        <w:spacing w:line="276" w:lineRule="auto"/>
        <w:rPr>
          <w:rFonts w:cs="Times New Roman"/>
          <w:sz w:val="20"/>
          <w:szCs w:val="20"/>
        </w:rPr>
      </w:pPr>
      <w:proofErr w:type="gramStart"/>
      <w:r w:rsidRPr="00E82E7D">
        <w:rPr>
          <w:rFonts w:cs="Times New Roman"/>
          <w:sz w:val="20"/>
          <w:szCs w:val="20"/>
        </w:rPr>
        <w:t>В соответствии с частью 20 статьи 45 Градостроительного кодекса Российской Федерации, пунктом 20 части 1 статьи 1, частью 3</w:t>
      </w:r>
      <w:r w:rsidRPr="00E82E7D">
        <w:rPr>
          <w:rFonts w:cs="Times New Roman"/>
          <w:i/>
          <w:sz w:val="20"/>
          <w:szCs w:val="20"/>
        </w:rPr>
        <w:t xml:space="preserve"> </w:t>
      </w:r>
      <w:r w:rsidRPr="00E82E7D">
        <w:rPr>
          <w:rFonts w:cs="Times New Roman"/>
          <w:sz w:val="20"/>
          <w:szCs w:val="20"/>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E82E7D">
        <w:rPr>
          <w:rFonts w:cs="Times New Roman"/>
          <w:iCs/>
          <w:sz w:val="20"/>
          <w:szCs w:val="20"/>
        </w:rPr>
        <w:t xml:space="preserve">3.10.2014 № 86-ГД «О закреплении вопросов местного значения за сельскими поселениями Самарской области», </w:t>
      </w:r>
      <w:r w:rsidRPr="00E82E7D">
        <w:rPr>
          <w:rFonts w:cs="Times New Roman"/>
          <w:sz w:val="20"/>
          <w:szCs w:val="20"/>
        </w:rPr>
        <w:t>Устава сельского поселения Печинено Самарской области Собрание</w:t>
      </w:r>
      <w:proofErr w:type="gramEnd"/>
      <w:r w:rsidRPr="00E82E7D">
        <w:rPr>
          <w:rFonts w:cs="Times New Roman"/>
          <w:sz w:val="20"/>
          <w:szCs w:val="20"/>
        </w:rPr>
        <w:t xml:space="preserve"> представителей сельского поселения Печинено муниципального района Богатовский решило:</w:t>
      </w:r>
    </w:p>
    <w:p w:rsidR="00ED5DE6" w:rsidRPr="00E82E7D" w:rsidRDefault="00ED5DE6" w:rsidP="00ED5DE6">
      <w:pPr>
        <w:widowControl/>
        <w:spacing w:line="276" w:lineRule="auto"/>
        <w:ind w:firstLine="360"/>
        <w:rPr>
          <w:rFonts w:cs="Times New Roman"/>
          <w:sz w:val="20"/>
          <w:szCs w:val="20"/>
        </w:rPr>
      </w:pPr>
      <w:r w:rsidRPr="00E82E7D">
        <w:rPr>
          <w:rFonts w:cs="Times New Roman"/>
          <w:sz w:val="20"/>
          <w:szCs w:val="20"/>
        </w:rPr>
        <w:t xml:space="preserve">    1.Отменить Решение Собрания представителей сельского поселения Печинено муниципального района Богатовский Самарской области от 26.02.2018 года №6 «Об утверждении Порядка подготовки документации по планировке территории, разрабатываемой на основании решений Собрания представителей сельского поселения Печинено муниципального района Богатовский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ED5DE6" w:rsidRPr="00E82E7D" w:rsidRDefault="00ED5DE6" w:rsidP="00ED5DE6">
      <w:pPr>
        <w:spacing w:line="276" w:lineRule="auto"/>
        <w:rPr>
          <w:rFonts w:cs="Times New Roman"/>
          <w:sz w:val="20"/>
          <w:szCs w:val="20"/>
        </w:rPr>
      </w:pPr>
      <w:bookmarkStart w:id="0" w:name="sub_4"/>
      <w:r w:rsidRPr="00E82E7D">
        <w:rPr>
          <w:sz w:val="20"/>
          <w:szCs w:val="20"/>
        </w:rPr>
        <w:t>2.</w:t>
      </w:r>
      <w:hyperlink r:id="rId8" w:history="1">
        <w:r w:rsidRPr="00EB617C">
          <w:rPr>
            <w:rStyle w:val="af2"/>
            <w:b w:val="0"/>
            <w:color w:val="auto"/>
            <w:sz w:val="20"/>
            <w:u w:val="none"/>
          </w:rPr>
          <w:t>Опубликовать</w:t>
        </w:r>
      </w:hyperlink>
      <w:r w:rsidRPr="00EB617C">
        <w:rPr>
          <w:rFonts w:cs="Times New Roman"/>
          <w:b/>
          <w:sz w:val="20"/>
          <w:szCs w:val="20"/>
        </w:rPr>
        <w:t xml:space="preserve"> п</w:t>
      </w:r>
      <w:r w:rsidRPr="00E82E7D">
        <w:rPr>
          <w:rFonts w:cs="Times New Roman"/>
          <w:sz w:val="20"/>
          <w:szCs w:val="20"/>
        </w:rPr>
        <w:t>остановление в газете «Вестник сельского поселения Печинено» и разместить на официальном сайте Богатовского района  Самарской области в информационно-телекоммуникационной сети "Интернет".</w:t>
      </w:r>
    </w:p>
    <w:bookmarkEnd w:id="0"/>
    <w:p w:rsidR="00ED5DE6" w:rsidRPr="00E82E7D" w:rsidRDefault="00ED5DE6" w:rsidP="00ED5DE6">
      <w:pPr>
        <w:spacing w:line="276" w:lineRule="auto"/>
        <w:rPr>
          <w:rFonts w:cs="Times New Roman"/>
          <w:sz w:val="20"/>
          <w:szCs w:val="20"/>
        </w:rPr>
      </w:pPr>
      <w:r w:rsidRPr="00E82E7D">
        <w:rPr>
          <w:rFonts w:cs="Times New Roman"/>
          <w:sz w:val="20"/>
          <w:szCs w:val="20"/>
        </w:rPr>
        <w:t xml:space="preserve">3. </w:t>
      </w:r>
      <w:proofErr w:type="gramStart"/>
      <w:r w:rsidRPr="00E82E7D">
        <w:rPr>
          <w:rFonts w:cs="Times New Roman"/>
          <w:sz w:val="20"/>
          <w:szCs w:val="20"/>
        </w:rPr>
        <w:t>Контроль за</w:t>
      </w:r>
      <w:proofErr w:type="gramEnd"/>
      <w:r w:rsidRPr="00E82E7D">
        <w:rPr>
          <w:rFonts w:cs="Times New Roman"/>
          <w:sz w:val="20"/>
          <w:szCs w:val="20"/>
        </w:rPr>
        <w:t xml:space="preserve"> выполнением настоящего Решения возложить на Главу поселения Сухареву О.Н.. </w:t>
      </w:r>
    </w:p>
    <w:tbl>
      <w:tblPr>
        <w:tblW w:w="0" w:type="auto"/>
        <w:tblInd w:w="108" w:type="dxa"/>
        <w:tblLook w:val="0000" w:firstRow="0" w:lastRow="0" w:firstColumn="0" w:lastColumn="0" w:noHBand="0" w:noVBand="0"/>
      </w:tblPr>
      <w:tblGrid>
        <w:gridCol w:w="6556"/>
        <w:gridCol w:w="3282"/>
      </w:tblGrid>
      <w:tr w:rsidR="00ED5DE6" w:rsidRPr="00E82E7D" w:rsidTr="00EB617C">
        <w:tc>
          <w:tcPr>
            <w:tcW w:w="6666" w:type="dxa"/>
            <w:tcBorders>
              <w:top w:val="nil"/>
              <w:left w:val="nil"/>
              <w:bottom w:val="nil"/>
              <w:right w:val="nil"/>
            </w:tcBorders>
          </w:tcPr>
          <w:p w:rsidR="00ED5DE6" w:rsidRPr="00E82E7D" w:rsidRDefault="00ED5DE6" w:rsidP="00EB617C">
            <w:pPr>
              <w:pStyle w:val="aff3"/>
              <w:rPr>
                <w:rFonts w:ascii="Times New Roman" w:hAnsi="Times New Roman" w:cs="Times New Roman"/>
                <w:sz w:val="20"/>
                <w:szCs w:val="20"/>
              </w:rPr>
            </w:pPr>
            <w:r w:rsidRPr="00E82E7D">
              <w:rPr>
                <w:rFonts w:ascii="Times New Roman" w:hAnsi="Times New Roman" w:cs="Times New Roman"/>
                <w:sz w:val="20"/>
                <w:szCs w:val="20"/>
              </w:rPr>
              <w:t xml:space="preserve">Председатель Собрания представителей </w:t>
            </w:r>
            <w:r w:rsidR="00E82E7D">
              <w:rPr>
                <w:rFonts w:ascii="Times New Roman" w:hAnsi="Times New Roman" w:cs="Times New Roman"/>
                <w:sz w:val="20"/>
                <w:szCs w:val="20"/>
              </w:rPr>
              <w:t xml:space="preserve"> </w:t>
            </w:r>
            <w:r w:rsidRPr="00E82E7D">
              <w:rPr>
                <w:rFonts w:ascii="Times New Roman" w:hAnsi="Times New Roman" w:cs="Times New Roman"/>
                <w:sz w:val="20"/>
                <w:szCs w:val="20"/>
              </w:rPr>
              <w:t xml:space="preserve">сельского поселения Печинено </w:t>
            </w:r>
            <w:r w:rsidR="00EB617C">
              <w:rPr>
                <w:rFonts w:ascii="Times New Roman" w:hAnsi="Times New Roman" w:cs="Times New Roman"/>
                <w:sz w:val="20"/>
                <w:szCs w:val="20"/>
              </w:rPr>
              <w:t xml:space="preserve"> </w:t>
            </w:r>
            <w:r w:rsidRPr="00E82E7D">
              <w:rPr>
                <w:rFonts w:ascii="Times New Roman" w:hAnsi="Times New Roman" w:cs="Times New Roman"/>
                <w:sz w:val="20"/>
                <w:szCs w:val="20"/>
              </w:rPr>
              <w:t xml:space="preserve">муниципального района Богатовский </w:t>
            </w:r>
          </w:p>
          <w:p w:rsidR="00ED5DE6" w:rsidRPr="00E82E7D" w:rsidRDefault="00ED5DE6" w:rsidP="00EB617C">
            <w:pPr>
              <w:pStyle w:val="aff3"/>
              <w:rPr>
                <w:rFonts w:ascii="Times New Roman" w:hAnsi="Times New Roman" w:cs="Times New Roman"/>
                <w:sz w:val="20"/>
                <w:szCs w:val="20"/>
              </w:rPr>
            </w:pPr>
            <w:r w:rsidRPr="00E82E7D">
              <w:rPr>
                <w:rFonts w:ascii="Times New Roman" w:hAnsi="Times New Roman" w:cs="Times New Roman"/>
                <w:sz w:val="20"/>
                <w:szCs w:val="20"/>
              </w:rPr>
              <w:t>Самарской области</w:t>
            </w:r>
            <w:r w:rsidR="00E82E7D">
              <w:rPr>
                <w:rFonts w:ascii="Times New Roman" w:hAnsi="Times New Roman" w:cs="Times New Roman"/>
                <w:sz w:val="20"/>
                <w:szCs w:val="20"/>
              </w:rPr>
              <w:t xml:space="preserve"> </w:t>
            </w:r>
          </w:p>
        </w:tc>
        <w:tc>
          <w:tcPr>
            <w:tcW w:w="3333" w:type="dxa"/>
            <w:tcBorders>
              <w:top w:val="nil"/>
              <w:left w:val="nil"/>
              <w:bottom w:val="nil"/>
              <w:right w:val="nil"/>
            </w:tcBorders>
          </w:tcPr>
          <w:p w:rsidR="00EB617C" w:rsidRDefault="00EB617C" w:rsidP="00EB617C">
            <w:pPr>
              <w:rPr>
                <w:sz w:val="20"/>
                <w:szCs w:val="20"/>
              </w:rPr>
            </w:pPr>
          </w:p>
          <w:p w:rsidR="00EB617C" w:rsidRDefault="00EB617C" w:rsidP="00EB617C">
            <w:pPr>
              <w:rPr>
                <w:sz w:val="20"/>
                <w:szCs w:val="20"/>
              </w:rPr>
            </w:pPr>
          </w:p>
          <w:p w:rsidR="00ED5DE6" w:rsidRPr="00E82E7D" w:rsidRDefault="00ED5DE6" w:rsidP="00EB617C">
            <w:pPr>
              <w:rPr>
                <w:sz w:val="20"/>
                <w:szCs w:val="20"/>
              </w:rPr>
            </w:pPr>
            <w:r w:rsidRPr="00E82E7D">
              <w:rPr>
                <w:sz w:val="20"/>
                <w:szCs w:val="20"/>
              </w:rPr>
              <w:t xml:space="preserve">О.А. </w:t>
            </w:r>
            <w:proofErr w:type="spellStart"/>
            <w:r w:rsidRPr="00E82E7D">
              <w:rPr>
                <w:sz w:val="20"/>
                <w:szCs w:val="20"/>
              </w:rPr>
              <w:t>Юдакова</w:t>
            </w:r>
            <w:proofErr w:type="spellEnd"/>
          </w:p>
        </w:tc>
      </w:tr>
    </w:tbl>
    <w:p w:rsidR="00ED5DE6" w:rsidRPr="00E82E7D" w:rsidRDefault="00ED5DE6" w:rsidP="00E82E7D">
      <w:pPr>
        <w:tabs>
          <w:tab w:val="left" w:pos="2320"/>
          <w:tab w:val="left" w:pos="2694"/>
          <w:tab w:val="center" w:pos="4960"/>
        </w:tabs>
        <w:jc w:val="center"/>
        <w:rPr>
          <w:b/>
          <w:caps/>
          <w:sz w:val="20"/>
          <w:szCs w:val="20"/>
        </w:rPr>
      </w:pPr>
      <w:r w:rsidRPr="00E82E7D">
        <w:rPr>
          <w:b/>
          <w:bCs/>
          <w:sz w:val="20"/>
          <w:szCs w:val="20"/>
        </w:rPr>
        <w:t>РОССИЙСКАЯ ФЕДЕРАЦИЯ</w:t>
      </w:r>
      <w:r w:rsidR="00E82E7D">
        <w:rPr>
          <w:b/>
          <w:bCs/>
          <w:sz w:val="20"/>
          <w:szCs w:val="20"/>
        </w:rPr>
        <w:t xml:space="preserve"> </w:t>
      </w:r>
      <w:r w:rsidRPr="00E82E7D">
        <w:rPr>
          <w:b/>
          <w:bCs/>
          <w:sz w:val="20"/>
          <w:szCs w:val="20"/>
        </w:rPr>
        <w:t>САМАРСКАЯ ОБЛАСТЬ</w:t>
      </w:r>
      <w:r w:rsidR="00E82E7D">
        <w:rPr>
          <w:b/>
          <w:bCs/>
          <w:sz w:val="20"/>
          <w:szCs w:val="20"/>
        </w:rPr>
        <w:t xml:space="preserve"> </w:t>
      </w:r>
      <w:r w:rsidRPr="00E82E7D">
        <w:rPr>
          <w:b/>
          <w:bCs/>
          <w:sz w:val="20"/>
          <w:szCs w:val="20"/>
        </w:rPr>
        <w:t xml:space="preserve">МУНИЦИПАЛЬНЫЙ РАЙОН </w:t>
      </w:r>
      <w:r w:rsidRPr="00E82E7D">
        <w:rPr>
          <w:b/>
          <w:caps/>
          <w:sz w:val="20"/>
          <w:szCs w:val="20"/>
        </w:rPr>
        <w:fldChar w:fldCharType="begin"/>
      </w:r>
      <w:r w:rsidRPr="00E82E7D">
        <w:rPr>
          <w:b/>
          <w:caps/>
          <w:sz w:val="20"/>
          <w:szCs w:val="20"/>
        </w:rPr>
        <w:instrText xml:space="preserve"> MERGEFIELD "Название_района" </w:instrText>
      </w:r>
      <w:r w:rsidRPr="00E82E7D">
        <w:rPr>
          <w:b/>
          <w:caps/>
          <w:sz w:val="20"/>
          <w:szCs w:val="20"/>
        </w:rPr>
        <w:fldChar w:fldCharType="separate"/>
      </w:r>
      <w:r w:rsidRPr="00E82E7D">
        <w:rPr>
          <w:b/>
          <w:caps/>
          <w:noProof/>
          <w:sz w:val="20"/>
          <w:szCs w:val="20"/>
        </w:rPr>
        <w:t>Богатовский</w:t>
      </w:r>
      <w:r w:rsidRPr="00E82E7D">
        <w:rPr>
          <w:b/>
          <w:caps/>
          <w:sz w:val="20"/>
          <w:szCs w:val="20"/>
        </w:rPr>
        <w:fldChar w:fldCharType="end"/>
      </w:r>
    </w:p>
    <w:p w:rsidR="00ED5DE6" w:rsidRPr="00E82E7D" w:rsidRDefault="00ED5DE6" w:rsidP="00ED5DE6">
      <w:pPr>
        <w:jc w:val="center"/>
        <w:rPr>
          <w:b/>
          <w:bCs/>
          <w:sz w:val="20"/>
          <w:szCs w:val="20"/>
        </w:rPr>
      </w:pPr>
      <w:r w:rsidRPr="00E82E7D">
        <w:rPr>
          <w:b/>
          <w:bCs/>
          <w:sz w:val="20"/>
          <w:szCs w:val="20"/>
        </w:rPr>
        <w:t xml:space="preserve">СОБРАНИЕ ПРЕДСТАВИТЕЛЕЙ СЕЛЬСКОГО ПОСЕЛЕНИЯ </w:t>
      </w:r>
    </w:p>
    <w:p w:rsidR="00ED5DE6" w:rsidRPr="00E82E7D" w:rsidRDefault="00ED5DE6" w:rsidP="00ED5DE6">
      <w:pPr>
        <w:tabs>
          <w:tab w:val="left" w:pos="1177"/>
        </w:tabs>
        <w:jc w:val="center"/>
        <w:rPr>
          <w:b/>
          <w:sz w:val="20"/>
          <w:szCs w:val="20"/>
        </w:rPr>
      </w:pPr>
      <w:r w:rsidRPr="00E82E7D">
        <w:rPr>
          <w:b/>
          <w:sz w:val="20"/>
          <w:szCs w:val="20"/>
        </w:rPr>
        <w:t xml:space="preserve">От  15.11.2019 года    №21   </w:t>
      </w:r>
    </w:p>
    <w:p w:rsidR="00ED5DE6" w:rsidRPr="00E82E7D" w:rsidRDefault="00ED5DE6" w:rsidP="00ED5DE6">
      <w:pPr>
        <w:jc w:val="center"/>
        <w:rPr>
          <w:b/>
          <w:sz w:val="20"/>
          <w:szCs w:val="20"/>
        </w:rPr>
      </w:pPr>
      <w:r w:rsidRPr="00E82E7D">
        <w:rPr>
          <w:b/>
          <w:sz w:val="20"/>
          <w:szCs w:val="20"/>
        </w:rPr>
        <w:t>О внесении изменений  в  Решение собрания представителей сельского поселения Печинено муниципального района Богатовский Самарской области от 02.03.2009 года № 9</w:t>
      </w:r>
      <w:proofErr w:type="gramStart"/>
      <w:r w:rsidRPr="00E82E7D">
        <w:rPr>
          <w:b/>
          <w:sz w:val="20"/>
          <w:szCs w:val="20"/>
        </w:rPr>
        <w:t xml:space="preserve"> О</w:t>
      </w:r>
      <w:proofErr w:type="gramEnd"/>
      <w:r w:rsidRPr="00E82E7D">
        <w:rPr>
          <w:b/>
          <w:sz w:val="20"/>
          <w:szCs w:val="20"/>
        </w:rPr>
        <w:t>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w:t>
      </w:r>
    </w:p>
    <w:p w:rsidR="00ED5DE6" w:rsidRPr="00E82E7D" w:rsidRDefault="00ED5DE6" w:rsidP="00ED5DE6">
      <w:pPr>
        <w:jc w:val="both"/>
        <w:rPr>
          <w:sz w:val="20"/>
          <w:szCs w:val="20"/>
        </w:rPr>
      </w:pPr>
      <w:r w:rsidRPr="00E82E7D">
        <w:rPr>
          <w:b/>
          <w:i/>
          <w:sz w:val="20"/>
          <w:szCs w:val="20"/>
        </w:rPr>
        <w:tab/>
      </w:r>
      <w:r w:rsidRPr="00E82E7D">
        <w:rPr>
          <w:b/>
          <w:i/>
          <w:sz w:val="20"/>
          <w:szCs w:val="20"/>
        </w:rPr>
        <w:tab/>
      </w:r>
      <w:r w:rsidRPr="00E82E7D">
        <w:rPr>
          <w:sz w:val="20"/>
          <w:szCs w:val="20"/>
        </w:rPr>
        <w:t>В соответствии с Бюджетным Кодексом РФ от 31 июля 1998 года № 145-ФЗ, Федеральным Законом от 6 октября 2003 года № 131-ФЗ «Об общих принципах организации местного самоуправления в Российской Федерации</w:t>
      </w:r>
      <w:r w:rsidRPr="00E82E7D">
        <w:rPr>
          <w:sz w:val="20"/>
          <w:szCs w:val="20"/>
        </w:rPr>
        <w:footnoteReference w:id="1"/>
      </w:r>
      <w:r w:rsidRPr="00E82E7D">
        <w:rPr>
          <w:sz w:val="20"/>
          <w:szCs w:val="20"/>
        </w:rPr>
        <w:t xml:space="preserve">, «Об общих принципах организации и деятельности контрольно-счетных органов субъектов Российской </w:t>
      </w:r>
      <w:proofErr w:type="spellStart"/>
      <w:r w:rsidRPr="00E82E7D">
        <w:rPr>
          <w:sz w:val="20"/>
          <w:szCs w:val="20"/>
        </w:rPr>
        <w:t>Фудерации</w:t>
      </w:r>
      <w:proofErr w:type="spellEnd"/>
      <w:r w:rsidRPr="00E82E7D">
        <w:rPr>
          <w:sz w:val="20"/>
          <w:szCs w:val="20"/>
        </w:rPr>
        <w:t xml:space="preserve"> и муниципальных образований», иных актов законодательства Российской Федерации и Самарской области</w:t>
      </w:r>
      <w:proofErr w:type="gramStart"/>
      <w:r w:rsidRPr="00E82E7D">
        <w:rPr>
          <w:sz w:val="20"/>
          <w:szCs w:val="20"/>
        </w:rPr>
        <w:t xml:space="preserve"> ,</w:t>
      </w:r>
      <w:proofErr w:type="gramEnd"/>
      <w:r w:rsidRPr="00E82E7D">
        <w:rPr>
          <w:sz w:val="20"/>
          <w:szCs w:val="20"/>
        </w:rPr>
        <w:t xml:space="preserve"> Устава муниципального района Богатовский Самарской области и иных муниципальных правовых актов муниципального района Богатовский Самарской области Собрание Представителей муниципального района Богатовский Самарской области  РЕШИЛО:</w:t>
      </w:r>
    </w:p>
    <w:p w:rsidR="00ED5DE6" w:rsidRPr="00E82E7D" w:rsidRDefault="00ED5DE6" w:rsidP="00EB617C">
      <w:pPr>
        <w:pStyle w:val="ConsNonformat"/>
        <w:widowControl/>
        <w:tabs>
          <w:tab w:val="left" w:pos="9752"/>
        </w:tabs>
        <w:ind w:right="-171" w:firstLine="902"/>
        <w:jc w:val="both"/>
        <w:rPr>
          <w:rFonts w:ascii="Times New Roman" w:hAnsi="Times New Roman" w:cs="Times New Roman"/>
        </w:rPr>
      </w:pPr>
      <w:r w:rsidRPr="00E82E7D">
        <w:rPr>
          <w:rFonts w:ascii="Times New Roman" w:hAnsi="Times New Roman" w:cs="Times New Roman"/>
        </w:rPr>
        <w:t>1. Внести  изменения  в  Решение собрания представителей сельского поселения Печинено муниципального района Богатовский Самарской области от 02.03.2009 года № 9</w:t>
      </w:r>
      <w:proofErr w:type="gramStart"/>
      <w:r w:rsidRPr="00E82E7D">
        <w:rPr>
          <w:rFonts w:ascii="Times New Roman" w:hAnsi="Times New Roman" w:cs="Times New Roman"/>
        </w:rPr>
        <w:t xml:space="preserve"> О</w:t>
      </w:r>
      <w:proofErr w:type="gramEnd"/>
      <w:r w:rsidRPr="00E82E7D">
        <w:rPr>
          <w:rFonts w:ascii="Times New Roman" w:hAnsi="Times New Roman" w:cs="Times New Roman"/>
        </w:rPr>
        <w:t xml:space="preserve">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  (далее «Положение») и утвердить Положение в новой редакции в </w:t>
      </w:r>
      <w:proofErr w:type="spellStart"/>
      <w:r w:rsidRPr="00E82E7D">
        <w:rPr>
          <w:rFonts w:ascii="Times New Roman" w:hAnsi="Times New Roman" w:cs="Times New Roman"/>
        </w:rPr>
        <w:t>сооьветствии</w:t>
      </w:r>
      <w:proofErr w:type="spellEnd"/>
      <w:r w:rsidRPr="00E82E7D">
        <w:rPr>
          <w:rFonts w:ascii="Times New Roman" w:hAnsi="Times New Roman" w:cs="Times New Roman"/>
        </w:rPr>
        <w:t xml:space="preserve"> с Приложением к настоящему Решению.</w:t>
      </w:r>
      <w:r w:rsidR="00EB617C">
        <w:rPr>
          <w:rFonts w:ascii="Times New Roman" w:hAnsi="Times New Roman" w:cs="Times New Roman"/>
        </w:rPr>
        <w:t xml:space="preserve"> </w:t>
      </w:r>
    </w:p>
    <w:p w:rsidR="00ED5DE6" w:rsidRPr="00E82E7D" w:rsidRDefault="00ED5DE6" w:rsidP="00ED5DE6">
      <w:pPr>
        <w:spacing w:line="276" w:lineRule="auto"/>
        <w:jc w:val="both"/>
        <w:rPr>
          <w:sz w:val="20"/>
          <w:szCs w:val="20"/>
        </w:rPr>
      </w:pPr>
      <w:r w:rsidRPr="00E82E7D">
        <w:rPr>
          <w:sz w:val="20"/>
          <w:szCs w:val="20"/>
        </w:rPr>
        <w:tab/>
        <w:t>2. Опубликовать настоящее решение в газете «Вестник сельского поселения Печинено».</w:t>
      </w:r>
    </w:p>
    <w:p w:rsidR="00ED5DE6" w:rsidRPr="00E82E7D" w:rsidRDefault="00EB617C" w:rsidP="00ED5DE6">
      <w:pPr>
        <w:spacing w:line="276" w:lineRule="auto"/>
        <w:jc w:val="both"/>
        <w:rPr>
          <w:sz w:val="20"/>
          <w:szCs w:val="20"/>
        </w:rPr>
      </w:pPr>
      <w:r>
        <w:rPr>
          <w:sz w:val="20"/>
          <w:szCs w:val="20"/>
        </w:rPr>
        <w:tab/>
        <w:t>3</w:t>
      </w:r>
      <w:r w:rsidR="00ED5DE6" w:rsidRPr="00E82E7D">
        <w:rPr>
          <w:sz w:val="20"/>
          <w:szCs w:val="20"/>
        </w:rPr>
        <w:t>. Настоящее решение вступает в силу со дня его опубликования.</w:t>
      </w:r>
    </w:p>
    <w:p w:rsidR="00ED5DE6" w:rsidRPr="00E82E7D" w:rsidRDefault="00ED5DE6" w:rsidP="00ED5DE6">
      <w:pPr>
        <w:jc w:val="both"/>
        <w:rPr>
          <w:sz w:val="20"/>
          <w:szCs w:val="20"/>
        </w:rPr>
      </w:pPr>
      <w:r w:rsidRPr="00E82E7D">
        <w:rPr>
          <w:sz w:val="20"/>
          <w:szCs w:val="20"/>
        </w:rPr>
        <w:t>Председатель собрания представителей</w:t>
      </w:r>
      <w:r w:rsidR="00EB617C">
        <w:rPr>
          <w:sz w:val="20"/>
          <w:szCs w:val="20"/>
        </w:rPr>
        <w:t xml:space="preserve"> с</w:t>
      </w:r>
      <w:r w:rsidRPr="00E82E7D">
        <w:rPr>
          <w:sz w:val="20"/>
          <w:szCs w:val="20"/>
        </w:rPr>
        <w:t xml:space="preserve">ельского поселения Печинено </w:t>
      </w:r>
      <w:r w:rsidR="00EB617C">
        <w:rPr>
          <w:sz w:val="20"/>
          <w:szCs w:val="20"/>
        </w:rPr>
        <w:t xml:space="preserve"> </w:t>
      </w:r>
      <w:r w:rsidRPr="00E82E7D">
        <w:rPr>
          <w:sz w:val="20"/>
          <w:szCs w:val="20"/>
        </w:rPr>
        <w:t>муниципального района Богатовский</w:t>
      </w:r>
    </w:p>
    <w:p w:rsidR="00ED5DE6" w:rsidRPr="00E82E7D" w:rsidRDefault="00ED5DE6" w:rsidP="00ED5DE6">
      <w:pPr>
        <w:jc w:val="both"/>
        <w:rPr>
          <w:sz w:val="20"/>
          <w:szCs w:val="20"/>
        </w:rPr>
      </w:pPr>
      <w:r w:rsidRPr="00E82E7D">
        <w:rPr>
          <w:sz w:val="20"/>
          <w:szCs w:val="20"/>
        </w:rPr>
        <w:t xml:space="preserve">Самарской области                                                                                О.А. </w:t>
      </w:r>
      <w:proofErr w:type="spellStart"/>
      <w:r w:rsidRPr="00E82E7D">
        <w:rPr>
          <w:sz w:val="20"/>
          <w:szCs w:val="20"/>
        </w:rPr>
        <w:t>Юдакова</w:t>
      </w:r>
      <w:proofErr w:type="spellEnd"/>
    </w:p>
    <w:p w:rsidR="00ED5DE6" w:rsidRPr="00E82E7D" w:rsidRDefault="00ED5DE6" w:rsidP="00ED5DE6">
      <w:pPr>
        <w:jc w:val="both"/>
        <w:rPr>
          <w:sz w:val="20"/>
          <w:szCs w:val="20"/>
        </w:rPr>
      </w:pPr>
    </w:p>
    <w:p w:rsidR="00ED5DE6" w:rsidRPr="00E82E7D" w:rsidRDefault="00ED5DE6" w:rsidP="00ED5DE6">
      <w:pPr>
        <w:autoSpaceDE w:val="0"/>
        <w:autoSpaceDN w:val="0"/>
        <w:adjustRightInd w:val="0"/>
        <w:jc w:val="right"/>
        <w:rPr>
          <w:sz w:val="20"/>
          <w:szCs w:val="20"/>
        </w:rPr>
      </w:pPr>
      <w:r w:rsidRPr="00E82E7D">
        <w:rPr>
          <w:sz w:val="20"/>
          <w:szCs w:val="20"/>
        </w:rPr>
        <w:t xml:space="preserve">Приложение к Решению </w:t>
      </w:r>
      <w:r w:rsidR="00EB617C">
        <w:rPr>
          <w:sz w:val="20"/>
          <w:szCs w:val="20"/>
        </w:rPr>
        <w:t xml:space="preserve"> </w:t>
      </w:r>
      <w:r w:rsidRPr="00E82E7D">
        <w:rPr>
          <w:sz w:val="20"/>
          <w:szCs w:val="20"/>
        </w:rPr>
        <w:t>Собрания Представителей</w:t>
      </w:r>
    </w:p>
    <w:p w:rsidR="00ED5DE6" w:rsidRPr="00E82E7D" w:rsidRDefault="00ED5DE6" w:rsidP="00ED5DE6">
      <w:pPr>
        <w:autoSpaceDE w:val="0"/>
        <w:autoSpaceDN w:val="0"/>
        <w:adjustRightInd w:val="0"/>
        <w:jc w:val="right"/>
        <w:rPr>
          <w:sz w:val="20"/>
          <w:szCs w:val="20"/>
        </w:rPr>
      </w:pPr>
      <w:r w:rsidRPr="00E82E7D">
        <w:rPr>
          <w:sz w:val="20"/>
          <w:szCs w:val="20"/>
        </w:rPr>
        <w:t xml:space="preserve"> Сельского поселения Печинено </w:t>
      </w:r>
      <w:r w:rsidR="00EB617C">
        <w:rPr>
          <w:sz w:val="20"/>
          <w:szCs w:val="20"/>
        </w:rPr>
        <w:t xml:space="preserve"> </w:t>
      </w:r>
      <w:r w:rsidRPr="00E82E7D">
        <w:rPr>
          <w:sz w:val="20"/>
          <w:szCs w:val="20"/>
        </w:rPr>
        <w:t xml:space="preserve">муниципального района Богатовский </w:t>
      </w:r>
      <w:r w:rsidR="00EB617C">
        <w:rPr>
          <w:sz w:val="20"/>
          <w:szCs w:val="20"/>
        </w:rPr>
        <w:t xml:space="preserve"> </w:t>
      </w:r>
      <w:r w:rsidRPr="00E82E7D">
        <w:rPr>
          <w:sz w:val="20"/>
          <w:szCs w:val="20"/>
        </w:rPr>
        <w:t>Самарской области</w:t>
      </w:r>
      <w:r w:rsidR="00EB617C">
        <w:rPr>
          <w:sz w:val="20"/>
          <w:szCs w:val="20"/>
        </w:rPr>
        <w:t xml:space="preserve"> </w:t>
      </w:r>
      <w:r w:rsidRPr="00E82E7D">
        <w:rPr>
          <w:sz w:val="20"/>
          <w:szCs w:val="20"/>
        </w:rPr>
        <w:t>от 15.11.2019 года    №21</w:t>
      </w:r>
    </w:p>
    <w:p w:rsidR="00ED5DE6" w:rsidRPr="00E82E7D" w:rsidRDefault="00ED5DE6" w:rsidP="00ED5DE6">
      <w:pPr>
        <w:autoSpaceDE w:val="0"/>
        <w:autoSpaceDN w:val="0"/>
        <w:adjustRightInd w:val="0"/>
        <w:jc w:val="center"/>
        <w:rPr>
          <w:b/>
          <w:bCs/>
          <w:sz w:val="20"/>
          <w:szCs w:val="20"/>
        </w:rPr>
      </w:pPr>
      <w:bookmarkStart w:id="1" w:name="Par35"/>
      <w:bookmarkEnd w:id="1"/>
    </w:p>
    <w:p w:rsidR="00ED5DE6" w:rsidRPr="00E82E7D" w:rsidRDefault="00ED5DE6" w:rsidP="00ED5DE6">
      <w:pPr>
        <w:autoSpaceDE w:val="0"/>
        <w:autoSpaceDN w:val="0"/>
        <w:adjustRightInd w:val="0"/>
        <w:jc w:val="center"/>
        <w:rPr>
          <w:b/>
          <w:bCs/>
          <w:sz w:val="20"/>
          <w:szCs w:val="20"/>
        </w:rPr>
      </w:pPr>
      <w:r w:rsidRPr="00E82E7D">
        <w:rPr>
          <w:b/>
          <w:bCs/>
          <w:sz w:val="20"/>
          <w:szCs w:val="20"/>
        </w:rPr>
        <w:t>ПОЛОЖЕНИЕ</w:t>
      </w:r>
    </w:p>
    <w:p w:rsidR="00ED5DE6" w:rsidRPr="00E82E7D" w:rsidRDefault="00ED5DE6" w:rsidP="00ED5DE6">
      <w:pPr>
        <w:autoSpaceDE w:val="0"/>
        <w:autoSpaceDN w:val="0"/>
        <w:adjustRightInd w:val="0"/>
        <w:jc w:val="center"/>
        <w:rPr>
          <w:b/>
          <w:bCs/>
          <w:sz w:val="20"/>
          <w:szCs w:val="20"/>
        </w:rPr>
      </w:pPr>
      <w:r w:rsidRPr="00E82E7D">
        <w:rPr>
          <w:b/>
          <w:bCs/>
          <w:sz w:val="20"/>
          <w:szCs w:val="20"/>
        </w:rPr>
        <w:t>О БЮДЖЕТНОМ УСТРОЙСТВЕ И БЮДЖЕТНОМ ПРОЦЕССЕ В СЕЛЬСКОМ  ПОСЕЛЕНИИ ПЕЧИНЕНО  МУНИЦИПАЛЬНОМ РАЙОНЕ БОГАТОВСКИЙ</w:t>
      </w:r>
    </w:p>
    <w:p w:rsidR="00ED5DE6" w:rsidRPr="00E82E7D" w:rsidRDefault="00ED5DE6" w:rsidP="00ED5DE6">
      <w:pPr>
        <w:autoSpaceDE w:val="0"/>
        <w:autoSpaceDN w:val="0"/>
        <w:adjustRightInd w:val="0"/>
        <w:jc w:val="center"/>
        <w:rPr>
          <w:b/>
          <w:bCs/>
          <w:sz w:val="20"/>
          <w:szCs w:val="20"/>
        </w:rPr>
      </w:pPr>
      <w:r w:rsidRPr="00E82E7D">
        <w:rPr>
          <w:b/>
          <w:bCs/>
          <w:sz w:val="20"/>
          <w:szCs w:val="20"/>
        </w:rPr>
        <w:t>САМАРСКОЙ ОБЛАСТИ</w:t>
      </w:r>
    </w:p>
    <w:p w:rsidR="00ED5DE6" w:rsidRPr="00E82E7D" w:rsidRDefault="00ED5DE6" w:rsidP="00EB617C">
      <w:pPr>
        <w:autoSpaceDE w:val="0"/>
        <w:autoSpaceDN w:val="0"/>
        <w:adjustRightInd w:val="0"/>
        <w:jc w:val="center"/>
        <w:outlineLvl w:val="1"/>
        <w:rPr>
          <w:b/>
          <w:sz w:val="20"/>
          <w:szCs w:val="20"/>
        </w:rPr>
      </w:pPr>
      <w:bookmarkStart w:id="2" w:name="Par39"/>
      <w:bookmarkEnd w:id="2"/>
      <w:r w:rsidRPr="00E82E7D">
        <w:rPr>
          <w:b/>
          <w:sz w:val="20"/>
          <w:szCs w:val="20"/>
        </w:rPr>
        <w:t>Раздел I. Общие положения</w:t>
      </w:r>
    </w:p>
    <w:p w:rsidR="00ED5DE6" w:rsidRPr="00E82E7D" w:rsidRDefault="00ED5DE6" w:rsidP="00EB617C">
      <w:pPr>
        <w:pStyle w:val="ConsNormal"/>
        <w:widowControl/>
        <w:ind w:right="0" w:firstLine="902"/>
        <w:jc w:val="both"/>
        <w:rPr>
          <w:rFonts w:ascii="Times New Roman" w:hAnsi="Times New Roman" w:cs="Times New Roman"/>
          <w:b/>
        </w:rPr>
      </w:pPr>
      <w:r w:rsidRPr="00E82E7D">
        <w:rPr>
          <w:rFonts w:ascii="Times New Roman" w:hAnsi="Times New Roman" w:cs="Times New Roman"/>
        </w:rPr>
        <w:t>Статья 1.</w:t>
      </w:r>
      <w:r w:rsidRPr="00E82E7D">
        <w:rPr>
          <w:rFonts w:ascii="Times New Roman" w:hAnsi="Times New Roman" w:cs="Times New Roman"/>
          <w:b/>
        </w:rPr>
        <w:t xml:space="preserve"> Правоотношения, регулируемые настоящим Положением</w:t>
      </w:r>
    </w:p>
    <w:p w:rsidR="00EB617C" w:rsidRDefault="00ED5DE6" w:rsidP="00EB617C">
      <w:pPr>
        <w:pStyle w:val="ConsPlusNormal"/>
        <w:ind w:firstLine="900"/>
        <w:jc w:val="both"/>
        <w:rPr>
          <w:rFonts w:ascii="Times New Roman" w:hAnsi="Times New Roman" w:cs="Times New Roman"/>
        </w:rPr>
      </w:pPr>
      <w:r w:rsidRPr="00E82E7D">
        <w:rPr>
          <w:rFonts w:ascii="Times New Roman" w:hAnsi="Times New Roman" w:cs="Times New Roman"/>
        </w:rPr>
        <w:t>Настоящее положение регулирует бюджетные правоотношения, возникающие в ходе составления, рассмотрения, утверждения, исполнения бюджета  сельского поселения Печинено муниципального района Богатовский Самарской области на очередной финансовый год и плановый период</w:t>
      </w:r>
      <w:r w:rsidRPr="00E82E7D">
        <w:t xml:space="preserve"> </w:t>
      </w:r>
      <w:r w:rsidRPr="00E82E7D">
        <w:rPr>
          <w:rFonts w:ascii="Times New Roman" w:hAnsi="Times New Roman" w:cs="Times New Roman"/>
        </w:rPr>
        <w:t xml:space="preserve">(далее – бюджет), </w:t>
      </w:r>
      <w:proofErr w:type="gramStart"/>
      <w:r w:rsidRPr="00E82E7D">
        <w:rPr>
          <w:rFonts w:ascii="Times New Roman" w:hAnsi="Times New Roman" w:cs="Times New Roman"/>
        </w:rPr>
        <w:t>контроля за</w:t>
      </w:r>
      <w:proofErr w:type="gramEnd"/>
      <w:r w:rsidRPr="00E82E7D">
        <w:rPr>
          <w:rFonts w:ascii="Times New Roman" w:hAnsi="Times New Roman" w:cs="Times New Roman"/>
        </w:rPr>
        <w:t xml:space="preserve"> его исполнением, а также осуществления бюджетного учета, составления, внешней проверки, рассмотрения и утверждения бюджетной отчетности. </w:t>
      </w:r>
    </w:p>
    <w:p w:rsidR="00ED5DE6" w:rsidRPr="00E82E7D" w:rsidRDefault="00ED5DE6" w:rsidP="00EB617C">
      <w:pPr>
        <w:pStyle w:val="ConsPlusNormal"/>
        <w:ind w:firstLine="900"/>
        <w:jc w:val="both"/>
        <w:rPr>
          <w:rFonts w:ascii="Times New Roman" w:hAnsi="Times New Roman" w:cs="Times New Roman"/>
        </w:rPr>
      </w:pPr>
      <w:r w:rsidRPr="00E82E7D">
        <w:rPr>
          <w:rFonts w:ascii="Times New Roman" w:hAnsi="Times New Roman" w:cs="Times New Roman"/>
        </w:rPr>
        <w:t>Статья 2.</w:t>
      </w:r>
      <w:r w:rsidRPr="00E82E7D">
        <w:rPr>
          <w:rFonts w:ascii="Times New Roman" w:hAnsi="Times New Roman" w:cs="Times New Roman"/>
          <w:b/>
        </w:rPr>
        <w:t xml:space="preserve">  Понятия и термины, используемые в настоящем положении</w:t>
      </w:r>
    </w:p>
    <w:p w:rsidR="00ED5DE6" w:rsidRPr="00E82E7D" w:rsidRDefault="00ED5DE6" w:rsidP="00EB617C">
      <w:pPr>
        <w:pStyle w:val="ConsNormal"/>
        <w:widowControl/>
        <w:ind w:right="0" w:firstLine="902"/>
        <w:jc w:val="both"/>
        <w:rPr>
          <w:rFonts w:ascii="Times New Roman" w:hAnsi="Times New Roman" w:cs="Times New Roman"/>
        </w:rPr>
      </w:pPr>
      <w:r w:rsidRPr="00E82E7D">
        <w:rPr>
          <w:rFonts w:ascii="Times New Roman" w:hAnsi="Times New Roman" w:cs="Times New Roman"/>
        </w:rPr>
        <w:t xml:space="preserve">Понятия и термины, используемые в настоящем Положении, применяются в том значении, в каком они определены бюджетным законодательством Российской Федерации. </w:t>
      </w:r>
    </w:p>
    <w:p w:rsidR="00EB617C" w:rsidRDefault="00ED5DE6" w:rsidP="00EB617C">
      <w:pPr>
        <w:pStyle w:val="ConsNonformat"/>
        <w:widowControl/>
        <w:spacing w:line="276" w:lineRule="auto"/>
        <w:ind w:right="0" w:firstLine="902"/>
        <w:jc w:val="both"/>
        <w:rPr>
          <w:rFonts w:ascii="Times New Roman" w:hAnsi="Times New Roman" w:cs="Times New Roman"/>
          <w:b/>
        </w:rPr>
      </w:pPr>
      <w:bookmarkStart w:id="3" w:name="Par46"/>
      <w:bookmarkStart w:id="4" w:name="Par96"/>
      <w:bookmarkStart w:id="5" w:name="Par100"/>
      <w:bookmarkEnd w:id="3"/>
      <w:bookmarkEnd w:id="4"/>
      <w:bookmarkEnd w:id="5"/>
      <w:r w:rsidRPr="00E82E7D">
        <w:rPr>
          <w:rFonts w:ascii="Times New Roman" w:hAnsi="Times New Roman" w:cs="Times New Roman"/>
        </w:rPr>
        <w:t xml:space="preserve">Статья 3. </w:t>
      </w:r>
      <w:r w:rsidRPr="00E82E7D">
        <w:rPr>
          <w:rFonts w:ascii="Times New Roman" w:hAnsi="Times New Roman" w:cs="Times New Roman"/>
          <w:b/>
        </w:rPr>
        <w:t>Основные этапы бюджетного процесса в муниципальном районе Богатовский Самарской области</w:t>
      </w:r>
      <w:r w:rsidR="00EB617C">
        <w:rPr>
          <w:rFonts w:ascii="Times New Roman" w:hAnsi="Times New Roman" w:cs="Times New Roman"/>
          <w:b/>
        </w:rPr>
        <w:t xml:space="preserve"> </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Бюджетный процесс в сельском поселении Печинено муниципального района Богатовский Самарской области включает следующие этапы:</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составление проекта бюджета;</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рассмотрение проекта бюджета и его утверждение;</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исполнение бюджета;</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составление, внешняя проверка, рассмотрение и утверждение отчета об исполнении бюджета;</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осуществление контроля исполнения бюджета.</w:t>
      </w:r>
    </w:p>
    <w:p w:rsidR="00ED5DE6" w:rsidRPr="00E82E7D" w:rsidRDefault="00ED5DE6" w:rsidP="00EB617C">
      <w:pPr>
        <w:pStyle w:val="ConsNonformat"/>
        <w:widowControl/>
        <w:ind w:right="0" w:firstLine="902"/>
        <w:jc w:val="both"/>
        <w:rPr>
          <w:rFonts w:ascii="Times New Roman" w:hAnsi="Times New Roman" w:cs="Times New Roman"/>
          <w:b/>
        </w:rPr>
      </w:pPr>
      <w:bookmarkStart w:id="6" w:name="Par109"/>
      <w:bookmarkEnd w:id="6"/>
      <w:r w:rsidRPr="00E82E7D">
        <w:rPr>
          <w:rFonts w:ascii="Times New Roman" w:hAnsi="Times New Roman" w:cs="Times New Roman"/>
        </w:rPr>
        <w:t xml:space="preserve">Статья 4. </w:t>
      </w:r>
      <w:r w:rsidRPr="00E82E7D">
        <w:rPr>
          <w:rFonts w:ascii="Times New Roman" w:hAnsi="Times New Roman" w:cs="Times New Roman"/>
          <w:b/>
        </w:rPr>
        <w:t>Участники бюджетного процесса в сельском поселении Печинено  муниципального  района Богатовский Самарской области</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Участниками бюджетного процесса в муниципальном районе Богатовский Самарской области являются:</w:t>
      </w:r>
    </w:p>
    <w:p w:rsidR="00ED5DE6" w:rsidRPr="00E82E7D" w:rsidRDefault="00ED5DE6" w:rsidP="00ED5DE6">
      <w:pPr>
        <w:pStyle w:val="ConsNormal"/>
        <w:widowControl/>
        <w:spacing w:line="276" w:lineRule="auto"/>
        <w:ind w:right="0" w:firstLine="900"/>
        <w:jc w:val="both"/>
        <w:rPr>
          <w:rFonts w:ascii="Times New Roman" w:hAnsi="Times New Roman" w:cs="Times New Roman"/>
        </w:rPr>
      </w:pPr>
      <w:r w:rsidRPr="00E82E7D">
        <w:rPr>
          <w:rFonts w:ascii="Times New Roman" w:hAnsi="Times New Roman" w:cs="Times New Roman"/>
        </w:rPr>
        <w:t>- Собрание представителей сельского поселения Печинено  муниципального района Богатовский Самарской области</w:t>
      </w:r>
    </w:p>
    <w:p w:rsidR="00ED5DE6" w:rsidRPr="00E82E7D" w:rsidRDefault="00ED5DE6" w:rsidP="00ED5DE6">
      <w:pPr>
        <w:pStyle w:val="ConsNormal"/>
        <w:widowControl/>
        <w:spacing w:line="276" w:lineRule="auto"/>
        <w:ind w:right="0" w:firstLine="900"/>
        <w:jc w:val="both"/>
        <w:rPr>
          <w:rFonts w:ascii="Times New Roman" w:hAnsi="Times New Roman" w:cs="Times New Roman"/>
          <w:i/>
        </w:rPr>
      </w:pPr>
      <w:r w:rsidRPr="00E82E7D">
        <w:rPr>
          <w:rFonts w:ascii="Times New Roman" w:hAnsi="Times New Roman" w:cs="Times New Roman"/>
        </w:rPr>
        <w:t>- Глава сельского поселения Печинено муниципального района Богатовский Самарской области</w:t>
      </w:r>
      <w:r w:rsidRPr="00E82E7D">
        <w:rPr>
          <w:rFonts w:ascii="Times New Roman" w:hAnsi="Times New Roman" w:cs="Times New Roman"/>
          <w:i/>
        </w:rPr>
        <w:t>;</w:t>
      </w:r>
    </w:p>
    <w:p w:rsidR="00ED5DE6" w:rsidRPr="00E82E7D" w:rsidRDefault="00ED5DE6" w:rsidP="00ED5DE6">
      <w:pPr>
        <w:pStyle w:val="ConsNormal"/>
        <w:widowControl/>
        <w:spacing w:line="276" w:lineRule="auto"/>
        <w:ind w:right="0" w:firstLine="900"/>
        <w:jc w:val="both"/>
        <w:rPr>
          <w:rFonts w:ascii="Times New Roman" w:hAnsi="Times New Roman" w:cs="Times New Roman"/>
        </w:rPr>
      </w:pPr>
      <w:r w:rsidRPr="00E82E7D">
        <w:rPr>
          <w:rFonts w:ascii="Times New Roman" w:hAnsi="Times New Roman" w:cs="Times New Roman"/>
        </w:rPr>
        <w:t>- администрация сельского поселения Печинено муниципального района Богатовский Самарской области;</w:t>
      </w:r>
    </w:p>
    <w:p w:rsidR="00ED5DE6" w:rsidRPr="00E82E7D" w:rsidRDefault="00ED5DE6" w:rsidP="00ED5DE6">
      <w:pPr>
        <w:pStyle w:val="ConsNonformat"/>
        <w:widowControl/>
        <w:spacing w:after="100" w:afterAutospacing="1" w:line="276" w:lineRule="auto"/>
        <w:ind w:right="0" w:firstLine="902"/>
        <w:jc w:val="both"/>
        <w:rPr>
          <w:rFonts w:ascii="Times New Roman" w:hAnsi="Times New Roman" w:cs="Times New Roman"/>
        </w:rPr>
      </w:pPr>
      <w:r w:rsidRPr="00E82E7D">
        <w:rPr>
          <w:rFonts w:ascii="Times New Roman" w:hAnsi="Times New Roman" w:cs="Times New Roman"/>
        </w:rPr>
        <w:t>- управление Федерального казначейства по Самарской области;</w:t>
      </w:r>
    </w:p>
    <w:p w:rsidR="00ED5DE6" w:rsidRPr="00E82E7D" w:rsidRDefault="00ED5DE6" w:rsidP="00ED5DE6">
      <w:pPr>
        <w:pStyle w:val="ConsNormal"/>
        <w:widowControl/>
        <w:spacing w:line="276" w:lineRule="auto"/>
        <w:ind w:right="0" w:firstLine="900"/>
        <w:jc w:val="both"/>
        <w:rPr>
          <w:rFonts w:ascii="Times New Roman" w:hAnsi="Times New Roman" w:cs="Times New Roman"/>
        </w:rPr>
      </w:pPr>
      <w:r w:rsidRPr="00E82E7D">
        <w:rPr>
          <w:rFonts w:ascii="Times New Roman" w:hAnsi="Times New Roman" w:cs="Times New Roman"/>
        </w:rPr>
        <w:t>- главные распорядители (распорядители) средств бюджета;</w:t>
      </w:r>
    </w:p>
    <w:p w:rsidR="00ED5DE6" w:rsidRPr="00E82E7D" w:rsidRDefault="00ED5DE6" w:rsidP="00ED5DE6">
      <w:pPr>
        <w:pStyle w:val="ConsNormal"/>
        <w:widowControl/>
        <w:spacing w:line="276" w:lineRule="auto"/>
        <w:ind w:right="0" w:firstLine="900"/>
        <w:jc w:val="both"/>
        <w:rPr>
          <w:rFonts w:ascii="Times New Roman" w:hAnsi="Times New Roman" w:cs="Times New Roman"/>
        </w:rPr>
      </w:pPr>
      <w:r w:rsidRPr="00E82E7D">
        <w:rPr>
          <w:rFonts w:ascii="Times New Roman" w:hAnsi="Times New Roman" w:cs="Times New Roman"/>
        </w:rPr>
        <w:t>- главные администраторы (администраторы) доходов бюджета;</w:t>
      </w:r>
    </w:p>
    <w:p w:rsidR="00ED5DE6" w:rsidRPr="00E82E7D" w:rsidRDefault="00ED5DE6" w:rsidP="00ED5DE6">
      <w:pPr>
        <w:pStyle w:val="ConsNormal"/>
        <w:widowControl/>
        <w:spacing w:line="276" w:lineRule="auto"/>
        <w:ind w:right="0" w:firstLine="900"/>
        <w:jc w:val="both"/>
        <w:rPr>
          <w:rFonts w:ascii="Times New Roman" w:hAnsi="Times New Roman" w:cs="Times New Roman"/>
        </w:rPr>
      </w:pPr>
      <w:r w:rsidRPr="00E82E7D">
        <w:rPr>
          <w:rFonts w:ascii="Times New Roman" w:hAnsi="Times New Roman" w:cs="Times New Roman"/>
        </w:rPr>
        <w:t>- главные администраторы (администраторы) источников финансирования дефицита бюджета;</w:t>
      </w:r>
    </w:p>
    <w:p w:rsidR="00ED5DE6" w:rsidRPr="00E82E7D" w:rsidRDefault="00ED5DE6" w:rsidP="00ED5DE6">
      <w:pPr>
        <w:pStyle w:val="ConsNormal"/>
        <w:widowControl/>
        <w:spacing w:line="276" w:lineRule="auto"/>
        <w:ind w:right="0" w:firstLine="900"/>
        <w:jc w:val="both"/>
        <w:rPr>
          <w:rFonts w:ascii="Times New Roman" w:hAnsi="Times New Roman" w:cs="Times New Roman"/>
        </w:rPr>
      </w:pPr>
      <w:r w:rsidRPr="00E82E7D">
        <w:rPr>
          <w:rFonts w:ascii="Times New Roman" w:hAnsi="Times New Roman" w:cs="Times New Roman"/>
        </w:rPr>
        <w:t>- получатели средств бюджета.</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xml:space="preserve">Бюджетные полномочия участников бюджетного процесса муниципального района Богатовский Самарской области установлены Бюджетным </w:t>
      </w:r>
      <w:hyperlink r:id="rId9" w:history="1">
        <w:r w:rsidRPr="00E82E7D">
          <w:rPr>
            <w:rFonts w:ascii="Times New Roman" w:hAnsi="Times New Roman" w:cs="Times New Roman"/>
          </w:rPr>
          <w:t>кодексом</w:t>
        </w:r>
      </w:hyperlink>
      <w:r w:rsidRPr="00E82E7D">
        <w:rPr>
          <w:rFonts w:ascii="Times New Roman" w:hAnsi="Times New Roman" w:cs="Times New Roman"/>
        </w:rPr>
        <w:t xml:space="preserve"> Российской Федерации.</w:t>
      </w:r>
    </w:p>
    <w:p w:rsidR="00ED5DE6" w:rsidRPr="00E82E7D" w:rsidRDefault="00ED5DE6" w:rsidP="00EB617C">
      <w:pPr>
        <w:pStyle w:val="ConsNonformat"/>
        <w:widowControl/>
        <w:spacing w:line="276" w:lineRule="auto"/>
        <w:ind w:right="0" w:firstLine="902"/>
        <w:jc w:val="both"/>
        <w:rPr>
          <w:rFonts w:ascii="Times New Roman" w:hAnsi="Times New Roman" w:cs="Times New Roman"/>
          <w:b/>
        </w:rPr>
      </w:pPr>
      <w:bookmarkStart w:id="7" w:name="Par125"/>
      <w:bookmarkEnd w:id="7"/>
      <w:r w:rsidRPr="00E82E7D">
        <w:rPr>
          <w:rFonts w:ascii="Times New Roman" w:hAnsi="Times New Roman" w:cs="Times New Roman"/>
          <w:b/>
        </w:rPr>
        <w:t>Раздел II. Составление проекта бюджета  сельского поселения Печинено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b/>
        </w:rPr>
      </w:pPr>
      <w:bookmarkStart w:id="8" w:name="Par128"/>
      <w:bookmarkEnd w:id="8"/>
      <w:r w:rsidRPr="00E82E7D">
        <w:rPr>
          <w:rFonts w:ascii="Times New Roman" w:hAnsi="Times New Roman" w:cs="Times New Roman"/>
        </w:rPr>
        <w:t xml:space="preserve">Статья 5. </w:t>
      </w:r>
      <w:r w:rsidRPr="00E82E7D">
        <w:rPr>
          <w:rFonts w:ascii="Times New Roman" w:hAnsi="Times New Roman" w:cs="Times New Roman"/>
          <w:b/>
        </w:rPr>
        <w:t>Основы составления проекта бюджета в сельском поселении Печинено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5.1. Составление проекта бюджета - исключительная прерогатива администрации  сельского поселения Печинено муниципального района Богатовский Самарской области</w:t>
      </w:r>
      <w:r w:rsidRPr="00E82E7D">
        <w:rPr>
          <w:rFonts w:ascii="Times New Roman" w:hAnsi="Times New Roman" w:cs="Times New Roman"/>
          <w:i/>
        </w:rPr>
        <w:t>.</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5.2. Непосредственное составление проекта бюджета осуществляет администрация сельского поселения Печинено муниципального района Богатовский Самарской области.</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xml:space="preserve">5.3. Составление проекта бюджета основывается </w:t>
      </w:r>
      <w:proofErr w:type="gramStart"/>
      <w:r w:rsidRPr="00E82E7D">
        <w:rPr>
          <w:rFonts w:ascii="Times New Roman" w:hAnsi="Times New Roman" w:cs="Times New Roman"/>
        </w:rPr>
        <w:t>на</w:t>
      </w:r>
      <w:proofErr w:type="gramEnd"/>
      <w:r w:rsidRPr="00E82E7D">
        <w:rPr>
          <w:rFonts w:ascii="Times New Roman" w:hAnsi="Times New Roman" w:cs="Times New Roman"/>
        </w:rPr>
        <w:t>:</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xml:space="preserve">- </w:t>
      </w:r>
      <w:proofErr w:type="gramStart"/>
      <w:r w:rsidRPr="00E82E7D">
        <w:rPr>
          <w:rFonts w:ascii="Times New Roman" w:hAnsi="Times New Roman" w:cs="Times New Roman"/>
        </w:rPr>
        <w:t>прогнозе</w:t>
      </w:r>
      <w:proofErr w:type="gramEnd"/>
      <w:r w:rsidRPr="00E82E7D">
        <w:rPr>
          <w:rFonts w:ascii="Times New Roman" w:hAnsi="Times New Roman" w:cs="Times New Roman"/>
        </w:rPr>
        <w:t xml:space="preserve"> социально-экономического развития  сельского поселения Печинено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rPr>
      </w:pPr>
      <w:proofErr w:type="gramStart"/>
      <w:r w:rsidRPr="00E82E7D">
        <w:rPr>
          <w:rFonts w:ascii="Times New Roman" w:hAnsi="Times New Roman" w:cs="Times New Roman"/>
        </w:rPr>
        <w:t>- основных направлениях бюджетной, налоговой политики Российской Федерации, Самарской области и сельского поселения Печинено муниципального района Богатовский Самарской области;</w:t>
      </w:r>
      <w:proofErr w:type="gramEnd"/>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xml:space="preserve">- муниципальных </w:t>
      </w:r>
      <w:proofErr w:type="gramStart"/>
      <w:r w:rsidRPr="00E82E7D">
        <w:rPr>
          <w:rFonts w:ascii="Times New Roman" w:hAnsi="Times New Roman" w:cs="Times New Roman"/>
        </w:rPr>
        <w:t>программах</w:t>
      </w:r>
      <w:proofErr w:type="gramEnd"/>
      <w:r w:rsidRPr="00E82E7D">
        <w:rPr>
          <w:rFonts w:ascii="Times New Roman" w:hAnsi="Times New Roman" w:cs="Times New Roman"/>
        </w:rPr>
        <w:t>.</w:t>
      </w:r>
    </w:p>
    <w:p w:rsidR="00ED5DE6" w:rsidRPr="00E82E7D" w:rsidRDefault="00ED5DE6" w:rsidP="00EB617C">
      <w:pPr>
        <w:pStyle w:val="ConsNonformat"/>
        <w:widowControl/>
        <w:ind w:right="0" w:firstLine="902"/>
        <w:jc w:val="both"/>
        <w:rPr>
          <w:rFonts w:ascii="Times New Roman" w:hAnsi="Times New Roman" w:cs="Times New Roman"/>
          <w:b/>
        </w:rPr>
      </w:pPr>
      <w:bookmarkStart w:id="9" w:name="Par137"/>
      <w:bookmarkEnd w:id="9"/>
      <w:r w:rsidRPr="00E82E7D">
        <w:rPr>
          <w:rFonts w:ascii="Times New Roman" w:hAnsi="Times New Roman" w:cs="Times New Roman"/>
        </w:rPr>
        <w:lastRenderedPageBreak/>
        <w:t xml:space="preserve">Статья 6. </w:t>
      </w:r>
      <w:r w:rsidRPr="00E82E7D">
        <w:rPr>
          <w:rFonts w:ascii="Times New Roman" w:hAnsi="Times New Roman" w:cs="Times New Roman"/>
          <w:b/>
        </w:rPr>
        <w:t>Прогноз социально-экономического развития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6.1. Прогноз социально-экономического развития сельского поселения Печинено разрабатывается сроком на три года.</w:t>
      </w:r>
    </w:p>
    <w:p w:rsidR="00ED5DE6" w:rsidRPr="00E82E7D" w:rsidRDefault="00ED5DE6" w:rsidP="00EB617C">
      <w:pPr>
        <w:pStyle w:val="ConsNonformat"/>
        <w:widowControl/>
        <w:spacing w:after="100" w:afterAutospacing="1"/>
        <w:ind w:right="0" w:firstLine="902"/>
        <w:jc w:val="both"/>
        <w:rPr>
          <w:rFonts w:ascii="Times New Roman" w:hAnsi="Times New Roman" w:cs="Times New Roman"/>
        </w:rPr>
      </w:pPr>
      <w:r w:rsidRPr="00E82E7D">
        <w:rPr>
          <w:rFonts w:ascii="Times New Roman" w:hAnsi="Times New Roman" w:cs="Times New Roman"/>
        </w:rPr>
        <w:t>6.2. Прогноз социально-экономического развития сельского поселения Печинено ежегодно разрабатывается в порядке, установленном администрацией поселения.</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6.3. Прогноз социально-экономического развития сельского поселения  одобряется администрацией сельского поселения Печинено, одновременно с принятием решения о внесении проекта бюджета в Собрание представителей сельского поселения Печинено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6.4. Изменение прогноза социально-экономического развития сельского поселения Печинено муниципального района Богатовский Самарской области, в ходе составления или рассмотрения проекта бюджета влечет за собой изменение основных характеристик проекта бюджета.</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6.5. Разработка прогноза социально-экономического развития сельского поселения Печинено муниципального района Богатовский Самарской области осуществляется уполномоченным органом (должностным лицом) администрации сельского поселения Печинено  муниципального района Богатовский Самарской области.</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bookmarkStart w:id="10" w:name="Par148"/>
      <w:bookmarkStart w:id="11" w:name="Par165"/>
      <w:bookmarkEnd w:id="10"/>
      <w:bookmarkEnd w:id="11"/>
      <w:r w:rsidRPr="00E82E7D">
        <w:rPr>
          <w:rFonts w:ascii="Times New Roman" w:hAnsi="Times New Roman" w:cs="Times New Roman"/>
        </w:rPr>
        <w:t xml:space="preserve">Статья 7. </w:t>
      </w:r>
      <w:r w:rsidRPr="00E82E7D">
        <w:rPr>
          <w:rFonts w:ascii="Times New Roman" w:hAnsi="Times New Roman" w:cs="Times New Roman"/>
          <w:b/>
        </w:rPr>
        <w:t>Реестр расходных обязательств муниципального района Богатовский Самарской области</w:t>
      </w:r>
      <w:r w:rsidRPr="00E82E7D">
        <w:rPr>
          <w:rFonts w:ascii="Times New Roman" w:hAnsi="Times New Roman" w:cs="Times New Roman"/>
        </w:rPr>
        <w:t>,</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7.1. Администрация сельского поселения Печинено муниципального района Богатовский Самарской области, обязана вести реестр расходных обязательств муниципального образования.</w:t>
      </w:r>
    </w:p>
    <w:p w:rsidR="00EB617C"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7.2. Реестр расходных обязательств сельского поселения Печинено муниципального района Богатовский Самарской области, ведется в порядке, установленном администрацией сельского поселения Печинено муниципального района Богатовский Самарской области. Реестр расходных обязательств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представляется администрацией сельского поселения Печинено муниципального  района Богатовский Самарской области в министерство управления финансами Самарской области в порядке, установленном министерством управления финансами Самарской области.</w:t>
      </w:r>
      <w:bookmarkStart w:id="12" w:name="Par172"/>
      <w:bookmarkEnd w:id="12"/>
    </w:p>
    <w:p w:rsidR="00ED5DE6" w:rsidRPr="00E82E7D" w:rsidRDefault="00ED5DE6" w:rsidP="00EB617C">
      <w:pPr>
        <w:pStyle w:val="ConsNonformat"/>
        <w:widowControl/>
        <w:spacing w:line="276" w:lineRule="auto"/>
        <w:ind w:right="0" w:firstLine="902"/>
        <w:jc w:val="both"/>
        <w:rPr>
          <w:rFonts w:ascii="Times New Roman" w:hAnsi="Times New Roman" w:cs="Times New Roman"/>
          <w:b/>
        </w:rPr>
      </w:pPr>
      <w:r w:rsidRPr="00E82E7D">
        <w:rPr>
          <w:rFonts w:ascii="Times New Roman" w:hAnsi="Times New Roman" w:cs="Times New Roman"/>
          <w:b/>
        </w:rPr>
        <w:t xml:space="preserve">Раздел </w:t>
      </w:r>
      <w:r w:rsidRPr="00E82E7D">
        <w:rPr>
          <w:rFonts w:ascii="Times New Roman" w:hAnsi="Times New Roman" w:cs="Times New Roman"/>
          <w:b/>
          <w:lang w:val="en-US"/>
        </w:rPr>
        <w:t>III</w:t>
      </w:r>
      <w:r w:rsidRPr="00E82E7D">
        <w:rPr>
          <w:rFonts w:ascii="Times New Roman" w:hAnsi="Times New Roman" w:cs="Times New Roman"/>
          <w:b/>
        </w:rPr>
        <w:t>. Рассмотрение проекта бюджета и утверждение бюджета</w:t>
      </w:r>
    </w:p>
    <w:p w:rsidR="00ED5DE6" w:rsidRPr="00E82E7D" w:rsidRDefault="00ED5DE6" w:rsidP="00EB617C">
      <w:pPr>
        <w:pStyle w:val="ConsNonformat"/>
        <w:widowControl/>
        <w:ind w:right="0" w:firstLine="902"/>
        <w:jc w:val="both"/>
        <w:rPr>
          <w:rFonts w:ascii="Times New Roman" w:hAnsi="Times New Roman" w:cs="Times New Roman"/>
          <w:b/>
        </w:rPr>
      </w:pPr>
      <w:bookmarkStart w:id="13" w:name="Par175"/>
      <w:bookmarkEnd w:id="13"/>
      <w:r w:rsidRPr="00E82E7D">
        <w:rPr>
          <w:rFonts w:ascii="Times New Roman" w:hAnsi="Times New Roman" w:cs="Times New Roman"/>
        </w:rPr>
        <w:t xml:space="preserve">Статья 8. </w:t>
      </w:r>
      <w:r w:rsidRPr="00E82E7D">
        <w:rPr>
          <w:rFonts w:ascii="Times New Roman" w:hAnsi="Times New Roman" w:cs="Times New Roman"/>
          <w:b/>
        </w:rPr>
        <w:t>Внесение проекта решения о бюджете на рассмотрение Собрания представителей  сельского поселения Печинено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8.1. </w:t>
      </w:r>
      <w:proofErr w:type="gramStart"/>
      <w:r w:rsidRPr="00E82E7D">
        <w:rPr>
          <w:rFonts w:ascii="Times New Roman" w:hAnsi="Times New Roman" w:cs="Times New Roman"/>
        </w:rPr>
        <w:t>Глава сельского поселения Печинено  муниципального района Богатовский Самарской области от имени администрации муниципального района Богатовский Самарской области, не позднее 15 ноября текущего финансового года вносит на рассмотрение Собрания представителей  сельского поселения Печинено муниципального района Богатовский проект решения о бюджете сельского поселения Печинено  муниципального района Богатовский Самарской области, на очередной финансовый год и плановый период.</w:t>
      </w:r>
      <w:proofErr w:type="gramEnd"/>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8.2. До начала рассмотрения Собранием представителей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проекта решения о бюджете по нему проводятся публичные слушания не позднее 25 октября текущего года.</w:t>
      </w:r>
    </w:p>
    <w:p w:rsidR="00ED5DE6" w:rsidRPr="00E82E7D" w:rsidRDefault="00ED5DE6" w:rsidP="00EB617C">
      <w:pPr>
        <w:pStyle w:val="ConsNonformat"/>
        <w:widowControl/>
        <w:ind w:right="0" w:firstLine="902"/>
        <w:jc w:val="both"/>
        <w:rPr>
          <w:rFonts w:ascii="Times New Roman" w:hAnsi="Times New Roman" w:cs="Times New Roman"/>
        </w:rPr>
      </w:pPr>
      <w:bookmarkStart w:id="14" w:name="Par179"/>
      <w:bookmarkEnd w:id="14"/>
      <w:r w:rsidRPr="00E82E7D">
        <w:rPr>
          <w:rFonts w:ascii="Times New Roman" w:hAnsi="Times New Roman" w:cs="Times New Roman"/>
        </w:rPr>
        <w:t xml:space="preserve">Статья 9. </w:t>
      </w:r>
      <w:r w:rsidRPr="00E82E7D">
        <w:rPr>
          <w:rFonts w:ascii="Times New Roman" w:hAnsi="Times New Roman" w:cs="Times New Roman"/>
          <w:b/>
        </w:rPr>
        <w:t>Состав показателей, представляемых для рассмотрения и утверждения в проекте решения о бюджете</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9.1. 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9.2. Проектом решения о бюджете утверждаются:</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перечень главных администраторов доходов бюджета;</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 перечень главных </w:t>
      </w:r>
      <w:proofErr w:type="gramStart"/>
      <w:r w:rsidRPr="00E82E7D">
        <w:rPr>
          <w:rFonts w:ascii="Times New Roman" w:hAnsi="Times New Roman" w:cs="Times New Roman"/>
        </w:rPr>
        <w:t>администраторов источников финансирования дефицита бюджета</w:t>
      </w:r>
      <w:proofErr w:type="gramEnd"/>
      <w:r w:rsidRPr="00E82E7D">
        <w:rPr>
          <w:rFonts w:ascii="Times New Roman" w:hAnsi="Times New Roman" w:cs="Times New Roman"/>
        </w:rPr>
        <w:t>;</w:t>
      </w:r>
    </w:p>
    <w:p w:rsidR="00ED5DE6" w:rsidRPr="00E82E7D" w:rsidRDefault="00ED5DE6" w:rsidP="00EB617C">
      <w:pPr>
        <w:pStyle w:val="ConsNonformat"/>
        <w:widowControl/>
        <w:ind w:right="0" w:firstLine="902"/>
        <w:jc w:val="both"/>
        <w:rPr>
          <w:rFonts w:ascii="Times New Roman" w:hAnsi="Times New Roman" w:cs="Times New Roman"/>
        </w:rPr>
      </w:pPr>
      <w:proofErr w:type="gramStart"/>
      <w:r w:rsidRPr="00E82E7D">
        <w:rPr>
          <w:rFonts w:ascii="Times New Roman" w:hAnsi="Times New Roman" w:cs="Times New Roman"/>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E82E7D">
        <w:rPr>
          <w:rFonts w:ascii="Times New Roman" w:hAnsi="Times New Roman" w:cs="Times New Roman"/>
        </w:rPr>
        <w:t xml:space="preserve"> также по разделам и подразделам классификации расходов бюджетов в случаях, установленных Бюджетным </w:t>
      </w:r>
      <w:hyperlink r:id="rId10" w:history="1">
        <w:r w:rsidRPr="00E82E7D">
          <w:rPr>
            <w:rFonts w:ascii="Times New Roman" w:hAnsi="Times New Roman" w:cs="Times New Roman"/>
          </w:rPr>
          <w:t>кодексом</w:t>
        </w:r>
      </w:hyperlink>
      <w:r w:rsidRPr="00E82E7D">
        <w:rPr>
          <w:rFonts w:ascii="Times New Roman" w:hAnsi="Times New Roman" w:cs="Times New Roman"/>
        </w:rPr>
        <w:t xml:space="preserve"> Российской Федерации, законом Самарской области, муниципальным нормативным правовым актом сельского поселения Печинено,</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ведомственная структура расходов бюджета на очередной финансовый год и плановый период;</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общий объем бюджетных ассигнований, направляемых на исполнение публичных нормативных обязательств;</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общий объем условно утверждаемых (утвержденных) расходов;</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lastRenderedPageBreak/>
        <w:t>- источники финансирования дефицита бюджета муниципального района на очередной финансовый год и плановый период;</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E82E7D">
        <w:rPr>
          <w:rFonts w:ascii="Times New Roman" w:hAnsi="Times New Roman" w:cs="Times New Roman"/>
        </w:rPr>
        <w:t>указанием</w:t>
      </w:r>
      <w:proofErr w:type="gramEnd"/>
      <w:r w:rsidRPr="00E82E7D">
        <w:rPr>
          <w:rFonts w:ascii="Times New Roman" w:hAnsi="Times New Roman" w:cs="Times New Roman"/>
        </w:rPr>
        <w:t xml:space="preserve"> в том числе верхнего предела долга по муниципальным гарантиям;</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распределение бюджетных ассигнований по разделам, подразделам, целевым статьям и видам расходов классификации расходов бюджета на очередной финансовый год и плановый период;</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предельный объем муниципальных внутренних заимствований;</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предельный объем муниципального долга;</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объем расходов на обслуживание муниципального долга;</w:t>
      </w:r>
    </w:p>
    <w:p w:rsidR="00ED5DE6" w:rsidRPr="00E82E7D" w:rsidRDefault="00ED5DE6" w:rsidP="00ED5DE6">
      <w:pPr>
        <w:pStyle w:val="ConsNonformat"/>
        <w:widowControl/>
        <w:spacing w:after="100" w:afterAutospacing="1" w:line="276" w:lineRule="auto"/>
        <w:ind w:right="0" w:firstLine="902"/>
        <w:jc w:val="both"/>
        <w:rPr>
          <w:rFonts w:ascii="Times New Roman" w:hAnsi="Times New Roman" w:cs="Times New Roman"/>
        </w:rPr>
      </w:pPr>
      <w:r w:rsidRPr="00E82E7D">
        <w:rPr>
          <w:rFonts w:ascii="Times New Roman" w:hAnsi="Times New Roman" w:cs="Times New Roman"/>
        </w:rPr>
        <w:t>- программа муниципальных гарантий;</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иные показатели бюджета, установленные законодательством Российской Федерации, законодательством Самарской области, муниципальными нормативными правовыми актами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b/>
        </w:rPr>
      </w:pPr>
      <w:bookmarkStart w:id="15" w:name="Par201"/>
      <w:bookmarkEnd w:id="15"/>
      <w:r w:rsidRPr="00E82E7D">
        <w:rPr>
          <w:rFonts w:ascii="Times New Roman" w:hAnsi="Times New Roman" w:cs="Times New Roman"/>
        </w:rPr>
        <w:t xml:space="preserve">Статья 10. </w:t>
      </w:r>
      <w:r w:rsidRPr="00E82E7D">
        <w:rPr>
          <w:rFonts w:ascii="Times New Roman" w:hAnsi="Times New Roman" w:cs="Times New Roman"/>
          <w:b/>
        </w:rPr>
        <w:t>Документы и материалы, представляемые одновременно с проектом решения о бюджете</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10.1. Одновременно с проектом решения о бюджете в Собрание представителей сельского поселения Печинено  муниципального района Богатовский Самарской области представляются:</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основные направления бюджетной и налоговой политики;</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предварительные итоги социально-экономического развития сельского поселения Печинено муниципального района Богатовский Самарской области, за истекший период текущего финансового года и ожидаемые итоги социально-экономического развития сельского поселения Печинено  муниципального района Богатовский Самарской области, за текущий финансовый год;</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прогноз социально-экономического развития сельского поселения Печинено  муниципального района Богатовский Самарской области;</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пояснительная записка к проекту бюджета;</w:t>
      </w:r>
    </w:p>
    <w:p w:rsidR="00ED5DE6" w:rsidRPr="00E82E7D" w:rsidRDefault="00ED5DE6" w:rsidP="00EB617C">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верхний предел муниципального долга на конец очередного финансового года и конец каждого года планового периода;</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оценка ожидаемого исполнения бюджета на текущий финансовый год;</w:t>
      </w:r>
    </w:p>
    <w:p w:rsidR="00ED5DE6" w:rsidRPr="00E82E7D" w:rsidRDefault="00ED5DE6" w:rsidP="00EB617C">
      <w:pPr>
        <w:pStyle w:val="ConsNonformat"/>
        <w:widowControl/>
        <w:ind w:right="0" w:firstLine="902"/>
        <w:jc w:val="both"/>
        <w:rPr>
          <w:rFonts w:ascii="Times New Roman" w:hAnsi="Times New Roman" w:cs="Times New Roman"/>
        </w:rPr>
      </w:pPr>
      <w:proofErr w:type="gramStart"/>
      <w:r w:rsidRPr="00E82E7D">
        <w:rPr>
          <w:rFonts w:ascii="Times New Roman" w:hAnsi="Times New Roman" w:cs="Times New Roman"/>
        </w:rPr>
        <w:t>- предложенные Собранию представителей сельского поселения Печинено  муниципального района Богатовский Самарской области и комиссии по проведению экспертизы проекта бюджета в сельском поселении Печинено муниципального района Богатовский Самарской области, проекты бюджетных смет, представляемые в случае возникновения разногласий с администрацией поселения  в отношении указанных бюджетных смет;</w:t>
      </w:r>
      <w:proofErr w:type="gramEnd"/>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 иные документы и материалы.</w:t>
      </w:r>
    </w:p>
    <w:p w:rsidR="00ED5DE6" w:rsidRPr="00E82E7D" w:rsidRDefault="00ED5DE6" w:rsidP="00EB617C">
      <w:pPr>
        <w:pStyle w:val="ConsNonformat"/>
        <w:widowControl/>
        <w:ind w:right="0" w:firstLine="902"/>
        <w:jc w:val="both"/>
        <w:rPr>
          <w:rFonts w:ascii="Times New Roman" w:hAnsi="Times New Roman" w:cs="Times New Roman"/>
        </w:rPr>
      </w:pPr>
      <w:r w:rsidRPr="00E82E7D">
        <w:rPr>
          <w:rFonts w:ascii="Times New Roman" w:hAnsi="Times New Roman" w:cs="Times New Roman"/>
        </w:rPr>
        <w:t>10.2.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10.3.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 такое приложение включается в состав приложений к пояснительной записке к проекту решения о бюджете.</w:t>
      </w:r>
    </w:p>
    <w:p w:rsidR="00ED5DE6" w:rsidRPr="00E82E7D" w:rsidRDefault="00ED5DE6" w:rsidP="001A321F">
      <w:pPr>
        <w:pStyle w:val="ConsNormal"/>
        <w:widowControl/>
        <w:ind w:right="0" w:firstLine="902"/>
        <w:jc w:val="both"/>
        <w:rPr>
          <w:rFonts w:ascii="Times New Roman" w:hAnsi="Times New Roman" w:cs="Times New Roman"/>
          <w:b/>
        </w:rPr>
      </w:pPr>
      <w:bookmarkStart w:id="16" w:name="Par217"/>
      <w:bookmarkEnd w:id="16"/>
      <w:r w:rsidRPr="00E82E7D">
        <w:rPr>
          <w:rFonts w:ascii="Times New Roman" w:hAnsi="Times New Roman" w:cs="Times New Roman"/>
        </w:rPr>
        <w:t>Статья 11.</w:t>
      </w:r>
      <w:r w:rsidRPr="00E82E7D">
        <w:rPr>
          <w:rFonts w:ascii="Times New Roman" w:hAnsi="Times New Roman" w:cs="Times New Roman"/>
          <w:b/>
        </w:rPr>
        <w:t xml:space="preserve"> Рассмотрение проекта решения о бюджете</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11.1. </w:t>
      </w:r>
      <w:r w:rsidRPr="00E82E7D">
        <w:rPr>
          <w:sz w:val="20"/>
          <w:szCs w:val="20"/>
        </w:rPr>
        <w:t xml:space="preserve">Собрание представителей  сельского поселения Печинено муниципального района Богатовский Самарской области,  </w:t>
      </w:r>
      <w:r w:rsidRPr="00E82E7D">
        <w:rPr>
          <w:sz w:val="20"/>
          <w:szCs w:val="20"/>
          <w:lang w:eastAsia="ru-RU"/>
        </w:rPr>
        <w:t>рассматривает проект решения о бюджете в двух чтениях.</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11.2. Проект решения о бюджете рассматривается </w:t>
      </w:r>
      <w:r w:rsidRPr="00E82E7D">
        <w:rPr>
          <w:sz w:val="20"/>
          <w:szCs w:val="20"/>
        </w:rPr>
        <w:t xml:space="preserve"> Собранием представителей сельского поселения Печинено муниципального района Богатовский Самарской области </w:t>
      </w:r>
      <w:r w:rsidRPr="00E82E7D">
        <w:rPr>
          <w:sz w:val="20"/>
          <w:szCs w:val="20"/>
          <w:lang w:eastAsia="ru-RU"/>
        </w:rPr>
        <w:t>во внеочередном порядке.</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11.3. В течение 2 рабочих дней со дня внесения на рассмотрение  </w:t>
      </w:r>
      <w:r w:rsidRPr="00E82E7D">
        <w:rPr>
          <w:sz w:val="20"/>
          <w:szCs w:val="20"/>
        </w:rPr>
        <w:t xml:space="preserve">Собранием Представителей  сельского поселения Печинено муниципального района Богатовский Самарской области </w:t>
      </w:r>
      <w:r w:rsidRPr="00E82E7D">
        <w:rPr>
          <w:sz w:val="20"/>
          <w:szCs w:val="20"/>
          <w:lang w:eastAsia="ru-RU"/>
        </w:rPr>
        <w:t xml:space="preserve">проекта решения о бюджете, </w:t>
      </w:r>
      <w:r w:rsidRPr="00E82E7D">
        <w:rPr>
          <w:sz w:val="20"/>
          <w:szCs w:val="20"/>
        </w:rPr>
        <w:t xml:space="preserve">Собрание представителей  сельского поселения Печинено муниципального района Богатовский Самарской области </w:t>
      </w:r>
      <w:r w:rsidRPr="00E82E7D">
        <w:rPr>
          <w:sz w:val="20"/>
          <w:szCs w:val="20"/>
          <w:lang w:eastAsia="ru-RU"/>
        </w:rPr>
        <w:t>направляет его в комиссию по проведению экспертизы проекта бюджета в сельском поселении Печинено  муниципального района Богатовский Самарской области на очередной финансовый год и плановый период</w:t>
      </w:r>
      <w:proofErr w:type="gramStart"/>
      <w:r w:rsidRPr="00E82E7D">
        <w:rPr>
          <w:sz w:val="20"/>
          <w:szCs w:val="20"/>
          <w:lang w:eastAsia="ru-RU"/>
        </w:rPr>
        <w:t> ,</w:t>
      </w:r>
      <w:proofErr w:type="gramEnd"/>
      <w:r w:rsidRPr="00E82E7D">
        <w:rPr>
          <w:sz w:val="20"/>
          <w:szCs w:val="20"/>
          <w:lang w:eastAsia="ru-RU"/>
        </w:rPr>
        <w:t xml:space="preserve"> которая является ответственной за рассмотрение данного проекта.</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11.4 Комиссия по проведению экспертизы проекта бюджета в сельском поселении Печинено муниципаль</w:t>
      </w:r>
      <w:r w:rsidR="001A321F">
        <w:rPr>
          <w:sz w:val="20"/>
          <w:szCs w:val="20"/>
          <w:lang w:eastAsia="ru-RU"/>
        </w:rPr>
        <w:t>ного района Богатовский Самарск</w:t>
      </w:r>
      <w:r w:rsidRPr="00E82E7D">
        <w:rPr>
          <w:sz w:val="20"/>
          <w:szCs w:val="20"/>
          <w:lang w:eastAsia="ru-RU"/>
        </w:rPr>
        <w:t xml:space="preserve">ой области на очередной финансовый год и плановый период в течение 2 рабочих дней со дня получения ею проекта решения о бюджете готовит </w:t>
      </w:r>
      <w:proofErr w:type="gramStart"/>
      <w:r w:rsidRPr="00E82E7D">
        <w:rPr>
          <w:sz w:val="20"/>
          <w:szCs w:val="20"/>
          <w:lang w:eastAsia="ru-RU"/>
        </w:rPr>
        <w:t>заключение</w:t>
      </w:r>
      <w:proofErr w:type="gramEnd"/>
      <w:r w:rsidRPr="00E82E7D">
        <w:rPr>
          <w:sz w:val="20"/>
          <w:szCs w:val="20"/>
          <w:lang w:eastAsia="ru-RU"/>
        </w:rPr>
        <w:t xml:space="preserve"> о соответствии состава представленных документов и материалов требованиям законодательства Российской Федерации и настоящего Положения.</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11.5. </w:t>
      </w:r>
      <w:proofErr w:type="gramStart"/>
      <w:r w:rsidRPr="00E82E7D">
        <w:rPr>
          <w:sz w:val="20"/>
          <w:szCs w:val="20"/>
          <w:lang w:eastAsia="ru-RU"/>
        </w:rPr>
        <w:t>Председатель </w:t>
      </w:r>
      <w:r w:rsidRPr="00E82E7D">
        <w:rPr>
          <w:sz w:val="20"/>
          <w:szCs w:val="20"/>
        </w:rPr>
        <w:t>Собрания представителей  сельского поселения Печинено муниципального района Богатовский Самарской области</w:t>
      </w:r>
      <w:r w:rsidRPr="00E82E7D">
        <w:rPr>
          <w:sz w:val="20"/>
          <w:szCs w:val="20"/>
          <w:lang w:eastAsia="ru-RU"/>
        </w:rPr>
        <w:t xml:space="preserve"> на основании заключения комиссии по бюджету в течение 2 рабочих дней принимает решение о принятии к рассмотрению </w:t>
      </w:r>
      <w:r w:rsidRPr="00E82E7D">
        <w:rPr>
          <w:sz w:val="20"/>
          <w:szCs w:val="20"/>
        </w:rPr>
        <w:t xml:space="preserve">Собранием  Представителей муниципального района </w:t>
      </w:r>
      <w:r w:rsidRPr="00E82E7D">
        <w:rPr>
          <w:sz w:val="20"/>
          <w:szCs w:val="20"/>
        </w:rPr>
        <w:lastRenderedPageBreak/>
        <w:t xml:space="preserve">Богатовский Самарской области </w:t>
      </w:r>
      <w:r w:rsidRPr="00E82E7D">
        <w:rPr>
          <w:sz w:val="20"/>
          <w:szCs w:val="20"/>
          <w:lang w:eastAsia="ru-RU"/>
        </w:rPr>
        <w:t>проекта решения о бюджете либо о возвращении его в администрацию сельского поселения Печинено муниципального района Богатовский Самарской области для доработки.</w:t>
      </w:r>
      <w:proofErr w:type="gramEnd"/>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11.6. </w:t>
      </w:r>
      <w:proofErr w:type="gramStart"/>
      <w:r w:rsidRPr="00E82E7D">
        <w:rPr>
          <w:sz w:val="20"/>
          <w:szCs w:val="20"/>
          <w:lang w:eastAsia="ru-RU"/>
        </w:rPr>
        <w:t>В случае возвращения проекта решения о бюджете он должен быть повторно внесен администрацией сельского поселения Печинено муниципального района Богатовский Самарской области</w:t>
      </w:r>
      <w:r w:rsidRPr="00E82E7D">
        <w:rPr>
          <w:i/>
          <w:sz w:val="20"/>
          <w:szCs w:val="20"/>
          <w:lang w:eastAsia="ru-RU"/>
        </w:rPr>
        <w:t xml:space="preserve"> </w:t>
      </w:r>
      <w:r w:rsidRPr="00E82E7D">
        <w:rPr>
          <w:sz w:val="20"/>
          <w:szCs w:val="20"/>
          <w:lang w:eastAsia="ru-RU"/>
        </w:rPr>
        <w:t xml:space="preserve">со всеми необходимыми документами и материалами в </w:t>
      </w:r>
      <w:r w:rsidRPr="00E82E7D">
        <w:rPr>
          <w:sz w:val="20"/>
          <w:szCs w:val="20"/>
        </w:rPr>
        <w:t xml:space="preserve">Собрание представителей </w:t>
      </w:r>
      <w:proofErr w:type="spellStart"/>
      <w:r w:rsidRPr="00E82E7D">
        <w:rPr>
          <w:sz w:val="20"/>
          <w:szCs w:val="20"/>
        </w:rPr>
        <w:t>сенльского</w:t>
      </w:r>
      <w:proofErr w:type="spellEnd"/>
      <w:r w:rsidRPr="00E82E7D">
        <w:rPr>
          <w:sz w:val="20"/>
          <w:szCs w:val="20"/>
        </w:rPr>
        <w:t xml:space="preserve"> поселения Печинено муниципального района Богатовский Самарской области</w:t>
      </w:r>
      <w:r w:rsidRPr="00E82E7D">
        <w:rPr>
          <w:i/>
          <w:sz w:val="20"/>
          <w:szCs w:val="20"/>
        </w:rPr>
        <w:t xml:space="preserve"> </w:t>
      </w:r>
      <w:r w:rsidRPr="00E82E7D">
        <w:rPr>
          <w:sz w:val="20"/>
          <w:szCs w:val="20"/>
          <w:lang w:eastAsia="ru-RU"/>
        </w:rPr>
        <w:t xml:space="preserve">в течение </w:t>
      </w:r>
      <w:r w:rsidRPr="00E82E7D">
        <w:rPr>
          <w:i/>
          <w:sz w:val="20"/>
          <w:szCs w:val="20"/>
          <w:lang w:eastAsia="ru-RU"/>
        </w:rPr>
        <w:t>5 рабочих дней</w:t>
      </w:r>
      <w:r w:rsidRPr="00E82E7D">
        <w:rPr>
          <w:sz w:val="20"/>
          <w:szCs w:val="20"/>
          <w:lang w:eastAsia="ru-RU"/>
        </w:rPr>
        <w:t xml:space="preserve"> со дня его поступления на доработку и вновь рассмотрен в порядке, установленном пунктами 12.3 – 12.5 настоящей статьи.</w:t>
      </w:r>
      <w:proofErr w:type="gramEnd"/>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11.7. </w:t>
      </w:r>
      <w:proofErr w:type="gramStart"/>
      <w:r w:rsidRPr="00E82E7D">
        <w:rPr>
          <w:rFonts w:ascii="Times New Roman" w:hAnsi="Times New Roman" w:cs="Times New Roman"/>
        </w:rPr>
        <w:t>В течение 2 рабочих дней со дня принятия проекта решения о бюджете к рассмотрению Собранием представителей</w:t>
      </w:r>
      <w:r w:rsidRPr="00E82E7D">
        <w:t xml:space="preserve">  </w:t>
      </w:r>
      <w:r w:rsidRPr="00E82E7D">
        <w:rPr>
          <w:rFonts w:ascii="Times New Roman" w:hAnsi="Times New Roman" w:cs="Times New Roman"/>
        </w:rPr>
        <w:t>сельского поселения</w:t>
      </w:r>
      <w:r w:rsidRPr="00E82E7D">
        <w:t xml:space="preserve"> </w:t>
      </w:r>
      <w:r w:rsidRPr="00E82E7D">
        <w:rPr>
          <w:rFonts w:ascii="Times New Roman" w:hAnsi="Times New Roman" w:cs="Times New Roman"/>
        </w:rPr>
        <w:t>Печинено</w:t>
      </w:r>
      <w:r w:rsidRPr="00E82E7D">
        <w:t xml:space="preserve"> </w:t>
      </w:r>
      <w:r w:rsidRPr="00E82E7D">
        <w:rPr>
          <w:rFonts w:ascii="Times New Roman" w:hAnsi="Times New Roman" w:cs="Times New Roman"/>
        </w:rPr>
        <w:t>муниципального района Богатовский Самарской области председатель Собрания представителей</w:t>
      </w:r>
      <w:r w:rsidRPr="00E82E7D">
        <w:t xml:space="preserve">  </w:t>
      </w:r>
      <w:r w:rsidRPr="00E82E7D">
        <w:rPr>
          <w:rFonts w:ascii="Times New Roman" w:hAnsi="Times New Roman" w:cs="Times New Roman"/>
        </w:rPr>
        <w:t>сельского поселения Печинено</w:t>
      </w:r>
      <w:r w:rsidRPr="00E82E7D">
        <w:t xml:space="preserve"> </w:t>
      </w:r>
      <w:r w:rsidRPr="00E82E7D">
        <w:rPr>
          <w:rFonts w:ascii="Times New Roman" w:hAnsi="Times New Roman" w:cs="Times New Roman"/>
        </w:rPr>
        <w:t xml:space="preserve">муниципального района Богатовский Самарской области направляет его в комиссию по проведению экспертизы проекта бюджета в сельском поселении Печинено  муниципального района Богатовский </w:t>
      </w:r>
      <w:proofErr w:type="spellStart"/>
      <w:r w:rsidRPr="00E82E7D">
        <w:rPr>
          <w:rFonts w:ascii="Times New Roman" w:hAnsi="Times New Roman" w:cs="Times New Roman"/>
        </w:rPr>
        <w:t>Самарскуой</w:t>
      </w:r>
      <w:proofErr w:type="spellEnd"/>
      <w:r w:rsidRPr="00E82E7D">
        <w:rPr>
          <w:rFonts w:ascii="Times New Roman" w:hAnsi="Times New Roman" w:cs="Times New Roman"/>
        </w:rPr>
        <w:t xml:space="preserve"> области на очередной финансовый год и плановый период</w:t>
      </w:r>
      <w:proofErr w:type="gramEnd"/>
      <w:r w:rsidRPr="00E82E7D">
        <w:rPr>
          <w:rFonts w:ascii="Times New Roman" w:hAnsi="Times New Roman" w:cs="Times New Roman"/>
        </w:rPr>
        <w:t xml:space="preserve"> и депутатам Собрания представителей</w:t>
      </w:r>
      <w:r w:rsidRPr="00E82E7D">
        <w:t xml:space="preserve"> </w:t>
      </w:r>
      <w:r w:rsidRPr="00E82E7D">
        <w:rPr>
          <w:rFonts w:ascii="Times New Roman" w:hAnsi="Times New Roman" w:cs="Times New Roman"/>
        </w:rPr>
        <w:t>сельского поселения Печинено</w:t>
      </w:r>
      <w:r w:rsidRPr="00E82E7D">
        <w:t xml:space="preserve"> </w:t>
      </w:r>
      <w:r w:rsidRPr="00E82E7D">
        <w:rPr>
          <w:rFonts w:ascii="Times New Roman" w:hAnsi="Times New Roman" w:cs="Times New Roman"/>
        </w:rPr>
        <w:t>муниципального района Богатовский Самарской области для подготовки замечаний и предложений.</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 xml:space="preserve">11.8. </w:t>
      </w:r>
      <w:proofErr w:type="gramStart"/>
      <w:r w:rsidRPr="00E82E7D">
        <w:rPr>
          <w:rFonts w:ascii="Times New Roman" w:hAnsi="Times New Roman" w:cs="Times New Roman"/>
        </w:rPr>
        <w:t>Комиссия по проведению экспертизы проекта бюджета в сельском поселении Печинено муниципального  района Богатовский Самарской области на очередной финансовый год и плановый период в срок не позднее пяти рабочих дней с момента получения проекта бюджета готовит заключение по проекту решения о бюджете и направляет данное заключение в</w:t>
      </w:r>
      <w:r w:rsidRPr="00E82E7D">
        <w:t xml:space="preserve"> </w:t>
      </w:r>
      <w:r w:rsidRPr="00E82E7D">
        <w:rPr>
          <w:rFonts w:ascii="Times New Roman" w:hAnsi="Times New Roman" w:cs="Times New Roman"/>
        </w:rPr>
        <w:t>Собрание представителей</w:t>
      </w:r>
      <w:r w:rsidRPr="00E82E7D">
        <w:t xml:space="preserve">  </w:t>
      </w:r>
      <w:r w:rsidRPr="00E82E7D">
        <w:rPr>
          <w:rFonts w:ascii="Times New Roman" w:hAnsi="Times New Roman" w:cs="Times New Roman"/>
        </w:rPr>
        <w:t>сельского поселения Печинено</w:t>
      </w:r>
      <w:r w:rsidRPr="00E82E7D">
        <w:t xml:space="preserve"> </w:t>
      </w:r>
      <w:r w:rsidRPr="00E82E7D">
        <w:rPr>
          <w:rFonts w:ascii="Times New Roman" w:hAnsi="Times New Roman" w:cs="Times New Roman"/>
        </w:rPr>
        <w:t>муниципального района Богатовский Самарской области.</w:t>
      </w:r>
      <w:proofErr w:type="gramEnd"/>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11.9. </w:t>
      </w:r>
      <w:proofErr w:type="gramStart"/>
      <w:r w:rsidRPr="00E82E7D">
        <w:rPr>
          <w:rFonts w:ascii="Times New Roman" w:hAnsi="Times New Roman" w:cs="Times New Roman"/>
        </w:rPr>
        <w:t xml:space="preserve">Депутаты Собрания представителей сельского поселения Печинено </w:t>
      </w:r>
      <w:r w:rsidRPr="00E82E7D">
        <w:t xml:space="preserve"> </w:t>
      </w:r>
      <w:r w:rsidRPr="00E82E7D">
        <w:rPr>
          <w:rFonts w:ascii="Times New Roman" w:hAnsi="Times New Roman" w:cs="Times New Roman"/>
        </w:rPr>
        <w:t>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направляют подготовленные замечания и предложения в Комиссию по проведению экспертизы проекта бюджета в  сельском поселении Печинено муниципального района Богатовский Самарской области на очередной финансовый год и плановый период, которая с учетом заключения, указанного в пункте 12.8 настоящей статьи, готовит сводный перечень замечаний и предложений к проекту решения о бюджете.</w:t>
      </w:r>
      <w:proofErr w:type="gramEnd"/>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 xml:space="preserve">11.10. В течение </w:t>
      </w:r>
      <w:r w:rsidRPr="00E82E7D">
        <w:rPr>
          <w:rFonts w:ascii="Times New Roman" w:hAnsi="Times New Roman" w:cs="Times New Roman"/>
          <w:i/>
        </w:rPr>
        <w:t>7 рабочих дней</w:t>
      </w:r>
      <w:r w:rsidRPr="00E82E7D">
        <w:rPr>
          <w:rFonts w:ascii="Times New Roman" w:hAnsi="Times New Roman" w:cs="Times New Roman"/>
        </w:rPr>
        <w:t xml:space="preserve"> с момента направления проекта решения о бюджете депутатам Собрания представителей сельского поселения Печинено </w:t>
      </w:r>
      <w:r w:rsidRPr="00E82E7D">
        <w:t xml:space="preserve"> </w:t>
      </w:r>
      <w:r w:rsidRPr="00E82E7D">
        <w:rPr>
          <w:rFonts w:ascii="Times New Roman" w:hAnsi="Times New Roman" w:cs="Times New Roman"/>
        </w:rPr>
        <w:t>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проект решения о бюджете рассматривается в первом чтении (не позднее 15 ноября текущего года).</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В первом чтении проекта решения о бюджете Собрание представителей</w:t>
      </w:r>
      <w:r w:rsidRPr="00E82E7D">
        <w:t xml:space="preserve">  </w:t>
      </w:r>
      <w:r w:rsidRPr="00E82E7D">
        <w:rPr>
          <w:rFonts w:ascii="Times New Roman" w:hAnsi="Times New Roman" w:cs="Times New Roman"/>
        </w:rPr>
        <w:t>сельского поселения Печинено</w:t>
      </w:r>
      <w:r w:rsidRPr="00E82E7D">
        <w:t xml:space="preserve"> </w:t>
      </w:r>
      <w:r w:rsidRPr="00E82E7D">
        <w:rPr>
          <w:rFonts w:ascii="Times New Roman" w:hAnsi="Times New Roman" w:cs="Times New Roman"/>
        </w:rPr>
        <w:t>муниципального района Богатовский Самарской области рассматривает его концепцию, прогноз социально-экономического развития муниципального района Богатовский Самарской области, основные направления бюджетной и налоговой политики, а также следующие характеристики бюджета:</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доходы бюджета по группам, подгруппам и статьям классификации доходов бюджетов Российской Федерации;</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дефицит бюджета и источники его покрытия;</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общий объем расходов бюджета на очередной финансовый год</w:t>
      </w:r>
      <w:r w:rsidRPr="00E82E7D">
        <w:rPr>
          <w:rFonts w:ascii="Times New Roman" w:hAnsi="Times New Roman" w:cs="Times New Roman"/>
        </w:rPr>
        <w:br/>
        <w:t xml:space="preserve">и плановый период. </w:t>
      </w:r>
    </w:p>
    <w:p w:rsidR="00ED5DE6" w:rsidRPr="00E82E7D" w:rsidRDefault="00ED5DE6" w:rsidP="001A321F">
      <w:pPr>
        <w:pStyle w:val="ConsPlusNormal"/>
        <w:ind w:firstLine="900"/>
        <w:jc w:val="both"/>
        <w:rPr>
          <w:rFonts w:ascii="Times New Roman" w:hAnsi="Times New Roman" w:cs="Times New Roman"/>
        </w:rPr>
      </w:pPr>
      <w:r w:rsidRPr="00E82E7D">
        <w:rPr>
          <w:rFonts w:ascii="Times New Roman" w:hAnsi="Times New Roman" w:cs="Times New Roman"/>
        </w:rPr>
        <w:t>11.11. </w:t>
      </w:r>
      <w:proofErr w:type="gramStart"/>
      <w:r w:rsidRPr="00E82E7D">
        <w:rPr>
          <w:rFonts w:ascii="Times New Roman" w:hAnsi="Times New Roman" w:cs="Times New Roman"/>
        </w:rPr>
        <w:t>При рассмотрении в первом чтении проекта решения о бюджете Собрание представителей</w:t>
      </w:r>
      <w:r w:rsidRPr="00E82E7D">
        <w:t xml:space="preserve"> </w:t>
      </w:r>
      <w:r w:rsidRPr="00E82E7D">
        <w:rPr>
          <w:rFonts w:ascii="Times New Roman" w:hAnsi="Times New Roman" w:cs="Times New Roman"/>
        </w:rPr>
        <w:t>сельского поселения Печинено</w:t>
      </w:r>
      <w:r w:rsidRPr="00E82E7D">
        <w:t xml:space="preserve"> </w:t>
      </w:r>
      <w:r w:rsidRPr="00E82E7D">
        <w:rPr>
          <w:rFonts w:ascii="Times New Roman" w:hAnsi="Times New Roman" w:cs="Times New Roman"/>
        </w:rPr>
        <w:t>муниципального района Богатовский Самарской области заслушивает доклад  специалиста по финансам  администрации поселения, доклад председателя Комиссии по проведению экспертизы проекта бюджета в сельском поселении Печинено муниципального района Богатовский Самарской области на очередной финансовый год и плановый период и принимает решение о принятии в первом чтении проекта решения</w:t>
      </w:r>
      <w:proofErr w:type="gramEnd"/>
      <w:r w:rsidRPr="00E82E7D">
        <w:rPr>
          <w:rFonts w:ascii="Times New Roman" w:hAnsi="Times New Roman" w:cs="Times New Roman"/>
        </w:rPr>
        <w:t xml:space="preserve"> о бюджете или об отклонении указанного проекта.</w:t>
      </w:r>
    </w:p>
    <w:p w:rsidR="00ED5DE6" w:rsidRPr="00E82E7D" w:rsidRDefault="00ED5DE6" w:rsidP="001A321F">
      <w:pPr>
        <w:pStyle w:val="ConsPlusNormal"/>
        <w:ind w:firstLine="900"/>
        <w:jc w:val="both"/>
        <w:rPr>
          <w:rFonts w:ascii="Times New Roman" w:hAnsi="Times New Roman" w:cs="Times New Roman"/>
          <w:i/>
        </w:rPr>
      </w:pPr>
      <w:r w:rsidRPr="00E82E7D">
        <w:rPr>
          <w:rFonts w:ascii="Times New Roman" w:hAnsi="Times New Roman" w:cs="Times New Roman"/>
        </w:rPr>
        <w:t xml:space="preserve">11.12. В случае отклонения проекта решения о бюджете при его рассмотрении в первом чтении Собрание представителей сельского поселения Печинено </w:t>
      </w:r>
      <w:r w:rsidRPr="00E82E7D">
        <w:t xml:space="preserve"> </w:t>
      </w:r>
      <w:r w:rsidRPr="00E82E7D">
        <w:rPr>
          <w:rFonts w:ascii="Times New Roman" w:hAnsi="Times New Roman" w:cs="Times New Roman"/>
        </w:rPr>
        <w:t>муниципального района Богатовский Самарской области готовит соответствующее решение с указанием причин отклонения и возвращает указанный проект в</w:t>
      </w:r>
      <w:r w:rsidRPr="00E82E7D">
        <w:rPr>
          <w:rFonts w:ascii="Times New Roman" w:hAnsi="Times New Roman" w:cs="Times New Roman"/>
          <w:i/>
        </w:rPr>
        <w:t xml:space="preserve"> </w:t>
      </w:r>
      <w:r w:rsidRPr="00E82E7D">
        <w:rPr>
          <w:rFonts w:ascii="Times New Roman" w:hAnsi="Times New Roman" w:cs="Times New Roman"/>
        </w:rPr>
        <w:t>администрацию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на доработку.</w:t>
      </w:r>
    </w:p>
    <w:p w:rsidR="00ED5DE6" w:rsidRPr="00E82E7D" w:rsidRDefault="00ED5DE6" w:rsidP="001A321F">
      <w:pPr>
        <w:autoSpaceDE w:val="0"/>
        <w:autoSpaceDN w:val="0"/>
        <w:adjustRightInd w:val="0"/>
        <w:ind w:firstLine="900"/>
        <w:jc w:val="both"/>
        <w:rPr>
          <w:sz w:val="20"/>
          <w:szCs w:val="20"/>
          <w:lang w:eastAsia="ru-RU"/>
        </w:rPr>
      </w:pPr>
      <w:proofErr w:type="gramStart"/>
      <w:r w:rsidRPr="00E82E7D">
        <w:rPr>
          <w:sz w:val="20"/>
          <w:szCs w:val="20"/>
          <w:lang w:eastAsia="ru-RU"/>
        </w:rPr>
        <w:t>В случае возвращения проекта решения о бюджете, </w:t>
      </w:r>
      <w:r w:rsidRPr="00E82E7D">
        <w:rPr>
          <w:sz w:val="20"/>
          <w:szCs w:val="20"/>
        </w:rPr>
        <w:t>администрация сельского поселения Печинено муниципального района Богатовский Самарской области</w:t>
      </w:r>
      <w:r w:rsidRPr="00E82E7D">
        <w:rPr>
          <w:sz w:val="20"/>
          <w:szCs w:val="20"/>
          <w:lang w:eastAsia="ru-RU"/>
        </w:rPr>
        <w:t xml:space="preserve"> в течение 10 рабочих дней дорабатывает указанный проект с учетом предложений и рекомендаций, изложенных в решении Собрания Представителей муниципального района Богатовский Самарский области, и вновь вносит проект решения о бюджете на рассмотрение Собрания представителей сельского поселения Печинено  муниципального района Богатовский Самарский области.</w:t>
      </w:r>
      <w:proofErr w:type="gramEnd"/>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11.13. При повторном внесении проекта решения о бюджете Собрание представителей сельского поселения Печинено муниципального района Богатовский Самарской области рассматривает его в первом чтении в течение 5 рабочих дней со дня его внесения.</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11.14. Проект решения о бюджете рассматривается Собранием представителей сельского поселения Печинено муниципального района Богатовский Самарской области во втором чтении в течение 20 рабочих дней со дня его принятия в первом чтении.</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t>Во втором чтении проект решения о бюджете принимается окончательно (не позднее 25 декабря текущего года)</w:t>
      </w:r>
    </w:p>
    <w:p w:rsidR="00ED5DE6" w:rsidRPr="00E82E7D" w:rsidRDefault="00ED5DE6" w:rsidP="001A321F">
      <w:pPr>
        <w:pStyle w:val="ConsNormal"/>
        <w:widowControl/>
        <w:ind w:right="0" w:firstLine="900"/>
        <w:jc w:val="both"/>
        <w:rPr>
          <w:rFonts w:ascii="Times New Roman" w:hAnsi="Times New Roman" w:cs="Times New Roman"/>
        </w:rPr>
      </w:pPr>
      <w:r w:rsidRPr="00E82E7D">
        <w:rPr>
          <w:rFonts w:ascii="Times New Roman" w:hAnsi="Times New Roman" w:cs="Times New Roman"/>
        </w:rPr>
        <w:lastRenderedPageBreak/>
        <w:t>11.15. Принятое Собранием представителей сельского поселения Печинено муниципального района Богатовский Самарской области решение о бюджете подлежит подписанию Главой  сельского поселения Печинено муниципального района Богатовский Самарской области и официальному опубликованию не позднее 10 дней со дня</w:t>
      </w:r>
      <w:r w:rsidR="001A321F">
        <w:rPr>
          <w:rFonts w:ascii="Times New Roman" w:hAnsi="Times New Roman" w:cs="Times New Roman"/>
        </w:rPr>
        <w:t xml:space="preserve"> </w:t>
      </w:r>
      <w:r w:rsidRPr="00E82E7D">
        <w:rPr>
          <w:rFonts w:ascii="Times New Roman" w:hAnsi="Times New Roman" w:cs="Times New Roman"/>
        </w:rPr>
        <w:t>принятия.</w:t>
      </w:r>
    </w:p>
    <w:p w:rsidR="00ED5DE6" w:rsidRPr="00E82E7D" w:rsidRDefault="00ED5DE6" w:rsidP="001A321F">
      <w:pPr>
        <w:pStyle w:val="ConsNormal"/>
        <w:widowControl/>
        <w:ind w:right="0" w:firstLine="902"/>
        <w:jc w:val="both"/>
        <w:rPr>
          <w:rFonts w:ascii="Times New Roman" w:hAnsi="Times New Roman" w:cs="Times New Roman"/>
          <w:b/>
        </w:rPr>
      </w:pPr>
      <w:r w:rsidRPr="00E82E7D">
        <w:rPr>
          <w:rFonts w:ascii="Times New Roman" w:hAnsi="Times New Roman" w:cs="Times New Roman"/>
        </w:rPr>
        <w:t>Статья 12.</w:t>
      </w:r>
      <w:r w:rsidRPr="00E82E7D">
        <w:rPr>
          <w:rFonts w:ascii="Times New Roman" w:hAnsi="Times New Roman" w:cs="Times New Roman"/>
          <w:b/>
        </w:rPr>
        <w:t xml:space="preserve"> Внесение изменений в решение о бюджете </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12.1. Проект решения Собрания представителей  сельского поселения Печинено муниципального района Богатовский Самарской области</w:t>
      </w:r>
      <w:r w:rsidRPr="00E82E7D">
        <w:rPr>
          <w:sz w:val="20"/>
          <w:szCs w:val="20"/>
        </w:rPr>
        <w:t xml:space="preserve"> </w:t>
      </w:r>
      <w:r w:rsidRPr="00E82E7D">
        <w:rPr>
          <w:sz w:val="20"/>
          <w:szCs w:val="20"/>
          <w:lang w:eastAsia="ru-RU"/>
        </w:rPr>
        <w:t>о внесении изменений в решение о бюджете вносится в Собрание представителей сельского поселения Печинено муниципального района Богатовский Самарской области</w:t>
      </w:r>
      <w:r w:rsidRPr="00E82E7D">
        <w:rPr>
          <w:sz w:val="20"/>
          <w:szCs w:val="20"/>
        </w:rPr>
        <w:t xml:space="preserve"> администрацией  сельского поселения Печинено муниципального района Богатовский Самарской области </w:t>
      </w:r>
      <w:r w:rsidRPr="00E82E7D">
        <w:rPr>
          <w:sz w:val="20"/>
          <w:szCs w:val="20"/>
          <w:lang w:eastAsia="ru-RU"/>
        </w:rPr>
        <w:t>с представлением соответствующих обоснований.</w:t>
      </w:r>
    </w:p>
    <w:p w:rsidR="00ED5DE6" w:rsidRPr="00E82E7D" w:rsidRDefault="00ED5DE6" w:rsidP="001A321F">
      <w:pPr>
        <w:pStyle w:val="ConsNormal"/>
        <w:widowControl/>
        <w:ind w:right="0" w:firstLine="900"/>
        <w:jc w:val="both"/>
        <w:rPr>
          <w:rFonts w:ascii="Times New Roman" w:hAnsi="Times New Roman" w:cs="Times New Roman"/>
          <w:i/>
        </w:rPr>
      </w:pPr>
      <w:r w:rsidRPr="00E82E7D">
        <w:rPr>
          <w:rFonts w:ascii="Times New Roman" w:hAnsi="Times New Roman" w:cs="Times New Roman"/>
        </w:rPr>
        <w:t>Одновременно проект решения о внесении изменений в решение о бюджете направляется  администрацией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в</w:t>
      </w:r>
      <w:r w:rsidRPr="00E82E7D">
        <w:rPr>
          <w:rFonts w:ascii="Times New Roman" w:hAnsi="Times New Roman" w:cs="Times New Roman"/>
          <w:i/>
        </w:rPr>
        <w:t> </w:t>
      </w:r>
      <w:r w:rsidRPr="00E82E7D">
        <w:rPr>
          <w:rFonts w:ascii="Times New Roman" w:hAnsi="Times New Roman" w:cs="Times New Roman"/>
        </w:rPr>
        <w:t>Комиссию по проведению экспертизы проекта бюджета в сельском поселении Печинено  муниципального района Богатовский Самарской области на очередной финансовый год и плановый период.</w:t>
      </w:r>
    </w:p>
    <w:p w:rsidR="00ED5DE6" w:rsidRPr="00E82E7D" w:rsidRDefault="00ED5DE6" w:rsidP="00ED5DE6">
      <w:pPr>
        <w:autoSpaceDE w:val="0"/>
        <w:autoSpaceDN w:val="0"/>
        <w:adjustRightInd w:val="0"/>
        <w:spacing w:line="276" w:lineRule="auto"/>
        <w:ind w:firstLine="900"/>
        <w:jc w:val="both"/>
        <w:rPr>
          <w:sz w:val="20"/>
          <w:szCs w:val="20"/>
          <w:lang w:eastAsia="ru-RU"/>
        </w:rPr>
      </w:pPr>
      <w:r w:rsidRPr="00E82E7D">
        <w:rPr>
          <w:sz w:val="20"/>
          <w:szCs w:val="20"/>
          <w:lang w:eastAsia="ru-RU"/>
        </w:rPr>
        <w:t>Проект решения о внесении изменений в решение о бюджете рассматривается </w:t>
      </w:r>
      <w:r w:rsidRPr="00E82E7D">
        <w:rPr>
          <w:sz w:val="20"/>
          <w:szCs w:val="20"/>
        </w:rPr>
        <w:t xml:space="preserve">Собранием представителей сельского поселения Печинено  муниципального района Богатовский Самарской области </w:t>
      </w:r>
      <w:r w:rsidRPr="00E82E7D">
        <w:rPr>
          <w:sz w:val="20"/>
          <w:szCs w:val="20"/>
          <w:lang w:eastAsia="ru-RU"/>
        </w:rPr>
        <w:t>во внеочередном порядке.</w:t>
      </w:r>
    </w:p>
    <w:p w:rsidR="00ED5DE6" w:rsidRPr="00E82E7D" w:rsidRDefault="00ED5DE6" w:rsidP="00ED5DE6">
      <w:pPr>
        <w:pStyle w:val="ConsNormal"/>
        <w:widowControl/>
        <w:spacing w:line="276" w:lineRule="auto"/>
        <w:ind w:right="0" w:firstLine="900"/>
        <w:jc w:val="both"/>
        <w:rPr>
          <w:rFonts w:ascii="Times New Roman" w:hAnsi="Times New Roman" w:cs="Times New Roman"/>
        </w:rPr>
      </w:pPr>
      <w:r w:rsidRPr="00E82E7D">
        <w:rPr>
          <w:rFonts w:ascii="Times New Roman" w:hAnsi="Times New Roman" w:cs="Times New Roman"/>
        </w:rPr>
        <w:t>12</w:t>
      </w:r>
      <w:r w:rsidRPr="00E82E7D">
        <w:t>.</w:t>
      </w:r>
      <w:r w:rsidRPr="00E82E7D">
        <w:rPr>
          <w:rFonts w:ascii="Times New Roman" w:hAnsi="Times New Roman" w:cs="Times New Roman"/>
        </w:rPr>
        <w:t>2. </w:t>
      </w:r>
      <w:proofErr w:type="gramStart"/>
      <w:r w:rsidRPr="00E82E7D">
        <w:rPr>
          <w:rFonts w:ascii="Times New Roman" w:hAnsi="Times New Roman" w:cs="Times New Roman"/>
        </w:rPr>
        <w:t>Принятое Собранием представителей  сельского поселения Печинено муниципального района Богатовский Самарской области решение о внесении изменений в решение о бюджете подлежит подписанию Председателем Собрания представителей  сельского поселения Печинено муниципального района Богатовский Самарской области, Главой сельского поселения Печинено муниципального района Богатовский Самарской области и подлежит  официальному опубликованию не позднее 10 дней со дня принятия.</w:t>
      </w:r>
      <w:proofErr w:type="gramEnd"/>
    </w:p>
    <w:p w:rsidR="00ED5DE6" w:rsidRPr="00E82E7D" w:rsidRDefault="00ED5DE6" w:rsidP="001A321F">
      <w:pPr>
        <w:pStyle w:val="ConsNonformat"/>
        <w:widowControl/>
        <w:ind w:right="0" w:firstLine="902"/>
        <w:jc w:val="both"/>
        <w:rPr>
          <w:rFonts w:ascii="Times New Roman" w:hAnsi="Times New Roman" w:cs="Times New Roman"/>
        </w:rPr>
      </w:pPr>
      <w:bookmarkStart w:id="17" w:name="Par224"/>
      <w:bookmarkStart w:id="18" w:name="Par253"/>
      <w:bookmarkEnd w:id="17"/>
      <w:bookmarkEnd w:id="18"/>
      <w:r w:rsidRPr="00E82E7D">
        <w:rPr>
          <w:rFonts w:ascii="Times New Roman" w:hAnsi="Times New Roman" w:cs="Times New Roman"/>
        </w:rPr>
        <w:t xml:space="preserve">Статья 13. </w:t>
      </w:r>
      <w:r w:rsidRPr="00E82E7D">
        <w:rPr>
          <w:rFonts w:ascii="Times New Roman" w:hAnsi="Times New Roman" w:cs="Times New Roman"/>
          <w:b/>
        </w:rPr>
        <w:t>Временное управление бюджетом</w:t>
      </w:r>
    </w:p>
    <w:p w:rsidR="00ED5DE6" w:rsidRPr="00E82E7D" w:rsidRDefault="00ED5DE6" w:rsidP="001A321F">
      <w:pPr>
        <w:pStyle w:val="ConsNonformat"/>
        <w:widowControl/>
        <w:ind w:right="0" w:firstLine="902"/>
        <w:jc w:val="both"/>
        <w:rPr>
          <w:rFonts w:ascii="Times New Roman" w:hAnsi="Times New Roman" w:cs="Times New Roman"/>
        </w:rPr>
      </w:pPr>
      <w:bookmarkStart w:id="19" w:name="Par255"/>
      <w:bookmarkEnd w:id="19"/>
      <w:r w:rsidRPr="00E82E7D">
        <w:rPr>
          <w:rFonts w:ascii="Times New Roman" w:hAnsi="Times New Roman" w:cs="Times New Roman"/>
        </w:rPr>
        <w:t>13.1. В случае если решение о бюджете не вступило в силу с начала текущего финансового года:</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D5DE6" w:rsidRPr="00E82E7D" w:rsidRDefault="00ED5DE6" w:rsidP="001A321F">
      <w:pPr>
        <w:pStyle w:val="ConsNonformat"/>
        <w:widowControl/>
        <w:ind w:right="0" w:firstLine="902"/>
        <w:jc w:val="both"/>
        <w:rPr>
          <w:rFonts w:ascii="Times New Roman" w:hAnsi="Times New Roman" w:cs="Times New Roman"/>
        </w:rPr>
      </w:pPr>
      <w:bookmarkStart w:id="20" w:name="Par259"/>
      <w:bookmarkEnd w:id="20"/>
      <w:r w:rsidRPr="00E82E7D">
        <w:rPr>
          <w:rFonts w:ascii="Times New Roman" w:hAnsi="Times New Roman" w:cs="Times New Roman"/>
        </w:rPr>
        <w:t>13.2. Если решение о бюджете не вступило в силу через три месяца после начала финансового года, администрация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 xml:space="preserve">организует исполнение бюджета при соблюдении условий, определенных </w:t>
      </w:r>
      <w:hyperlink w:anchor="Par255" w:history="1">
        <w:r w:rsidRPr="00E82E7D">
          <w:rPr>
            <w:rFonts w:ascii="Times New Roman" w:hAnsi="Times New Roman" w:cs="Times New Roman"/>
          </w:rPr>
          <w:t>пунктом 14.1</w:t>
        </w:r>
      </w:hyperlink>
      <w:r w:rsidRPr="00E82E7D">
        <w:rPr>
          <w:rFonts w:ascii="Times New Roman" w:hAnsi="Times New Roman" w:cs="Times New Roman"/>
        </w:rPr>
        <w:t xml:space="preserve"> настоящей статьи.</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При этом администрация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не имеет права:</w:t>
      </w:r>
    </w:p>
    <w:p w:rsidR="00ED5DE6" w:rsidRPr="00E82E7D" w:rsidRDefault="00ED5DE6" w:rsidP="001A321F">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xml:space="preserve">- доводить лимиты бюджетных обязательств и бюджетные ассигнования на бюджетные инвестиции и </w:t>
      </w:r>
      <w:proofErr w:type="gramStart"/>
      <w:r w:rsidRPr="00E82E7D">
        <w:rPr>
          <w:rFonts w:ascii="Times New Roman" w:hAnsi="Times New Roman" w:cs="Times New Roman"/>
        </w:rPr>
        <w:t>субсидии</w:t>
      </w:r>
      <w:proofErr w:type="gramEnd"/>
      <w:r w:rsidRPr="00E82E7D">
        <w:rPr>
          <w:rFonts w:ascii="Times New Roman" w:hAnsi="Times New Roman" w:cs="Times New Roman"/>
        </w:rPr>
        <w:t xml:space="preserve"> юридическим и физическим лицам, установленные Бюджетным </w:t>
      </w:r>
      <w:hyperlink r:id="rId11" w:history="1">
        <w:r w:rsidRPr="00E82E7D">
          <w:rPr>
            <w:rFonts w:ascii="Times New Roman" w:hAnsi="Times New Roman" w:cs="Times New Roman"/>
          </w:rPr>
          <w:t>кодексом</w:t>
        </w:r>
      </w:hyperlink>
      <w:r w:rsidRPr="00E82E7D">
        <w:rPr>
          <w:rFonts w:ascii="Times New Roman" w:hAnsi="Times New Roman" w:cs="Times New Roman"/>
        </w:rPr>
        <w:t xml:space="preserve"> Российской Федерации;</w:t>
      </w:r>
    </w:p>
    <w:p w:rsidR="00ED5DE6" w:rsidRPr="00E82E7D" w:rsidRDefault="00ED5DE6" w:rsidP="001A321F">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предоставлять бюджетные кредиты;</w:t>
      </w:r>
    </w:p>
    <w:p w:rsidR="00ED5DE6" w:rsidRPr="00E82E7D" w:rsidRDefault="00ED5DE6" w:rsidP="001A321F">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осуществлять заимствования в размере более одной восьмой объема заимствований предыдущего финансового года в расчете на квартал;</w:t>
      </w:r>
    </w:p>
    <w:p w:rsidR="00ED5DE6" w:rsidRPr="00E82E7D" w:rsidRDefault="00ED5DE6" w:rsidP="001A321F">
      <w:pPr>
        <w:pStyle w:val="ConsNonformat"/>
        <w:widowControl/>
        <w:spacing w:line="276" w:lineRule="auto"/>
        <w:ind w:right="0" w:firstLine="902"/>
        <w:jc w:val="both"/>
        <w:rPr>
          <w:rFonts w:ascii="Times New Roman" w:hAnsi="Times New Roman" w:cs="Times New Roman"/>
        </w:rPr>
      </w:pPr>
      <w:r w:rsidRPr="00E82E7D">
        <w:rPr>
          <w:rFonts w:ascii="Times New Roman" w:hAnsi="Times New Roman" w:cs="Times New Roman"/>
        </w:rPr>
        <w:t>- формировать резервные фонды.</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13.3. Указанные в </w:t>
      </w:r>
      <w:hyperlink w:anchor="Par255" w:history="1">
        <w:r w:rsidRPr="00E82E7D">
          <w:rPr>
            <w:rFonts w:ascii="Times New Roman" w:hAnsi="Times New Roman" w:cs="Times New Roman"/>
          </w:rPr>
          <w:t>пунктах 14.1</w:t>
        </w:r>
      </w:hyperlink>
      <w:r w:rsidRPr="00E82E7D">
        <w:rPr>
          <w:rFonts w:ascii="Times New Roman" w:hAnsi="Times New Roman" w:cs="Times New Roman"/>
        </w:rPr>
        <w:t xml:space="preserve"> и </w:t>
      </w:r>
      <w:hyperlink w:anchor="Par259" w:history="1">
        <w:r w:rsidRPr="00E82E7D">
          <w:rPr>
            <w:rFonts w:ascii="Times New Roman" w:hAnsi="Times New Roman" w:cs="Times New Roman"/>
          </w:rPr>
          <w:t>14.2</w:t>
        </w:r>
      </w:hyperlink>
      <w:r w:rsidRPr="00E82E7D">
        <w:rPr>
          <w:rFonts w:ascii="Times New Roman" w:hAnsi="Times New Roman" w:cs="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D5DE6" w:rsidRPr="00E82E7D" w:rsidRDefault="00ED5DE6" w:rsidP="001A321F">
      <w:pPr>
        <w:pStyle w:val="ConsNonformat"/>
        <w:widowControl/>
        <w:ind w:right="0" w:firstLine="902"/>
        <w:jc w:val="both"/>
        <w:rPr>
          <w:rFonts w:ascii="Times New Roman" w:hAnsi="Times New Roman" w:cs="Times New Roman"/>
          <w:b/>
        </w:rPr>
      </w:pPr>
      <w:bookmarkStart w:id="21" w:name="Par267"/>
      <w:bookmarkEnd w:id="21"/>
      <w:r w:rsidRPr="00E82E7D">
        <w:rPr>
          <w:rFonts w:ascii="Times New Roman" w:hAnsi="Times New Roman" w:cs="Times New Roman"/>
        </w:rPr>
        <w:t xml:space="preserve">Статья 14. </w:t>
      </w:r>
      <w:r w:rsidRPr="00E82E7D">
        <w:rPr>
          <w:rFonts w:ascii="Times New Roman" w:hAnsi="Times New Roman" w:cs="Times New Roman"/>
          <w:b/>
        </w:rPr>
        <w:t>Внесение изменений в решение о бюджете по окончании периода временного управления бюджетом</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14.1. </w:t>
      </w:r>
      <w:proofErr w:type="gramStart"/>
      <w:r w:rsidRPr="00E82E7D">
        <w:rPr>
          <w:rFonts w:ascii="Times New Roman" w:hAnsi="Times New Roman" w:cs="Times New Roman"/>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53" w:history="1">
        <w:r w:rsidRPr="00E82E7D">
          <w:rPr>
            <w:rFonts w:ascii="Times New Roman" w:hAnsi="Times New Roman" w:cs="Times New Roman"/>
          </w:rPr>
          <w:t>статьей</w:t>
        </w:r>
      </w:hyperlink>
      <w:r w:rsidRPr="00E82E7D">
        <w:rPr>
          <w:rFonts w:ascii="Times New Roman" w:hAnsi="Times New Roman" w:cs="Times New Roman"/>
        </w:rPr>
        <w:t xml:space="preserve"> 14 настоящего Положения, в течение одного месяца со дня вступления в силу указанного решения администрация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представляет на рассмотрение и утверждение в Собрание представителей сельского поселения</w:t>
      </w:r>
      <w:proofErr w:type="gramEnd"/>
      <w:r w:rsidRPr="00E82E7D">
        <w:rPr>
          <w:rFonts w:ascii="Times New Roman" w:hAnsi="Times New Roman" w:cs="Times New Roman"/>
        </w:rPr>
        <w:t xml:space="preserve"> Печинено  муниципального района </w:t>
      </w:r>
      <w:proofErr w:type="spellStart"/>
      <w:r w:rsidRPr="00E82E7D">
        <w:rPr>
          <w:rFonts w:ascii="Times New Roman" w:hAnsi="Times New Roman" w:cs="Times New Roman"/>
        </w:rPr>
        <w:t>Богатоский</w:t>
      </w:r>
      <w:proofErr w:type="spellEnd"/>
      <w:r w:rsidRPr="00E82E7D">
        <w:rPr>
          <w:rFonts w:ascii="Times New Roman" w:hAnsi="Times New Roman" w:cs="Times New Roman"/>
        </w:rPr>
        <w:t xml:space="preserve"> Самарской области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14.2. Указанный проект решения рассматривается и утверждается Собранием Представителей  сельского поселения Печинено муниципального района Богатовский Самарской области в срок, не превышающий 15 дней со дня его представления.</w:t>
      </w:r>
    </w:p>
    <w:p w:rsidR="00ED5DE6" w:rsidRPr="00E82E7D" w:rsidRDefault="00ED5DE6" w:rsidP="001A321F">
      <w:pPr>
        <w:pStyle w:val="ConsNonformat"/>
        <w:widowControl/>
        <w:ind w:right="0" w:firstLine="902"/>
        <w:jc w:val="both"/>
        <w:rPr>
          <w:rFonts w:ascii="Times New Roman" w:hAnsi="Times New Roman" w:cs="Times New Roman"/>
          <w:b/>
        </w:rPr>
      </w:pPr>
      <w:bookmarkStart w:id="22" w:name="Par272"/>
      <w:bookmarkEnd w:id="22"/>
      <w:r w:rsidRPr="00E82E7D">
        <w:rPr>
          <w:rFonts w:ascii="Times New Roman" w:hAnsi="Times New Roman" w:cs="Times New Roman"/>
          <w:b/>
        </w:rPr>
        <w:t>Раздел IV</w:t>
      </w:r>
      <w:r w:rsidRPr="00E82E7D">
        <w:rPr>
          <w:rFonts w:ascii="Times New Roman" w:hAnsi="Times New Roman" w:cs="Times New Roman"/>
        </w:rPr>
        <w:t xml:space="preserve">. </w:t>
      </w:r>
      <w:r w:rsidRPr="00E82E7D">
        <w:rPr>
          <w:rFonts w:ascii="Times New Roman" w:hAnsi="Times New Roman" w:cs="Times New Roman"/>
          <w:b/>
        </w:rPr>
        <w:t>ИСПОЛНЕНИЕ БЮДЖЕТА</w:t>
      </w:r>
    </w:p>
    <w:p w:rsidR="00ED5DE6" w:rsidRPr="00E82E7D" w:rsidRDefault="00ED5DE6" w:rsidP="001A321F">
      <w:pPr>
        <w:pStyle w:val="ConsNonformat"/>
        <w:widowControl/>
        <w:spacing w:line="276" w:lineRule="auto"/>
        <w:ind w:right="0" w:firstLine="902"/>
        <w:jc w:val="both"/>
        <w:rPr>
          <w:rFonts w:ascii="Times New Roman" w:hAnsi="Times New Roman" w:cs="Times New Roman"/>
          <w:b/>
        </w:rPr>
      </w:pPr>
      <w:r w:rsidRPr="00E82E7D">
        <w:rPr>
          <w:rFonts w:ascii="Times New Roman" w:hAnsi="Times New Roman" w:cs="Times New Roman"/>
        </w:rPr>
        <w:t xml:space="preserve">Статья 15. </w:t>
      </w:r>
      <w:r w:rsidRPr="00E82E7D">
        <w:rPr>
          <w:rFonts w:ascii="Times New Roman" w:hAnsi="Times New Roman" w:cs="Times New Roman"/>
          <w:b/>
        </w:rPr>
        <w:t>Основы исполнения бюджета</w:t>
      </w:r>
    </w:p>
    <w:p w:rsidR="00ED5DE6" w:rsidRPr="00E82E7D" w:rsidRDefault="00ED5DE6" w:rsidP="001A321F">
      <w:pPr>
        <w:autoSpaceDE w:val="0"/>
        <w:autoSpaceDN w:val="0"/>
        <w:adjustRightInd w:val="0"/>
        <w:ind w:firstLine="900"/>
        <w:jc w:val="both"/>
        <w:rPr>
          <w:sz w:val="20"/>
          <w:szCs w:val="20"/>
          <w:lang w:eastAsia="ru-RU"/>
        </w:rPr>
      </w:pPr>
      <w:bookmarkStart w:id="23" w:name="Par275"/>
      <w:bookmarkEnd w:id="23"/>
      <w:r w:rsidRPr="00E82E7D">
        <w:rPr>
          <w:sz w:val="20"/>
          <w:szCs w:val="20"/>
          <w:lang w:eastAsia="ru-RU"/>
        </w:rPr>
        <w:t xml:space="preserve">Организация исполнения бюджета  возлагается на  администрацию поселения. Исполнение бюджета </w:t>
      </w:r>
      <w:r w:rsidRPr="00E82E7D">
        <w:rPr>
          <w:sz w:val="20"/>
          <w:szCs w:val="20"/>
          <w:lang w:eastAsia="ru-RU"/>
        </w:rPr>
        <w:lastRenderedPageBreak/>
        <w:t xml:space="preserve">организуется на основе сводной бюджетной росписи и кассового плана. </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Бюджет исполняется на основе единства кассы по казначейской системе и подведомственности расходов.</w:t>
      </w:r>
    </w:p>
    <w:p w:rsidR="00ED5DE6" w:rsidRPr="00E82E7D" w:rsidRDefault="00ED5DE6" w:rsidP="001A321F">
      <w:pPr>
        <w:pStyle w:val="4"/>
        <w:spacing w:before="0" w:beforeAutospacing="0" w:after="0" w:afterAutospacing="0"/>
        <w:ind w:left="2342" w:hanging="1440"/>
        <w:rPr>
          <w:sz w:val="20"/>
          <w:szCs w:val="20"/>
        </w:rPr>
      </w:pPr>
      <w:r w:rsidRPr="00E82E7D">
        <w:rPr>
          <w:b w:val="0"/>
          <w:sz w:val="20"/>
          <w:szCs w:val="20"/>
        </w:rPr>
        <w:t>Статья 16.</w:t>
      </w:r>
      <w:r w:rsidRPr="00E82E7D">
        <w:rPr>
          <w:sz w:val="20"/>
          <w:szCs w:val="20"/>
        </w:rPr>
        <w:t xml:space="preserve"> Исполнение бюджета по доходам, расходам и по источникам финансирования его дефицита</w:t>
      </w:r>
    </w:p>
    <w:p w:rsidR="00ED5DE6" w:rsidRPr="00E82E7D" w:rsidRDefault="00ED5DE6" w:rsidP="001A321F">
      <w:pPr>
        <w:pStyle w:val="ConsPlusNormal"/>
        <w:ind w:firstLine="902"/>
        <w:jc w:val="both"/>
        <w:rPr>
          <w:rFonts w:ascii="Times New Roman" w:hAnsi="Times New Roman" w:cs="Times New Roman"/>
        </w:rPr>
      </w:pPr>
      <w:r w:rsidRPr="00E82E7D">
        <w:rPr>
          <w:rFonts w:ascii="Times New Roman" w:hAnsi="Times New Roman" w:cs="Times New Roman"/>
        </w:rPr>
        <w:t>16.1. Исполнение бюджета производится по доходам, расходам и источникам финансирования его дефицита.</w:t>
      </w:r>
    </w:p>
    <w:p w:rsidR="00ED5DE6" w:rsidRPr="00E82E7D" w:rsidRDefault="00ED5DE6" w:rsidP="001A321F">
      <w:pPr>
        <w:autoSpaceDE w:val="0"/>
        <w:autoSpaceDN w:val="0"/>
        <w:adjustRightInd w:val="0"/>
        <w:ind w:firstLine="900"/>
        <w:jc w:val="both"/>
        <w:rPr>
          <w:sz w:val="20"/>
          <w:szCs w:val="20"/>
        </w:rPr>
      </w:pPr>
      <w:r w:rsidRPr="00E82E7D">
        <w:rPr>
          <w:sz w:val="20"/>
          <w:szCs w:val="20"/>
        </w:rPr>
        <w:t>16.2. Исполнение бюджета по расходам осуществляется в порядке, установленном </w:t>
      </w:r>
      <w:r w:rsidRPr="00E82E7D">
        <w:rPr>
          <w:sz w:val="20"/>
          <w:szCs w:val="20"/>
          <w:lang w:eastAsia="ru-RU"/>
        </w:rPr>
        <w:t>администрацией сельского поселения Печинено муниципального района Богатовский Самарской области</w:t>
      </w:r>
      <w:r w:rsidRPr="00E82E7D">
        <w:rPr>
          <w:sz w:val="20"/>
          <w:szCs w:val="20"/>
        </w:rPr>
        <w:t xml:space="preserve">, с соблюдением </w:t>
      </w:r>
      <w:r w:rsidRPr="00E82E7D">
        <w:rPr>
          <w:sz w:val="20"/>
          <w:szCs w:val="20"/>
          <w:lang w:eastAsia="ru-RU"/>
        </w:rPr>
        <w:t xml:space="preserve">требований, установленных </w:t>
      </w:r>
      <w:r w:rsidRPr="00E82E7D">
        <w:rPr>
          <w:sz w:val="20"/>
          <w:szCs w:val="20"/>
        </w:rPr>
        <w:t>Бюджетным кодексом Российской Федерации .</w:t>
      </w:r>
    </w:p>
    <w:p w:rsidR="00ED5DE6" w:rsidRPr="00E82E7D" w:rsidRDefault="00ED5DE6" w:rsidP="001A321F">
      <w:pPr>
        <w:autoSpaceDE w:val="0"/>
        <w:autoSpaceDN w:val="0"/>
        <w:adjustRightInd w:val="0"/>
        <w:ind w:firstLine="900"/>
        <w:jc w:val="both"/>
        <w:rPr>
          <w:sz w:val="20"/>
          <w:szCs w:val="20"/>
        </w:rPr>
      </w:pPr>
      <w:r w:rsidRPr="00E82E7D">
        <w:rPr>
          <w:sz w:val="20"/>
          <w:szCs w:val="20"/>
        </w:rPr>
        <w:t>16.3. Исполнение бюджета по доходам предусматривает:</w:t>
      </w:r>
    </w:p>
    <w:p w:rsidR="00ED5DE6" w:rsidRPr="00E82E7D" w:rsidRDefault="00ED5DE6" w:rsidP="001A321F">
      <w:pPr>
        <w:autoSpaceDE w:val="0"/>
        <w:autoSpaceDN w:val="0"/>
        <w:adjustRightInd w:val="0"/>
        <w:ind w:firstLine="900"/>
        <w:jc w:val="both"/>
        <w:rPr>
          <w:sz w:val="20"/>
          <w:szCs w:val="20"/>
        </w:rPr>
      </w:pPr>
      <w:r w:rsidRPr="00E82E7D">
        <w:rPr>
          <w:sz w:val="20"/>
          <w:szCs w:val="20"/>
        </w:rPr>
        <w:t>- перечисление и зачисление доходов на единый счет бюджета;</w:t>
      </w:r>
    </w:p>
    <w:p w:rsidR="00ED5DE6" w:rsidRPr="00E82E7D" w:rsidRDefault="00ED5DE6" w:rsidP="001A321F">
      <w:pPr>
        <w:autoSpaceDE w:val="0"/>
        <w:autoSpaceDN w:val="0"/>
        <w:adjustRightInd w:val="0"/>
        <w:ind w:firstLine="900"/>
        <w:jc w:val="both"/>
        <w:rPr>
          <w:sz w:val="20"/>
          <w:szCs w:val="20"/>
        </w:rPr>
      </w:pPr>
      <w:r w:rsidRPr="00E82E7D">
        <w:rPr>
          <w:sz w:val="20"/>
          <w:szCs w:val="20"/>
        </w:rPr>
        <w:t>- перечисление излишне распределенных сумм и доходов, возврат;</w:t>
      </w:r>
    </w:p>
    <w:p w:rsidR="00ED5DE6" w:rsidRPr="00E82E7D" w:rsidRDefault="00ED5DE6" w:rsidP="001A321F">
      <w:pPr>
        <w:autoSpaceDE w:val="0"/>
        <w:autoSpaceDN w:val="0"/>
        <w:adjustRightInd w:val="0"/>
        <w:ind w:firstLine="900"/>
        <w:jc w:val="both"/>
        <w:rPr>
          <w:sz w:val="20"/>
          <w:szCs w:val="20"/>
        </w:rPr>
      </w:pPr>
      <w:r w:rsidRPr="00E82E7D">
        <w:rPr>
          <w:sz w:val="20"/>
          <w:szCs w:val="20"/>
        </w:rPr>
        <w:t>- учет доходов бюджета и составление отчетности о доходах соответствующего бюджета;</w:t>
      </w:r>
    </w:p>
    <w:p w:rsidR="00ED5DE6" w:rsidRPr="00E82E7D" w:rsidRDefault="00ED5DE6" w:rsidP="001A321F">
      <w:pPr>
        <w:autoSpaceDE w:val="0"/>
        <w:autoSpaceDN w:val="0"/>
        <w:adjustRightInd w:val="0"/>
        <w:ind w:firstLine="900"/>
        <w:jc w:val="both"/>
        <w:rPr>
          <w:sz w:val="20"/>
          <w:szCs w:val="20"/>
        </w:rPr>
      </w:pPr>
      <w:r w:rsidRPr="00E82E7D">
        <w:rPr>
          <w:sz w:val="20"/>
          <w:szCs w:val="20"/>
        </w:rPr>
        <w:t>- уточнение администратором доходов бюджета платежей в бюджет.</w:t>
      </w:r>
    </w:p>
    <w:p w:rsidR="00ED5DE6" w:rsidRPr="00E82E7D" w:rsidRDefault="00ED5DE6" w:rsidP="001A321F">
      <w:pPr>
        <w:autoSpaceDE w:val="0"/>
        <w:autoSpaceDN w:val="0"/>
        <w:adjustRightInd w:val="0"/>
        <w:ind w:firstLine="900"/>
        <w:jc w:val="both"/>
        <w:rPr>
          <w:sz w:val="20"/>
          <w:szCs w:val="20"/>
        </w:rPr>
      </w:pPr>
      <w:r w:rsidRPr="00E82E7D">
        <w:rPr>
          <w:sz w:val="20"/>
          <w:szCs w:val="20"/>
        </w:rPr>
        <w:t>16.4. </w:t>
      </w:r>
      <w:proofErr w:type="gramStart"/>
      <w:r w:rsidRPr="00E82E7D">
        <w:rPr>
          <w:sz w:val="20"/>
          <w:szCs w:val="20"/>
        </w:rPr>
        <w:t>Исполнение бюджета по источникам финансирования его дефицита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Pr="00E82E7D">
        <w:rPr>
          <w:sz w:val="20"/>
          <w:szCs w:val="20"/>
          <w:lang w:eastAsia="ru-RU"/>
        </w:rPr>
        <w:t>администрацией сельского поселения Печинено муниципального района Богатовский Самарской области</w:t>
      </w:r>
      <w:r w:rsidRPr="00E82E7D">
        <w:rPr>
          <w:sz w:val="20"/>
          <w:szCs w:val="20"/>
        </w:rPr>
        <w:t xml:space="preserve"> в соответствии с положениями Бюджетного кодекса Российской Федерации.</w:t>
      </w:r>
      <w:proofErr w:type="gramEnd"/>
    </w:p>
    <w:p w:rsidR="00ED5DE6" w:rsidRPr="00E82E7D" w:rsidRDefault="00ED5DE6" w:rsidP="001A321F">
      <w:pPr>
        <w:pStyle w:val="ConsNonformat"/>
        <w:widowControl/>
        <w:spacing w:line="276" w:lineRule="auto"/>
        <w:ind w:right="0" w:firstLine="902"/>
        <w:jc w:val="both"/>
        <w:rPr>
          <w:rFonts w:ascii="Times New Roman" w:hAnsi="Times New Roman" w:cs="Times New Roman"/>
          <w:b/>
        </w:rPr>
      </w:pPr>
      <w:r w:rsidRPr="00E82E7D">
        <w:rPr>
          <w:rFonts w:ascii="Times New Roman" w:hAnsi="Times New Roman" w:cs="Times New Roman"/>
          <w:b/>
        </w:rPr>
        <w:t>Раздел V.</w:t>
      </w:r>
      <w:r w:rsidRPr="00E82E7D">
        <w:rPr>
          <w:rFonts w:ascii="Times New Roman" w:hAnsi="Times New Roman" w:cs="Times New Roman"/>
        </w:rPr>
        <w:t xml:space="preserve"> </w:t>
      </w:r>
      <w:r w:rsidRPr="00E82E7D">
        <w:rPr>
          <w:rFonts w:ascii="Times New Roman" w:hAnsi="Times New Roman" w:cs="Times New Roman"/>
          <w:b/>
        </w:rPr>
        <w:t>СОСТАВЛЕНИЕ, ВНЕШНЯЯ ПРОВЕРКА, РАССМОТРЕНИЕ И УТВЕРЖДЕНИЕ БЮДЖЕТНОЙ ОТЧЕТНОСТИ</w:t>
      </w:r>
      <w:r w:rsidRPr="00E82E7D">
        <w:rPr>
          <w:rStyle w:val="a5"/>
          <w:b/>
        </w:rPr>
        <w:footnoteReference w:id="2"/>
      </w:r>
    </w:p>
    <w:p w:rsidR="00ED5DE6" w:rsidRPr="00E82E7D" w:rsidRDefault="00ED5DE6" w:rsidP="001A321F">
      <w:pPr>
        <w:pStyle w:val="ConsNonformat"/>
        <w:widowControl/>
        <w:ind w:right="0" w:firstLine="902"/>
        <w:jc w:val="both"/>
        <w:rPr>
          <w:rFonts w:ascii="Times New Roman" w:hAnsi="Times New Roman" w:cs="Times New Roman"/>
          <w:b/>
        </w:rPr>
      </w:pPr>
      <w:r w:rsidRPr="00E82E7D">
        <w:rPr>
          <w:rFonts w:ascii="Times New Roman" w:hAnsi="Times New Roman" w:cs="Times New Roman"/>
        </w:rPr>
        <w:t xml:space="preserve">Статья 17. </w:t>
      </w:r>
      <w:r w:rsidRPr="00E82E7D">
        <w:rPr>
          <w:rFonts w:ascii="Times New Roman" w:hAnsi="Times New Roman" w:cs="Times New Roman"/>
          <w:b/>
        </w:rPr>
        <w:t>Подготовка бюджетной отчетности</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17.1. Порядок, сроки и иные условия составления бюджетной отчетности, в том числе об исполнении бюджета, устанавливаются в соответствии с нормативными правовыми актами Российской Федерации, Самарской области  и сельского поселения Печинено.</w:t>
      </w:r>
    </w:p>
    <w:p w:rsidR="00ED5DE6" w:rsidRPr="00E82E7D" w:rsidRDefault="00ED5DE6" w:rsidP="001A321F">
      <w:pPr>
        <w:pStyle w:val="ConsNonformat"/>
        <w:widowControl/>
        <w:spacing w:line="276" w:lineRule="auto"/>
        <w:ind w:right="0" w:firstLine="902"/>
        <w:jc w:val="both"/>
        <w:rPr>
          <w:rFonts w:ascii="Times New Roman" w:hAnsi="Times New Roman" w:cs="Times New Roman"/>
          <w:b/>
        </w:rPr>
      </w:pPr>
      <w:bookmarkStart w:id="24" w:name="Par279"/>
      <w:bookmarkEnd w:id="24"/>
      <w:r w:rsidRPr="00E82E7D">
        <w:rPr>
          <w:rFonts w:ascii="Times New Roman" w:hAnsi="Times New Roman" w:cs="Times New Roman"/>
        </w:rPr>
        <w:t xml:space="preserve">Статья 18. </w:t>
      </w:r>
      <w:r w:rsidRPr="00E82E7D">
        <w:rPr>
          <w:rFonts w:ascii="Times New Roman" w:hAnsi="Times New Roman" w:cs="Times New Roman"/>
          <w:b/>
        </w:rPr>
        <w:t>Составление бюджетной отчетности</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18.1.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сводную бюджетную отчетность и представляют ее в отдел бухгалтерии администрации сельского поселения Печинено муниципального района Богатовский Самарской области в установленные им сроки.</w:t>
      </w:r>
    </w:p>
    <w:p w:rsidR="001A321F"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18.2. Бюджетная отчетность сельского поселения Печинено  муниципального района Богатовский Самарской области составляется бухгалтером  и специалистом по финансам  администрации сельского поселения Печинено на основании сводной бюджетной отчетности соответствующих главных администраторов бюджетных средств.</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18.3 Бухгалтер и  специалист по финансам администрации сельского поселения Печинено муниципального района представляет сводную бюджетную отчетность об исполнении бюджета </w:t>
      </w:r>
      <w:r w:rsidRPr="00E82E7D">
        <w:rPr>
          <w:rFonts w:ascii="Times New Roman" w:hAnsi="Times New Roman" w:cs="Times New Roman"/>
        </w:rPr>
        <w:softHyphen/>
      </w:r>
      <w:r w:rsidRPr="00E82E7D">
        <w:rPr>
          <w:rFonts w:ascii="Times New Roman" w:hAnsi="Times New Roman" w:cs="Times New Roman"/>
        </w:rPr>
        <w:softHyphen/>
        <w:t xml:space="preserve"> поселения в администрацию  муниципального района  Богатовский Самарской области.</w:t>
      </w:r>
    </w:p>
    <w:p w:rsidR="00ED5DE6" w:rsidRPr="00E82E7D" w:rsidRDefault="00ED5DE6" w:rsidP="001A321F">
      <w:pPr>
        <w:pStyle w:val="ConsNonformat"/>
        <w:widowControl/>
        <w:ind w:right="0" w:firstLine="902"/>
        <w:jc w:val="both"/>
        <w:rPr>
          <w:rFonts w:ascii="Times New Roman" w:hAnsi="Times New Roman" w:cs="Times New Roman"/>
          <w:i/>
        </w:rPr>
      </w:pPr>
      <w:r w:rsidRPr="00E82E7D">
        <w:rPr>
          <w:rFonts w:ascii="Times New Roman" w:hAnsi="Times New Roman" w:cs="Times New Roman"/>
        </w:rPr>
        <w:t>18.4. Отчет об исполнении бюджета за первый квартал, полугодие и девять месяцев текущего финансового года утверждается постановлением администрации сельского поселения Печинено  муниципального района Богатовский Самарской области и направляется в Собрание представителей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Годовой отчет об исполнении бюджета подлежит утверждению решением Собрания представителей сельского поселения Печинено  муниципального района Богатовский Самарской области.</w:t>
      </w:r>
    </w:p>
    <w:p w:rsidR="00ED5DE6" w:rsidRPr="00E82E7D" w:rsidRDefault="00ED5DE6" w:rsidP="001A321F">
      <w:pPr>
        <w:pStyle w:val="ConsNonformat"/>
        <w:widowControl/>
        <w:ind w:right="0" w:firstLine="720"/>
        <w:jc w:val="both"/>
        <w:rPr>
          <w:rFonts w:ascii="Times New Roman" w:hAnsi="Times New Roman" w:cs="Times New Roman"/>
          <w:b/>
        </w:rPr>
      </w:pPr>
      <w:bookmarkStart w:id="25" w:name="Par287"/>
      <w:bookmarkEnd w:id="25"/>
      <w:r w:rsidRPr="00E82E7D">
        <w:rPr>
          <w:rFonts w:ascii="Times New Roman" w:hAnsi="Times New Roman" w:cs="Times New Roman"/>
        </w:rPr>
        <w:t xml:space="preserve">Статья 19. </w:t>
      </w:r>
      <w:r w:rsidRPr="00E82E7D">
        <w:rPr>
          <w:rFonts w:ascii="Times New Roman" w:hAnsi="Times New Roman" w:cs="Times New Roman"/>
          <w:b/>
        </w:rPr>
        <w:t xml:space="preserve">Внешняя проверка годового отчета об исполнении бюджета  </w:t>
      </w:r>
    </w:p>
    <w:p w:rsidR="00ED5DE6" w:rsidRPr="00E82E7D" w:rsidRDefault="00ED5DE6" w:rsidP="001A321F">
      <w:pPr>
        <w:pStyle w:val="ConsNonformat"/>
        <w:widowControl/>
        <w:ind w:right="0" w:firstLine="720"/>
        <w:jc w:val="both"/>
        <w:rPr>
          <w:rFonts w:ascii="Times New Roman" w:hAnsi="Times New Roman" w:cs="Times New Roman"/>
        </w:rPr>
      </w:pPr>
      <w:r w:rsidRPr="00E82E7D">
        <w:rPr>
          <w:rFonts w:ascii="Times New Roman" w:hAnsi="Times New Roman" w:cs="Times New Roman"/>
        </w:rPr>
        <w:t>19.1. Годовой отчет об исполнении бюджета до его рассмотрения на заседании Собрания представителей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19.2. </w:t>
      </w:r>
      <w:proofErr w:type="gramStart"/>
      <w:r w:rsidRPr="00E82E7D">
        <w:rPr>
          <w:rFonts w:ascii="Times New Roman" w:hAnsi="Times New Roman" w:cs="Times New Roman"/>
        </w:rPr>
        <w:t xml:space="preserve">Внешняя проверка годового отчета об исполнении бюджета осуществляется Комиссией по внешней проверке годового отчета об исполнении бюджета муниципального района Богатовский Самарской области в порядке, установленном муниципальным правовым актом Собрания Представителей сельского поселения Печинено муниципального района Богатовский Самарской области, с соблюдением требований Бюджетного </w:t>
      </w:r>
      <w:hyperlink r:id="rId12" w:history="1">
        <w:r w:rsidRPr="00E82E7D">
          <w:rPr>
            <w:rFonts w:ascii="Times New Roman" w:hAnsi="Times New Roman" w:cs="Times New Roman"/>
          </w:rPr>
          <w:t>кодекса</w:t>
        </w:r>
      </w:hyperlink>
      <w:r w:rsidRPr="00E82E7D">
        <w:rPr>
          <w:rFonts w:ascii="Times New Roman" w:hAnsi="Times New Roman" w:cs="Times New Roman"/>
        </w:rPr>
        <w:t xml:space="preserve"> Российской Федерации и с учетом особенностей, установленных федеральными законами. </w:t>
      </w:r>
      <w:proofErr w:type="gramEnd"/>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19.3. Администрация сельского поселения Печинено муниципального района Богатовский Самарской области представляет в Комиссию по внешней проверке годового отчета об исполнении бюджета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одного месяца.</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lastRenderedPageBreak/>
        <w:t>19.4. Комиссия по внешней проверке годового отчета об исполнении бюджета сельского поселения Печинено муниципального района Богатовский Самарской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D5DE6" w:rsidRPr="00E82E7D" w:rsidRDefault="00ED5DE6" w:rsidP="001A321F">
      <w:pPr>
        <w:pStyle w:val="ConsNonformat"/>
        <w:widowControl/>
        <w:ind w:right="0" w:firstLine="902"/>
        <w:jc w:val="both"/>
        <w:rPr>
          <w:rFonts w:ascii="Times New Roman" w:hAnsi="Times New Roman" w:cs="Times New Roman"/>
        </w:rPr>
      </w:pPr>
      <w:proofErr w:type="gramStart"/>
      <w:r w:rsidRPr="00E82E7D">
        <w:rPr>
          <w:rFonts w:ascii="Times New Roman" w:hAnsi="Times New Roman" w:cs="Times New Roman"/>
        </w:rPr>
        <w:t>19.5.Заключение на годовой отчет об исполнении бюджета представляется Комиссией по внешней проверке годового отчета об исполнении бюджета  сельского поселения  Печинено муниципального района Богатовский Самарской области в Собрание представителей сельского поселения Печинено  муниципального района Богатовский Самарской области</w:t>
      </w:r>
      <w:r w:rsidRPr="00E82E7D">
        <w:rPr>
          <w:rFonts w:ascii="Times New Roman" w:hAnsi="Times New Roman" w:cs="Times New Roman"/>
          <w:i/>
        </w:rPr>
        <w:t xml:space="preserve"> </w:t>
      </w:r>
      <w:r w:rsidRPr="00E82E7D">
        <w:rPr>
          <w:rFonts w:ascii="Times New Roman" w:hAnsi="Times New Roman" w:cs="Times New Roman"/>
        </w:rPr>
        <w:t>с одновременным направлением его в администрацию сельского поселения Печинено муниципального района Богатовский Самарской области.</w:t>
      </w:r>
      <w:proofErr w:type="gramEnd"/>
    </w:p>
    <w:p w:rsidR="00ED5DE6" w:rsidRPr="00E82E7D" w:rsidRDefault="00ED5DE6" w:rsidP="001A321F">
      <w:pPr>
        <w:pStyle w:val="ConsNormal"/>
        <w:widowControl/>
        <w:ind w:left="1843" w:right="0" w:hanging="943"/>
        <w:jc w:val="both"/>
        <w:rPr>
          <w:rFonts w:ascii="Times New Roman" w:hAnsi="Times New Roman" w:cs="Times New Roman"/>
          <w:b/>
          <w:i/>
        </w:rPr>
      </w:pPr>
      <w:bookmarkStart w:id="26" w:name="Par295"/>
      <w:bookmarkStart w:id="27" w:name="Par305"/>
      <w:bookmarkEnd w:id="26"/>
      <w:bookmarkEnd w:id="27"/>
      <w:r w:rsidRPr="00E82E7D">
        <w:rPr>
          <w:rFonts w:ascii="Times New Roman" w:hAnsi="Times New Roman" w:cs="Times New Roman"/>
        </w:rPr>
        <w:t>Статья 20.</w:t>
      </w:r>
      <w:r w:rsidRPr="00E82E7D">
        <w:rPr>
          <w:rFonts w:ascii="Times New Roman" w:hAnsi="Times New Roman" w:cs="Times New Roman"/>
          <w:b/>
        </w:rPr>
        <w:t> Представление, рассмотрение и утверждение годового отчета об исполнении бюджета Собранием Представителей сельского посе</w:t>
      </w:r>
      <w:r w:rsidR="001A321F">
        <w:rPr>
          <w:rFonts w:ascii="Times New Roman" w:hAnsi="Times New Roman" w:cs="Times New Roman"/>
          <w:b/>
        </w:rPr>
        <w:t>ления Печинено муниципального р</w:t>
      </w:r>
      <w:r w:rsidRPr="00E82E7D">
        <w:rPr>
          <w:rFonts w:ascii="Times New Roman" w:hAnsi="Times New Roman" w:cs="Times New Roman"/>
          <w:b/>
        </w:rPr>
        <w:t>айона Богатовский Самарской области</w:t>
      </w:r>
    </w:p>
    <w:p w:rsidR="00ED5DE6" w:rsidRPr="00E82E7D" w:rsidRDefault="00ED5DE6" w:rsidP="001A321F">
      <w:pPr>
        <w:pStyle w:val="ConsNormal"/>
        <w:widowControl/>
        <w:ind w:right="0" w:firstLine="902"/>
        <w:jc w:val="both"/>
        <w:rPr>
          <w:rFonts w:ascii="Times New Roman" w:hAnsi="Times New Roman" w:cs="Times New Roman"/>
          <w:bCs/>
        </w:rPr>
      </w:pPr>
      <w:r w:rsidRPr="00E82E7D">
        <w:rPr>
          <w:rFonts w:ascii="Times New Roman" w:hAnsi="Times New Roman" w:cs="Times New Roman"/>
          <w:bCs/>
        </w:rPr>
        <w:t xml:space="preserve">20.1. Годовой отчет об исполнении бюджета представляется в </w:t>
      </w:r>
      <w:r w:rsidRPr="00E82E7D">
        <w:rPr>
          <w:rFonts w:ascii="Times New Roman" w:hAnsi="Times New Roman" w:cs="Times New Roman"/>
        </w:rPr>
        <w:t>Собрание представителей сельского поселения Печинено муниципального района Богатовский Самарской области</w:t>
      </w:r>
      <w:r w:rsidRPr="00E82E7D">
        <w:rPr>
          <w:rFonts w:ascii="Times New Roman" w:hAnsi="Times New Roman" w:cs="Times New Roman"/>
          <w:bCs/>
        </w:rPr>
        <w:t xml:space="preserve"> не позднее </w:t>
      </w:r>
      <w:r w:rsidRPr="00E82E7D">
        <w:rPr>
          <w:rFonts w:ascii="Times New Roman" w:hAnsi="Times New Roman" w:cs="Times New Roman"/>
          <w:bCs/>
          <w:i/>
        </w:rPr>
        <w:t>1 мая</w:t>
      </w:r>
      <w:r w:rsidRPr="00E82E7D">
        <w:rPr>
          <w:rFonts w:ascii="Times New Roman" w:hAnsi="Times New Roman" w:cs="Times New Roman"/>
          <w:bCs/>
        </w:rPr>
        <w:t xml:space="preserve"> текущего года.</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bCs/>
        </w:rPr>
        <w:t>20</w:t>
      </w:r>
      <w:r w:rsidRPr="00E82E7D">
        <w:rPr>
          <w:rFonts w:ascii="Times New Roman" w:hAnsi="Times New Roman" w:cs="Times New Roman"/>
        </w:rPr>
        <w:t>.2. Одновременно с годовым отчетом об исполнении бюджета в Собрание представителей сельского поселения Печинено  муниципального района Богатовский Самарской области вносятся:</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 проект решения Собрания представителей  сельского поселения Печинено муниципального </w:t>
      </w:r>
      <w:proofErr w:type="spellStart"/>
      <w:r w:rsidRPr="00E82E7D">
        <w:rPr>
          <w:rFonts w:ascii="Times New Roman" w:hAnsi="Times New Roman" w:cs="Times New Roman"/>
        </w:rPr>
        <w:t>роайона</w:t>
      </w:r>
      <w:proofErr w:type="spellEnd"/>
      <w:r w:rsidRPr="00E82E7D">
        <w:rPr>
          <w:rFonts w:ascii="Times New Roman" w:hAnsi="Times New Roman" w:cs="Times New Roman"/>
        </w:rPr>
        <w:t xml:space="preserve"> Богатовский Самарской области об исполнении бюджета за отчетный финансовый год (далее - проект решения об исполнении бюджета);</w:t>
      </w:r>
    </w:p>
    <w:p w:rsidR="00ED5DE6" w:rsidRPr="00E82E7D" w:rsidRDefault="00ED5DE6" w:rsidP="00ED5DE6">
      <w:pPr>
        <w:pStyle w:val="ConsNonformat"/>
        <w:widowControl/>
        <w:spacing w:after="100" w:afterAutospacing="1" w:line="276" w:lineRule="auto"/>
        <w:ind w:right="0" w:firstLine="902"/>
        <w:jc w:val="both"/>
        <w:rPr>
          <w:rFonts w:ascii="Times New Roman" w:hAnsi="Times New Roman" w:cs="Times New Roman"/>
        </w:rPr>
      </w:pPr>
      <w:r w:rsidRPr="00E82E7D">
        <w:rPr>
          <w:rFonts w:ascii="Times New Roman" w:hAnsi="Times New Roman" w:cs="Times New Roman"/>
        </w:rPr>
        <w:t>- отчет о расходовании средств резервного фонда администрации сельского поселения Печинено муниципального района Богатовский Самарской области за отчетный финансовый год;</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сведения о предоставлении и погашении бюджетных кредитов;</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сведения о предоставленных муниципальных гарантиях;</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сведения о муниципальных заимствованиях по видам заимствований;</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сведения о структуре муниципального долга;</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сведения о доходах, полученных от использования муниципального имущества;</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сведения об исполнении консолидированного бюджета;</w:t>
      </w:r>
    </w:p>
    <w:p w:rsidR="00ED5DE6" w:rsidRPr="00E82E7D" w:rsidRDefault="00ED5DE6" w:rsidP="001A321F">
      <w:pPr>
        <w:pStyle w:val="ConsNonformat"/>
        <w:widowControl/>
        <w:ind w:right="0" w:firstLine="902"/>
        <w:jc w:val="both"/>
        <w:rPr>
          <w:rFonts w:ascii="Times New Roman" w:hAnsi="Times New Roman" w:cs="Times New Roman"/>
        </w:rPr>
      </w:pPr>
      <w:r w:rsidRPr="00E82E7D">
        <w:rPr>
          <w:rFonts w:ascii="Times New Roman" w:hAnsi="Times New Roman" w:cs="Times New Roman"/>
        </w:rPr>
        <w:t>- иные документы, предусмотренные бюджетным законодательством Российской Федерации.</w:t>
      </w:r>
    </w:p>
    <w:p w:rsidR="00ED5DE6" w:rsidRPr="00E82E7D" w:rsidRDefault="00ED5DE6" w:rsidP="001A321F">
      <w:pPr>
        <w:ind w:firstLine="900"/>
        <w:jc w:val="both"/>
        <w:rPr>
          <w:sz w:val="20"/>
          <w:szCs w:val="20"/>
        </w:rPr>
      </w:pPr>
      <w:r w:rsidRPr="00E82E7D">
        <w:rPr>
          <w:bCs/>
          <w:sz w:val="20"/>
          <w:szCs w:val="20"/>
          <w:lang w:eastAsia="ru-RU"/>
        </w:rPr>
        <w:t>20</w:t>
      </w:r>
      <w:r w:rsidRPr="00E82E7D">
        <w:rPr>
          <w:sz w:val="20"/>
          <w:szCs w:val="20"/>
          <w:lang w:eastAsia="ru-RU"/>
        </w:rPr>
        <w:t>.3. В течение 20 рабочих дней после внесения годового отчета об исполнении бюджета </w:t>
      </w:r>
      <w:r w:rsidRPr="00E82E7D">
        <w:rPr>
          <w:sz w:val="20"/>
          <w:szCs w:val="20"/>
        </w:rPr>
        <w:t>Собрание представителей сельского поселения Печинено  муниципального района Богатовский Самарской области проводит</w:t>
      </w:r>
      <w:r w:rsidRPr="00E82E7D">
        <w:rPr>
          <w:i/>
          <w:sz w:val="20"/>
          <w:szCs w:val="20"/>
        </w:rPr>
        <w:t xml:space="preserve"> </w:t>
      </w:r>
      <w:r w:rsidRPr="00E82E7D">
        <w:rPr>
          <w:sz w:val="20"/>
          <w:szCs w:val="20"/>
        </w:rPr>
        <w:t>по нему публичные слушания.</w:t>
      </w:r>
    </w:p>
    <w:p w:rsidR="00ED5DE6" w:rsidRPr="00E82E7D" w:rsidRDefault="00ED5DE6" w:rsidP="001A321F">
      <w:pPr>
        <w:autoSpaceDE w:val="0"/>
        <w:autoSpaceDN w:val="0"/>
        <w:adjustRightInd w:val="0"/>
        <w:ind w:firstLine="900"/>
        <w:jc w:val="both"/>
        <w:rPr>
          <w:sz w:val="20"/>
          <w:szCs w:val="20"/>
          <w:lang w:eastAsia="ru-RU"/>
        </w:rPr>
      </w:pPr>
      <w:r w:rsidRPr="00E82E7D">
        <w:rPr>
          <w:bCs/>
          <w:sz w:val="20"/>
          <w:szCs w:val="20"/>
          <w:lang w:eastAsia="ru-RU"/>
        </w:rPr>
        <w:t>20</w:t>
      </w:r>
      <w:r w:rsidRPr="00E82E7D">
        <w:rPr>
          <w:sz w:val="20"/>
          <w:szCs w:val="20"/>
          <w:lang w:eastAsia="ru-RU"/>
        </w:rPr>
        <w:t>.4. </w:t>
      </w:r>
      <w:r w:rsidRPr="00E82E7D">
        <w:rPr>
          <w:sz w:val="20"/>
          <w:szCs w:val="20"/>
        </w:rPr>
        <w:t xml:space="preserve">Собрание представителей сельского поселения Печинено муниципального </w:t>
      </w:r>
      <w:proofErr w:type="spellStart"/>
      <w:r w:rsidRPr="00E82E7D">
        <w:rPr>
          <w:sz w:val="20"/>
          <w:szCs w:val="20"/>
        </w:rPr>
        <w:t>роайона</w:t>
      </w:r>
      <w:proofErr w:type="spellEnd"/>
      <w:r w:rsidRPr="00E82E7D">
        <w:rPr>
          <w:sz w:val="20"/>
          <w:szCs w:val="20"/>
        </w:rPr>
        <w:t xml:space="preserve"> Богатовский Самарской области </w:t>
      </w:r>
      <w:r w:rsidRPr="00E82E7D">
        <w:rPr>
          <w:sz w:val="20"/>
          <w:szCs w:val="20"/>
          <w:lang w:eastAsia="ru-RU"/>
        </w:rPr>
        <w:t>рассматривает годовой отчет</w:t>
      </w:r>
      <w:r w:rsidRPr="00E82E7D">
        <w:rPr>
          <w:sz w:val="20"/>
          <w:szCs w:val="20"/>
        </w:rPr>
        <w:t xml:space="preserve"> об исполнении бюджета </w:t>
      </w:r>
      <w:r w:rsidRPr="00E82E7D">
        <w:rPr>
          <w:sz w:val="20"/>
          <w:szCs w:val="20"/>
          <w:lang w:eastAsia="ru-RU"/>
        </w:rPr>
        <w:t>в течение 45 рабочих дней со дня его внесения.</w:t>
      </w:r>
    </w:p>
    <w:p w:rsidR="00ED5DE6" w:rsidRPr="00E82E7D" w:rsidRDefault="00ED5DE6" w:rsidP="001A321F">
      <w:pPr>
        <w:autoSpaceDE w:val="0"/>
        <w:autoSpaceDN w:val="0"/>
        <w:adjustRightInd w:val="0"/>
        <w:ind w:firstLine="900"/>
        <w:jc w:val="both"/>
        <w:rPr>
          <w:sz w:val="20"/>
          <w:szCs w:val="20"/>
          <w:lang w:eastAsia="ru-RU"/>
        </w:rPr>
      </w:pPr>
      <w:r w:rsidRPr="00E82E7D">
        <w:rPr>
          <w:bCs/>
          <w:sz w:val="20"/>
          <w:szCs w:val="20"/>
          <w:lang w:eastAsia="ru-RU"/>
        </w:rPr>
        <w:t>20</w:t>
      </w:r>
      <w:r w:rsidRPr="00E82E7D">
        <w:rPr>
          <w:sz w:val="20"/>
          <w:szCs w:val="20"/>
          <w:lang w:eastAsia="ru-RU"/>
        </w:rPr>
        <w:t>.5. При рассмотрении годового</w:t>
      </w:r>
      <w:r w:rsidRPr="00E82E7D">
        <w:rPr>
          <w:sz w:val="20"/>
          <w:szCs w:val="20"/>
        </w:rPr>
        <w:t xml:space="preserve"> отчета об исполнении бюджета </w:t>
      </w:r>
      <w:r w:rsidRPr="00E82E7D">
        <w:rPr>
          <w:sz w:val="20"/>
          <w:szCs w:val="20"/>
          <w:lang w:eastAsia="ru-RU"/>
        </w:rPr>
        <w:t xml:space="preserve">на заседании </w:t>
      </w:r>
      <w:r w:rsidRPr="00E82E7D">
        <w:rPr>
          <w:sz w:val="20"/>
          <w:szCs w:val="20"/>
        </w:rPr>
        <w:t>Собрания представителей  сельского поселения Печинено муниципального района Богатовский Самарской области</w:t>
      </w:r>
      <w:r w:rsidRPr="00E82E7D">
        <w:rPr>
          <w:i/>
          <w:sz w:val="20"/>
          <w:szCs w:val="20"/>
        </w:rPr>
        <w:t xml:space="preserve"> </w:t>
      </w:r>
      <w:r w:rsidRPr="00E82E7D">
        <w:rPr>
          <w:sz w:val="20"/>
          <w:szCs w:val="20"/>
        </w:rPr>
        <w:t xml:space="preserve"> </w:t>
      </w:r>
      <w:r w:rsidRPr="00E82E7D">
        <w:rPr>
          <w:sz w:val="20"/>
          <w:szCs w:val="20"/>
          <w:lang w:eastAsia="ru-RU"/>
        </w:rPr>
        <w:t>заслушиваются доклады:</w:t>
      </w:r>
    </w:p>
    <w:p w:rsidR="00ED5DE6" w:rsidRPr="00E82E7D" w:rsidRDefault="00ED5DE6" w:rsidP="001A321F">
      <w:pPr>
        <w:autoSpaceDE w:val="0"/>
        <w:autoSpaceDN w:val="0"/>
        <w:adjustRightInd w:val="0"/>
        <w:ind w:firstLine="900"/>
        <w:jc w:val="both"/>
        <w:rPr>
          <w:sz w:val="20"/>
          <w:szCs w:val="20"/>
          <w:lang w:eastAsia="ru-RU"/>
        </w:rPr>
      </w:pPr>
      <w:r w:rsidRPr="00E82E7D">
        <w:rPr>
          <w:sz w:val="20"/>
          <w:szCs w:val="20"/>
          <w:lang w:eastAsia="ru-RU"/>
        </w:rPr>
        <w:t xml:space="preserve">специалиста по финансам администрации поселения; </w:t>
      </w:r>
    </w:p>
    <w:p w:rsidR="00ED5DE6" w:rsidRPr="00E82E7D" w:rsidRDefault="00ED5DE6" w:rsidP="001A321F">
      <w:pPr>
        <w:autoSpaceDE w:val="0"/>
        <w:autoSpaceDN w:val="0"/>
        <w:adjustRightInd w:val="0"/>
        <w:ind w:firstLine="900"/>
        <w:jc w:val="both"/>
        <w:rPr>
          <w:bCs/>
          <w:sz w:val="20"/>
          <w:szCs w:val="20"/>
          <w:lang w:eastAsia="ru-RU"/>
        </w:rPr>
      </w:pPr>
      <w:r w:rsidRPr="00E82E7D">
        <w:rPr>
          <w:bCs/>
          <w:sz w:val="20"/>
          <w:szCs w:val="20"/>
          <w:lang w:eastAsia="ru-RU"/>
        </w:rPr>
        <w:t>20.6. По результатам рассмотрения годового отчета об исполнении бюджета </w:t>
      </w:r>
      <w:r w:rsidRPr="00E82E7D">
        <w:rPr>
          <w:sz w:val="20"/>
          <w:szCs w:val="20"/>
        </w:rPr>
        <w:t>Собрание представителей сельского поселения Печинено  муниципального района Богатовский Самарской области</w:t>
      </w:r>
      <w:r w:rsidRPr="00E82E7D">
        <w:rPr>
          <w:i/>
          <w:sz w:val="20"/>
          <w:szCs w:val="20"/>
        </w:rPr>
        <w:t xml:space="preserve"> </w:t>
      </w:r>
      <w:r w:rsidRPr="00E82E7D">
        <w:rPr>
          <w:bCs/>
          <w:sz w:val="20"/>
          <w:szCs w:val="20"/>
          <w:lang w:eastAsia="ru-RU"/>
        </w:rPr>
        <w:t>принимает решение об утверждении либо отклонении решения об исполнении бюджета.</w:t>
      </w:r>
    </w:p>
    <w:p w:rsidR="00ED5DE6" w:rsidRPr="00E82E7D" w:rsidRDefault="00ED5DE6" w:rsidP="001A321F">
      <w:pPr>
        <w:autoSpaceDE w:val="0"/>
        <w:autoSpaceDN w:val="0"/>
        <w:adjustRightInd w:val="0"/>
        <w:ind w:firstLine="900"/>
        <w:jc w:val="both"/>
        <w:rPr>
          <w:bCs/>
          <w:sz w:val="20"/>
          <w:szCs w:val="20"/>
          <w:lang w:eastAsia="ru-RU"/>
        </w:rPr>
      </w:pPr>
      <w:r w:rsidRPr="00E82E7D">
        <w:rPr>
          <w:bCs/>
          <w:sz w:val="20"/>
          <w:szCs w:val="20"/>
          <w:lang w:eastAsia="ru-RU"/>
        </w:rPr>
        <w:t>В случае отклонения </w:t>
      </w:r>
      <w:r w:rsidRPr="00E82E7D">
        <w:rPr>
          <w:sz w:val="20"/>
          <w:szCs w:val="20"/>
        </w:rPr>
        <w:t>Собранием представителей  сельского поселения Печинено муниципального района Богатовский Самарской области</w:t>
      </w:r>
      <w:r w:rsidRPr="00E82E7D">
        <w:rPr>
          <w:i/>
          <w:sz w:val="20"/>
          <w:szCs w:val="20"/>
        </w:rPr>
        <w:t xml:space="preserve"> </w:t>
      </w:r>
      <w:r w:rsidRPr="00E82E7D">
        <w:rPr>
          <w:bCs/>
          <w:sz w:val="20"/>
          <w:szCs w:val="20"/>
          <w:lang w:eastAsia="ru-RU"/>
        </w:rPr>
        <w:t>решения об исполнении бюджета оно возвращается в </w:t>
      </w:r>
      <w:r w:rsidRPr="00E82E7D">
        <w:rPr>
          <w:sz w:val="20"/>
          <w:szCs w:val="20"/>
        </w:rPr>
        <w:t xml:space="preserve">администрацию сельского поселения Печинено  муниципального района Богатовский Самарской области </w:t>
      </w:r>
      <w:r w:rsidRPr="00E82E7D">
        <w:rPr>
          <w:i/>
          <w:sz w:val="20"/>
          <w:szCs w:val="20"/>
        </w:rPr>
        <w:t xml:space="preserve"> </w:t>
      </w:r>
      <w:r w:rsidRPr="00E82E7D">
        <w:rPr>
          <w:bCs/>
          <w:sz w:val="20"/>
          <w:szCs w:val="20"/>
          <w:lang w:eastAsia="ru-RU"/>
        </w:rPr>
        <w:t>для устранения фактов недостоверного или неполного отражения данных и повторного представления в срок, не превышающий один месяц.</w:t>
      </w:r>
    </w:p>
    <w:p w:rsidR="00ED5DE6" w:rsidRPr="00E82E7D" w:rsidRDefault="00ED5DE6" w:rsidP="00ED5DE6">
      <w:pPr>
        <w:autoSpaceDE w:val="0"/>
        <w:autoSpaceDN w:val="0"/>
        <w:adjustRightInd w:val="0"/>
        <w:spacing w:line="276" w:lineRule="auto"/>
        <w:ind w:firstLine="900"/>
        <w:jc w:val="both"/>
        <w:rPr>
          <w:sz w:val="20"/>
          <w:szCs w:val="20"/>
        </w:rPr>
      </w:pPr>
      <w:r w:rsidRPr="00E82E7D">
        <w:rPr>
          <w:bCs/>
          <w:sz w:val="20"/>
          <w:szCs w:val="20"/>
          <w:lang w:eastAsia="ru-RU"/>
        </w:rPr>
        <w:t>20</w:t>
      </w:r>
      <w:r w:rsidRPr="00E82E7D">
        <w:rPr>
          <w:sz w:val="20"/>
          <w:szCs w:val="20"/>
          <w:lang w:eastAsia="ru-RU"/>
        </w:rPr>
        <w:t>.7. Годовой отчет об исполнении бюджета подлежит официальному опубликованию</w:t>
      </w:r>
      <w:proofErr w:type="gramStart"/>
      <w:r w:rsidRPr="00E82E7D">
        <w:rPr>
          <w:sz w:val="20"/>
          <w:szCs w:val="20"/>
          <w:lang w:eastAsia="ru-RU"/>
        </w:rPr>
        <w:t> </w:t>
      </w:r>
      <w:r w:rsidRPr="00E82E7D">
        <w:rPr>
          <w:sz w:val="20"/>
          <w:szCs w:val="20"/>
        </w:rPr>
        <w:t>.</w:t>
      </w:r>
      <w:proofErr w:type="gramEnd"/>
    </w:p>
    <w:p w:rsidR="00ED5DE6" w:rsidRPr="00E82E7D" w:rsidRDefault="00ED5DE6" w:rsidP="00A75959">
      <w:pPr>
        <w:pStyle w:val="ConsNonformat"/>
        <w:widowControl/>
        <w:spacing w:line="276" w:lineRule="auto"/>
        <w:ind w:right="0" w:firstLine="902"/>
        <w:jc w:val="both"/>
        <w:rPr>
          <w:rFonts w:ascii="Times New Roman" w:hAnsi="Times New Roman" w:cs="Times New Roman"/>
          <w:b/>
        </w:rPr>
      </w:pPr>
      <w:bookmarkStart w:id="28" w:name="Par329"/>
      <w:bookmarkStart w:id="29" w:name="Par343"/>
      <w:bookmarkEnd w:id="28"/>
      <w:bookmarkEnd w:id="29"/>
      <w:r w:rsidRPr="00E82E7D">
        <w:rPr>
          <w:rFonts w:ascii="Times New Roman" w:hAnsi="Times New Roman" w:cs="Times New Roman"/>
          <w:b/>
        </w:rPr>
        <w:t>Раздел V</w:t>
      </w:r>
      <w:r w:rsidRPr="00E82E7D">
        <w:rPr>
          <w:rFonts w:ascii="Times New Roman" w:hAnsi="Times New Roman" w:cs="Times New Roman"/>
          <w:b/>
          <w:lang w:val="en-US"/>
        </w:rPr>
        <w:t>I</w:t>
      </w:r>
      <w:r w:rsidRPr="00E82E7D">
        <w:rPr>
          <w:rFonts w:ascii="Times New Roman" w:hAnsi="Times New Roman" w:cs="Times New Roman"/>
          <w:b/>
        </w:rPr>
        <w:t>.</w:t>
      </w:r>
      <w:r w:rsidRPr="00E82E7D">
        <w:rPr>
          <w:rFonts w:ascii="Times New Roman" w:hAnsi="Times New Roman" w:cs="Times New Roman"/>
        </w:rPr>
        <w:t xml:space="preserve"> </w:t>
      </w:r>
      <w:r w:rsidRPr="00E82E7D">
        <w:rPr>
          <w:rFonts w:ascii="Times New Roman" w:hAnsi="Times New Roman" w:cs="Times New Roman"/>
          <w:b/>
        </w:rPr>
        <w:t>МУНИЦИПАЛЬНЫЙ ФИНАНСОВЫЙ КОНТРОЛЬ</w:t>
      </w:r>
    </w:p>
    <w:p w:rsidR="00ED5DE6" w:rsidRPr="00E82E7D" w:rsidRDefault="00ED5DE6" w:rsidP="00A75959">
      <w:pPr>
        <w:pStyle w:val="ConsNonformat"/>
        <w:widowControl/>
        <w:spacing w:line="276" w:lineRule="auto"/>
        <w:ind w:right="0" w:firstLine="902"/>
        <w:jc w:val="both"/>
        <w:rPr>
          <w:rFonts w:ascii="Times New Roman" w:hAnsi="Times New Roman" w:cs="Times New Roman"/>
          <w:b/>
        </w:rPr>
      </w:pPr>
      <w:bookmarkStart w:id="30" w:name="Par345"/>
      <w:bookmarkEnd w:id="30"/>
      <w:r w:rsidRPr="00E82E7D">
        <w:rPr>
          <w:rFonts w:ascii="Times New Roman" w:hAnsi="Times New Roman" w:cs="Times New Roman"/>
        </w:rPr>
        <w:t xml:space="preserve">Статья 21. </w:t>
      </w:r>
      <w:r w:rsidRPr="00E82E7D">
        <w:rPr>
          <w:rFonts w:ascii="Times New Roman" w:hAnsi="Times New Roman" w:cs="Times New Roman"/>
          <w:b/>
        </w:rPr>
        <w:t>Муниципальный финансовый контроль</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21.1.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Муниципальный финансовый контроль подразделяется </w:t>
      </w:r>
      <w:proofErr w:type="gramStart"/>
      <w:r w:rsidRPr="00E82E7D">
        <w:rPr>
          <w:rFonts w:ascii="Times New Roman" w:hAnsi="Times New Roman" w:cs="Times New Roman"/>
        </w:rPr>
        <w:t>на</w:t>
      </w:r>
      <w:proofErr w:type="gramEnd"/>
      <w:r w:rsidRPr="00E82E7D">
        <w:rPr>
          <w:rFonts w:ascii="Times New Roman" w:hAnsi="Times New Roman" w:cs="Times New Roman"/>
        </w:rPr>
        <w:t xml:space="preserve"> внешний и внутренний, предварительный и последующий.</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21.2. Внешний муниципальный финансовый контроль в сфере бюджетных правоотношений является контрольной деятельностью Собрания представителей сельского поселения Печинено  муниципального района Богатовский Самарской области.</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21.3.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w:t>
      </w:r>
      <w:r w:rsidR="00A75959">
        <w:rPr>
          <w:rFonts w:ascii="Times New Roman" w:hAnsi="Times New Roman" w:cs="Times New Roman"/>
        </w:rPr>
        <w:t>П</w:t>
      </w:r>
      <w:r w:rsidRPr="00E82E7D">
        <w:rPr>
          <w:rFonts w:ascii="Times New Roman" w:hAnsi="Times New Roman" w:cs="Times New Roman"/>
        </w:rPr>
        <w:t>ечинено  муниципального района Богатовский Самарской области (далее - органы внутреннего муниципального финансового контроля).</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lastRenderedPageBreak/>
        <w:t xml:space="preserve">21.4. Предварительный контроль осуществляется в целях предупреждения и пресечения бюджетных нарушений в процессе исполнения бюджета. </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21</w:t>
      </w:r>
      <w:r w:rsidRPr="00E82E7D">
        <w:rPr>
          <w:rFonts w:ascii="Times New Roman" w:hAnsi="Times New Roman" w:cs="Times New Roman"/>
          <w:b/>
        </w:rPr>
        <w:t>.</w:t>
      </w:r>
      <w:r w:rsidRPr="00E82E7D">
        <w:rPr>
          <w:rFonts w:ascii="Times New Roman" w:hAnsi="Times New Roman" w:cs="Times New Roman"/>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21.6.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ED5DE6" w:rsidRPr="00E82E7D" w:rsidRDefault="00ED5DE6" w:rsidP="00A75959">
      <w:pPr>
        <w:pStyle w:val="ConsNonformat"/>
        <w:widowControl/>
        <w:ind w:right="0" w:firstLine="902"/>
        <w:jc w:val="both"/>
        <w:rPr>
          <w:rFonts w:ascii="Times New Roman" w:hAnsi="Times New Roman" w:cs="Times New Roman"/>
          <w:i/>
        </w:rPr>
      </w:pPr>
      <w:r w:rsidRPr="00E82E7D">
        <w:rPr>
          <w:rFonts w:ascii="Times New Roman" w:hAnsi="Times New Roman" w:cs="Times New Roman"/>
        </w:rPr>
        <w:t>21.7.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сельского посе</w:t>
      </w:r>
      <w:r w:rsidR="00A75959">
        <w:rPr>
          <w:rFonts w:ascii="Times New Roman" w:hAnsi="Times New Roman" w:cs="Times New Roman"/>
        </w:rPr>
        <w:t>ления Печинено муниципального р</w:t>
      </w:r>
      <w:r w:rsidRPr="00E82E7D">
        <w:rPr>
          <w:rFonts w:ascii="Times New Roman" w:hAnsi="Times New Roman" w:cs="Times New Roman"/>
        </w:rPr>
        <w:t>айона Богатовский Самарской области</w:t>
      </w:r>
      <w:r w:rsidRPr="00E82E7D">
        <w:rPr>
          <w:rFonts w:ascii="Times New Roman" w:hAnsi="Times New Roman" w:cs="Times New Roman"/>
          <w:i/>
        </w:rPr>
        <w:t>.</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21.8. </w:t>
      </w:r>
      <w:hyperlink r:id="rId13" w:history="1">
        <w:r w:rsidRPr="00E82E7D">
          <w:rPr>
            <w:rFonts w:ascii="Times New Roman" w:hAnsi="Times New Roman" w:cs="Times New Roman"/>
          </w:rPr>
          <w:t>Порядок</w:t>
        </w:r>
      </w:hyperlink>
      <w:r w:rsidRPr="00E82E7D">
        <w:rPr>
          <w:rFonts w:ascii="Times New Roman" w:hAnsi="Times New Roman" w:cs="Times New Roman"/>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администрации сельского поселения Печинено муниципального района Богатовский Самарской области.</w:t>
      </w:r>
    </w:p>
    <w:p w:rsidR="00ED5DE6" w:rsidRPr="00E82E7D" w:rsidRDefault="00ED5DE6" w:rsidP="00A75959">
      <w:pPr>
        <w:pStyle w:val="ConsNonformat"/>
        <w:widowControl/>
        <w:ind w:right="0" w:firstLine="902"/>
        <w:jc w:val="both"/>
        <w:rPr>
          <w:rFonts w:ascii="Times New Roman" w:hAnsi="Times New Roman" w:cs="Times New Roman"/>
          <w:b/>
        </w:rPr>
      </w:pPr>
      <w:bookmarkStart w:id="31" w:name="Par375"/>
      <w:bookmarkEnd w:id="31"/>
      <w:r w:rsidRPr="00E82E7D">
        <w:rPr>
          <w:rFonts w:ascii="Times New Roman" w:hAnsi="Times New Roman" w:cs="Times New Roman"/>
          <w:b/>
        </w:rPr>
        <w:t>Раздел VI</w:t>
      </w:r>
      <w:r w:rsidRPr="00E82E7D">
        <w:rPr>
          <w:rFonts w:ascii="Times New Roman" w:hAnsi="Times New Roman" w:cs="Times New Roman"/>
          <w:b/>
          <w:lang w:val="en-US"/>
        </w:rPr>
        <w:t>I</w:t>
      </w:r>
      <w:r w:rsidRPr="00E82E7D">
        <w:rPr>
          <w:rFonts w:ascii="Times New Roman" w:hAnsi="Times New Roman" w:cs="Times New Roman"/>
          <w:b/>
        </w:rPr>
        <w:t>.</w:t>
      </w:r>
      <w:r w:rsidRPr="00E82E7D">
        <w:rPr>
          <w:rFonts w:ascii="Times New Roman" w:hAnsi="Times New Roman" w:cs="Times New Roman"/>
        </w:rPr>
        <w:t xml:space="preserve"> </w:t>
      </w:r>
      <w:r w:rsidRPr="00E82E7D">
        <w:rPr>
          <w:rFonts w:ascii="Times New Roman" w:hAnsi="Times New Roman" w:cs="Times New Roman"/>
          <w:b/>
        </w:rPr>
        <w:t>ОТВЕТСТВЕННОСТЬ ЗА НАРУШЕНИЕ БЮДЖЕТНОГО ЗАКОНОДАТЕЛЬСТВА</w:t>
      </w:r>
    </w:p>
    <w:p w:rsidR="00ED5DE6" w:rsidRPr="00E82E7D" w:rsidRDefault="00ED5DE6" w:rsidP="00A75959">
      <w:pPr>
        <w:pStyle w:val="ConsNonformat"/>
        <w:widowControl/>
        <w:ind w:right="0" w:firstLine="902"/>
        <w:jc w:val="both"/>
        <w:rPr>
          <w:rFonts w:ascii="Times New Roman" w:hAnsi="Times New Roman" w:cs="Times New Roman"/>
        </w:rPr>
      </w:pPr>
      <w:bookmarkStart w:id="32" w:name="Par378"/>
      <w:bookmarkEnd w:id="32"/>
      <w:r w:rsidRPr="00E82E7D">
        <w:rPr>
          <w:rFonts w:ascii="Times New Roman" w:hAnsi="Times New Roman" w:cs="Times New Roman"/>
        </w:rPr>
        <w:t xml:space="preserve">Статья 22. </w:t>
      </w:r>
      <w:r w:rsidRPr="00E82E7D">
        <w:rPr>
          <w:rFonts w:ascii="Times New Roman" w:hAnsi="Times New Roman" w:cs="Times New Roman"/>
          <w:b/>
        </w:rPr>
        <w:t>Ответственность за нарушение бюджетного законодательства</w:t>
      </w:r>
    </w:p>
    <w:p w:rsidR="00ED5DE6" w:rsidRPr="00E82E7D" w:rsidRDefault="00ED5DE6" w:rsidP="00A75959">
      <w:pPr>
        <w:pStyle w:val="ConsNonformat"/>
        <w:widowControl/>
        <w:ind w:right="0" w:firstLine="902"/>
        <w:jc w:val="both"/>
        <w:rPr>
          <w:rFonts w:ascii="Times New Roman" w:hAnsi="Times New Roman" w:cs="Times New Roman"/>
        </w:rPr>
      </w:pPr>
      <w:r w:rsidRPr="00E82E7D">
        <w:rPr>
          <w:rFonts w:ascii="Times New Roman" w:hAnsi="Times New Roman" w:cs="Times New Roman"/>
        </w:rPr>
        <w:t xml:space="preserve">За неисполнение или ненадлежащее исполнение установленного порядка составления и рассмотрения проекта бюджета, утверждения бюджета, исполнения и </w:t>
      </w:r>
      <w:proofErr w:type="gramStart"/>
      <w:r w:rsidRPr="00E82E7D">
        <w:rPr>
          <w:rFonts w:ascii="Times New Roman" w:hAnsi="Times New Roman" w:cs="Times New Roman"/>
        </w:rPr>
        <w:t>контроля за</w:t>
      </w:r>
      <w:proofErr w:type="gramEnd"/>
      <w:r w:rsidRPr="00E82E7D">
        <w:rPr>
          <w:rFonts w:ascii="Times New Roman" w:hAnsi="Times New Roman" w:cs="Times New Roman"/>
        </w:rPr>
        <w:t xml:space="preserve"> исполнением бюджета должностные лица органов 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законодательством Российской Федерации.</w:t>
      </w:r>
    </w:p>
    <w:p w:rsidR="00ED5DE6" w:rsidRPr="00E82E7D" w:rsidRDefault="00ED5DE6" w:rsidP="00A75959">
      <w:pPr>
        <w:pStyle w:val="ConsNormal"/>
        <w:widowControl/>
        <w:spacing w:line="276" w:lineRule="auto"/>
        <w:ind w:right="0" w:firstLine="851"/>
        <w:rPr>
          <w:rFonts w:ascii="Times New Roman" w:hAnsi="Times New Roman" w:cs="Times New Roman"/>
          <w:b/>
        </w:rPr>
      </w:pPr>
      <w:r w:rsidRPr="00E82E7D">
        <w:rPr>
          <w:rFonts w:ascii="Times New Roman" w:hAnsi="Times New Roman" w:cs="Times New Roman"/>
          <w:b/>
        </w:rPr>
        <w:t xml:space="preserve">Раздел </w:t>
      </w:r>
      <w:r w:rsidRPr="00E82E7D">
        <w:rPr>
          <w:rFonts w:ascii="Times New Roman" w:hAnsi="Times New Roman" w:cs="Times New Roman"/>
          <w:b/>
          <w:lang w:val="en-US"/>
        </w:rPr>
        <w:t>VIII</w:t>
      </w:r>
      <w:r w:rsidRPr="00E82E7D">
        <w:rPr>
          <w:rFonts w:ascii="Times New Roman" w:hAnsi="Times New Roman" w:cs="Times New Roman"/>
          <w:b/>
        </w:rPr>
        <w:t>. Порядок вступления в силу  настоящего Положения</w:t>
      </w:r>
    </w:p>
    <w:p w:rsidR="00ED5DE6" w:rsidRPr="00E82E7D" w:rsidRDefault="00ED5DE6" w:rsidP="00A75959">
      <w:pPr>
        <w:tabs>
          <w:tab w:val="left" w:pos="720"/>
          <w:tab w:val="left" w:pos="880"/>
        </w:tabs>
        <w:ind w:left="2340" w:hanging="1440"/>
        <w:rPr>
          <w:b/>
          <w:sz w:val="20"/>
          <w:szCs w:val="20"/>
        </w:rPr>
      </w:pPr>
      <w:r w:rsidRPr="00E82E7D">
        <w:rPr>
          <w:sz w:val="20"/>
          <w:szCs w:val="20"/>
        </w:rPr>
        <w:t>Статья 23.</w:t>
      </w:r>
      <w:r w:rsidRPr="00E82E7D">
        <w:rPr>
          <w:b/>
          <w:sz w:val="20"/>
          <w:szCs w:val="20"/>
        </w:rPr>
        <w:t xml:space="preserve">   Порядок вступления в силу  настоящего Положения</w:t>
      </w:r>
    </w:p>
    <w:p w:rsidR="00ED5DE6" w:rsidRPr="00E82E7D" w:rsidRDefault="00ED5DE6" w:rsidP="00ED5DE6">
      <w:pPr>
        <w:autoSpaceDE w:val="0"/>
        <w:autoSpaceDN w:val="0"/>
        <w:adjustRightInd w:val="0"/>
        <w:spacing w:before="120" w:line="276" w:lineRule="auto"/>
        <w:ind w:firstLine="902"/>
        <w:jc w:val="both"/>
        <w:rPr>
          <w:sz w:val="20"/>
          <w:szCs w:val="20"/>
        </w:rPr>
      </w:pPr>
      <w:r w:rsidRPr="00E82E7D">
        <w:rPr>
          <w:sz w:val="20"/>
          <w:szCs w:val="20"/>
        </w:rPr>
        <w:t>Настоящее Положение вступает в силу со дня его официального опубликования</w:t>
      </w:r>
      <w:proofErr w:type="gramStart"/>
      <w:r w:rsidRPr="00E82E7D">
        <w:rPr>
          <w:sz w:val="20"/>
          <w:szCs w:val="20"/>
        </w:rPr>
        <w:t> .</w:t>
      </w:r>
      <w:proofErr w:type="gramEnd"/>
      <w:r w:rsidRPr="00E82E7D">
        <w:rPr>
          <w:sz w:val="20"/>
          <w:szCs w:val="20"/>
        </w:rPr>
        <w:t xml:space="preserve"> </w:t>
      </w:r>
    </w:p>
    <w:p w:rsidR="00A75959" w:rsidRDefault="00A75959" w:rsidP="00ED5DE6">
      <w:pPr>
        <w:jc w:val="center"/>
        <w:rPr>
          <w:b/>
          <w:bCs/>
          <w:sz w:val="20"/>
          <w:szCs w:val="20"/>
        </w:rPr>
      </w:pPr>
    </w:p>
    <w:p w:rsidR="00ED5DE6" w:rsidRPr="00E82E7D" w:rsidRDefault="00ED5DE6" w:rsidP="00ED5DE6">
      <w:pPr>
        <w:jc w:val="center"/>
        <w:rPr>
          <w:b/>
          <w:caps/>
          <w:sz w:val="20"/>
          <w:szCs w:val="20"/>
        </w:rPr>
      </w:pPr>
      <w:r w:rsidRPr="00E82E7D">
        <w:rPr>
          <w:b/>
          <w:bCs/>
          <w:sz w:val="20"/>
          <w:szCs w:val="20"/>
        </w:rPr>
        <w:t>РОССИЙСКАЯ ФЕДЕРАЦИЯ</w:t>
      </w:r>
      <w:r w:rsidRPr="00E82E7D">
        <w:rPr>
          <w:b/>
          <w:bCs/>
          <w:sz w:val="20"/>
          <w:szCs w:val="20"/>
        </w:rPr>
        <w:br/>
        <w:t xml:space="preserve">      САМАРСКАЯ ОБЛАСТЬ</w:t>
      </w:r>
      <w:r w:rsidR="00A75959">
        <w:rPr>
          <w:b/>
          <w:bCs/>
          <w:sz w:val="20"/>
          <w:szCs w:val="20"/>
        </w:rPr>
        <w:t xml:space="preserve"> </w:t>
      </w:r>
      <w:r w:rsidRPr="00E82E7D">
        <w:rPr>
          <w:b/>
          <w:bCs/>
          <w:sz w:val="20"/>
          <w:szCs w:val="20"/>
        </w:rPr>
        <w:t xml:space="preserve">МУНИЦИПАЛЬНЫЙ РАЙОН </w:t>
      </w:r>
      <w:r w:rsidRPr="00E82E7D">
        <w:rPr>
          <w:b/>
          <w:caps/>
          <w:sz w:val="20"/>
          <w:szCs w:val="20"/>
        </w:rPr>
        <w:fldChar w:fldCharType="begin"/>
      </w:r>
      <w:r w:rsidRPr="00E82E7D">
        <w:rPr>
          <w:b/>
          <w:caps/>
          <w:sz w:val="20"/>
          <w:szCs w:val="20"/>
        </w:rPr>
        <w:instrText xml:space="preserve"> MERGEFIELD "Название_района" </w:instrText>
      </w:r>
      <w:r w:rsidRPr="00E82E7D">
        <w:rPr>
          <w:b/>
          <w:caps/>
          <w:sz w:val="20"/>
          <w:szCs w:val="20"/>
        </w:rPr>
        <w:fldChar w:fldCharType="separate"/>
      </w:r>
      <w:r w:rsidRPr="00E82E7D">
        <w:rPr>
          <w:b/>
          <w:caps/>
          <w:noProof/>
          <w:sz w:val="20"/>
          <w:szCs w:val="20"/>
        </w:rPr>
        <w:t>Богатовский</w:t>
      </w:r>
      <w:r w:rsidRPr="00E82E7D">
        <w:rPr>
          <w:b/>
          <w:caps/>
          <w:sz w:val="20"/>
          <w:szCs w:val="20"/>
        </w:rPr>
        <w:fldChar w:fldCharType="end"/>
      </w:r>
    </w:p>
    <w:p w:rsidR="00ED5DE6" w:rsidRPr="00E82E7D" w:rsidRDefault="00ED5DE6" w:rsidP="00ED5DE6">
      <w:pPr>
        <w:jc w:val="center"/>
        <w:rPr>
          <w:b/>
          <w:caps/>
          <w:sz w:val="20"/>
          <w:szCs w:val="20"/>
        </w:rPr>
      </w:pPr>
      <w:r w:rsidRPr="00E82E7D">
        <w:rPr>
          <w:b/>
          <w:bCs/>
          <w:sz w:val="20"/>
          <w:szCs w:val="20"/>
        </w:rPr>
        <w:t xml:space="preserve">СОБРАНИЕ ПРЕДСТАВИТЕЛЕЙ СЕЛЬСКОГО ПОСЕЛЕНИЯ </w:t>
      </w:r>
      <w:r w:rsidR="00A75959">
        <w:rPr>
          <w:b/>
          <w:bCs/>
          <w:sz w:val="20"/>
          <w:szCs w:val="20"/>
        </w:rPr>
        <w:t xml:space="preserve"> </w:t>
      </w:r>
      <w:r w:rsidRPr="00E82E7D">
        <w:rPr>
          <w:b/>
          <w:caps/>
          <w:sz w:val="20"/>
          <w:szCs w:val="20"/>
        </w:rPr>
        <w:fldChar w:fldCharType="begin"/>
      </w:r>
      <w:r w:rsidRPr="00E82E7D">
        <w:rPr>
          <w:b/>
          <w:caps/>
          <w:sz w:val="20"/>
          <w:szCs w:val="20"/>
        </w:rPr>
        <w:instrText xml:space="preserve"> MERGEFIELD "Название_поселения" </w:instrText>
      </w:r>
      <w:r w:rsidRPr="00E82E7D">
        <w:rPr>
          <w:b/>
          <w:caps/>
          <w:sz w:val="20"/>
          <w:szCs w:val="20"/>
        </w:rPr>
        <w:fldChar w:fldCharType="separate"/>
      </w:r>
      <w:r w:rsidRPr="00E82E7D">
        <w:rPr>
          <w:b/>
          <w:caps/>
          <w:noProof/>
          <w:sz w:val="20"/>
          <w:szCs w:val="20"/>
        </w:rPr>
        <w:t>Печинено</w:t>
      </w:r>
      <w:r w:rsidRPr="00E82E7D">
        <w:rPr>
          <w:b/>
          <w:caps/>
          <w:sz w:val="20"/>
          <w:szCs w:val="20"/>
        </w:rPr>
        <w:fldChar w:fldCharType="end"/>
      </w:r>
      <w:r w:rsidRPr="00E82E7D">
        <w:rPr>
          <w:b/>
          <w:caps/>
          <w:sz w:val="20"/>
          <w:szCs w:val="20"/>
        </w:rPr>
        <w:t xml:space="preserve">  </w:t>
      </w:r>
    </w:p>
    <w:p w:rsidR="00ED5DE6" w:rsidRPr="00E82E7D" w:rsidRDefault="00ED5DE6" w:rsidP="00A75959">
      <w:pPr>
        <w:jc w:val="center"/>
        <w:outlineLvl w:val="0"/>
        <w:rPr>
          <w:b/>
          <w:sz w:val="20"/>
          <w:szCs w:val="20"/>
        </w:rPr>
      </w:pPr>
      <w:r w:rsidRPr="00E82E7D">
        <w:rPr>
          <w:b/>
          <w:sz w:val="20"/>
          <w:szCs w:val="20"/>
        </w:rPr>
        <w:t xml:space="preserve">РЕШЕНИЕ </w:t>
      </w:r>
      <w:r w:rsidR="00A75959">
        <w:rPr>
          <w:b/>
          <w:sz w:val="20"/>
          <w:szCs w:val="20"/>
        </w:rPr>
        <w:t xml:space="preserve"> о</w:t>
      </w:r>
      <w:r w:rsidRPr="00E82E7D">
        <w:rPr>
          <w:b/>
          <w:sz w:val="20"/>
          <w:szCs w:val="20"/>
        </w:rPr>
        <w:t>т 15.11.2019    года         № 22</w:t>
      </w:r>
    </w:p>
    <w:p w:rsidR="00ED5DE6" w:rsidRPr="00E82E7D" w:rsidRDefault="00ED5DE6" w:rsidP="00ED5DE6">
      <w:pPr>
        <w:pStyle w:val="Standard"/>
        <w:jc w:val="center"/>
        <w:rPr>
          <w:b/>
          <w:bCs/>
          <w:sz w:val="20"/>
          <w:szCs w:val="20"/>
        </w:rPr>
      </w:pPr>
      <w:r w:rsidRPr="00E82E7D">
        <w:rPr>
          <w:b/>
          <w:bCs/>
          <w:sz w:val="20"/>
          <w:szCs w:val="20"/>
        </w:rPr>
        <w:t>О бюджете сельского поселения Печинено муниципального района Богатовский Самарской области</w:t>
      </w:r>
    </w:p>
    <w:p w:rsidR="00ED5DE6" w:rsidRPr="00E82E7D" w:rsidRDefault="00ED5DE6" w:rsidP="00ED5DE6">
      <w:pPr>
        <w:pStyle w:val="Standard"/>
        <w:jc w:val="center"/>
        <w:rPr>
          <w:b/>
          <w:bCs/>
          <w:sz w:val="20"/>
          <w:szCs w:val="20"/>
        </w:rPr>
      </w:pPr>
      <w:r w:rsidRPr="00E82E7D">
        <w:rPr>
          <w:b/>
          <w:bCs/>
          <w:sz w:val="20"/>
          <w:szCs w:val="20"/>
        </w:rPr>
        <w:t>на 2020 год и плановый период 2021-2022 годы</w:t>
      </w:r>
    </w:p>
    <w:p w:rsidR="00ED5DE6" w:rsidRPr="00E82E7D" w:rsidRDefault="00ED5DE6" w:rsidP="00ED5DE6">
      <w:pPr>
        <w:pStyle w:val="Standard"/>
        <w:jc w:val="both"/>
        <w:rPr>
          <w:sz w:val="20"/>
          <w:szCs w:val="20"/>
        </w:rPr>
      </w:pPr>
      <w:r w:rsidRPr="00E82E7D">
        <w:rPr>
          <w:sz w:val="20"/>
          <w:szCs w:val="20"/>
        </w:rPr>
        <w:tab/>
      </w:r>
      <w:proofErr w:type="gramStart"/>
      <w:r w:rsidRPr="00E82E7D">
        <w:rPr>
          <w:sz w:val="20"/>
          <w:szCs w:val="20"/>
        </w:rPr>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Основными направлениями бюджетной и налоговой политики, Собрание представителей сельского поселения Печинено муниципального района Богатовский</w:t>
      </w:r>
      <w:proofErr w:type="gramEnd"/>
      <w:r w:rsidRPr="00E82E7D">
        <w:rPr>
          <w:sz w:val="20"/>
          <w:szCs w:val="20"/>
        </w:rPr>
        <w:t xml:space="preserve"> Самарской области </w:t>
      </w:r>
      <w:r w:rsidRPr="00E82E7D">
        <w:rPr>
          <w:b/>
          <w:bCs/>
          <w:sz w:val="20"/>
          <w:szCs w:val="20"/>
        </w:rPr>
        <w:t>РЕШИЛО:</w:t>
      </w:r>
    </w:p>
    <w:p w:rsidR="00ED5DE6" w:rsidRPr="00E82E7D" w:rsidRDefault="00ED5DE6" w:rsidP="00ED5DE6">
      <w:pPr>
        <w:pStyle w:val="Standard"/>
        <w:rPr>
          <w:b/>
          <w:bCs/>
          <w:sz w:val="20"/>
          <w:szCs w:val="20"/>
        </w:rPr>
      </w:pPr>
      <w:r w:rsidRPr="00E82E7D">
        <w:rPr>
          <w:b/>
          <w:bCs/>
          <w:sz w:val="20"/>
          <w:szCs w:val="20"/>
        </w:rPr>
        <w:tab/>
        <w:t>Статья 1.</w:t>
      </w:r>
    </w:p>
    <w:p w:rsidR="00ED5DE6" w:rsidRPr="00E82E7D" w:rsidRDefault="00ED5DE6" w:rsidP="00ED5DE6">
      <w:pPr>
        <w:pStyle w:val="Standard"/>
        <w:rPr>
          <w:sz w:val="20"/>
          <w:szCs w:val="20"/>
        </w:rPr>
      </w:pPr>
      <w:r w:rsidRPr="00E82E7D">
        <w:rPr>
          <w:sz w:val="20"/>
          <w:szCs w:val="20"/>
        </w:rPr>
        <w:tab/>
        <w:t>1. Принять проект бюджета сельского поселения Печинено муниципального района Богатовский Самарской области на 2020 год и плановый период 2021-2022 годы в первом чтении.</w:t>
      </w:r>
    </w:p>
    <w:p w:rsidR="00ED5DE6" w:rsidRPr="00E82E7D" w:rsidRDefault="00ED5DE6" w:rsidP="00ED5DE6">
      <w:pPr>
        <w:pStyle w:val="Standard"/>
        <w:rPr>
          <w:sz w:val="20"/>
          <w:szCs w:val="20"/>
        </w:rPr>
      </w:pPr>
      <w:r w:rsidRPr="00E82E7D">
        <w:rPr>
          <w:sz w:val="20"/>
          <w:szCs w:val="20"/>
        </w:rPr>
        <w:tab/>
        <w:t>2. Принять основные характеристики бюджета сельского поселения Печинено муниципального района Богатовский Самарской области на 2020 год:</w:t>
      </w:r>
    </w:p>
    <w:p w:rsidR="00ED5DE6" w:rsidRPr="00E82E7D" w:rsidRDefault="00ED5DE6" w:rsidP="00ED5DE6">
      <w:pPr>
        <w:pStyle w:val="Standard"/>
        <w:rPr>
          <w:sz w:val="20"/>
          <w:szCs w:val="20"/>
        </w:rPr>
      </w:pPr>
      <w:r w:rsidRPr="00E82E7D">
        <w:rPr>
          <w:sz w:val="20"/>
          <w:szCs w:val="20"/>
        </w:rPr>
        <w:tab/>
        <w:t>общий объём доходов в сумме — 9041,2 тыс. руб.</w:t>
      </w:r>
    </w:p>
    <w:p w:rsidR="00ED5DE6" w:rsidRPr="00E82E7D" w:rsidRDefault="00ED5DE6" w:rsidP="00ED5DE6">
      <w:pPr>
        <w:pStyle w:val="Standard"/>
        <w:rPr>
          <w:sz w:val="20"/>
          <w:szCs w:val="20"/>
        </w:rPr>
      </w:pPr>
      <w:r w:rsidRPr="00E82E7D">
        <w:rPr>
          <w:sz w:val="20"/>
          <w:szCs w:val="20"/>
        </w:rPr>
        <w:tab/>
        <w:t>общий объём расходов в сумме — 9935,3 тыс. руб.</w:t>
      </w:r>
    </w:p>
    <w:p w:rsidR="00ED5DE6" w:rsidRPr="00E82E7D" w:rsidRDefault="00ED5DE6" w:rsidP="00ED5DE6">
      <w:pPr>
        <w:pStyle w:val="Standard"/>
        <w:rPr>
          <w:sz w:val="20"/>
          <w:szCs w:val="20"/>
        </w:rPr>
      </w:pPr>
      <w:r w:rsidRPr="00E82E7D">
        <w:rPr>
          <w:sz w:val="20"/>
          <w:szCs w:val="20"/>
        </w:rPr>
        <w:tab/>
        <w:t>дефицит — 894,1 тыс. руб.</w:t>
      </w:r>
    </w:p>
    <w:p w:rsidR="00ED5DE6" w:rsidRPr="00E82E7D" w:rsidRDefault="00ED5DE6" w:rsidP="00ED5DE6">
      <w:pPr>
        <w:pStyle w:val="Standard"/>
        <w:rPr>
          <w:sz w:val="20"/>
          <w:szCs w:val="20"/>
        </w:rPr>
      </w:pPr>
      <w:r w:rsidRPr="00E82E7D">
        <w:rPr>
          <w:sz w:val="20"/>
          <w:szCs w:val="20"/>
        </w:rPr>
        <w:tab/>
        <w:t>3. Принять основные характеристики бюджета сельского поселения Печинено муниципального района Богатовский Самарской области на 2021 год:</w:t>
      </w:r>
    </w:p>
    <w:p w:rsidR="00ED5DE6" w:rsidRPr="00E82E7D" w:rsidRDefault="00ED5DE6" w:rsidP="00ED5DE6">
      <w:pPr>
        <w:pStyle w:val="Standard"/>
        <w:rPr>
          <w:sz w:val="20"/>
          <w:szCs w:val="20"/>
        </w:rPr>
      </w:pPr>
      <w:r w:rsidRPr="00E82E7D">
        <w:rPr>
          <w:sz w:val="20"/>
          <w:szCs w:val="20"/>
        </w:rPr>
        <w:tab/>
        <w:t>общий объём доходов в сумме — 9604,1 тыс. руб.</w:t>
      </w:r>
    </w:p>
    <w:p w:rsidR="00ED5DE6" w:rsidRPr="00E82E7D" w:rsidRDefault="00ED5DE6" w:rsidP="00ED5DE6">
      <w:pPr>
        <w:pStyle w:val="Standard"/>
        <w:rPr>
          <w:sz w:val="20"/>
          <w:szCs w:val="20"/>
        </w:rPr>
      </w:pPr>
      <w:r w:rsidRPr="00E82E7D">
        <w:rPr>
          <w:sz w:val="20"/>
          <w:szCs w:val="20"/>
        </w:rPr>
        <w:tab/>
        <w:t>общий объём расходов в сумме — 9604,1 тыс. руб.</w:t>
      </w:r>
    </w:p>
    <w:p w:rsidR="00ED5DE6" w:rsidRPr="00E82E7D" w:rsidRDefault="00ED5DE6" w:rsidP="00ED5DE6">
      <w:pPr>
        <w:pStyle w:val="Standard"/>
        <w:rPr>
          <w:sz w:val="20"/>
          <w:szCs w:val="20"/>
        </w:rPr>
      </w:pPr>
      <w:r w:rsidRPr="00E82E7D">
        <w:rPr>
          <w:sz w:val="20"/>
          <w:szCs w:val="20"/>
        </w:rPr>
        <w:tab/>
        <w:t>дефицит — 0,0 тыс. руб.</w:t>
      </w:r>
    </w:p>
    <w:p w:rsidR="00ED5DE6" w:rsidRPr="00E82E7D" w:rsidRDefault="00ED5DE6" w:rsidP="00ED5DE6">
      <w:pPr>
        <w:pStyle w:val="Standard"/>
        <w:rPr>
          <w:sz w:val="20"/>
          <w:szCs w:val="20"/>
        </w:rPr>
      </w:pPr>
      <w:r w:rsidRPr="00E82E7D">
        <w:rPr>
          <w:sz w:val="20"/>
          <w:szCs w:val="20"/>
        </w:rPr>
        <w:tab/>
        <w:t>4. Принять основные характеристики бюджета сельского поселения Печинено муниципального района Богатовский Самарской области на 2022 год:</w:t>
      </w:r>
    </w:p>
    <w:p w:rsidR="00ED5DE6" w:rsidRPr="00E82E7D" w:rsidRDefault="00ED5DE6" w:rsidP="00ED5DE6">
      <w:pPr>
        <w:pStyle w:val="Standard"/>
        <w:rPr>
          <w:sz w:val="20"/>
          <w:szCs w:val="20"/>
        </w:rPr>
      </w:pPr>
      <w:r w:rsidRPr="00E82E7D">
        <w:rPr>
          <w:sz w:val="20"/>
          <w:szCs w:val="20"/>
        </w:rPr>
        <w:tab/>
        <w:t>общий объём доходов в сумме — 9950,5 тыс. руб.</w:t>
      </w:r>
    </w:p>
    <w:p w:rsidR="00ED5DE6" w:rsidRPr="00E82E7D" w:rsidRDefault="00ED5DE6" w:rsidP="00ED5DE6">
      <w:pPr>
        <w:pStyle w:val="Standard"/>
        <w:rPr>
          <w:sz w:val="20"/>
          <w:szCs w:val="20"/>
        </w:rPr>
      </w:pPr>
      <w:r w:rsidRPr="00E82E7D">
        <w:rPr>
          <w:sz w:val="20"/>
          <w:szCs w:val="20"/>
        </w:rPr>
        <w:tab/>
        <w:t>общий объём расходов в сумме — 9950,5 тыс. руб.</w:t>
      </w:r>
    </w:p>
    <w:p w:rsidR="00ED5DE6" w:rsidRPr="00E82E7D" w:rsidRDefault="00ED5DE6" w:rsidP="00ED5DE6">
      <w:pPr>
        <w:pStyle w:val="Standard"/>
        <w:rPr>
          <w:sz w:val="20"/>
          <w:szCs w:val="20"/>
        </w:rPr>
      </w:pPr>
      <w:r w:rsidRPr="00E82E7D">
        <w:rPr>
          <w:sz w:val="20"/>
          <w:szCs w:val="20"/>
        </w:rPr>
        <w:tab/>
        <w:t>дефицит — 0,0 тыс. руб.</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2.</w:t>
      </w:r>
    </w:p>
    <w:p w:rsidR="00ED5DE6" w:rsidRPr="00E82E7D" w:rsidRDefault="00ED5DE6" w:rsidP="00ED5DE6">
      <w:pPr>
        <w:pStyle w:val="Standard"/>
        <w:rPr>
          <w:sz w:val="20"/>
          <w:szCs w:val="20"/>
        </w:rPr>
      </w:pPr>
      <w:r w:rsidRPr="00E82E7D">
        <w:rPr>
          <w:sz w:val="20"/>
          <w:szCs w:val="20"/>
        </w:rPr>
        <w:tab/>
        <w:t>Принять общий объём условно утверждённых расходов:</w:t>
      </w:r>
    </w:p>
    <w:p w:rsidR="00ED5DE6" w:rsidRPr="00E82E7D" w:rsidRDefault="00ED5DE6" w:rsidP="00ED5DE6">
      <w:pPr>
        <w:pStyle w:val="Standard"/>
        <w:rPr>
          <w:sz w:val="20"/>
          <w:szCs w:val="20"/>
        </w:rPr>
      </w:pPr>
      <w:r w:rsidRPr="00E82E7D">
        <w:rPr>
          <w:sz w:val="20"/>
          <w:szCs w:val="20"/>
        </w:rPr>
        <w:tab/>
        <w:t>на 2021 год  в сумме — 240,1 тыс. руб.</w:t>
      </w:r>
    </w:p>
    <w:p w:rsidR="00ED5DE6" w:rsidRPr="00E82E7D" w:rsidRDefault="00ED5DE6" w:rsidP="00ED5DE6">
      <w:pPr>
        <w:pStyle w:val="Standard"/>
        <w:rPr>
          <w:sz w:val="20"/>
          <w:szCs w:val="20"/>
        </w:rPr>
      </w:pPr>
      <w:r w:rsidRPr="00E82E7D">
        <w:rPr>
          <w:sz w:val="20"/>
          <w:szCs w:val="20"/>
        </w:rPr>
        <w:tab/>
        <w:t>на 2022 год в сумме — 497,5 тыс. руб.</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3.</w:t>
      </w:r>
    </w:p>
    <w:p w:rsidR="00ED5DE6" w:rsidRPr="00E82E7D" w:rsidRDefault="00ED5DE6" w:rsidP="00ED5DE6">
      <w:pPr>
        <w:pStyle w:val="Standard"/>
        <w:rPr>
          <w:sz w:val="20"/>
          <w:szCs w:val="20"/>
        </w:rPr>
      </w:pPr>
      <w:r w:rsidRPr="00E82E7D">
        <w:rPr>
          <w:sz w:val="20"/>
          <w:szCs w:val="20"/>
        </w:rPr>
        <w:tab/>
        <w:t>Принять общий объём бюджетных ассигнований, направленных на исполнение публичных нормативных обязательств в 2020 году в сумме 0,0 тыс. руб.</w:t>
      </w:r>
    </w:p>
    <w:p w:rsidR="00ED5DE6" w:rsidRPr="00E82E7D" w:rsidRDefault="00ED5DE6" w:rsidP="00ED5DE6">
      <w:pPr>
        <w:pStyle w:val="Standard"/>
        <w:rPr>
          <w:sz w:val="20"/>
          <w:szCs w:val="20"/>
        </w:rPr>
      </w:pPr>
      <w:r w:rsidRPr="00E82E7D">
        <w:rPr>
          <w:sz w:val="20"/>
          <w:szCs w:val="20"/>
        </w:rPr>
        <w:lastRenderedPageBreak/>
        <w:tab/>
      </w:r>
      <w:r w:rsidRPr="00E82E7D">
        <w:rPr>
          <w:b/>
          <w:bCs/>
          <w:sz w:val="20"/>
          <w:szCs w:val="20"/>
        </w:rPr>
        <w:t>Статья 4.</w:t>
      </w:r>
    </w:p>
    <w:p w:rsidR="00ED5DE6" w:rsidRPr="00E82E7D" w:rsidRDefault="00ED5DE6" w:rsidP="00ED5DE6">
      <w:pPr>
        <w:pStyle w:val="Standard"/>
        <w:rPr>
          <w:sz w:val="20"/>
          <w:szCs w:val="20"/>
        </w:rPr>
      </w:pPr>
      <w:r w:rsidRPr="00E82E7D">
        <w:rPr>
          <w:sz w:val="20"/>
          <w:szCs w:val="20"/>
        </w:rPr>
        <w:tab/>
        <w:t>Принять перечень главных администраторов доходов бюджета сельского поселения Печинено муниципального района Богатовский Самарской области согласно приложению № 1.</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5</w:t>
      </w:r>
      <w:r w:rsidRPr="00E82E7D">
        <w:rPr>
          <w:sz w:val="20"/>
          <w:szCs w:val="20"/>
        </w:rPr>
        <w:t>.</w:t>
      </w:r>
    </w:p>
    <w:p w:rsidR="00ED5DE6" w:rsidRPr="00E82E7D" w:rsidRDefault="00ED5DE6" w:rsidP="00ED5DE6">
      <w:pPr>
        <w:pStyle w:val="Standard"/>
        <w:rPr>
          <w:sz w:val="20"/>
          <w:szCs w:val="20"/>
        </w:rPr>
      </w:pPr>
      <w:r w:rsidRPr="00E82E7D">
        <w:rPr>
          <w:sz w:val="20"/>
          <w:szCs w:val="20"/>
        </w:rPr>
        <w:tab/>
        <w:t xml:space="preserve">Принять перечень главных </w:t>
      </w:r>
      <w:proofErr w:type="gramStart"/>
      <w:r w:rsidRPr="00E82E7D">
        <w:rPr>
          <w:sz w:val="20"/>
          <w:szCs w:val="20"/>
        </w:rPr>
        <w:t>администраторов источников финансирования дефицита бюджета сельского поселения</w:t>
      </w:r>
      <w:proofErr w:type="gramEnd"/>
      <w:r w:rsidRPr="00E82E7D">
        <w:rPr>
          <w:sz w:val="20"/>
          <w:szCs w:val="20"/>
        </w:rPr>
        <w:t xml:space="preserve"> Печинено муниципального района Богатовский Самарской области на 2020 год согласно приложения    № 2.</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6.</w:t>
      </w:r>
    </w:p>
    <w:p w:rsidR="00ED5DE6" w:rsidRPr="00E82E7D" w:rsidRDefault="00ED5DE6" w:rsidP="00ED5DE6">
      <w:pPr>
        <w:pStyle w:val="Standard"/>
        <w:rPr>
          <w:sz w:val="20"/>
          <w:szCs w:val="20"/>
        </w:rPr>
      </w:pPr>
      <w:r w:rsidRPr="00E82E7D">
        <w:rPr>
          <w:sz w:val="20"/>
          <w:szCs w:val="20"/>
        </w:rPr>
        <w:tab/>
        <w:t xml:space="preserve">Принять распределение 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E82E7D">
        <w:rPr>
          <w:sz w:val="20"/>
          <w:szCs w:val="20"/>
        </w:rPr>
        <w:t>видов расходов классификации расходов бюджета сельского поселения</w:t>
      </w:r>
      <w:proofErr w:type="gramEnd"/>
      <w:r w:rsidRPr="00E82E7D">
        <w:rPr>
          <w:sz w:val="20"/>
          <w:szCs w:val="20"/>
        </w:rPr>
        <w:t xml:space="preserve"> Печинено на 2020 год согласно приложения № 3 к настоящему Решению.</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7.</w:t>
      </w:r>
    </w:p>
    <w:p w:rsidR="00ED5DE6" w:rsidRPr="00E82E7D" w:rsidRDefault="00ED5DE6" w:rsidP="00ED5DE6">
      <w:pPr>
        <w:pStyle w:val="Standard"/>
        <w:rPr>
          <w:sz w:val="20"/>
          <w:szCs w:val="20"/>
        </w:rPr>
      </w:pPr>
      <w:r w:rsidRPr="00E82E7D">
        <w:rPr>
          <w:sz w:val="20"/>
          <w:szCs w:val="20"/>
        </w:rPr>
        <w:tab/>
        <w:t xml:space="preserve">Принять распределение 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E82E7D">
        <w:rPr>
          <w:sz w:val="20"/>
          <w:szCs w:val="20"/>
        </w:rPr>
        <w:t>видов расходов классификации расходов бюджета сельского поселения</w:t>
      </w:r>
      <w:proofErr w:type="gramEnd"/>
      <w:r w:rsidRPr="00E82E7D">
        <w:rPr>
          <w:sz w:val="20"/>
          <w:szCs w:val="20"/>
        </w:rPr>
        <w:t xml:space="preserve"> Печинено на плановый период 2021-2022 годы согласно приложения № 4 к настоящему Решению.</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8.</w:t>
      </w:r>
    </w:p>
    <w:p w:rsidR="00ED5DE6" w:rsidRPr="00E82E7D" w:rsidRDefault="00ED5DE6" w:rsidP="00ED5DE6">
      <w:pPr>
        <w:pStyle w:val="Standard"/>
        <w:rPr>
          <w:sz w:val="20"/>
          <w:szCs w:val="20"/>
        </w:rPr>
      </w:pPr>
      <w:r w:rsidRPr="00E82E7D">
        <w:rPr>
          <w:sz w:val="20"/>
          <w:szCs w:val="20"/>
        </w:rPr>
        <w:tab/>
        <w:t>Принять ведомственную структуру расходов бюджета сельского поселения Печинено на 2020 год согласно приложению № 5 к настоящему Решению.</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9.</w:t>
      </w:r>
    </w:p>
    <w:p w:rsidR="00ED5DE6" w:rsidRPr="00E82E7D" w:rsidRDefault="00ED5DE6" w:rsidP="00ED5DE6">
      <w:pPr>
        <w:pStyle w:val="Standard"/>
        <w:rPr>
          <w:sz w:val="20"/>
          <w:szCs w:val="20"/>
        </w:rPr>
      </w:pPr>
      <w:r w:rsidRPr="00E82E7D">
        <w:rPr>
          <w:sz w:val="20"/>
          <w:szCs w:val="20"/>
        </w:rPr>
        <w:tab/>
        <w:t xml:space="preserve">Принять ведомственную структуру расходов бюджета сельского поселения Печинено на 2021-2022 годы </w:t>
      </w:r>
      <w:proofErr w:type="gramStart"/>
      <w:r w:rsidRPr="00E82E7D">
        <w:rPr>
          <w:sz w:val="20"/>
          <w:szCs w:val="20"/>
        </w:rPr>
        <w:t>согласно приложения</w:t>
      </w:r>
      <w:proofErr w:type="gramEnd"/>
      <w:r w:rsidRPr="00E82E7D">
        <w:rPr>
          <w:sz w:val="20"/>
          <w:szCs w:val="20"/>
        </w:rPr>
        <w:t xml:space="preserve"> № 6 к настоящему Решению.</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10.</w:t>
      </w:r>
    </w:p>
    <w:p w:rsidR="00ED5DE6" w:rsidRPr="00E82E7D" w:rsidRDefault="00ED5DE6" w:rsidP="00ED5DE6">
      <w:pPr>
        <w:pStyle w:val="Standard"/>
        <w:rPr>
          <w:sz w:val="20"/>
          <w:szCs w:val="20"/>
        </w:rPr>
      </w:pPr>
      <w:r w:rsidRPr="00E82E7D">
        <w:rPr>
          <w:sz w:val="20"/>
          <w:szCs w:val="20"/>
        </w:rPr>
        <w:tab/>
        <w:t xml:space="preserve">Утвердить объем средств резервного фонда администрации сельского поселения Печинено муниципального района Богатовский Самарской области </w:t>
      </w:r>
    </w:p>
    <w:p w:rsidR="00ED5DE6" w:rsidRPr="00E82E7D" w:rsidRDefault="00ED5DE6" w:rsidP="00ED5DE6">
      <w:pPr>
        <w:pStyle w:val="Standard"/>
        <w:rPr>
          <w:sz w:val="20"/>
          <w:szCs w:val="20"/>
        </w:rPr>
      </w:pPr>
      <w:r w:rsidRPr="00E82E7D">
        <w:rPr>
          <w:sz w:val="20"/>
          <w:szCs w:val="20"/>
        </w:rPr>
        <w:tab/>
        <w:t>на 2020 год в сумме — 100,0 тыс. руб.</w:t>
      </w:r>
    </w:p>
    <w:p w:rsidR="00ED5DE6" w:rsidRPr="00E82E7D" w:rsidRDefault="00ED5DE6" w:rsidP="00ED5DE6">
      <w:pPr>
        <w:pStyle w:val="Standard"/>
        <w:rPr>
          <w:sz w:val="20"/>
          <w:szCs w:val="20"/>
        </w:rPr>
      </w:pPr>
      <w:r w:rsidRPr="00E82E7D">
        <w:rPr>
          <w:sz w:val="20"/>
          <w:szCs w:val="20"/>
        </w:rPr>
        <w:tab/>
        <w:t>на 2021 год в сумме — 200,0 тыс. руб.</w:t>
      </w:r>
    </w:p>
    <w:p w:rsidR="00ED5DE6" w:rsidRPr="00E82E7D" w:rsidRDefault="00ED5DE6" w:rsidP="00ED5DE6">
      <w:pPr>
        <w:pStyle w:val="Standard"/>
        <w:rPr>
          <w:sz w:val="20"/>
          <w:szCs w:val="20"/>
        </w:rPr>
      </w:pPr>
      <w:r w:rsidRPr="00E82E7D">
        <w:rPr>
          <w:sz w:val="20"/>
          <w:szCs w:val="20"/>
        </w:rPr>
        <w:tab/>
        <w:t>на 2022 год в сумме — 200,0 тыс. руб.</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11.</w:t>
      </w:r>
    </w:p>
    <w:p w:rsidR="00ED5DE6" w:rsidRPr="00E82E7D" w:rsidRDefault="00ED5DE6" w:rsidP="00ED5DE6">
      <w:pPr>
        <w:pStyle w:val="Standard"/>
        <w:rPr>
          <w:sz w:val="20"/>
          <w:szCs w:val="20"/>
        </w:rPr>
      </w:pPr>
      <w:r w:rsidRPr="00E82E7D">
        <w:rPr>
          <w:sz w:val="20"/>
          <w:szCs w:val="20"/>
        </w:rPr>
        <w:tab/>
        <w:t>Принять объём бюджетных ассигнований дорожного фонда:</w:t>
      </w:r>
    </w:p>
    <w:p w:rsidR="00ED5DE6" w:rsidRPr="00E82E7D" w:rsidRDefault="00ED5DE6" w:rsidP="00ED5DE6">
      <w:pPr>
        <w:pStyle w:val="Standard"/>
        <w:rPr>
          <w:sz w:val="20"/>
          <w:szCs w:val="20"/>
        </w:rPr>
      </w:pPr>
      <w:r w:rsidRPr="00E82E7D">
        <w:rPr>
          <w:sz w:val="20"/>
          <w:szCs w:val="20"/>
        </w:rPr>
        <w:tab/>
        <w:t>на 2020 год в сумме  - 3609,0 тыс. руб.</w:t>
      </w:r>
    </w:p>
    <w:p w:rsidR="00ED5DE6" w:rsidRPr="00E82E7D" w:rsidRDefault="00ED5DE6" w:rsidP="00ED5DE6">
      <w:pPr>
        <w:pStyle w:val="Standard"/>
        <w:rPr>
          <w:sz w:val="20"/>
          <w:szCs w:val="20"/>
        </w:rPr>
      </w:pPr>
      <w:r w:rsidRPr="00E82E7D">
        <w:rPr>
          <w:sz w:val="20"/>
          <w:szCs w:val="20"/>
        </w:rPr>
        <w:tab/>
        <w:t>на 2021 год в сумме — 3804,0 тыс. руб.</w:t>
      </w:r>
    </w:p>
    <w:p w:rsidR="00ED5DE6" w:rsidRPr="00E82E7D" w:rsidRDefault="00ED5DE6" w:rsidP="00ED5DE6">
      <w:pPr>
        <w:pStyle w:val="Standard"/>
        <w:rPr>
          <w:sz w:val="20"/>
          <w:szCs w:val="20"/>
        </w:rPr>
      </w:pPr>
      <w:r w:rsidRPr="00E82E7D">
        <w:rPr>
          <w:sz w:val="20"/>
          <w:szCs w:val="20"/>
        </w:rPr>
        <w:tab/>
        <w:t>на 2022 год в сумме — 3804,0 тыс. руб.</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12.</w:t>
      </w:r>
    </w:p>
    <w:p w:rsidR="00ED5DE6" w:rsidRPr="00E82E7D" w:rsidRDefault="00ED5DE6" w:rsidP="00ED5DE6">
      <w:pPr>
        <w:pStyle w:val="Standard"/>
        <w:rPr>
          <w:sz w:val="20"/>
          <w:szCs w:val="20"/>
        </w:rPr>
      </w:pPr>
      <w:r w:rsidRPr="00E82E7D">
        <w:rPr>
          <w:sz w:val="20"/>
          <w:szCs w:val="20"/>
        </w:rPr>
        <w:tab/>
        <w:t>1. Принять объём безвозмездных поступлений в доход бюджета сельского поселения   Печинено:</w:t>
      </w:r>
    </w:p>
    <w:p w:rsidR="00ED5DE6" w:rsidRPr="00E82E7D" w:rsidRDefault="00ED5DE6" w:rsidP="00ED5DE6">
      <w:pPr>
        <w:pStyle w:val="Standard"/>
        <w:rPr>
          <w:sz w:val="20"/>
          <w:szCs w:val="20"/>
        </w:rPr>
      </w:pPr>
      <w:r w:rsidRPr="00E82E7D">
        <w:rPr>
          <w:sz w:val="20"/>
          <w:szCs w:val="20"/>
        </w:rPr>
        <w:tab/>
        <w:t>на 2020 год в сумме — 2649,0 тыс. руб.</w:t>
      </w:r>
    </w:p>
    <w:p w:rsidR="00ED5DE6" w:rsidRPr="00E82E7D" w:rsidRDefault="00ED5DE6" w:rsidP="00ED5DE6">
      <w:pPr>
        <w:pStyle w:val="Standard"/>
        <w:rPr>
          <w:sz w:val="20"/>
          <w:szCs w:val="20"/>
        </w:rPr>
      </w:pPr>
      <w:r w:rsidRPr="00E82E7D">
        <w:rPr>
          <w:sz w:val="20"/>
          <w:szCs w:val="20"/>
        </w:rPr>
        <w:t xml:space="preserve">              на 2021 год в сумме — 2822,0 тыс. руб.</w:t>
      </w:r>
    </w:p>
    <w:p w:rsidR="00ED5DE6" w:rsidRPr="00E82E7D" w:rsidRDefault="00ED5DE6" w:rsidP="00ED5DE6">
      <w:pPr>
        <w:pStyle w:val="Standard"/>
        <w:rPr>
          <w:sz w:val="20"/>
          <w:szCs w:val="20"/>
        </w:rPr>
      </w:pPr>
      <w:r w:rsidRPr="00E82E7D">
        <w:rPr>
          <w:sz w:val="20"/>
          <w:szCs w:val="20"/>
        </w:rPr>
        <w:tab/>
        <w:t>на 2022 год в сумме — 2822,0 тыс. руб.</w:t>
      </w:r>
    </w:p>
    <w:p w:rsidR="00ED5DE6" w:rsidRPr="00E82E7D" w:rsidRDefault="00ED5DE6" w:rsidP="00ED5DE6">
      <w:pPr>
        <w:pStyle w:val="Standard"/>
        <w:rPr>
          <w:sz w:val="20"/>
          <w:szCs w:val="20"/>
        </w:rPr>
      </w:pPr>
      <w:r w:rsidRPr="00E82E7D">
        <w:rPr>
          <w:sz w:val="20"/>
          <w:szCs w:val="20"/>
        </w:rPr>
        <w:tab/>
        <w:t>1.1. Учесть в бюджете поселения объём дотации бюджетам поселений на поддержку мер по обеспечению сбалансированности бюджетов:</w:t>
      </w:r>
    </w:p>
    <w:p w:rsidR="00ED5DE6" w:rsidRPr="00E82E7D" w:rsidRDefault="00ED5DE6" w:rsidP="00ED5DE6">
      <w:pPr>
        <w:pStyle w:val="Standard"/>
        <w:rPr>
          <w:sz w:val="20"/>
          <w:szCs w:val="20"/>
        </w:rPr>
      </w:pPr>
      <w:r w:rsidRPr="00E82E7D">
        <w:rPr>
          <w:sz w:val="20"/>
          <w:szCs w:val="20"/>
        </w:rPr>
        <w:tab/>
        <w:t>на 2020 год в сумме — 1320,0 тыс. руб.</w:t>
      </w:r>
    </w:p>
    <w:p w:rsidR="00ED5DE6" w:rsidRPr="00E82E7D" w:rsidRDefault="00ED5DE6" w:rsidP="00ED5DE6">
      <w:pPr>
        <w:pStyle w:val="Standard"/>
        <w:rPr>
          <w:sz w:val="20"/>
          <w:szCs w:val="20"/>
        </w:rPr>
      </w:pPr>
      <w:r w:rsidRPr="00E82E7D">
        <w:rPr>
          <w:sz w:val="20"/>
          <w:szCs w:val="20"/>
        </w:rPr>
        <w:tab/>
        <w:t>на 2021 год в сумме — 0,0 тыс. руб.</w:t>
      </w:r>
    </w:p>
    <w:p w:rsidR="00ED5DE6" w:rsidRPr="00E82E7D" w:rsidRDefault="00ED5DE6" w:rsidP="00ED5DE6">
      <w:pPr>
        <w:pStyle w:val="Standard"/>
        <w:rPr>
          <w:sz w:val="20"/>
          <w:szCs w:val="20"/>
        </w:rPr>
      </w:pPr>
      <w:r w:rsidRPr="00E82E7D">
        <w:rPr>
          <w:sz w:val="20"/>
          <w:szCs w:val="20"/>
        </w:rPr>
        <w:tab/>
        <w:t>на 2022 год в сумме — 0,0 тыс. руб.</w:t>
      </w:r>
    </w:p>
    <w:p w:rsidR="00ED5DE6" w:rsidRPr="00E82E7D" w:rsidRDefault="00ED5DE6" w:rsidP="00ED5DE6">
      <w:pPr>
        <w:pStyle w:val="Standard"/>
        <w:rPr>
          <w:sz w:val="20"/>
          <w:szCs w:val="20"/>
        </w:rPr>
      </w:pPr>
      <w:r w:rsidRPr="00E82E7D">
        <w:rPr>
          <w:sz w:val="20"/>
          <w:szCs w:val="20"/>
        </w:rPr>
        <w:t xml:space="preserve">              1.2.Учесть объём дотации бюджетам поселения на выравнивание бюджетной обеспеченности:</w:t>
      </w:r>
    </w:p>
    <w:p w:rsidR="00ED5DE6" w:rsidRPr="00E82E7D" w:rsidRDefault="00ED5DE6" w:rsidP="00ED5DE6">
      <w:pPr>
        <w:pStyle w:val="Standard"/>
        <w:rPr>
          <w:sz w:val="20"/>
          <w:szCs w:val="20"/>
        </w:rPr>
      </w:pPr>
      <w:r w:rsidRPr="00E82E7D">
        <w:rPr>
          <w:sz w:val="20"/>
          <w:szCs w:val="20"/>
        </w:rPr>
        <w:tab/>
        <w:t>на 2020 год в сумме —  1329,0 тыс. руб., в том числе из областного бюджета  49,0 тыс. руб.</w:t>
      </w:r>
    </w:p>
    <w:p w:rsidR="00ED5DE6" w:rsidRPr="00E82E7D" w:rsidRDefault="00ED5DE6" w:rsidP="00ED5DE6">
      <w:pPr>
        <w:pStyle w:val="Standard"/>
        <w:rPr>
          <w:sz w:val="20"/>
          <w:szCs w:val="20"/>
        </w:rPr>
      </w:pPr>
      <w:r w:rsidRPr="00E82E7D">
        <w:rPr>
          <w:sz w:val="20"/>
          <w:szCs w:val="20"/>
        </w:rPr>
        <w:tab/>
        <w:t>на 2021 год в сумме —  1329,0 тыс. руб., в том числе из областного бюджета  49,0 тыс. руб.</w:t>
      </w:r>
    </w:p>
    <w:p w:rsidR="00ED5DE6" w:rsidRPr="00E82E7D" w:rsidRDefault="00ED5DE6" w:rsidP="00ED5DE6">
      <w:pPr>
        <w:pStyle w:val="Standard"/>
        <w:rPr>
          <w:sz w:val="20"/>
          <w:szCs w:val="20"/>
        </w:rPr>
      </w:pPr>
      <w:r w:rsidRPr="00E82E7D">
        <w:rPr>
          <w:sz w:val="20"/>
          <w:szCs w:val="20"/>
        </w:rPr>
        <w:tab/>
        <w:t>на 2022 год в сумме —  1329,0 тыс. руб., в том числе из областного бюджета  49,0 тыс. руб.</w:t>
      </w:r>
      <w:r w:rsidRPr="00E82E7D">
        <w:rPr>
          <w:sz w:val="20"/>
          <w:szCs w:val="20"/>
        </w:rPr>
        <w:tab/>
        <w:t xml:space="preserve">  </w:t>
      </w:r>
    </w:p>
    <w:p w:rsidR="00ED5DE6" w:rsidRPr="00E82E7D" w:rsidRDefault="00ED5DE6" w:rsidP="00ED5DE6">
      <w:pPr>
        <w:pStyle w:val="Standard"/>
        <w:rPr>
          <w:sz w:val="20"/>
          <w:szCs w:val="20"/>
        </w:rPr>
      </w:pPr>
      <w:r w:rsidRPr="00E82E7D">
        <w:rPr>
          <w:sz w:val="20"/>
          <w:szCs w:val="20"/>
        </w:rPr>
        <w:tab/>
        <w:t>1.3.Учесть объём иных дотаций бюджетам сельских поселений:</w:t>
      </w:r>
    </w:p>
    <w:p w:rsidR="00ED5DE6" w:rsidRPr="00E82E7D" w:rsidRDefault="00ED5DE6" w:rsidP="00ED5DE6">
      <w:pPr>
        <w:pStyle w:val="Standard"/>
        <w:rPr>
          <w:sz w:val="20"/>
          <w:szCs w:val="20"/>
        </w:rPr>
      </w:pPr>
      <w:r w:rsidRPr="00E82E7D">
        <w:rPr>
          <w:sz w:val="20"/>
          <w:szCs w:val="20"/>
        </w:rPr>
        <w:tab/>
        <w:t>на 2020 год в сумме —  0,0 тыс. руб.</w:t>
      </w:r>
    </w:p>
    <w:p w:rsidR="00ED5DE6" w:rsidRPr="00E82E7D" w:rsidRDefault="00ED5DE6" w:rsidP="00ED5DE6">
      <w:pPr>
        <w:pStyle w:val="Standard"/>
        <w:rPr>
          <w:sz w:val="20"/>
          <w:szCs w:val="20"/>
        </w:rPr>
      </w:pPr>
      <w:r w:rsidRPr="00E82E7D">
        <w:rPr>
          <w:sz w:val="20"/>
          <w:szCs w:val="20"/>
        </w:rPr>
        <w:tab/>
        <w:t>на 2021 год в сумме —  1493,0 тыс. руб.</w:t>
      </w:r>
    </w:p>
    <w:p w:rsidR="00ED5DE6" w:rsidRPr="00E82E7D" w:rsidRDefault="00ED5DE6" w:rsidP="00ED5DE6">
      <w:pPr>
        <w:pStyle w:val="Standard"/>
        <w:rPr>
          <w:sz w:val="20"/>
          <w:szCs w:val="20"/>
        </w:rPr>
      </w:pPr>
      <w:r w:rsidRPr="00E82E7D">
        <w:rPr>
          <w:sz w:val="20"/>
          <w:szCs w:val="20"/>
        </w:rPr>
        <w:tab/>
        <w:t>на 2022 год в сумме —  1493,0 тыс. руб.</w:t>
      </w:r>
      <w:r w:rsidRPr="00E82E7D">
        <w:rPr>
          <w:sz w:val="20"/>
          <w:szCs w:val="20"/>
        </w:rPr>
        <w:tab/>
        <w:t xml:space="preserve">                    </w:t>
      </w:r>
      <w:r w:rsidRPr="00E82E7D">
        <w:rPr>
          <w:sz w:val="20"/>
          <w:szCs w:val="20"/>
        </w:rPr>
        <w:tab/>
      </w:r>
    </w:p>
    <w:p w:rsidR="00ED5DE6" w:rsidRPr="00E82E7D" w:rsidRDefault="00ED5DE6" w:rsidP="00ED5DE6">
      <w:pPr>
        <w:pStyle w:val="Standard"/>
        <w:rPr>
          <w:sz w:val="20"/>
          <w:szCs w:val="20"/>
        </w:rPr>
      </w:pPr>
      <w:r w:rsidRPr="00E82E7D">
        <w:rPr>
          <w:sz w:val="20"/>
          <w:szCs w:val="20"/>
        </w:rPr>
        <w:tab/>
        <w:t>2. Принять объём межбюджетных трансфертов, передаваемых из бюджета поселения в бюджет муниципального района на осуществление части полномочий по решению вопросов местного значения в соответствии с заключёнными соглашениями:</w:t>
      </w:r>
    </w:p>
    <w:p w:rsidR="00ED5DE6" w:rsidRPr="00E82E7D" w:rsidRDefault="00ED5DE6" w:rsidP="00ED5DE6">
      <w:pPr>
        <w:pStyle w:val="Standard"/>
        <w:rPr>
          <w:sz w:val="20"/>
          <w:szCs w:val="20"/>
        </w:rPr>
      </w:pPr>
      <w:r w:rsidRPr="00E82E7D">
        <w:rPr>
          <w:sz w:val="20"/>
          <w:szCs w:val="20"/>
        </w:rPr>
        <w:tab/>
        <w:t>на 2020 год в сумме 117,0  тыс. руб.</w:t>
      </w:r>
    </w:p>
    <w:p w:rsidR="00ED5DE6" w:rsidRPr="00E82E7D" w:rsidRDefault="00ED5DE6" w:rsidP="00ED5DE6">
      <w:pPr>
        <w:pStyle w:val="Standard"/>
        <w:rPr>
          <w:sz w:val="20"/>
          <w:szCs w:val="20"/>
        </w:rPr>
      </w:pPr>
      <w:r w:rsidRPr="00E82E7D">
        <w:rPr>
          <w:sz w:val="20"/>
          <w:szCs w:val="20"/>
        </w:rPr>
        <w:tab/>
        <w:t>на 2021 год в сумме —120,0  тыс. руб.</w:t>
      </w:r>
    </w:p>
    <w:p w:rsidR="00ED5DE6" w:rsidRPr="00E82E7D" w:rsidRDefault="00ED5DE6" w:rsidP="00ED5DE6">
      <w:pPr>
        <w:pStyle w:val="Standard"/>
        <w:rPr>
          <w:sz w:val="20"/>
          <w:szCs w:val="20"/>
        </w:rPr>
      </w:pPr>
      <w:r w:rsidRPr="00E82E7D">
        <w:rPr>
          <w:sz w:val="20"/>
          <w:szCs w:val="20"/>
        </w:rPr>
        <w:tab/>
        <w:t>на 2022 год в сумме — 121,0 тыс. руб.</w:t>
      </w:r>
    </w:p>
    <w:p w:rsidR="00ED5DE6" w:rsidRPr="00E82E7D" w:rsidRDefault="00ED5DE6" w:rsidP="00ED5DE6">
      <w:pPr>
        <w:pStyle w:val="Standard"/>
        <w:ind w:left="709" w:hanging="709"/>
        <w:rPr>
          <w:sz w:val="20"/>
          <w:szCs w:val="20"/>
        </w:rPr>
      </w:pPr>
      <w:r w:rsidRPr="00E82E7D">
        <w:rPr>
          <w:sz w:val="20"/>
          <w:szCs w:val="20"/>
        </w:rPr>
        <w:t xml:space="preserve">              3.Учесть в бюджете поселения субвенцию на реализацию полномочий по осуществлению первичного воинского учета на территориях, где отсутствуют военные комиссариаты на 2020 год в сумме 83,2 тыс. руб.</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13.</w:t>
      </w:r>
    </w:p>
    <w:p w:rsidR="00ED5DE6" w:rsidRPr="00E82E7D" w:rsidRDefault="00ED5DE6" w:rsidP="00ED5DE6">
      <w:pPr>
        <w:pStyle w:val="Standard"/>
        <w:rPr>
          <w:sz w:val="20"/>
          <w:szCs w:val="20"/>
        </w:rPr>
      </w:pPr>
      <w:r w:rsidRPr="00E82E7D">
        <w:rPr>
          <w:b/>
          <w:bCs/>
          <w:sz w:val="20"/>
          <w:szCs w:val="20"/>
        </w:rPr>
        <w:tab/>
      </w:r>
      <w:r w:rsidRPr="00E82E7D">
        <w:rPr>
          <w:sz w:val="20"/>
          <w:szCs w:val="20"/>
        </w:rPr>
        <w:t>1. Установить предельный объём муниципального долга сельского поселения Печинено:</w:t>
      </w:r>
    </w:p>
    <w:p w:rsidR="00ED5DE6" w:rsidRPr="00E82E7D" w:rsidRDefault="00ED5DE6" w:rsidP="00ED5DE6">
      <w:pPr>
        <w:pStyle w:val="Standard"/>
        <w:rPr>
          <w:sz w:val="20"/>
          <w:szCs w:val="20"/>
        </w:rPr>
      </w:pPr>
      <w:r w:rsidRPr="00E82E7D">
        <w:rPr>
          <w:sz w:val="20"/>
          <w:szCs w:val="20"/>
        </w:rPr>
        <w:lastRenderedPageBreak/>
        <w:tab/>
        <w:t>на 2020 год в сумме 0,0 тыс. руб.</w:t>
      </w:r>
    </w:p>
    <w:p w:rsidR="00ED5DE6" w:rsidRPr="00E82E7D" w:rsidRDefault="00ED5DE6" w:rsidP="00ED5DE6">
      <w:pPr>
        <w:pStyle w:val="Standard"/>
        <w:rPr>
          <w:sz w:val="20"/>
          <w:szCs w:val="20"/>
        </w:rPr>
      </w:pPr>
      <w:r w:rsidRPr="00E82E7D">
        <w:rPr>
          <w:sz w:val="20"/>
          <w:szCs w:val="20"/>
        </w:rPr>
        <w:tab/>
        <w:t>на 2021 год в сумме 0,0 тыс. руб.</w:t>
      </w:r>
    </w:p>
    <w:p w:rsidR="00ED5DE6" w:rsidRPr="00E82E7D" w:rsidRDefault="00ED5DE6" w:rsidP="00ED5DE6">
      <w:pPr>
        <w:pStyle w:val="Standard"/>
        <w:rPr>
          <w:sz w:val="20"/>
          <w:szCs w:val="20"/>
        </w:rPr>
      </w:pPr>
      <w:r w:rsidRPr="00E82E7D">
        <w:rPr>
          <w:sz w:val="20"/>
          <w:szCs w:val="20"/>
        </w:rPr>
        <w:tab/>
        <w:t>на 2022 год в сумме 0,0 тыс. руб.</w:t>
      </w:r>
    </w:p>
    <w:p w:rsidR="00ED5DE6" w:rsidRPr="00E82E7D" w:rsidRDefault="00ED5DE6" w:rsidP="00ED5DE6">
      <w:pPr>
        <w:pStyle w:val="Standard"/>
        <w:rPr>
          <w:sz w:val="20"/>
          <w:szCs w:val="20"/>
        </w:rPr>
      </w:pPr>
      <w:r w:rsidRPr="00E82E7D">
        <w:rPr>
          <w:sz w:val="20"/>
          <w:szCs w:val="20"/>
        </w:rPr>
        <w:tab/>
        <w:t>2. Установить верхний предел муниципального долга сельского поселения Печинено:</w:t>
      </w:r>
    </w:p>
    <w:p w:rsidR="00ED5DE6" w:rsidRPr="00E82E7D" w:rsidRDefault="00ED5DE6" w:rsidP="00ED5DE6">
      <w:pPr>
        <w:pStyle w:val="Standard"/>
        <w:rPr>
          <w:sz w:val="20"/>
          <w:szCs w:val="20"/>
        </w:rPr>
      </w:pPr>
      <w:r w:rsidRPr="00E82E7D">
        <w:rPr>
          <w:sz w:val="20"/>
          <w:szCs w:val="20"/>
        </w:rPr>
        <w:tab/>
        <w:t>- на 1 января 2021 года в сумме 0,0 тыс. руб., в том числе верхний предел долга по муниципальным гарантиям в сумме 0,0 тыс. руб.</w:t>
      </w:r>
    </w:p>
    <w:p w:rsidR="00ED5DE6" w:rsidRPr="00E82E7D" w:rsidRDefault="00ED5DE6" w:rsidP="00ED5DE6">
      <w:pPr>
        <w:pStyle w:val="Standard"/>
        <w:rPr>
          <w:sz w:val="20"/>
          <w:szCs w:val="20"/>
        </w:rPr>
      </w:pPr>
      <w:r w:rsidRPr="00E82E7D">
        <w:rPr>
          <w:sz w:val="20"/>
          <w:szCs w:val="20"/>
        </w:rPr>
        <w:tab/>
        <w:t>- на 1 января 2022 года в сумме 0,0 тыс. руб., в том числе верхний предел долга по муниципальным гарантиям в сумме 0,0 тыс. руб.</w:t>
      </w:r>
    </w:p>
    <w:p w:rsidR="00ED5DE6" w:rsidRPr="00E82E7D" w:rsidRDefault="00ED5DE6" w:rsidP="00ED5DE6">
      <w:pPr>
        <w:pStyle w:val="Standard"/>
        <w:rPr>
          <w:sz w:val="20"/>
          <w:szCs w:val="20"/>
        </w:rPr>
      </w:pPr>
      <w:r w:rsidRPr="00E82E7D">
        <w:rPr>
          <w:sz w:val="20"/>
          <w:szCs w:val="20"/>
        </w:rPr>
        <w:tab/>
        <w:t>- на 1 января 2023 года в сумме 0,0 тыс. руб., в том числе верхний предел долга по муниципальным гарантиям в сумме 0,0 тыс. руб.</w:t>
      </w:r>
    </w:p>
    <w:p w:rsidR="00ED5DE6" w:rsidRPr="00E82E7D" w:rsidRDefault="00ED5DE6" w:rsidP="00ED5DE6">
      <w:pPr>
        <w:pStyle w:val="Standard"/>
        <w:rPr>
          <w:sz w:val="20"/>
          <w:szCs w:val="20"/>
        </w:rPr>
      </w:pPr>
      <w:r w:rsidRPr="00E82E7D">
        <w:rPr>
          <w:sz w:val="20"/>
          <w:szCs w:val="20"/>
        </w:rPr>
        <w:tab/>
        <w:t>3. Установить предельный объём расходов на обслуживание муниципального долга сельского поселения Печинено:</w:t>
      </w:r>
    </w:p>
    <w:p w:rsidR="00ED5DE6" w:rsidRPr="00E82E7D" w:rsidRDefault="00ED5DE6" w:rsidP="00ED5DE6">
      <w:pPr>
        <w:pStyle w:val="Standard"/>
        <w:rPr>
          <w:sz w:val="20"/>
          <w:szCs w:val="20"/>
        </w:rPr>
      </w:pPr>
      <w:r w:rsidRPr="00E82E7D">
        <w:rPr>
          <w:sz w:val="20"/>
          <w:szCs w:val="20"/>
        </w:rPr>
        <w:tab/>
        <w:t>на 2020 год в сумме 0,0 тыс. руб.</w:t>
      </w:r>
    </w:p>
    <w:p w:rsidR="00ED5DE6" w:rsidRPr="00E82E7D" w:rsidRDefault="00ED5DE6" w:rsidP="00ED5DE6">
      <w:pPr>
        <w:pStyle w:val="Standard"/>
        <w:rPr>
          <w:sz w:val="20"/>
          <w:szCs w:val="20"/>
        </w:rPr>
      </w:pPr>
      <w:r w:rsidRPr="00E82E7D">
        <w:rPr>
          <w:sz w:val="20"/>
          <w:szCs w:val="20"/>
        </w:rPr>
        <w:tab/>
        <w:t>на 2021 год в сумме 0,0 тыс. руб.</w:t>
      </w:r>
      <w:r w:rsidRPr="00E82E7D">
        <w:rPr>
          <w:sz w:val="20"/>
          <w:szCs w:val="20"/>
        </w:rPr>
        <w:tab/>
      </w:r>
    </w:p>
    <w:p w:rsidR="00ED5DE6" w:rsidRPr="00E82E7D" w:rsidRDefault="00ED5DE6" w:rsidP="00ED5DE6">
      <w:pPr>
        <w:pStyle w:val="Standard"/>
        <w:rPr>
          <w:sz w:val="20"/>
          <w:szCs w:val="20"/>
        </w:rPr>
      </w:pPr>
      <w:r w:rsidRPr="00E82E7D">
        <w:rPr>
          <w:sz w:val="20"/>
          <w:szCs w:val="20"/>
        </w:rPr>
        <w:tab/>
        <w:t>на 2022 год в сумме 0,0 тыс. руб.</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14.</w:t>
      </w:r>
    </w:p>
    <w:p w:rsidR="00ED5DE6" w:rsidRPr="00E82E7D" w:rsidRDefault="00ED5DE6" w:rsidP="00ED5DE6">
      <w:pPr>
        <w:pStyle w:val="Standard"/>
        <w:rPr>
          <w:sz w:val="20"/>
          <w:szCs w:val="20"/>
        </w:rPr>
      </w:pPr>
      <w:r w:rsidRPr="00E82E7D">
        <w:rPr>
          <w:sz w:val="20"/>
          <w:szCs w:val="20"/>
        </w:rPr>
        <w:tab/>
        <w:t>1. Установить источники внутреннего финансирования дефицита бюджета сельского поселения Печинено на 2020 год согласно приложению № 7 к настоящему Решению.</w:t>
      </w:r>
    </w:p>
    <w:p w:rsidR="00ED5DE6" w:rsidRPr="00E82E7D" w:rsidRDefault="00ED5DE6" w:rsidP="00ED5DE6">
      <w:pPr>
        <w:pStyle w:val="Standard"/>
        <w:rPr>
          <w:sz w:val="20"/>
          <w:szCs w:val="20"/>
        </w:rPr>
      </w:pPr>
      <w:r w:rsidRPr="00E82E7D">
        <w:rPr>
          <w:sz w:val="20"/>
          <w:szCs w:val="20"/>
        </w:rPr>
        <w:tab/>
        <w:t>2. Установить источники внутреннего финансирования дефицита бюджета сельского поселения Печинено на плановый период 2021-2022 годы согласно приложению № 8 к настоящему Решению.</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15.</w:t>
      </w:r>
    </w:p>
    <w:p w:rsidR="00ED5DE6" w:rsidRPr="00E82E7D" w:rsidRDefault="00ED5DE6" w:rsidP="00ED5DE6">
      <w:pPr>
        <w:pStyle w:val="Standard"/>
        <w:rPr>
          <w:sz w:val="20"/>
          <w:szCs w:val="20"/>
        </w:rPr>
      </w:pPr>
      <w:r w:rsidRPr="00E82E7D">
        <w:rPr>
          <w:b/>
          <w:bCs/>
          <w:sz w:val="20"/>
          <w:szCs w:val="20"/>
        </w:rPr>
        <w:tab/>
      </w:r>
      <w:r w:rsidRPr="00E82E7D">
        <w:rPr>
          <w:sz w:val="20"/>
          <w:szCs w:val="20"/>
        </w:rPr>
        <w:t>Принять программы  муниципальных внутренних заимствований сельского поселения Печинено  на 2020 год и плановый период 2021-2022 годы согласно приложению № 9 к настоящему Решению.</w:t>
      </w:r>
    </w:p>
    <w:p w:rsidR="00ED5DE6" w:rsidRPr="00E82E7D" w:rsidRDefault="00ED5DE6" w:rsidP="00ED5DE6">
      <w:pPr>
        <w:pStyle w:val="Standard"/>
        <w:rPr>
          <w:sz w:val="20"/>
          <w:szCs w:val="20"/>
        </w:rPr>
      </w:pPr>
      <w:r w:rsidRPr="00E82E7D">
        <w:rPr>
          <w:sz w:val="20"/>
          <w:szCs w:val="20"/>
        </w:rPr>
        <w:tab/>
      </w:r>
      <w:r w:rsidRPr="00E82E7D">
        <w:rPr>
          <w:b/>
          <w:bCs/>
          <w:sz w:val="20"/>
          <w:szCs w:val="20"/>
        </w:rPr>
        <w:t>Статья 16.</w:t>
      </w:r>
    </w:p>
    <w:p w:rsidR="00ED5DE6" w:rsidRPr="00E82E7D" w:rsidRDefault="00ED5DE6" w:rsidP="00ED5DE6">
      <w:pPr>
        <w:pStyle w:val="Standard"/>
        <w:rPr>
          <w:sz w:val="20"/>
          <w:szCs w:val="20"/>
        </w:rPr>
      </w:pPr>
      <w:r w:rsidRPr="00E82E7D">
        <w:rPr>
          <w:sz w:val="20"/>
          <w:szCs w:val="20"/>
        </w:rPr>
        <w:tab/>
        <w:t>Принять программы муниципальных гарантий сельского поселения Печинено муниципального района Богатовский Самарской области на 2020 год и плановый период 2021-2022 годы согласно приложению № 10 к настоящему Решению.</w:t>
      </w:r>
    </w:p>
    <w:p w:rsidR="00ED5DE6" w:rsidRPr="00E82E7D" w:rsidRDefault="00ED5DE6" w:rsidP="00ED5DE6">
      <w:pPr>
        <w:pStyle w:val="Standard"/>
        <w:rPr>
          <w:b/>
          <w:bCs/>
          <w:sz w:val="20"/>
          <w:szCs w:val="20"/>
        </w:rPr>
      </w:pPr>
      <w:r w:rsidRPr="00E82E7D">
        <w:rPr>
          <w:b/>
          <w:bCs/>
          <w:sz w:val="20"/>
          <w:szCs w:val="20"/>
        </w:rPr>
        <w:tab/>
        <w:t>Статья 17.</w:t>
      </w:r>
    </w:p>
    <w:p w:rsidR="00ED5DE6" w:rsidRPr="00E82E7D" w:rsidRDefault="00ED5DE6" w:rsidP="00ED5DE6">
      <w:pPr>
        <w:pStyle w:val="Standard"/>
        <w:rPr>
          <w:sz w:val="20"/>
          <w:szCs w:val="20"/>
        </w:rPr>
      </w:pPr>
      <w:r w:rsidRPr="00E82E7D">
        <w:rPr>
          <w:b/>
          <w:bCs/>
          <w:sz w:val="20"/>
          <w:szCs w:val="20"/>
        </w:rPr>
        <w:tab/>
      </w:r>
      <w:r w:rsidRPr="00E82E7D">
        <w:rPr>
          <w:sz w:val="20"/>
          <w:szCs w:val="20"/>
        </w:rPr>
        <w:t>Установить, что в сводную бюджетную роспись могут вноситься изменения без внесения изменений в данное решение по основаниям, предусмотренным ст.217 п.3 Бюджетного кодекса Российской Федерации:</w:t>
      </w:r>
    </w:p>
    <w:p w:rsidR="00ED5DE6" w:rsidRPr="00E82E7D" w:rsidRDefault="00ED5DE6" w:rsidP="00215D05">
      <w:pPr>
        <w:pStyle w:val="Standard"/>
        <w:numPr>
          <w:ilvl w:val="1"/>
          <w:numId w:val="6"/>
        </w:numPr>
        <w:rPr>
          <w:sz w:val="20"/>
          <w:szCs w:val="20"/>
        </w:rPr>
      </w:pPr>
      <w:r w:rsidRPr="00E82E7D">
        <w:rPr>
          <w:sz w:val="20"/>
          <w:szCs w:val="20"/>
        </w:rPr>
        <w:t>за счёт безвозмездных поступлений в бюджет поселения;</w:t>
      </w:r>
    </w:p>
    <w:p w:rsidR="00ED5DE6" w:rsidRPr="00E82E7D" w:rsidRDefault="00ED5DE6" w:rsidP="00215D05">
      <w:pPr>
        <w:pStyle w:val="Standard"/>
        <w:numPr>
          <w:ilvl w:val="1"/>
          <w:numId w:val="6"/>
        </w:numPr>
        <w:rPr>
          <w:sz w:val="20"/>
          <w:szCs w:val="20"/>
        </w:rPr>
      </w:pPr>
      <w:r w:rsidRPr="00E82E7D">
        <w:rPr>
          <w:sz w:val="20"/>
          <w:szCs w:val="20"/>
        </w:rPr>
        <w:t>за счёт остатка поступлений, сформированного по состоянию на 01.01.2020 года;</w:t>
      </w:r>
    </w:p>
    <w:p w:rsidR="00ED5DE6" w:rsidRPr="00E82E7D" w:rsidRDefault="00ED5DE6" w:rsidP="00215D05">
      <w:pPr>
        <w:pStyle w:val="Standard"/>
        <w:numPr>
          <w:ilvl w:val="1"/>
          <w:numId w:val="6"/>
        </w:numPr>
        <w:rPr>
          <w:sz w:val="20"/>
          <w:szCs w:val="20"/>
        </w:rPr>
      </w:pPr>
      <w:r w:rsidRPr="00E82E7D">
        <w:rPr>
          <w:sz w:val="20"/>
          <w:szCs w:val="20"/>
        </w:rPr>
        <w:t>изменение кодов бюджетной классификации, отражённых в настоящем решении расходов бюджета сельского поселения, в целях приведения в соответствие;</w:t>
      </w:r>
    </w:p>
    <w:p w:rsidR="00ED5DE6" w:rsidRPr="00E82E7D" w:rsidRDefault="00ED5DE6" w:rsidP="00215D05">
      <w:pPr>
        <w:pStyle w:val="Standard"/>
        <w:numPr>
          <w:ilvl w:val="1"/>
          <w:numId w:val="6"/>
        </w:numPr>
        <w:rPr>
          <w:sz w:val="20"/>
          <w:szCs w:val="20"/>
        </w:rPr>
      </w:pPr>
      <w:r w:rsidRPr="00E82E7D">
        <w:rPr>
          <w:sz w:val="20"/>
          <w:szCs w:val="20"/>
        </w:rPr>
        <w:t>перераспределение бюджетных ассигнований в рамках одной муниципальной программы сельского поселения Печинено.</w:t>
      </w:r>
    </w:p>
    <w:p w:rsidR="00ED5DE6" w:rsidRPr="00E82E7D" w:rsidRDefault="00ED5DE6" w:rsidP="00A75959">
      <w:pPr>
        <w:pStyle w:val="Standard"/>
        <w:rPr>
          <w:sz w:val="20"/>
          <w:szCs w:val="20"/>
        </w:rPr>
      </w:pPr>
      <w:r w:rsidRPr="00E82E7D">
        <w:rPr>
          <w:sz w:val="20"/>
          <w:szCs w:val="20"/>
        </w:rPr>
        <w:t>Председатель Собрания представителей сельского поселения Печинено</w:t>
      </w:r>
      <w:r w:rsidRPr="00E82E7D">
        <w:rPr>
          <w:sz w:val="20"/>
          <w:szCs w:val="20"/>
        </w:rPr>
        <w:tab/>
        <w:t xml:space="preserve">О.А. </w:t>
      </w:r>
      <w:proofErr w:type="spellStart"/>
      <w:r w:rsidRPr="00E82E7D">
        <w:rPr>
          <w:sz w:val="20"/>
          <w:szCs w:val="20"/>
        </w:rPr>
        <w:t>Юдакова</w:t>
      </w:r>
      <w:proofErr w:type="spellEnd"/>
    </w:p>
    <w:p w:rsidR="00ED5DE6" w:rsidRPr="00E82E7D" w:rsidRDefault="00ED5DE6" w:rsidP="00ED5DE6">
      <w:pPr>
        <w:pStyle w:val="Standard"/>
        <w:rPr>
          <w:sz w:val="20"/>
          <w:szCs w:val="20"/>
        </w:rPr>
      </w:pPr>
      <w:r w:rsidRPr="00E82E7D">
        <w:rPr>
          <w:sz w:val="20"/>
          <w:szCs w:val="20"/>
        </w:rPr>
        <w:t>муниципального района Богатовский Самарской области</w:t>
      </w:r>
    </w:p>
    <w:p w:rsidR="00ED5DE6" w:rsidRPr="00E82E7D" w:rsidRDefault="00ED5DE6" w:rsidP="00A75959">
      <w:pPr>
        <w:pStyle w:val="Standard"/>
        <w:tabs>
          <w:tab w:val="left" w:pos="3275"/>
        </w:tabs>
        <w:rPr>
          <w:sz w:val="20"/>
          <w:szCs w:val="20"/>
        </w:rPr>
      </w:pPr>
      <w:r w:rsidRPr="00E82E7D">
        <w:rPr>
          <w:sz w:val="20"/>
          <w:szCs w:val="20"/>
        </w:rPr>
        <w:t xml:space="preserve">Приложение № 1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E82E7D">
        <w:rPr>
          <w:sz w:val="20"/>
          <w:szCs w:val="20"/>
        </w:rPr>
        <w:t>г</w:t>
      </w:r>
      <w:proofErr w:type="gramEnd"/>
      <w:r w:rsidRPr="00E82E7D">
        <w:rPr>
          <w:sz w:val="20"/>
          <w:szCs w:val="20"/>
        </w:rPr>
        <w:t>.</w:t>
      </w:r>
    </w:p>
    <w:p w:rsidR="00ED5DE6" w:rsidRPr="00E82E7D" w:rsidRDefault="00A75959" w:rsidP="00ED5DE6">
      <w:pPr>
        <w:tabs>
          <w:tab w:val="left" w:pos="5985"/>
        </w:tabs>
        <w:jc w:val="right"/>
        <w:rPr>
          <w:sz w:val="20"/>
          <w:szCs w:val="20"/>
        </w:rPr>
      </w:pPr>
      <w:r>
        <w:rPr>
          <w:sz w:val="20"/>
          <w:szCs w:val="20"/>
        </w:rPr>
        <w:t>о</w:t>
      </w:r>
      <w:r w:rsidR="00ED5DE6" w:rsidRPr="00E82E7D">
        <w:rPr>
          <w:sz w:val="20"/>
          <w:szCs w:val="20"/>
        </w:rPr>
        <w:t>т15.11.2019 года    №22</w:t>
      </w:r>
    </w:p>
    <w:p w:rsidR="00ED5DE6" w:rsidRPr="00E82E7D" w:rsidRDefault="00ED5DE6" w:rsidP="00ED5DE6">
      <w:pPr>
        <w:tabs>
          <w:tab w:val="left" w:pos="5985"/>
        </w:tabs>
        <w:jc w:val="center"/>
        <w:rPr>
          <w:b/>
          <w:i/>
          <w:sz w:val="20"/>
          <w:szCs w:val="20"/>
        </w:rPr>
      </w:pPr>
      <w:r w:rsidRPr="00E82E7D">
        <w:rPr>
          <w:b/>
          <w:sz w:val="20"/>
          <w:szCs w:val="20"/>
        </w:rPr>
        <w:t xml:space="preserve"> Перечень главных администраторов  доходов сельского поселения  Печинено муниципального района Богатовский Самарской области </w:t>
      </w:r>
    </w:p>
    <w:tbl>
      <w:tblPr>
        <w:tblW w:w="10796" w:type="dxa"/>
        <w:tblInd w:w="-482" w:type="dxa"/>
        <w:tblLayout w:type="fixed"/>
        <w:tblLook w:val="0000" w:firstRow="0" w:lastRow="0" w:firstColumn="0" w:lastColumn="0" w:noHBand="0" w:noVBand="0"/>
      </w:tblPr>
      <w:tblGrid>
        <w:gridCol w:w="1372"/>
        <w:gridCol w:w="3308"/>
        <w:gridCol w:w="6116"/>
      </w:tblGrid>
      <w:tr w:rsidR="00ED5DE6" w:rsidRPr="00E82E7D" w:rsidTr="00EB617C">
        <w:trPr>
          <w:trHeight w:val="180"/>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Код администратора</w:t>
            </w: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Код БК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Наименование платежа</w:t>
            </w:r>
          </w:p>
        </w:tc>
      </w:tr>
      <w:tr w:rsidR="00ED5DE6" w:rsidRPr="00E82E7D" w:rsidTr="00EB617C">
        <w:trPr>
          <w:trHeight w:val="630"/>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225</w:t>
            </w: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b/>
                <w:i/>
                <w:sz w:val="20"/>
                <w:szCs w:val="20"/>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ED5DE6" w:rsidRPr="00E82E7D" w:rsidTr="00EB617C">
        <w:trPr>
          <w:trHeight w:val="360"/>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sz w:val="20"/>
                <w:szCs w:val="20"/>
              </w:rPr>
            </w:pPr>
            <w:r w:rsidRPr="00E82E7D">
              <w:rPr>
                <w:sz w:val="20"/>
                <w:szCs w:val="20"/>
              </w:rPr>
              <w:t>10804020014000110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sz w:val="20"/>
                <w:szCs w:val="20"/>
              </w:rPr>
            </w:pPr>
            <w:r w:rsidRPr="00E82E7D">
              <w:rPr>
                <w:sz w:val="20"/>
                <w:szCs w:val="2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на совершение нотариальных действий</w:t>
            </w:r>
          </w:p>
        </w:tc>
      </w:tr>
      <w:tr w:rsidR="00ED5DE6" w:rsidRPr="00E82E7D" w:rsidTr="00EB617C">
        <w:trPr>
          <w:trHeight w:val="1038"/>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1110502510 0000120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w:t>
            </w:r>
          </w:p>
        </w:tc>
      </w:tr>
      <w:tr w:rsidR="00ED5DE6" w:rsidRPr="00E82E7D" w:rsidTr="00EB617C">
        <w:trPr>
          <w:trHeight w:val="360"/>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11402052100000410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бюджетных и автономных учреждений), в части реализации основных средств по указанному имуществу</w:t>
            </w:r>
          </w:p>
        </w:tc>
      </w:tr>
      <w:tr w:rsidR="00ED5DE6" w:rsidRPr="00E82E7D" w:rsidTr="00EB617C">
        <w:trPr>
          <w:trHeight w:val="600"/>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11402053100000410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5DE6" w:rsidRPr="00E82E7D" w:rsidTr="00EB617C">
        <w:trPr>
          <w:trHeight w:val="345"/>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11403050100000410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Средства от распоряжения и реализации конфискованного  и иного имущества, обращенного в доходы поселения (в части реализации основных средств по указанному имуществу)</w:t>
            </w:r>
          </w:p>
        </w:tc>
      </w:tr>
      <w:tr w:rsidR="00ED5DE6" w:rsidRPr="00E82E7D" w:rsidTr="00EB617C">
        <w:trPr>
          <w:trHeight w:val="502"/>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11403050100000440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ED5DE6" w:rsidRPr="00E82E7D" w:rsidTr="00EB617C">
        <w:trPr>
          <w:trHeight w:val="502"/>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sz w:val="20"/>
                <w:szCs w:val="20"/>
              </w:rPr>
            </w:pPr>
            <w:r w:rsidRPr="00E82E7D">
              <w:rPr>
                <w:sz w:val="20"/>
                <w:szCs w:val="20"/>
              </w:rPr>
              <w:t>11404050100000420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sz w:val="20"/>
                <w:szCs w:val="20"/>
              </w:rPr>
            </w:pPr>
            <w:r w:rsidRPr="00E82E7D">
              <w:rPr>
                <w:sz w:val="20"/>
                <w:szCs w:val="20"/>
              </w:rPr>
              <w:t>Доходы от продажи нематериальных активов, находящихся в собственности поселений</w:t>
            </w:r>
          </w:p>
        </w:tc>
      </w:tr>
      <w:tr w:rsidR="00ED5DE6" w:rsidRPr="00E82E7D" w:rsidTr="00EB617C">
        <w:trPr>
          <w:trHeight w:val="435"/>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sz w:val="20"/>
                <w:szCs w:val="20"/>
              </w:rPr>
            </w:pPr>
            <w:r w:rsidRPr="00E82E7D">
              <w:rPr>
                <w:sz w:val="20"/>
                <w:szCs w:val="20"/>
              </w:rPr>
              <w:t>11406025100000430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sz w:val="20"/>
                <w:szCs w:val="20"/>
              </w:rPr>
            </w:pPr>
            <w:r w:rsidRPr="00E82E7D">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D5DE6" w:rsidRPr="00E82E7D" w:rsidTr="00EB617C">
        <w:trPr>
          <w:trHeight w:val="435"/>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sz w:val="20"/>
                <w:szCs w:val="20"/>
              </w:rPr>
            </w:pPr>
            <w:r w:rsidRPr="00E82E7D">
              <w:rPr>
                <w:sz w:val="20"/>
                <w:szCs w:val="20"/>
              </w:rPr>
              <w:t>11701050100000180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sz w:val="20"/>
                <w:szCs w:val="20"/>
              </w:rPr>
            </w:pPr>
            <w:r w:rsidRPr="00E82E7D">
              <w:rPr>
                <w:sz w:val="20"/>
                <w:szCs w:val="20"/>
              </w:rPr>
              <w:t>Невыясненные поступления, зачисляемые в бюджет сельских поселений</w:t>
            </w:r>
          </w:p>
        </w:tc>
      </w:tr>
      <w:tr w:rsidR="00ED5DE6" w:rsidRPr="00E82E7D" w:rsidTr="00A75959">
        <w:trPr>
          <w:trHeight w:val="326"/>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A75959">
            <w:pPr>
              <w:tabs>
                <w:tab w:val="left" w:pos="5985"/>
              </w:tabs>
              <w:snapToGrid w:val="0"/>
              <w:jc w:val="center"/>
              <w:rPr>
                <w:i/>
                <w:sz w:val="20"/>
                <w:szCs w:val="20"/>
              </w:rPr>
            </w:pPr>
            <w:r w:rsidRPr="00E82E7D">
              <w:rPr>
                <w:sz w:val="20"/>
                <w:szCs w:val="20"/>
              </w:rPr>
              <w:t>11705050100000180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Прочие неналоговые доходы бюджетов поселений</w:t>
            </w:r>
          </w:p>
        </w:tc>
      </w:tr>
      <w:tr w:rsidR="00ED5DE6" w:rsidRPr="00E82E7D" w:rsidTr="00EB617C">
        <w:trPr>
          <w:trHeight w:val="175"/>
        </w:trPr>
        <w:tc>
          <w:tcPr>
            <w:tcW w:w="1372"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20215001100000150</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Дотации бюджетам поселений на выравнивание бюджетной обеспеченности</w:t>
            </w:r>
          </w:p>
        </w:tc>
      </w:tr>
      <w:tr w:rsidR="00ED5DE6" w:rsidRPr="00E82E7D" w:rsidTr="00EB617C">
        <w:trPr>
          <w:trHeight w:val="175"/>
        </w:trPr>
        <w:tc>
          <w:tcPr>
            <w:tcW w:w="1372"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20215002100000150</w:t>
            </w:r>
          </w:p>
        </w:tc>
        <w:tc>
          <w:tcPr>
            <w:tcW w:w="6116"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Дотации бюджетам поселений на поддержку мер по обеспечению сбалансированности бюджетов.</w:t>
            </w:r>
          </w:p>
        </w:tc>
      </w:tr>
      <w:tr w:rsidR="00ED5DE6" w:rsidRPr="00E82E7D" w:rsidTr="00EB617C">
        <w:trPr>
          <w:trHeight w:val="175"/>
        </w:trPr>
        <w:tc>
          <w:tcPr>
            <w:tcW w:w="1372"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 xml:space="preserve">20202041100000150  </w:t>
            </w:r>
          </w:p>
        </w:tc>
        <w:tc>
          <w:tcPr>
            <w:tcW w:w="6116"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Субсидии бюджетам поселений на строительство, модернизации,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5DE6" w:rsidRPr="00E82E7D" w:rsidTr="00A75959">
        <w:trPr>
          <w:trHeight w:val="244"/>
        </w:trPr>
        <w:tc>
          <w:tcPr>
            <w:tcW w:w="1372"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sz w:val="20"/>
                <w:szCs w:val="20"/>
              </w:rPr>
            </w:pPr>
            <w:r w:rsidRPr="00E82E7D">
              <w:rPr>
                <w:sz w:val="20"/>
                <w:szCs w:val="20"/>
              </w:rPr>
              <w:t>20219999100000150</w:t>
            </w:r>
          </w:p>
        </w:tc>
        <w:tc>
          <w:tcPr>
            <w:tcW w:w="6116"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sz w:val="20"/>
                <w:szCs w:val="20"/>
              </w:rPr>
            </w:pPr>
            <w:r w:rsidRPr="00E82E7D">
              <w:rPr>
                <w:sz w:val="20"/>
                <w:szCs w:val="20"/>
              </w:rPr>
              <w:t xml:space="preserve">Прочие дотации бюджетам сельских поселений </w:t>
            </w:r>
          </w:p>
        </w:tc>
      </w:tr>
      <w:tr w:rsidR="00ED5DE6" w:rsidRPr="00E82E7D" w:rsidTr="00A75959">
        <w:trPr>
          <w:trHeight w:val="276"/>
        </w:trPr>
        <w:tc>
          <w:tcPr>
            <w:tcW w:w="1372"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20229999100000151</w:t>
            </w:r>
          </w:p>
        </w:tc>
        <w:tc>
          <w:tcPr>
            <w:tcW w:w="6116" w:type="dxa"/>
            <w:tcBorders>
              <w:left w:val="single" w:sz="4" w:space="0" w:color="000000"/>
              <w:bottom w:val="single" w:sz="4" w:space="0" w:color="000000"/>
              <w:right w:val="single" w:sz="4" w:space="0" w:color="000000"/>
            </w:tcBorders>
            <w:shd w:val="clear" w:color="auto" w:fill="auto"/>
          </w:tcPr>
          <w:p w:rsidR="00ED5DE6" w:rsidRPr="00E82E7D" w:rsidRDefault="00ED5DE6" w:rsidP="00A75959">
            <w:pPr>
              <w:tabs>
                <w:tab w:val="left" w:pos="5985"/>
              </w:tabs>
              <w:snapToGrid w:val="0"/>
              <w:rPr>
                <w:i/>
                <w:sz w:val="20"/>
                <w:szCs w:val="20"/>
              </w:rPr>
            </w:pPr>
            <w:r w:rsidRPr="00E82E7D">
              <w:rPr>
                <w:sz w:val="20"/>
                <w:szCs w:val="20"/>
              </w:rPr>
              <w:t>Прочие субсидии бюджетам поселений</w:t>
            </w:r>
          </w:p>
        </w:tc>
      </w:tr>
      <w:tr w:rsidR="00ED5DE6" w:rsidRPr="00E82E7D" w:rsidTr="00EB617C">
        <w:trPr>
          <w:trHeight w:val="491"/>
        </w:trPr>
        <w:tc>
          <w:tcPr>
            <w:tcW w:w="1372"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sz w:val="20"/>
                <w:szCs w:val="20"/>
              </w:rPr>
            </w:pPr>
            <w:r w:rsidRPr="00E82E7D">
              <w:rPr>
                <w:sz w:val="20"/>
                <w:szCs w:val="20"/>
              </w:rPr>
              <w:t>20235118100000150</w:t>
            </w:r>
          </w:p>
        </w:tc>
        <w:tc>
          <w:tcPr>
            <w:tcW w:w="6116"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sz w:val="20"/>
                <w:szCs w:val="20"/>
              </w:rPr>
            </w:pPr>
            <w:r w:rsidRPr="00E82E7D">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D5DE6" w:rsidRPr="00E82E7D" w:rsidTr="00EB617C">
        <w:trPr>
          <w:trHeight w:val="485"/>
        </w:trPr>
        <w:tc>
          <w:tcPr>
            <w:tcW w:w="1372" w:type="dxa"/>
            <w:tcBorders>
              <w:left w:val="single" w:sz="4" w:space="0" w:color="000000"/>
              <w:bottom w:val="single" w:sz="4" w:space="0" w:color="auto"/>
            </w:tcBorders>
            <w:shd w:val="clear" w:color="auto" w:fill="auto"/>
          </w:tcPr>
          <w:p w:rsidR="00ED5DE6" w:rsidRPr="00E82E7D" w:rsidRDefault="00ED5DE6" w:rsidP="00EB617C">
            <w:pPr>
              <w:tabs>
                <w:tab w:val="left" w:pos="5985"/>
              </w:tabs>
              <w:snapToGrid w:val="0"/>
              <w:rPr>
                <w:i/>
                <w:iCs/>
                <w:sz w:val="20"/>
                <w:szCs w:val="20"/>
              </w:rPr>
            </w:pPr>
          </w:p>
        </w:tc>
        <w:tc>
          <w:tcPr>
            <w:tcW w:w="3308" w:type="dxa"/>
            <w:tcBorders>
              <w:left w:val="single" w:sz="4" w:space="0" w:color="000000"/>
              <w:bottom w:val="single" w:sz="4" w:space="0" w:color="auto"/>
            </w:tcBorders>
            <w:shd w:val="clear" w:color="auto" w:fill="auto"/>
          </w:tcPr>
          <w:p w:rsidR="00ED5DE6" w:rsidRPr="00E82E7D" w:rsidRDefault="00ED5DE6" w:rsidP="00EB617C">
            <w:pPr>
              <w:tabs>
                <w:tab w:val="left" w:pos="5985"/>
              </w:tabs>
              <w:snapToGrid w:val="0"/>
              <w:jc w:val="center"/>
              <w:rPr>
                <w:sz w:val="20"/>
                <w:szCs w:val="20"/>
              </w:rPr>
            </w:pPr>
            <w:r w:rsidRPr="00E82E7D">
              <w:rPr>
                <w:sz w:val="20"/>
                <w:szCs w:val="20"/>
              </w:rPr>
              <w:t>20805000100000150</w:t>
            </w:r>
          </w:p>
        </w:tc>
        <w:tc>
          <w:tcPr>
            <w:tcW w:w="6116" w:type="dxa"/>
            <w:tcBorders>
              <w:left w:val="single" w:sz="4" w:space="0" w:color="000000"/>
              <w:bottom w:val="single" w:sz="4" w:space="0" w:color="auto"/>
              <w:right w:val="single" w:sz="4" w:space="0" w:color="000000"/>
            </w:tcBorders>
            <w:shd w:val="clear" w:color="auto" w:fill="auto"/>
          </w:tcPr>
          <w:p w:rsidR="00ED5DE6" w:rsidRPr="00E82E7D" w:rsidRDefault="00ED5DE6" w:rsidP="00EB617C">
            <w:pPr>
              <w:tabs>
                <w:tab w:val="left" w:pos="5985"/>
              </w:tabs>
              <w:snapToGrid w:val="0"/>
              <w:rPr>
                <w:sz w:val="20"/>
                <w:szCs w:val="20"/>
              </w:rPr>
            </w:pPr>
            <w:r w:rsidRPr="00E82E7D">
              <w:rPr>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ED5DE6" w:rsidRPr="00E82E7D" w:rsidRDefault="00ED5DE6" w:rsidP="00A75959">
      <w:pPr>
        <w:rPr>
          <w:sz w:val="20"/>
          <w:szCs w:val="20"/>
        </w:rPr>
      </w:pPr>
      <w:r w:rsidRPr="00E82E7D">
        <w:rPr>
          <w:sz w:val="20"/>
          <w:szCs w:val="20"/>
        </w:rPr>
        <w:t xml:space="preserve">               Приложение № 2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E82E7D">
        <w:rPr>
          <w:sz w:val="20"/>
          <w:szCs w:val="20"/>
        </w:rPr>
        <w:t>г</w:t>
      </w:r>
      <w:proofErr w:type="gramEnd"/>
      <w:r w:rsidRPr="00E82E7D">
        <w:rPr>
          <w:sz w:val="20"/>
          <w:szCs w:val="20"/>
        </w:rPr>
        <w:t>.</w:t>
      </w:r>
    </w:p>
    <w:p w:rsidR="00ED5DE6" w:rsidRPr="00E82E7D" w:rsidRDefault="00A75959" w:rsidP="00ED5DE6">
      <w:pPr>
        <w:tabs>
          <w:tab w:val="left" w:pos="5985"/>
        </w:tabs>
        <w:jc w:val="right"/>
        <w:rPr>
          <w:sz w:val="20"/>
          <w:szCs w:val="20"/>
        </w:rPr>
      </w:pPr>
      <w:r>
        <w:rPr>
          <w:sz w:val="20"/>
          <w:szCs w:val="20"/>
        </w:rPr>
        <w:t>о</w:t>
      </w:r>
      <w:r w:rsidR="00ED5DE6" w:rsidRPr="00E82E7D">
        <w:rPr>
          <w:sz w:val="20"/>
          <w:szCs w:val="20"/>
        </w:rPr>
        <w:t>т 15.11.2019 года    №22</w:t>
      </w:r>
    </w:p>
    <w:p w:rsidR="00ED5DE6" w:rsidRPr="00E82E7D" w:rsidRDefault="00ED5DE6" w:rsidP="00ED5DE6">
      <w:pPr>
        <w:tabs>
          <w:tab w:val="left" w:pos="5985"/>
        </w:tabs>
        <w:jc w:val="center"/>
        <w:rPr>
          <w:b/>
          <w:i/>
          <w:sz w:val="20"/>
          <w:szCs w:val="20"/>
        </w:rPr>
      </w:pPr>
      <w:r w:rsidRPr="00E82E7D">
        <w:rPr>
          <w:b/>
          <w:sz w:val="20"/>
          <w:szCs w:val="20"/>
        </w:rPr>
        <w:t xml:space="preserve">Источники финансирования дефицита бюджета  сельского поселения  Печинено муниципального района Богатовский Самарской области </w:t>
      </w:r>
    </w:p>
    <w:tbl>
      <w:tblPr>
        <w:tblW w:w="10463" w:type="dxa"/>
        <w:tblInd w:w="-290" w:type="dxa"/>
        <w:tblLayout w:type="fixed"/>
        <w:tblLook w:val="0000" w:firstRow="0" w:lastRow="0" w:firstColumn="0" w:lastColumn="0" w:noHBand="0" w:noVBand="0"/>
      </w:tblPr>
      <w:tblGrid>
        <w:gridCol w:w="1019"/>
        <w:gridCol w:w="3444"/>
        <w:gridCol w:w="6000"/>
      </w:tblGrid>
      <w:tr w:rsidR="00ED5DE6" w:rsidRPr="00E82E7D" w:rsidTr="00EB617C">
        <w:trPr>
          <w:trHeight w:val="180"/>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 xml:space="preserve">Код </w:t>
            </w:r>
          </w:p>
          <w:p w:rsidR="00ED5DE6" w:rsidRPr="00E82E7D" w:rsidRDefault="00ED5DE6" w:rsidP="00EB617C">
            <w:pPr>
              <w:tabs>
                <w:tab w:val="left" w:pos="5985"/>
              </w:tabs>
              <w:snapToGrid w:val="0"/>
              <w:jc w:val="center"/>
              <w:rPr>
                <w:b/>
                <w:i/>
                <w:sz w:val="20"/>
                <w:szCs w:val="20"/>
              </w:rPr>
            </w:pPr>
            <w:r w:rsidRPr="00E82E7D">
              <w:rPr>
                <w:b/>
                <w:sz w:val="20"/>
                <w:szCs w:val="20"/>
              </w:rPr>
              <w:t>администратора</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Код группы, подгруппы, статьи и вида источника финансирования дефицита</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r w:rsidRPr="00E82E7D">
              <w:rPr>
                <w:b/>
                <w:sz w:val="20"/>
                <w:szCs w:val="20"/>
              </w:rPr>
              <w:t>Наименование главных администраторов, групп, подгрупп, статей и видов источников</w:t>
            </w:r>
          </w:p>
        </w:tc>
      </w:tr>
      <w:tr w:rsidR="00ED5DE6" w:rsidRPr="00E82E7D" w:rsidTr="00EB617C">
        <w:trPr>
          <w:trHeight w:val="371"/>
        </w:trPr>
        <w:tc>
          <w:tcPr>
            <w:tcW w:w="1019" w:type="dxa"/>
            <w:tcBorders>
              <w:left w:val="single" w:sz="4" w:space="0" w:color="000000"/>
              <w:bottom w:val="single" w:sz="4" w:space="0" w:color="000000"/>
            </w:tcBorders>
            <w:shd w:val="clear" w:color="auto" w:fill="auto"/>
          </w:tcPr>
          <w:p w:rsidR="00ED5DE6" w:rsidRPr="00A75959" w:rsidRDefault="00ED5DE6" w:rsidP="00EB617C">
            <w:pPr>
              <w:tabs>
                <w:tab w:val="left" w:pos="5985"/>
              </w:tabs>
              <w:snapToGrid w:val="0"/>
              <w:jc w:val="center"/>
              <w:rPr>
                <w:bCs/>
                <w:i/>
                <w:iCs/>
                <w:sz w:val="20"/>
                <w:szCs w:val="20"/>
              </w:rPr>
            </w:pPr>
            <w:r w:rsidRPr="00A75959">
              <w:rPr>
                <w:bCs/>
                <w:sz w:val="20"/>
                <w:szCs w:val="20"/>
              </w:rPr>
              <w:t>225</w:t>
            </w:r>
          </w:p>
        </w:tc>
        <w:tc>
          <w:tcPr>
            <w:tcW w:w="3444" w:type="dxa"/>
            <w:tcBorders>
              <w:left w:val="single" w:sz="4" w:space="0" w:color="000000"/>
              <w:bottom w:val="single" w:sz="4" w:space="0" w:color="000000"/>
            </w:tcBorders>
            <w:shd w:val="clear" w:color="auto" w:fill="auto"/>
          </w:tcPr>
          <w:p w:rsidR="00ED5DE6" w:rsidRPr="00A75959" w:rsidRDefault="00ED5DE6" w:rsidP="00A75959">
            <w:pPr>
              <w:tabs>
                <w:tab w:val="left" w:pos="5985"/>
              </w:tabs>
              <w:snapToGrid w:val="0"/>
              <w:jc w:val="center"/>
              <w:rPr>
                <w:i/>
                <w:sz w:val="20"/>
                <w:szCs w:val="20"/>
              </w:rPr>
            </w:pPr>
            <w:r w:rsidRPr="00A75959">
              <w:rPr>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jc w:val="center"/>
              <w:rPr>
                <w:b/>
                <w:i/>
                <w:sz w:val="20"/>
                <w:szCs w:val="20"/>
              </w:rPr>
            </w:pPr>
          </w:p>
        </w:tc>
      </w:tr>
      <w:tr w:rsidR="00ED5DE6" w:rsidRPr="00E82E7D" w:rsidTr="00EB617C">
        <w:trPr>
          <w:trHeight w:val="180"/>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01 03 00 00 00 0000 000</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Бюджетные кредиты от других бюджетов бюджетной системы Российской Федерации</w:t>
            </w:r>
          </w:p>
        </w:tc>
      </w:tr>
      <w:tr w:rsidR="00ED5DE6" w:rsidRPr="00E82E7D" w:rsidTr="00EB617C">
        <w:trPr>
          <w:trHeight w:val="521"/>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01 03 01 00 00 0000 700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 xml:space="preserve">Получение бюджетных кредитов от других бюджетов бюджетной системы Российской Федерации </w:t>
            </w:r>
          </w:p>
        </w:tc>
      </w:tr>
      <w:tr w:rsidR="00ED5DE6" w:rsidRPr="00E82E7D" w:rsidTr="00EB617C">
        <w:trPr>
          <w:trHeight w:val="521"/>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01 03 01 00 10 0000 710</w:t>
            </w:r>
          </w:p>
          <w:p w:rsidR="00ED5DE6" w:rsidRPr="00E82E7D" w:rsidRDefault="00ED5DE6" w:rsidP="00EB617C">
            <w:pPr>
              <w:tabs>
                <w:tab w:val="left" w:pos="5985"/>
              </w:tabs>
              <w:snapToGrid w:val="0"/>
              <w:jc w:val="center"/>
              <w:rPr>
                <w:i/>
                <w:iCs/>
                <w:sz w:val="20"/>
                <w:szCs w:val="20"/>
              </w:rPr>
            </w:pP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Получение бюджетных кредитов от других бюджетов бюджетной системы Российской Федерации бюджетом сельского поселения</w:t>
            </w:r>
          </w:p>
        </w:tc>
      </w:tr>
      <w:tr w:rsidR="00ED5DE6" w:rsidRPr="00E82E7D" w:rsidTr="00EB617C">
        <w:trPr>
          <w:trHeight w:val="360"/>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01 03 01 00 00 0000 800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 xml:space="preserve">Погашение бюджетных кредитов, полученных от других бюджетов бюджетной системы Российской Федерации </w:t>
            </w:r>
          </w:p>
        </w:tc>
      </w:tr>
      <w:tr w:rsidR="00ED5DE6" w:rsidRPr="00E82E7D" w:rsidTr="00EB617C">
        <w:trPr>
          <w:trHeight w:val="360"/>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01 03 00 00 10 0000 810</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 xml:space="preserve">Погашение поселением бюджетных кредитов от других бюджетов </w:t>
            </w:r>
            <w:r w:rsidRPr="00E82E7D">
              <w:rPr>
                <w:sz w:val="20"/>
                <w:szCs w:val="20"/>
              </w:rPr>
              <w:lastRenderedPageBreak/>
              <w:t>бюджетной системы Российской Федерации</w:t>
            </w:r>
          </w:p>
        </w:tc>
      </w:tr>
      <w:tr w:rsidR="00ED5DE6" w:rsidRPr="00E82E7D" w:rsidTr="00A75959">
        <w:trPr>
          <w:trHeight w:val="302"/>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lastRenderedPageBreak/>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01 05 00 00 00 0000 000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Изменение остатков средств на счетах по учету средств бюджета</w:t>
            </w:r>
          </w:p>
        </w:tc>
      </w:tr>
      <w:tr w:rsidR="00ED5DE6" w:rsidRPr="00E82E7D" w:rsidTr="00EB617C">
        <w:trPr>
          <w:trHeight w:val="333"/>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01 05 00 00 00 0000 500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Увеличение остатков средств бюджетов</w:t>
            </w:r>
          </w:p>
        </w:tc>
      </w:tr>
      <w:tr w:rsidR="00ED5DE6" w:rsidRPr="00E82E7D" w:rsidTr="00EB617C">
        <w:trPr>
          <w:trHeight w:val="333"/>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01 05 02 00 00 00 00 500</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Увеличение прочих остатков средств бюджетов</w:t>
            </w:r>
          </w:p>
        </w:tc>
      </w:tr>
      <w:tr w:rsidR="00ED5DE6" w:rsidRPr="00E82E7D" w:rsidTr="00A75959">
        <w:trPr>
          <w:trHeight w:val="301"/>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A75959">
            <w:pPr>
              <w:tabs>
                <w:tab w:val="left" w:pos="5985"/>
              </w:tabs>
              <w:snapToGrid w:val="0"/>
              <w:jc w:val="center"/>
              <w:rPr>
                <w:i/>
                <w:iCs/>
                <w:sz w:val="20"/>
                <w:szCs w:val="20"/>
              </w:rPr>
            </w:pPr>
            <w:r w:rsidRPr="00E82E7D">
              <w:rPr>
                <w:sz w:val="20"/>
                <w:szCs w:val="20"/>
              </w:rPr>
              <w:t>01 05 02 01 00 0000 510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Увеличение прочих остатков денежных средств бюджетов</w:t>
            </w:r>
          </w:p>
        </w:tc>
      </w:tr>
      <w:tr w:rsidR="00ED5DE6" w:rsidRPr="00E82E7D" w:rsidTr="00EB617C">
        <w:trPr>
          <w:trHeight w:val="80"/>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01 05 02 01 10 0000 510</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Увеличение прочих остатков денежных средств бюджета поселения</w:t>
            </w:r>
          </w:p>
        </w:tc>
      </w:tr>
      <w:tr w:rsidR="00ED5DE6" w:rsidRPr="00E82E7D" w:rsidTr="00A75959">
        <w:trPr>
          <w:trHeight w:val="228"/>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01 05 00 00 00 0000 600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Уменьшение остатков средств бюджетов</w:t>
            </w:r>
          </w:p>
        </w:tc>
      </w:tr>
      <w:tr w:rsidR="00ED5DE6" w:rsidRPr="00E82E7D" w:rsidTr="00A75959">
        <w:trPr>
          <w:trHeight w:val="260"/>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01 05 02 00 00 00 00 600</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Уменьшение прочих остатков средств бюджетов</w:t>
            </w:r>
          </w:p>
        </w:tc>
      </w:tr>
      <w:tr w:rsidR="00ED5DE6" w:rsidRPr="00E82E7D" w:rsidTr="00A75959">
        <w:trPr>
          <w:trHeight w:val="278"/>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01 05 02  01 00 0000 610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Уменьшение прочих остатков денежных средств бюджетов</w:t>
            </w:r>
          </w:p>
        </w:tc>
      </w:tr>
      <w:tr w:rsidR="00ED5DE6" w:rsidRPr="00E82E7D" w:rsidTr="00EB617C">
        <w:trPr>
          <w:trHeight w:val="461"/>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01 05 02  01 10 0000 610</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iCs/>
                <w:sz w:val="20"/>
                <w:szCs w:val="20"/>
              </w:rPr>
            </w:pPr>
            <w:r w:rsidRPr="00E82E7D">
              <w:rPr>
                <w:sz w:val="20"/>
                <w:szCs w:val="20"/>
              </w:rPr>
              <w:t>Уменьшение прочих остатков денежных средств бюджета поселения</w:t>
            </w:r>
          </w:p>
        </w:tc>
      </w:tr>
      <w:tr w:rsidR="00ED5DE6" w:rsidRPr="00E82E7D" w:rsidTr="00EB617C">
        <w:trPr>
          <w:trHeight w:val="360"/>
        </w:trPr>
        <w:tc>
          <w:tcPr>
            <w:tcW w:w="101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01 06 05 00 00 0000 000</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Бюджетные кредиты, предоставленные внутри  страны в валюте Российской Федерации</w:t>
            </w:r>
          </w:p>
        </w:tc>
      </w:tr>
      <w:tr w:rsidR="00ED5DE6" w:rsidRPr="00E82E7D" w:rsidTr="00EB617C">
        <w:trPr>
          <w:trHeight w:val="360"/>
        </w:trPr>
        <w:tc>
          <w:tcPr>
            <w:tcW w:w="1019"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iCs/>
                <w:sz w:val="20"/>
                <w:szCs w:val="20"/>
              </w:rPr>
            </w:pPr>
            <w:r w:rsidRPr="00E82E7D">
              <w:rPr>
                <w:sz w:val="20"/>
                <w:szCs w:val="20"/>
              </w:rPr>
              <w:t>225</w:t>
            </w:r>
          </w:p>
        </w:tc>
        <w:tc>
          <w:tcPr>
            <w:tcW w:w="3444" w:type="dxa"/>
            <w:tcBorders>
              <w:left w:val="single" w:sz="4" w:space="0" w:color="000000"/>
              <w:bottom w:val="single" w:sz="4" w:space="0" w:color="000000"/>
            </w:tcBorders>
            <w:shd w:val="clear" w:color="auto" w:fill="auto"/>
          </w:tcPr>
          <w:p w:rsidR="00ED5DE6" w:rsidRPr="00E82E7D" w:rsidRDefault="00ED5DE6" w:rsidP="00EB617C">
            <w:pPr>
              <w:tabs>
                <w:tab w:val="left" w:pos="5985"/>
              </w:tabs>
              <w:snapToGrid w:val="0"/>
              <w:jc w:val="center"/>
              <w:rPr>
                <w:i/>
                <w:sz w:val="20"/>
                <w:szCs w:val="20"/>
              </w:rPr>
            </w:pPr>
            <w:r w:rsidRPr="00E82E7D">
              <w:rPr>
                <w:sz w:val="20"/>
                <w:szCs w:val="20"/>
              </w:rPr>
              <w:t>01 06 05 00 00 00 00 600</w:t>
            </w:r>
          </w:p>
        </w:tc>
        <w:tc>
          <w:tcPr>
            <w:tcW w:w="6000"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tabs>
                <w:tab w:val="left" w:pos="5985"/>
              </w:tabs>
              <w:snapToGrid w:val="0"/>
              <w:rPr>
                <w:i/>
                <w:sz w:val="20"/>
                <w:szCs w:val="20"/>
              </w:rPr>
            </w:pPr>
            <w:r w:rsidRPr="00E82E7D">
              <w:rPr>
                <w:sz w:val="20"/>
                <w:szCs w:val="20"/>
              </w:rPr>
              <w:t>Возврат бюджетных кредитов, предоставленных внутри страны в валюте Российской Федерации</w:t>
            </w:r>
          </w:p>
        </w:tc>
      </w:tr>
    </w:tbl>
    <w:p w:rsidR="00ED5DE6" w:rsidRPr="00E82E7D" w:rsidRDefault="00ED5DE6" w:rsidP="00ED5DE6">
      <w:pPr>
        <w:tabs>
          <w:tab w:val="left" w:pos="5985"/>
        </w:tabs>
        <w:jc w:val="right"/>
        <w:rPr>
          <w:sz w:val="20"/>
          <w:szCs w:val="20"/>
        </w:rPr>
      </w:pPr>
      <w:r w:rsidRPr="00E82E7D">
        <w:rPr>
          <w:sz w:val="20"/>
          <w:szCs w:val="20"/>
        </w:rPr>
        <w:t xml:space="preserve">Приложение   № 3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E82E7D">
        <w:rPr>
          <w:sz w:val="20"/>
          <w:szCs w:val="20"/>
        </w:rPr>
        <w:t>г</w:t>
      </w:r>
      <w:proofErr w:type="gramEnd"/>
      <w:r w:rsidRPr="00E82E7D">
        <w:rPr>
          <w:sz w:val="20"/>
          <w:szCs w:val="20"/>
        </w:rPr>
        <w:t>.</w:t>
      </w:r>
    </w:p>
    <w:p w:rsidR="00ED5DE6" w:rsidRPr="00E82E7D" w:rsidRDefault="00ED5DE6" w:rsidP="00ED5DE6">
      <w:pPr>
        <w:tabs>
          <w:tab w:val="left" w:pos="5985"/>
        </w:tabs>
        <w:jc w:val="right"/>
        <w:rPr>
          <w:sz w:val="20"/>
          <w:szCs w:val="20"/>
        </w:rPr>
      </w:pPr>
      <w:r w:rsidRPr="00E82E7D">
        <w:rPr>
          <w:sz w:val="20"/>
          <w:szCs w:val="20"/>
        </w:rPr>
        <w:t>от  15.11.2019 года    №22</w:t>
      </w:r>
    </w:p>
    <w:p w:rsidR="00ED5DE6" w:rsidRPr="00E82E7D" w:rsidRDefault="00ED5DE6" w:rsidP="00ED5DE6">
      <w:pPr>
        <w:jc w:val="center"/>
        <w:rPr>
          <w:sz w:val="20"/>
          <w:szCs w:val="20"/>
        </w:rPr>
      </w:pPr>
      <w:r w:rsidRPr="00E82E7D">
        <w:rPr>
          <w:b/>
          <w:bCs/>
          <w:sz w:val="20"/>
          <w:szCs w:val="20"/>
        </w:rPr>
        <w:t>Распределение</w:t>
      </w:r>
      <w:r w:rsidR="00A75959">
        <w:rPr>
          <w:b/>
          <w:bCs/>
          <w:sz w:val="20"/>
          <w:szCs w:val="20"/>
        </w:rPr>
        <w:t xml:space="preserve"> </w:t>
      </w:r>
      <w:r w:rsidRPr="00E82E7D">
        <w:rPr>
          <w:b/>
          <w:bCs/>
          <w:sz w:val="20"/>
          <w:szCs w:val="20"/>
        </w:rPr>
        <w:t xml:space="preserve">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E82E7D">
        <w:rPr>
          <w:b/>
          <w:bCs/>
          <w:sz w:val="20"/>
          <w:szCs w:val="20"/>
        </w:rPr>
        <w:t>видов расходов классификации расходов бюджета сельского поселения</w:t>
      </w:r>
      <w:proofErr w:type="gramEnd"/>
      <w:r w:rsidRPr="00E82E7D">
        <w:rPr>
          <w:b/>
          <w:bCs/>
          <w:sz w:val="20"/>
          <w:szCs w:val="20"/>
        </w:rPr>
        <w:t xml:space="preserve"> Печинено  на 2020 год</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159"/>
        <w:gridCol w:w="1504"/>
        <w:gridCol w:w="850"/>
        <w:gridCol w:w="1276"/>
        <w:gridCol w:w="1417"/>
      </w:tblGrid>
      <w:tr w:rsidR="00ED5DE6" w:rsidRPr="00E82E7D" w:rsidTr="00EB617C">
        <w:tc>
          <w:tcPr>
            <w:tcW w:w="5159" w:type="dxa"/>
            <w:vMerge w:val="restart"/>
            <w:tcBorders>
              <w:top w:val="single" w:sz="1" w:space="0" w:color="000000"/>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Наименование раздела, подраздела, целевой статьи и вида расхода</w:t>
            </w:r>
          </w:p>
        </w:tc>
        <w:tc>
          <w:tcPr>
            <w:tcW w:w="1504" w:type="dxa"/>
            <w:vMerge w:val="restart"/>
            <w:tcBorders>
              <w:top w:val="single" w:sz="1" w:space="0" w:color="000000"/>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ЦСР</w:t>
            </w:r>
          </w:p>
        </w:tc>
        <w:tc>
          <w:tcPr>
            <w:tcW w:w="850" w:type="dxa"/>
            <w:vMerge w:val="restart"/>
            <w:tcBorders>
              <w:top w:val="single" w:sz="1" w:space="0" w:color="000000"/>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ВР</w:t>
            </w:r>
          </w:p>
        </w:tc>
        <w:tc>
          <w:tcPr>
            <w:tcW w:w="2693" w:type="dxa"/>
            <w:gridSpan w:val="2"/>
            <w:tcBorders>
              <w:top w:val="single" w:sz="1" w:space="0" w:color="000000"/>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b/>
                <w:bCs/>
                <w:sz w:val="20"/>
                <w:szCs w:val="20"/>
              </w:rPr>
              <w:t>Сумма, тыс. руб.</w:t>
            </w:r>
          </w:p>
        </w:tc>
      </w:tr>
      <w:tr w:rsidR="00ED5DE6" w:rsidRPr="00E82E7D" w:rsidTr="00EB617C">
        <w:tc>
          <w:tcPr>
            <w:tcW w:w="5159" w:type="dxa"/>
            <w:vMerge/>
            <w:tcBorders>
              <w:top w:val="single" w:sz="1" w:space="0" w:color="000000"/>
              <w:left w:val="single" w:sz="1" w:space="0" w:color="000000"/>
              <w:bottom w:val="single" w:sz="1" w:space="0" w:color="000000"/>
            </w:tcBorders>
            <w:shd w:val="clear" w:color="auto" w:fill="auto"/>
          </w:tcPr>
          <w:p w:rsidR="00ED5DE6" w:rsidRPr="00E82E7D" w:rsidRDefault="00ED5DE6" w:rsidP="00EB617C">
            <w:pPr>
              <w:rPr>
                <w:sz w:val="20"/>
                <w:szCs w:val="20"/>
              </w:rPr>
            </w:pPr>
          </w:p>
        </w:tc>
        <w:tc>
          <w:tcPr>
            <w:tcW w:w="1504" w:type="dxa"/>
            <w:vMerge/>
            <w:tcBorders>
              <w:top w:val="single" w:sz="1" w:space="0" w:color="000000"/>
              <w:left w:val="single" w:sz="1" w:space="0" w:color="000000"/>
              <w:bottom w:val="single" w:sz="1" w:space="0" w:color="000000"/>
            </w:tcBorders>
            <w:shd w:val="clear" w:color="auto" w:fill="auto"/>
          </w:tcPr>
          <w:p w:rsidR="00ED5DE6" w:rsidRPr="00E82E7D" w:rsidRDefault="00ED5DE6" w:rsidP="00EB617C">
            <w:pPr>
              <w:rPr>
                <w:sz w:val="20"/>
                <w:szCs w:val="20"/>
              </w:rPr>
            </w:pPr>
          </w:p>
        </w:tc>
        <w:tc>
          <w:tcPr>
            <w:tcW w:w="850" w:type="dxa"/>
            <w:vMerge/>
            <w:tcBorders>
              <w:top w:val="single" w:sz="1" w:space="0" w:color="000000"/>
              <w:left w:val="single" w:sz="1" w:space="0" w:color="000000"/>
              <w:bottom w:val="single" w:sz="1" w:space="0" w:color="000000"/>
            </w:tcBorders>
            <w:shd w:val="clear" w:color="auto" w:fill="auto"/>
          </w:tcPr>
          <w:p w:rsidR="00ED5DE6" w:rsidRPr="00E82E7D" w:rsidRDefault="00ED5DE6" w:rsidP="00EB617C">
            <w:pP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Всего</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В том числе за счёт средств федерального и областного бюджетов</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b/>
                <w:bCs/>
                <w:sz w:val="20"/>
                <w:szCs w:val="20"/>
              </w:rPr>
              <w:t>Муниципальное казённое учреждение Администрация сельское поселение Печинено муниципального района Богатовский Самарской области</w:t>
            </w:r>
          </w:p>
        </w:tc>
        <w:tc>
          <w:tcPr>
            <w:tcW w:w="5047" w:type="dxa"/>
            <w:gridSpan w:val="4"/>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2021 гг.»</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1150000000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50,0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lang w:val="en-US"/>
              </w:rPr>
            </w:pPr>
            <w:r w:rsidRPr="00E82E7D">
              <w:rPr>
                <w:sz w:val="20"/>
                <w:szCs w:val="20"/>
              </w:rPr>
              <w:t>115000</w:t>
            </w:r>
            <w:r w:rsidRPr="00E82E7D">
              <w:rPr>
                <w:sz w:val="20"/>
                <w:szCs w:val="20"/>
                <w:lang w:val="en-US"/>
              </w:rPr>
              <w:t>2000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50,0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115000</w:t>
            </w:r>
            <w:r w:rsidRPr="00E82E7D">
              <w:rPr>
                <w:sz w:val="20"/>
                <w:szCs w:val="20"/>
                <w:lang w:val="en-US"/>
              </w:rPr>
              <w:t>2000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50,0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tabs>
                <w:tab w:val="left" w:pos="596"/>
              </w:tabs>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1250000000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3609,0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1250020000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3609,0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1250020000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3609,0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Муниципальная программа «Благоустройство территории сельского поселения Печинено на 2015-2017 гг. и на период до 2022 года»</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lang w:val="en-US"/>
              </w:rPr>
              <w:t>13</w:t>
            </w:r>
            <w:r w:rsidRPr="00E82E7D">
              <w:rPr>
                <w:bCs/>
                <w:sz w:val="20"/>
                <w:szCs w:val="20"/>
              </w:rPr>
              <w:t>5</w:t>
            </w:r>
            <w:r w:rsidRPr="00E82E7D">
              <w:rPr>
                <w:bCs/>
                <w:sz w:val="20"/>
                <w:szCs w:val="20"/>
                <w:lang w:val="en-US"/>
              </w:rPr>
              <w:t>00</w:t>
            </w:r>
            <w:r w:rsidRPr="00E82E7D">
              <w:rPr>
                <w:bCs/>
                <w:sz w:val="20"/>
                <w:szCs w:val="20"/>
              </w:rPr>
              <w:t>0</w:t>
            </w:r>
            <w:r w:rsidRPr="00E82E7D">
              <w:rPr>
                <w:bCs/>
                <w:sz w:val="20"/>
                <w:szCs w:val="20"/>
                <w:lang w:val="en-US"/>
              </w:rPr>
              <w:t>00</w:t>
            </w:r>
            <w:r w:rsidRPr="00E82E7D">
              <w:rPr>
                <w:bCs/>
                <w:sz w:val="20"/>
                <w:szCs w:val="20"/>
              </w:rPr>
              <w:t>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1406,6</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lang w:val="en-US"/>
              </w:rPr>
            </w:pPr>
            <w:r w:rsidRPr="00E82E7D">
              <w:rPr>
                <w:sz w:val="20"/>
                <w:szCs w:val="20"/>
                <w:lang w:val="en-US"/>
              </w:rPr>
              <w:t>13500200</w:t>
            </w:r>
            <w:r w:rsidRPr="00E82E7D">
              <w:rPr>
                <w:sz w:val="20"/>
                <w:szCs w:val="20"/>
              </w:rPr>
              <w:t>0</w:t>
            </w:r>
            <w:r w:rsidRPr="00E82E7D">
              <w:rPr>
                <w:sz w:val="20"/>
                <w:szCs w:val="20"/>
                <w:lang w:val="en-US"/>
              </w:rPr>
              <w:t>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lang w:val="en-US"/>
              </w:rPr>
            </w:pPr>
            <w:r w:rsidRPr="00E82E7D">
              <w:rPr>
                <w:sz w:val="20"/>
                <w:szCs w:val="20"/>
              </w:rPr>
              <w:t>1406,6</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lang w:val="en-US"/>
              </w:rPr>
            </w:pPr>
            <w:r w:rsidRPr="00E82E7D">
              <w:rPr>
                <w:sz w:val="20"/>
                <w:szCs w:val="20"/>
                <w:lang w:val="en-US"/>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lang w:val="en-US"/>
              </w:rPr>
            </w:pPr>
            <w:r w:rsidRPr="00E82E7D">
              <w:rPr>
                <w:sz w:val="20"/>
                <w:szCs w:val="20"/>
                <w:lang w:val="en-US"/>
              </w:rPr>
              <w:t>13500200</w:t>
            </w:r>
            <w:r w:rsidRPr="00E82E7D">
              <w:rPr>
                <w:sz w:val="20"/>
                <w:szCs w:val="20"/>
              </w:rPr>
              <w:t>0</w:t>
            </w:r>
            <w:r w:rsidRPr="00E82E7D">
              <w:rPr>
                <w:sz w:val="20"/>
                <w:szCs w:val="20"/>
                <w:lang w:val="en-US"/>
              </w:rPr>
              <w:t>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lang w:val="en-US"/>
              </w:rPr>
            </w:pPr>
            <w:r w:rsidRPr="00E82E7D">
              <w:rPr>
                <w:sz w:val="20"/>
                <w:szCs w:val="20"/>
                <w:lang w:val="en-US"/>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lang w:val="en-US"/>
              </w:rPr>
            </w:pPr>
            <w:r w:rsidRPr="00E82E7D">
              <w:rPr>
                <w:sz w:val="20"/>
                <w:szCs w:val="20"/>
              </w:rPr>
              <w:t>1406,6</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lang w:val="en-US"/>
              </w:rPr>
            </w:pPr>
            <w:r w:rsidRPr="00E82E7D">
              <w:rPr>
                <w:sz w:val="20"/>
                <w:szCs w:val="20"/>
                <w:lang w:val="en-US"/>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bCs/>
                <w:sz w:val="20"/>
                <w:szCs w:val="20"/>
              </w:rPr>
              <w:t xml:space="preserve">Муниципальная программа «Уличное освещение сельского поселения Печинено на 2014-2016 и на период </w:t>
            </w:r>
            <w:r w:rsidRPr="00E82E7D">
              <w:rPr>
                <w:bCs/>
                <w:sz w:val="20"/>
                <w:szCs w:val="20"/>
              </w:rPr>
              <w:lastRenderedPageBreak/>
              <w:t xml:space="preserve">до 2022 </w:t>
            </w:r>
            <w:proofErr w:type="spellStart"/>
            <w:r w:rsidRPr="00E82E7D">
              <w:rPr>
                <w:bCs/>
                <w:sz w:val="20"/>
                <w:szCs w:val="20"/>
              </w:rPr>
              <w:t>г.</w:t>
            </w:r>
            <w:proofErr w:type="gramStart"/>
            <w:r w:rsidRPr="00E82E7D">
              <w:rPr>
                <w:bCs/>
                <w:sz w:val="20"/>
                <w:szCs w:val="20"/>
              </w:rPr>
              <w:t>г</w:t>
            </w:r>
            <w:proofErr w:type="spellEnd"/>
            <w:proofErr w:type="gramEnd"/>
            <w:r w:rsidRPr="00E82E7D">
              <w:rPr>
                <w:bCs/>
                <w:sz w:val="20"/>
                <w:szCs w:val="20"/>
              </w:rPr>
              <w:t>.»</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lastRenderedPageBreak/>
              <w:t>1350000000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340,0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lastRenderedPageBreak/>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1350020000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340,0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1350020000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340,0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Программа развития коммунальной инфраструктуры сельского поселения Печинено  муниципального района Богатовский Самарской области на 2018-2028 годы</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1450000000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75,0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1450020000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75,0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1450020000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75,0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b/>
                <w:bCs/>
                <w:sz w:val="20"/>
                <w:szCs w:val="20"/>
              </w:rPr>
              <w:t xml:space="preserve">Муниципальная программа  «Охрана окружающей среды в сельском поселении Печинено  на 2015-2017 </w:t>
            </w:r>
            <w:proofErr w:type="spellStart"/>
            <w:r w:rsidRPr="00E82E7D">
              <w:rPr>
                <w:b/>
                <w:bCs/>
                <w:sz w:val="20"/>
                <w:szCs w:val="20"/>
              </w:rPr>
              <w:t>г.г</w:t>
            </w:r>
            <w:proofErr w:type="spellEnd"/>
            <w:r w:rsidRPr="00E82E7D">
              <w:rPr>
                <w:b/>
                <w:bCs/>
                <w:sz w:val="20"/>
                <w:szCs w:val="20"/>
              </w:rPr>
              <w:t>. и на период до 2021 года»</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1550000000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100,0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1550020</w:t>
            </w:r>
            <w:r w:rsidRPr="00E82E7D">
              <w:rPr>
                <w:sz w:val="20"/>
                <w:szCs w:val="20"/>
                <w:lang w:val="en-US"/>
              </w:rPr>
              <w:t>00</w:t>
            </w:r>
            <w:r w:rsidRPr="00E82E7D">
              <w:rPr>
                <w:sz w:val="20"/>
                <w:szCs w:val="20"/>
              </w:rPr>
              <w:t>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100,0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1550020</w:t>
            </w:r>
            <w:r w:rsidRPr="00E82E7D">
              <w:rPr>
                <w:sz w:val="20"/>
                <w:szCs w:val="20"/>
                <w:lang w:val="en-US"/>
              </w:rPr>
              <w:t>00</w:t>
            </w:r>
            <w:r w:rsidRPr="00E82E7D">
              <w:rPr>
                <w:sz w:val="20"/>
                <w:szCs w:val="20"/>
              </w:rPr>
              <w:t>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100,0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Непрограммные направления расходов поселения в области социальной политики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501000000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A75959" w:rsidP="00EB617C">
            <w:pPr>
              <w:pStyle w:val="afff"/>
              <w:jc w:val="center"/>
              <w:rPr>
                <w:bCs/>
                <w:sz w:val="20"/>
                <w:szCs w:val="20"/>
              </w:rPr>
            </w:pPr>
            <w:r>
              <w:rPr>
                <w:bCs/>
                <w:sz w:val="20"/>
                <w:szCs w:val="20"/>
              </w:rPr>
              <w:t xml:space="preserve">Иные выплаты </w:t>
            </w:r>
            <w:r w:rsidRPr="00A75959">
              <w:rPr>
                <w:bCs/>
                <w:sz w:val="20"/>
                <w:szCs w:val="20"/>
              </w:rPr>
              <w:t>в области социальной политики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5010000000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 xml:space="preserve"> Непрограммные направления расходов бюджета поселения в области 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6000000000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3595,2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82,3</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Расходы на обеспечение выполнения функций органами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6010011000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652,1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выплаты персоналу казённых учреждений</w:t>
            </w:r>
          </w:p>
        </w:tc>
        <w:tc>
          <w:tcPr>
            <w:tcW w:w="150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6010011000</w:t>
            </w:r>
          </w:p>
        </w:tc>
        <w:tc>
          <w:tcPr>
            <w:tcW w:w="85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120</w:t>
            </w:r>
          </w:p>
        </w:tc>
        <w:tc>
          <w:tcPr>
            <w:tcW w:w="1276"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652,1</w:t>
            </w:r>
          </w:p>
        </w:tc>
        <w:tc>
          <w:tcPr>
            <w:tcW w:w="1417"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обеспечение выполнения функций органами местного самоуправления</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2483,9</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выплаты персоналу казённых учреждений</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120</w:t>
            </w: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1546,7</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908,3</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Уплата налогов, сборов и иных платежей</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850</w:t>
            </w: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28,9</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6020078210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116,9</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межбюджетные трансферты</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6020078210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540</w:t>
            </w: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116,9</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Непрограммные направления расходов бюджета поселения в области резервные фонды</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6030000000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100,0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Резервные фонды местных администраций</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6030079900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100,0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Резервные средства</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6030079900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870</w:t>
            </w: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100,0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rPr>
                <w:sz w:val="20"/>
                <w:szCs w:val="20"/>
              </w:rPr>
            </w:pP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Непрограммные направления расходов бюджета поселения в области другие общегосударственные вопросы</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6040000000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160,0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6040020000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160,0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5159"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и услуг для государственных нужд</w:t>
            </w:r>
          </w:p>
        </w:tc>
        <w:tc>
          <w:tcPr>
            <w:tcW w:w="150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6040020000</w:t>
            </w:r>
          </w:p>
        </w:tc>
        <w:tc>
          <w:tcPr>
            <w:tcW w:w="85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1276"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160,0</w:t>
            </w:r>
          </w:p>
        </w:tc>
        <w:tc>
          <w:tcPr>
            <w:tcW w:w="1417"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p>
        </w:tc>
      </w:tr>
      <w:tr w:rsidR="00ED5DE6" w:rsidRPr="00E82E7D" w:rsidTr="00EB617C">
        <w:tc>
          <w:tcPr>
            <w:tcW w:w="5159"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Непрограммные направления расходов бюджета поселения в области мобилизации  и вневойсковой подготовки</w:t>
            </w:r>
          </w:p>
        </w:tc>
        <w:tc>
          <w:tcPr>
            <w:tcW w:w="1504"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6050000000</w:t>
            </w:r>
          </w:p>
        </w:tc>
        <w:tc>
          <w:tcPr>
            <w:tcW w:w="850"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p>
        </w:tc>
        <w:tc>
          <w:tcPr>
            <w:tcW w:w="1276"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82,3</w:t>
            </w:r>
          </w:p>
        </w:tc>
        <w:tc>
          <w:tcPr>
            <w:tcW w:w="1417" w:type="dxa"/>
            <w:tcBorders>
              <w:left w:val="single" w:sz="1" w:space="0" w:color="000000"/>
              <w:bottom w:val="single" w:sz="4" w:space="0" w:color="auto"/>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82,3</w:t>
            </w:r>
          </w:p>
        </w:tc>
      </w:tr>
      <w:tr w:rsidR="00ED5DE6" w:rsidRPr="00E82E7D" w:rsidTr="00EB617C">
        <w:tc>
          <w:tcPr>
            <w:tcW w:w="5159"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Расходы на выплаты персоналу казенных учреждений</w:t>
            </w:r>
          </w:p>
        </w:tc>
        <w:tc>
          <w:tcPr>
            <w:tcW w:w="1504"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6050051180</w:t>
            </w:r>
          </w:p>
        </w:tc>
        <w:tc>
          <w:tcPr>
            <w:tcW w:w="850"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120</w:t>
            </w:r>
          </w:p>
        </w:tc>
        <w:tc>
          <w:tcPr>
            <w:tcW w:w="1276" w:type="dxa"/>
            <w:tcBorders>
              <w:left w:val="single" w:sz="1" w:space="0" w:color="000000"/>
              <w:bottom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77,</w:t>
            </w:r>
            <w:r w:rsidRPr="00E82E7D">
              <w:rPr>
                <w:bCs/>
                <w:sz w:val="20"/>
                <w:szCs w:val="20"/>
              </w:rPr>
              <w:t>1</w:t>
            </w:r>
          </w:p>
        </w:tc>
        <w:tc>
          <w:tcPr>
            <w:tcW w:w="1417" w:type="dxa"/>
            <w:tcBorders>
              <w:left w:val="single" w:sz="1" w:space="0" w:color="000000"/>
              <w:bottom w:val="single" w:sz="4" w:space="0" w:color="auto"/>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77</w:t>
            </w:r>
            <w:r w:rsidRPr="00E82E7D">
              <w:rPr>
                <w:sz w:val="20"/>
                <w:szCs w:val="20"/>
              </w:rPr>
              <w:t>,1</w:t>
            </w:r>
          </w:p>
        </w:tc>
      </w:tr>
      <w:tr w:rsidR="00ED5DE6" w:rsidRPr="00E82E7D" w:rsidTr="00EB617C">
        <w:tc>
          <w:tcPr>
            <w:tcW w:w="5159"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lastRenderedPageBreak/>
              <w:t>Иные закупки  товаров и услуг для муниципальных нужд</w:t>
            </w:r>
          </w:p>
        </w:tc>
        <w:tc>
          <w:tcPr>
            <w:tcW w:w="1504"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6050051180</w:t>
            </w:r>
          </w:p>
        </w:tc>
        <w:tc>
          <w:tcPr>
            <w:tcW w:w="850"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240</w:t>
            </w:r>
          </w:p>
        </w:tc>
        <w:tc>
          <w:tcPr>
            <w:tcW w:w="1276" w:type="dxa"/>
            <w:tcBorders>
              <w:left w:val="single" w:sz="1" w:space="0" w:color="000000"/>
              <w:bottom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5,2</w:t>
            </w:r>
          </w:p>
        </w:tc>
        <w:tc>
          <w:tcPr>
            <w:tcW w:w="1417" w:type="dxa"/>
            <w:tcBorders>
              <w:left w:val="single" w:sz="1" w:space="0" w:color="000000"/>
              <w:bottom w:val="single" w:sz="4" w:space="0" w:color="auto"/>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5,2</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 xml:space="preserve">соглашениями о передаче органам местного Межбюджетные трансферты, предоставляемые в бюджеты муниципального района в соответствии с заключёнными самоуправления муниципального </w:t>
            </w:r>
            <w:proofErr w:type="gramStart"/>
            <w:r w:rsidRPr="00E82E7D">
              <w:rPr>
                <w:b/>
                <w:sz w:val="20"/>
                <w:szCs w:val="20"/>
              </w:rPr>
              <w:t>района полномочий органов местного самоуправления поселений</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753,0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753,0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b/>
                <w:sz w:val="20"/>
                <w:szCs w:val="20"/>
              </w:rPr>
            </w:pPr>
            <w:r w:rsidRPr="00E82E7D">
              <w:rPr>
                <w:b/>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Непрограммные направления в области сельского хозяйства и рыболовства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и услуг для государственных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51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ВСЕГО  РАСХОДОВ:</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9935,3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sz w:val="20"/>
                <w:szCs w:val="20"/>
              </w:rPr>
            </w:pPr>
            <w:r w:rsidRPr="00E82E7D">
              <w:rPr>
                <w:b/>
                <w:sz w:val="20"/>
                <w:szCs w:val="20"/>
              </w:rPr>
              <w:t>82,3</w:t>
            </w:r>
          </w:p>
        </w:tc>
      </w:tr>
    </w:tbl>
    <w:p w:rsidR="00ED5DE6" w:rsidRPr="00E82E7D" w:rsidRDefault="00ED5DE6" w:rsidP="00ED5DE6">
      <w:pPr>
        <w:pStyle w:val="Standard"/>
        <w:tabs>
          <w:tab w:val="left" w:pos="5715"/>
        </w:tabs>
        <w:jc w:val="right"/>
        <w:rPr>
          <w:sz w:val="20"/>
          <w:szCs w:val="20"/>
        </w:rPr>
      </w:pPr>
    </w:p>
    <w:p w:rsidR="00ED5DE6" w:rsidRPr="00E82E7D" w:rsidRDefault="00ED5DE6" w:rsidP="00ED5DE6">
      <w:pPr>
        <w:tabs>
          <w:tab w:val="left" w:pos="5985"/>
        </w:tabs>
        <w:jc w:val="right"/>
        <w:rPr>
          <w:sz w:val="20"/>
          <w:szCs w:val="20"/>
        </w:rPr>
      </w:pPr>
      <w:r w:rsidRPr="00E82E7D">
        <w:rPr>
          <w:sz w:val="20"/>
          <w:szCs w:val="20"/>
        </w:rPr>
        <w:t xml:space="preserve">Приложение   № 4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E82E7D">
        <w:rPr>
          <w:sz w:val="20"/>
          <w:szCs w:val="20"/>
        </w:rPr>
        <w:t>г</w:t>
      </w:r>
      <w:proofErr w:type="gramEnd"/>
      <w:r w:rsidRPr="00E82E7D">
        <w:rPr>
          <w:sz w:val="20"/>
          <w:szCs w:val="20"/>
        </w:rPr>
        <w:t>.</w:t>
      </w:r>
    </w:p>
    <w:p w:rsidR="00ED5DE6" w:rsidRPr="00E82E7D" w:rsidRDefault="00ED5DE6" w:rsidP="00ED5DE6">
      <w:pPr>
        <w:tabs>
          <w:tab w:val="left" w:pos="5985"/>
        </w:tabs>
        <w:jc w:val="right"/>
        <w:rPr>
          <w:sz w:val="20"/>
          <w:szCs w:val="20"/>
        </w:rPr>
      </w:pPr>
      <w:r w:rsidRPr="00E82E7D">
        <w:rPr>
          <w:sz w:val="20"/>
          <w:szCs w:val="20"/>
        </w:rPr>
        <w:t>от 15.11.2019 года    №22</w:t>
      </w:r>
    </w:p>
    <w:p w:rsidR="00ED5DE6" w:rsidRPr="00E82E7D" w:rsidRDefault="00ED5DE6" w:rsidP="00A75959">
      <w:pPr>
        <w:pStyle w:val="Standard"/>
        <w:tabs>
          <w:tab w:val="left" w:pos="6420"/>
        </w:tabs>
        <w:jc w:val="center"/>
        <w:rPr>
          <w:b/>
          <w:sz w:val="20"/>
          <w:szCs w:val="20"/>
        </w:rPr>
      </w:pPr>
      <w:r w:rsidRPr="00E82E7D">
        <w:rPr>
          <w:b/>
          <w:sz w:val="20"/>
          <w:szCs w:val="20"/>
        </w:rPr>
        <w:t>Распределение</w:t>
      </w:r>
      <w:r w:rsidR="00A75959">
        <w:rPr>
          <w:b/>
          <w:sz w:val="20"/>
          <w:szCs w:val="20"/>
        </w:rPr>
        <w:t xml:space="preserve"> </w:t>
      </w:r>
      <w:r w:rsidRPr="00E82E7D">
        <w:rPr>
          <w:b/>
          <w:sz w:val="20"/>
          <w:szCs w:val="20"/>
        </w:rPr>
        <w:t>Бюджетных ассигнований по разделам, подразделам, целевым статьям и видам расходов  бюджета</w:t>
      </w:r>
      <w:r w:rsidR="00A75959">
        <w:rPr>
          <w:b/>
          <w:sz w:val="20"/>
          <w:szCs w:val="20"/>
        </w:rPr>
        <w:t xml:space="preserve"> </w:t>
      </w:r>
      <w:r w:rsidRPr="00E82E7D">
        <w:rPr>
          <w:b/>
          <w:sz w:val="20"/>
          <w:szCs w:val="20"/>
        </w:rPr>
        <w:t>сельского поселения Печинено на плановый период</w:t>
      </w:r>
    </w:p>
    <w:p w:rsidR="00ED5DE6" w:rsidRPr="00E82E7D" w:rsidRDefault="00ED5DE6" w:rsidP="00ED5DE6">
      <w:pPr>
        <w:pStyle w:val="Standard"/>
        <w:tabs>
          <w:tab w:val="left" w:pos="1365"/>
        </w:tabs>
        <w:jc w:val="center"/>
        <w:rPr>
          <w:b/>
          <w:sz w:val="20"/>
          <w:szCs w:val="20"/>
        </w:rPr>
      </w:pPr>
      <w:r w:rsidRPr="00E82E7D">
        <w:rPr>
          <w:b/>
          <w:sz w:val="20"/>
          <w:szCs w:val="20"/>
        </w:rPr>
        <w:t>2021-2022 гг.</w:t>
      </w:r>
    </w:p>
    <w:tbl>
      <w:tblPr>
        <w:tblW w:w="10185"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1380"/>
        <w:gridCol w:w="630"/>
        <w:gridCol w:w="930"/>
        <w:gridCol w:w="990"/>
        <w:gridCol w:w="930"/>
        <w:gridCol w:w="991"/>
      </w:tblGrid>
      <w:tr w:rsidR="00ED5DE6" w:rsidRPr="00E82E7D" w:rsidTr="00EB617C">
        <w:tc>
          <w:tcPr>
            <w:tcW w:w="4334" w:type="dxa"/>
            <w:vMerge w:val="restart"/>
            <w:tcBorders>
              <w:top w:val="single" w:sz="1" w:space="0" w:color="000000"/>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Наименование раздела, подраздела, целевой статьи и вида расхода</w:t>
            </w:r>
          </w:p>
        </w:tc>
        <w:tc>
          <w:tcPr>
            <w:tcW w:w="1380" w:type="dxa"/>
            <w:vMerge w:val="restart"/>
            <w:tcBorders>
              <w:top w:val="single" w:sz="1" w:space="0" w:color="000000"/>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ЦСР</w:t>
            </w:r>
          </w:p>
        </w:tc>
        <w:tc>
          <w:tcPr>
            <w:tcW w:w="630" w:type="dxa"/>
            <w:vMerge w:val="restart"/>
            <w:tcBorders>
              <w:top w:val="single" w:sz="1" w:space="0" w:color="000000"/>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ВР</w:t>
            </w:r>
          </w:p>
        </w:tc>
        <w:tc>
          <w:tcPr>
            <w:tcW w:w="3841" w:type="dxa"/>
            <w:gridSpan w:val="4"/>
            <w:tcBorders>
              <w:top w:val="single" w:sz="1" w:space="0" w:color="000000"/>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b/>
                <w:bCs/>
                <w:sz w:val="20"/>
                <w:szCs w:val="20"/>
              </w:rPr>
              <w:t xml:space="preserve">Плановый период </w:t>
            </w:r>
            <w:r w:rsidRPr="00E82E7D">
              <w:rPr>
                <w:sz w:val="20"/>
                <w:szCs w:val="20"/>
              </w:rPr>
              <w:t>(тыс. руб.)</w:t>
            </w:r>
          </w:p>
        </w:tc>
      </w:tr>
      <w:tr w:rsidR="00ED5DE6" w:rsidRPr="00E82E7D" w:rsidTr="00EB617C">
        <w:tc>
          <w:tcPr>
            <w:tcW w:w="4334" w:type="dxa"/>
            <w:vMerge/>
            <w:tcBorders>
              <w:top w:val="single" w:sz="1" w:space="0" w:color="000000"/>
              <w:left w:val="single" w:sz="1" w:space="0" w:color="000000"/>
              <w:bottom w:val="single" w:sz="1" w:space="0" w:color="000000"/>
            </w:tcBorders>
            <w:shd w:val="clear" w:color="auto" w:fill="auto"/>
          </w:tcPr>
          <w:p w:rsidR="00ED5DE6" w:rsidRPr="00E82E7D" w:rsidRDefault="00ED5DE6" w:rsidP="00EB617C">
            <w:pPr>
              <w:rPr>
                <w:sz w:val="20"/>
                <w:szCs w:val="20"/>
              </w:rPr>
            </w:pPr>
          </w:p>
        </w:tc>
        <w:tc>
          <w:tcPr>
            <w:tcW w:w="1380" w:type="dxa"/>
            <w:vMerge/>
            <w:tcBorders>
              <w:top w:val="single" w:sz="1" w:space="0" w:color="000000"/>
              <w:left w:val="single" w:sz="1" w:space="0" w:color="000000"/>
              <w:bottom w:val="single" w:sz="1" w:space="0" w:color="000000"/>
            </w:tcBorders>
            <w:shd w:val="clear" w:color="auto" w:fill="auto"/>
          </w:tcPr>
          <w:p w:rsidR="00ED5DE6" w:rsidRPr="00E82E7D" w:rsidRDefault="00ED5DE6" w:rsidP="00EB617C">
            <w:pPr>
              <w:rPr>
                <w:sz w:val="20"/>
                <w:szCs w:val="20"/>
              </w:rPr>
            </w:pPr>
          </w:p>
        </w:tc>
        <w:tc>
          <w:tcPr>
            <w:tcW w:w="630" w:type="dxa"/>
            <w:vMerge/>
            <w:tcBorders>
              <w:top w:val="single" w:sz="1" w:space="0" w:color="000000"/>
              <w:left w:val="single" w:sz="1" w:space="0" w:color="000000"/>
              <w:bottom w:val="single" w:sz="1" w:space="0" w:color="000000"/>
            </w:tcBorders>
            <w:shd w:val="clear" w:color="auto" w:fill="auto"/>
          </w:tcPr>
          <w:p w:rsidR="00ED5DE6" w:rsidRPr="00E82E7D" w:rsidRDefault="00ED5DE6" w:rsidP="00EB617C">
            <w:pPr>
              <w:rPr>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b/>
                <w:bCs/>
                <w:sz w:val="20"/>
                <w:szCs w:val="20"/>
              </w:rPr>
              <w:t>2021 год</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sz w:val="20"/>
                <w:szCs w:val="20"/>
              </w:rPr>
              <w:t>В том числе за счёт средств федерального и областного бюджетов</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b/>
                <w:bCs/>
                <w:sz w:val="20"/>
                <w:szCs w:val="20"/>
              </w:rPr>
              <w:t>2022 год</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В том числе за счёт средств федерального и областного бюджетов</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b/>
                <w:bCs/>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851" w:type="dxa"/>
            <w:gridSpan w:val="6"/>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2021 гг.»</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1150000000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60,0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lang w:val="en-US"/>
              </w:rPr>
            </w:pPr>
            <w:r w:rsidRPr="00E82E7D">
              <w:rPr>
                <w:sz w:val="20"/>
                <w:szCs w:val="20"/>
              </w:rPr>
              <w:t>1150020</w:t>
            </w:r>
            <w:r w:rsidRPr="00E82E7D">
              <w:rPr>
                <w:sz w:val="20"/>
                <w:szCs w:val="20"/>
                <w:lang w:val="en-US"/>
              </w:rPr>
              <w:t>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lang w:val="en-US"/>
              </w:rPr>
            </w:pPr>
            <w:r w:rsidRPr="00E82E7D">
              <w:rPr>
                <w:sz w:val="20"/>
                <w:szCs w:val="20"/>
                <w:lang w:val="en-US"/>
              </w:rPr>
              <w:t>11500</w:t>
            </w:r>
            <w:r w:rsidRPr="00E82E7D">
              <w:rPr>
                <w:sz w:val="20"/>
                <w:szCs w:val="20"/>
              </w:rPr>
              <w:t>20</w:t>
            </w:r>
            <w:r w:rsidRPr="00E82E7D">
              <w:rPr>
                <w:sz w:val="20"/>
                <w:szCs w:val="20"/>
                <w:lang w:val="en-US"/>
              </w:rPr>
              <w:t>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60,0</w:t>
            </w:r>
          </w:p>
        </w:tc>
        <w:tc>
          <w:tcPr>
            <w:tcW w:w="99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1250000000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3804,0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3804,0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проектирование, строительство, ремонт дорог за счет средств дорожного фонда</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1250020000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3804,0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3804,0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1250020000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3804,0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3804,0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1250020000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240</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3804,0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3804,0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lastRenderedPageBreak/>
              <w:t>Муниципальные программы по благоустройству сельского поселения Печинено</w:t>
            </w:r>
          </w:p>
        </w:tc>
        <w:tc>
          <w:tcPr>
            <w:tcW w:w="1380" w:type="dxa"/>
            <w:tcBorders>
              <w:left w:val="single" w:sz="1" w:space="0" w:color="000000"/>
              <w:bottom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1350000000</w:t>
            </w:r>
          </w:p>
        </w:tc>
        <w:tc>
          <w:tcPr>
            <w:tcW w:w="630" w:type="dxa"/>
            <w:tcBorders>
              <w:left w:val="single" w:sz="1" w:space="0" w:color="000000"/>
              <w:bottom w:val="single" w:sz="4" w:space="0" w:color="auto"/>
            </w:tcBorders>
            <w:shd w:val="clear" w:color="auto" w:fill="auto"/>
          </w:tcPr>
          <w:p w:rsidR="00ED5DE6" w:rsidRPr="00E82E7D" w:rsidRDefault="00ED5DE6" w:rsidP="00EB617C">
            <w:pPr>
              <w:pStyle w:val="afff"/>
              <w:jc w:val="center"/>
              <w:rPr>
                <w:b/>
                <w:bCs/>
                <w:sz w:val="20"/>
                <w:szCs w:val="20"/>
              </w:rPr>
            </w:pPr>
          </w:p>
        </w:tc>
        <w:tc>
          <w:tcPr>
            <w:tcW w:w="930" w:type="dxa"/>
            <w:tcBorders>
              <w:left w:val="single" w:sz="1" w:space="0" w:color="000000"/>
              <w:bottom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1340,0</w:t>
            </w:r>
          </w:p>
        </w:tc>
        <w:tc>
          <w:tcPr>
            <w:tcW w:w="990" w:type="dxa"/>
            <w:tcBorders>
              <w:left w:val="single" w:sz="1" w:space="0" w:color="000000"/>
              <w:bottom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1350,0</w:t>
            </w:r>
          </w:p>
        </w:tc>
        <w:tc>
          <w:tcPr>
            <w:tcW w:w="991" w:type="dxa"/>
            <w:tcBorders>
              <w:left w:val="single" w:sz="1" w:space="0" w:color="000000"/>
              <w:bottom w:val="single" w:sz="4" w:space="0" w:color="auto"/>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b/>
                <w:bCs/>
                <w:sz w:val="20"/>
                <w:szCs w:val="20"/>
              </w:rPr>
              <w:t>Муниципальная программа «Уличное освещение сельского поселение Печинено на 2014-2016 г. г. и на период до 2021 года»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bCs/>
                <w:sz w:val="20"/>
                <w:szCs w:val="20"/>
              </w:rPr>
              <w:t>1350020010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350,0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360,0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bCs/>
                <w:sz w:val="20"/>
                <w:szCs w:val="20"/>
              </w:rPr>
              <w:t>1350020010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350,0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360,0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bCs/>
                <w:sz w:val="20"/>
                <w:szCs w:val="20"/>
              </w:rPr>
              <w:t>1350020010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350,0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350,0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
                <w:bCs/>
                <w:sz w:val="20"/>
                <w:szCs w:val="20"/>
              </w:rPr>
            </w:pPr>
            <w:r w:rsidRPr="00E82E7D">
              <w:rPr>
                <w:b/>
                <w:bCs/>
                <w:sz w:val="20"/>
                <w:szCs w:val="20"/>
              </w:rPr>
              <w:t>Муниципальная программа «Благоустройство территории сельского поселения Печинено на 2015-2017г.г. и на период до 2021 года»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1350020030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990,0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bCs/>
                <w:sz w:val="20"/>
                <w:szCs w:val="20"/>
              </w:rPr>
            </w:pPr>
            <w:r w:rsidRPr="00E82E7D">
              <w:rPr>
                <w:bCs/>
                <w:sz w:val="20"/>
                <w:szCs w:val="20"/>
              </w:rPr>
              <w:t>1000,0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1350020030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990,0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1000,0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bCs/>
                <w:sz w:val="20"/>
                <w:szCs w:val="20"/>
              </w:rPr>
              <w:t>1350020030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990,0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1000,0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 xml:space="preserve">Муниципальная программа «Развитие коммунальной инфраструктуры сельского поселения Печинено муниципального района Богатовский Самарской области на 2019-2028 </w:t>
            </w:r>
            <w:proofErr w:type="spellStart"/>
            <w:r w:rsidRPr="00E82E7D">
              <w:rPr>
                <w:b/>
                <w:bCs/>
                <w:sz w:val="20"/>
                <w:szCs w:val="20"/>
              </w:rPr>
              <w:t>г.</w:t>
            </w:r>
            <w:proofErr w:type="gramStart"/>
            <w:r w:rsidRPr="00E82E7D">
              <w:rPr>
                <w:b/>
                <w:bCs/>
                <w:sz w:val="20"/>
                <w:szCs w:val="20"/>
              </w:rPr>
              <w:t>г</w:t>
            </w:r>
            <w:proofErr w:type="spellEnd"/>
            <w:proofErr w:type="gramEnd"/>
            <w:r w:rsidRPr="00E82E7D">
              <w:rPr>
                <w:b/>
                <w:bCs/>
                <w:sz w:val="20"/>
                <w:szCs w:val="20"/>
              </w:rPr>
              <w:t>.»</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1450000000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1450020000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1450020000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240</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Муниципальная программа «Охрана окружающей среды в сельском поселении Печинено на 2018-2022 год»</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1550000000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
                <w:bCs/>
                <w:sz w:val="20"/>
                <w:szCs w:val="20"/>
              </w:rPr>
              <w:t>Закупка товаров, работ  и услуг для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1550020000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Cs/>
                <w:sz w:val="20"/>
                <w:szCs w:val="20"/>
              </w:rPr>
              <w:t>Иные закупки товаров, работ, услуг для обеспечения муниципальных</w:t>
            </w:r>
            <w:r w:rsidRPr="00E82E7D">
              <w:rPr>
                <w:b/>
                <w:bCs/>
                <w:sz w:val="20"/>
                <w:szCs w:val="20"/>
              </w:rPr>
              <w:t xml:space="preserve"> </w:t>
            </w:r>
            <w:r w:rsidRPr="00E82E7D">
              <w:rPr>
                <w:bCs/>
                <w:sz w:val="20"/>
                <w:szCs w:val="20"/>
              </w:rPr>
              <w:t>нужд</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1550020000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240</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30,0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Непрограммные направления расходов бюджета поселения в области общегосударственные вопросы</w:t>
            </w:r>
          </w:p>
        </w:tc>
        <w:tc>
          <w:tcPr>
            <w:tcW w:w="138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6000000000</w:t>
            </w:r>
          </w:p>
        </w:tc>
        <w:tc>
          <w:tcPr>
            <w:tcW w:w="6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3320,0</w:t>
            </w:r>
          </w:p>
        </w:tc>
        <w:tc>
          <w:tcPr>
            <w:tcW w:w="99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3391,0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6010011000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684,6</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718,8</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6010011000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120</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684,6</w:t>
            </w:r>
          </w:p>
        </w:tc>
        <w:tc>
          <w:tcPr>
            <w:tcW w:w="990" w:type="dxa"/>
            <w:tcBorders>
              <w:left w:val="single" w:sz="1" w:space="0" w:color="000000"/>
              <w:bottom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718,8</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2435,4</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2432,0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120</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1623,3</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1704,5</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787,1</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701,7</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Уплата налогов, сборов и иных платежей</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6020011000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850</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25,0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25,0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межбюджетные трансферты</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602007810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540</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120,0</w:t>
            </w:r>
          </w:p>
        </w:tc>
        <w:tc>
          <w:tcPr>
            <w:tcW w:w="990" w:type="dxa"/>
            <w:tcBorders>
              <w:left w:val="single" w:sz="1" w:space="0" w:color="000000"/>
              <w:bottom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121,0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Непрограммные направления расходов бюджета поселения в области резервные фонды</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p w:rsidR="00ED5DE6" w:rsidRPr="00E82E7D" w:rsidRDefault="00ED5DE6" w:rsidP="00EB617C">
            <w:pPr>
              <w:pStyle w:val="afff"/>
              <w:jc w:val="center"/>
              <w:rPr>
                <w:b/>
                <w:bCs/>
                <w:sz w:val="20"/>
                <w:szCs w:val="20"/>
              </w:rPr>
            </w:pPr>
          </w:p>
          <w:p w:rsidR="00ED5DE6" w:rsidRPr="00E82E7D" w:rsidRDefault="00ED5DE6" w:rsidP="00EB617C">
            <w:pPr>
              <w:pStyle w:val="afff"/>
              <w:jc w:val="center"/>
              <w:rPr>
                <w:b/>
                <w:bCs/>
                <w:sz w:val="20"/>
                <w:szCs w:val="20"/>
              </w:rPr>
            </w:pPr>
            <w:r w:rsidRPr="00E82E7D">
              <w:rPr>
                <w:b/>
                <w:bCs/>
                <w:sz w:val="20"/>
                <w:szCs w:val="20"/>
              </w:rPr>
              <w:t>6030000000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p w:rsidR="00ED5DE6" w:rsidRPr="00E82E7D" w:rsidRDefault="00ED5DE6" w:rsidP="00EB617C">
            <w:pPr>
              <w:pStyle w:val="afff"/>
              <w:jc w:val="center"/>
              <w:rPr>
                <w:b/>
                <w:bCs/>
                <w:sz w:val="20"/>
                <w:szCs w:val="20"/>
              </w:rPr>
            </w:pPr>
          </w:p>
          <w:p w:rsidR="00ED5DE6" w:rsidRPr="00E82E7D" w:rsidRDefault="00ED5DE6" w:rsidP="00EB617C">
            <w:pPr>
              <w:pStyle w:val="afff"/>
              <w:jc w:val="center"/>
              <w:rPr>
                <w:bCs/>
                <w:sz w:val="20"/>
                <w:szCs w:val="20"/>
              </w:rPr>
            </w:pPr>
            <w:r w:rsidRPr="00E82E7D">
              <w:rPr>
                <w:bCs/>
                <w:sz w:val="20"/>
                <w:szCs w:val="20"/>
              </w:rPr>
              <w:t>40,0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p w:rsidR="00ED5DE6" w:rsidRPr="00E82E7D" w:rsidRDefault="00ED5DE6" w:rsidP="00EB617C">
            <w:pPr>
              <w:pStyle w:val="afff"/>
              <w:jc w:val="center"/>
              <w:rPr>
                <w:b/>
                <w:bCs/>
                <w:sz w:val="20"/>
                <w:szCs w:val="20"/>
              </w:rPr>
            </w:pPr>
          </w:p>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p w:rsidR="00ED5DE6" w:rsidRPr="00E82E7D" w:rsidRDefault="00ED5DE6" w:rsidP="00EB617C">
            <w:pPr>
              <w:pStyle w:val="afff"/>
              <w:jc w:val="center"/>
              <w:rPr>
                <w:b/>
                <w:bCs/>
                <w:sz w:val="20"/>
                <w:szCs w:val="20"/>
              </w:rPr>
            </w:pPr>
          </w:p>
          <w:p w:rsidR="00ED5DE6" w:rsidRPr="00E82E7D" w:rsidRDefault="00ED5DE6" w:rsidP="00EB617C">
            <w:pPr>
              <w:pStyle w:val="afff"/>
              <w:jc w:val="center"/>
              <w:rPr>
                <w:bCs/>
                <w:sz w:val="20"/>
                <w:szCs w:val="20"/>
              </w:rPr>
            </w:pPr>
            <w:r w:rsidRPr="00E82E7D">
              <w:rPr>
                <w:bCs/>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p>
          <w:p w:rsidR="00ED5DE6" w:rsidRPr="00E82E7D" w:rsidRDefault="00ED5DE6" w:rsidP="00EB617C">
            <w:pPr>
              <w:pStyle w:val="afff"/>
              <w:jc w:val="center"/>
              <w:rPr>
                <w:sz w:val="20"/>
                <w:szCs w:val="20"/>
              </w:rPr>
            </w:pPr>
          </w:p>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lastRenderedPageBreak/>
              <w:t>Резервные фонды местных администраций</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6030079900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40,0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Резервные средства</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6030079900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870</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40,0</w:t>
            </w:r>
          </w:p>
        </w:tc>
        <w:tc>
          <w:tcPr>
            <w:tcW w:w="990" w:type="dxa"/>
            <w:tcBorders>
              <w:left w:val="single" w:sz="1" w:space="0" w:color="000000"/>
              <w:bottom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tabs>
                <w:tab w:val="left" w:pos="486"/>
              </w:tabs>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Непрограммные направления расходов бюджета поселения в области другие общегосударственные вопросы</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6040000000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40,0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Cs/>
                <w:sz w:val="20"/>
                <w:szCs w:val="20"/>
              </w:rPr>
            </w:pPr>
            <w:r w:rsidRPr="00E82E7D">
              <w:rPr>
                <w:bCs/>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муниципальных нужд</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6040020000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240</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40,0</w:t>
            </w:r>
          </w:p>
        </w:tc>
        <w:tc>
          <w:tcPr>
            <w:tcW w:w="990" w:type="dxa"/>
            <w:tcBorders>
              <w:left w:val="single" w:sz="1" w:space="0" w:color="000000"/>
              <w:bottom w:val="single" w:sz="1" w:space="0" w:color="000000"/>
            </w:tcBorders>
            <w:shd w:val="clear" w:color="auto" w:fill="auto"/>
          </w:tcPr>
          <w:p w:rsidR="00ED5DE6" w:rsidRPr="00E82E7D" w:rsidRDefault="00ED5DE6" w:rsidP="00EB617C">
            <w:pPr>
              <w:jc w:val="center"/>
              <w:rPr>
                <w:b/>
                <w:sz w:val="20"/>
                <w:szCs w:val="20"/>
              </w:rPr>
            </w:pPr>
            <w:r w:rsidRPr="00E82E7D">
              <w:rPr>
                <w:b/>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Непрограммные направления расходов бюджета поселения в области культуры</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7030000000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780,0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788,0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r w:rsidR="00ED5DE6" w:rsidRPr="00E82E7D" w:rsidTr="00EB617C">
        <w:tc>
          <w:tcPr>
            <w:tcW w:w="4334"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Иные межбюджетные трансферты</w:t>
            </w:r>
          </w:p>
        </w:tc>
        <w:tc>
          <w:tcPr>
            <w:tcW w:w="138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7030078210</w:t>
            </w:r>
          </w:p>
        </w:tc>
        <w:tc>
          <w:tcPr>
            <w:tcW w:w="630" w:type="dxa"/>
            <w:tcBorders>
              <w:left w:val="single" w:sz="1" w:space="0" w:color="000000"/>
              <w:bottom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540</w:t>
            </w:r>
          </w:p>
        </w:tc>
        <w:tc>
          <w:tcPr>
            <w:tcW w:w="93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780,0</w:t>
            </w:r>
          </w:p>
        </w:tc>
        <w:tc>
          <w:tcPr>
            <w:tcW w:w="990" w:type="dxa"/>
            <w:tcBorders>
              <w:left w:val="single" w:sz="1" w:space="0" w:color="000000"/>
              <w:bottom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rPr>
                <w:sz w:val="20"/>
                <w:szCs w:val="20"/>
              </w:rPr>
            </w:pPr>
            <w:r w:rsidRPr="00E82E7D">
              <w:rPr>
                <w:sz w:val="20"/>
                <w:szCs w:val="20"/>
              </w:rPr>
              <w:t>788,0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jc w:val="center"/>
              <w:rPr>
                <w:sz w:val="20"/>
                <w:szCs w:val="20"/>
              </w:rPr>
            </w:pPr>
            <w:r w:rsidRPr="00E82E7D">
              <w:rPr>
                <w:sz w:val="20"/>
                <w:szCs w:val="20"/>
              </w:rPr>
              <w:t>-</w:t>
            </w:r>
          </w:p>
        </w:tc>
      </w:tr>
      <w:tr w:rsidR="00ED5DE6" w:rsidRPr="00E82E7D" w:rsidTr="00EB617C">
        <w:tc>
          <w:tcPr>
            <w:tcW w:w="6344" w:type="dxa"/>
            <w:gridSpan w:val="3"/>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Итого:</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9364,0</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9453,0</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6344" w:type="dxa"/>
            <w:gridSpan w:val="3"/>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Условно утверждённые расходы:</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240,1</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497,5</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sz w:val="20"/>
                <w:szCs w:val="20"/>
              </w:rPr>
            </w:pPr>
            <w:r w:rsidRPr="00E82E7D">
              <w:rPr>
                <w:sz w:val="20"/>
                <w:szCs w:val="20"/>
              </w:rPr>
              <w:t>-</w:t>
            </w:r>
          </w:p>
        </w:tc>
      </w:tr>
      <w:tr w:rsidR="00ED5DE6" w:rsidRPr="00E82E7D" w:rsidTr="00EB617C">
        <w:tc>
          <w:tcPr>
            <w:tcW w:w="6344" w:type="dxa"/>
            <w:gridSpan w:val="3"/>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ВСЕГО  РАСХОДОВ:</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9604,1</w:t>
            </w:r>
          </w:p>
        </w:tc>
        <w:tc>
          <w:tcPr>
            <w:tcW w:w="990" w:type="dxa"/>
            <w:tcBorders>
              <w:left w:val="single" w:sz="1" w:space="0" w:color="000000"/>
              <w:bottom w:val="single" w:sz="1" w:space="0" w:color="000000"/>
            </w:tcBorders>
            <w:shd w:val="clear" w:color="auto" w:fill="auto"/>
          </w:tcPr>
          <w:p w:rsidR="00ED5DE6" w:rsidRPr="00E82E7D" w:rsidRDefault="00ED5DE6" w:rsidP="00EB617C">
            <w:pPr>
              <w:pStyle w:val="afff"/>
              <w:jc w:val="center"/>
              <w:rPr>
                <w:b/>
                <w:bCs/>
                <w:sz w:val="20"/>
                <w:szCs w:val="20"/>
              </w:rPr>
            </w:pPr>
            <w:r w:rsidRPr="00E82E7D">
              <w:rPr>
                <w:b/>
                <w:bCs/>
                <w:sz w:val="20"/>
                <w:szCs w:val="20"/>
              </w:rPr>
              <w:t>-</w:t>
            </w:r>
          </w:p>
        </w:tc>
        <w:tc>
          <w:tcPr>
            <w:tcW w:w="930" w:type="dxa"/>
            <w:tcBorders>
              <w:left w:val="single" w:sz="1" w:space="0" w:color="000000"/>
              <w:bottom w:val="single" w:sz="1" w:space="0" w:color="000000"/>
            </w:tcBorders>
            <w:shd w:val="clear" w:color="auto" w:fill="auto"/>
          </w:tcPr>
          <w:p w:rsidR="00ED5DE6" w:rsidRPr="00E82E7D" w:rsidRDefault="00ED5DE6" w:rsidP="00EB617C">
            <w:pPr>
              <w:pStyle w:val="afff"/>
              <w:rPr>
                <w:b/>
                <w:bCs/>
                <w:sz w:val="20"/>
                <w:szCs w:val="20"/>
              </w:rPr>
            </w:pPr>
            <w:r w:rsidRPr="00E82E7D">
              <w:rPr>
                <w:b/>
                <w:bCs/>
                <w:sz w:val="20"/>
                <w:szCs w:val="20"/>
              </w:rPr>
              <w:t>9950,5</w:t>
            </w:r>
          </w:p>
        </w:tc>
        <w:tc>
          <w:tcPr>
            <w:tcW w:w="991" w:type="dxa"/>
            <w:tcBorders>
              <w:left w:val="single" w:sz="1" w:space="0" w:color="000000"/>
              <w:bottom w:val="single" w:sz="1" w:space="0" w:color="000000"/>
              <w:right w:val="single" w:sz="1" w:space="0" w:color="000000"/>
            </w:tcBorders>
            <w:shd w:val="clear" w:color="auto" w:fill="auto"/>
          </w:tcPr>
          <w:p w:rsidR="00ED5DE6" w:rsidRPr="00E82E7D" w:rsidRDefault="00ED5DE6" w:rsidP="00EB617C">
            <w:pPr>
              <w:pStyle w:val="afff"/>
              <w:jc w:val="center"/>
              <w:rPr>
                <w:b/>
                <w:sz w:val="20"/>
                <w:szCs w:val="20"/>
              </w:rPr>
            </w:pPr>
            <w:r w:rsidRPr="00E82E7D">
              <w:rPr>
                <w:b/>
                <w:sz w:val="20"/>
                <w:szCs w:val="20"/>
              </w:rPr>
              <w:t>-</w:t>
            </w:r>
          </w:p>
        </w:tc>
      </w:tr>
    </w:tbl>
    <w:p w:rsidR="00ED5DE6" w:rsidRPr="00E82E7D" w:rsidRDefault="00ED5DE6" w:rsidP="00ED5DE6">
      <w:pPr>
        <w:pStyle w:val="Standard"/>
        <w:tabs>
          <w:tab w:val="left" w:pos="5715"/>
        </w:tabs>
        <w:jc w:val="right"/>
        <w:rPr>
          <w:sz w:val="20"/>
          <w:szCs w:val="20"/>
        </w:rPr>
      </w:pPr>
    </w:p>
    <w:p w:rsidR="00ED5DE6" w:rsidRPr="00E82E7D" w:rsidRDefault="00ED5DE6" w:rsidP="00ED5DE6">
      <w:pPr>
        <w:tabs>
          <w:tab w:val="left" w:pos="5985"/>
        </w:tabs>
        <w:jc w:val="right"/>
        <w:rPr>
          <w:sz w:val="20"/>
          <w:szCs w:val="20"/>
        </w:rPr>
      </w:pPr>
      <w:r w:rsidRPr="00E82E7D">
        <w:rPr>
          <w:sz w:val="20"/>
          <w:szCs w:val="20"/>
        </w:rPr>
        <w:t xml:space="preserve">  Приложение   № 5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E82E7D">
        <w:rPr>
          <w:sz w:val="20"/>
          <w:szCs w:val="20"/>
        </w:rPr>
        <w:t>г</w:t>
      </w:r>
      <w:proofErr w:type="gramEnd"/>
      <w:r w:rsidRPr="00E82E7D">
        <w:rPr>
          <w:sz w:val="20"/>
          <w:szCs w:val="20"/>
        </w:rPr>
        <w:t>.</w:t>
      </w:r>
    </w:p>
    <w:p w:rsidR="00ED5DE6" w:rsidRPr="00E82E7D" w:rsidRDefault="00ED5DE6" w:rsidP="00ED5DE6">
      <w:pPr>
        <w:tabs>
          <w:tab w:val="left" w:pos="5985"/>
        </w:tabs>
        <w:jc w:val="right"/>
        <w:rPr>
          <w:sz w:val="20"/>
          <w:szCs w:val="20"/>
        </w:rPr>
      </w:pPr>
      <w:r w:rsidRPr="00E82E7D">
        <w:rPr>
          <w:sz w:val="20"/>
          <w:szCs w:val="20"/>
        </w:rPr>
        <w:t>от  15.11.2019 года    №22</w:t>
      </w:r>
    </w:p>
    <w:p w:rsidR="00ED5DE6" w:rsidRPr="00E82E7D" w:rsidRDefault="00ED5DE6" w:rsidP="00ED5DE6">
      <w:pPr>
        <w:pStyle w:val="Standard"/>
        <w:tabs>
          <w:tab w:val="left" w:pos="5985"/>
        </w:tabs>
        <w:jc w:val="right"/>
        <w:rPr>
          <w:sz w:val="20"/>
          <w:szCs w:val="20"/>
        </w:rPr>
      </w:pPr>
      <w:r w:rsidRPr="00E82E7D">
        <w:rPr>
          <w:sz w:val="20"/>
          <w:szCs w:val="20"/>
        </w:rPr>
        <w:t xml:space="preserve">        </w:t>
      </w:r>
    </w:p>
    <w:p w:rsidR="00ED5DE6" w:rsidRPr="00E82E7D" w:rsidRDefault="00ED5DE6" w:rsidP="00ED5DE6">
      <w:pPr>
        <w:pStyle w:val="Standard"/>
        <w:tabs>
          <w:tab w:val="left" w:pos="6420"/>
        </w:tabs>
        <w:jc w:val="center"/>
        <w:rPr>
          <w:b/>
          <w:sz w:val="20"/>
          <w:szCs w:val="20"/>
        </w:rPr>
      </w:pPr>
      <w:r w:rsidRPr="00E82E7D">
        <w:rPr>
          <w:b/>
          <w:sz w:val="20"/>
          <w:szCs w:val="20"/>
        </w:rPr>
        <w:t>Ведомственная структура расходов бюджета поселения Печинено на 2020 г</w:t>
      </w:r>
    </w:p>
    <w:p w:rsidR="00ED5DE6" w:rsidRPr="00E82E7D" w:rsidRDefault="00ED5DE6" w:rsidP="00ED5DE6">
      <w:pPr>
        <w:pStyle w:val="Standard"/>
        <w:tabs>
          <w:tab w:val="left" w:pos="6420"/>
        </w:tabs>
        <w:jc w:val="center"/>
        <w:rPr>
          <w:sz w:val="20"/>
          <w:szCs w:val="20"/>
        </w:rPr>
      </w:pPr>
      <w:r w:rsidRPr="00E82E7D">
        <w:rPr>
          <w:sz w:val="20"/>
          <w:szCs w:val="20"/>
        </w:rPr>
        <w:t xml:space="preserve">                                                                                                                                                                               тысяч рублей</w:t>
      </w:r>
    </w:p>
    <w:tbl>
      <w:tblPr>
        <w:tblW w:w="10314" w:type="dxa"/>
        <w:tblLayout w:type="fixed"/>
        <w:tblCellMar>
          <w:left w:w="10" w:type="dxa"/>
          <w:right w:w="10" w:type="dxa"/>
        </w:tblCellMar>
        <w:tblLook w:val="0000" w:firstRow="0" w:lastRow="0" w:firstColumn="0" w:lastColumn="0" w:noHBand="0" w:noVBand="0"/>
      </w:tblPr>
      <w:tblGrid>
        <w:gridCol w:w="655"/>
        <w:gridCol w:w="3848"/>
        <w:gridCol w:w="567"/>
        <w:gridCol w:w="567"/>
        <w:gridCol w:w="1417"/>
        <w:gridCol w:w="851"/>
        <w:gridCol w:w="1134"/>
        <w:gridCol w:w="1275"/>
      </w:tblGrid>
      <w:tr w:rsidR="00ED5DE6" w:rsidRPr="00E82E7D" w:rsidTr="00A75959">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Код</w:t>
            </w:r>
          </w:p>
        </w:tc>
        <w:tc>
          <w:tcPr>
            <w:tcW w:w="3848" w:type="dxa"/>
            <w:tcBorders>
              <w:top w:val="single" w:sz="4" w:space="0" w:color="000000"/>
              <w:left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roofErr w:type="gramStart"/>
            <w:r w:rsidRPr="00E82E7D">
              <w:rPr>
                <w:b/>
                <w:sz w:val="20"/>
                <w:szCs w:val="20"/>
              </w:rPr>
              <w:t>Р</w:t>
            </w:r>
            <w:proofErr w:type="gramEnd"/>
          </w:p>
        </w:tc>
        <w:tc>
          <w:tcPr>
            <w:tcW w:w="567" w:type="dxa"/>
            <w:tcBorders>
              <w:top w:val="single" w:sz="4" w:space="0" w:color="000000"/>
              <w:lef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roofErr w:type="gramStart"/>
            <w:r w:rsidRPr="00E82E7D">
              <w:rPr>
                <w:b/>
                <w:sz w:val="20"/>
                <w:szCs w:val="20"/>
              </w:rPr>
              <w:t>ПР</w:t>
            </w:r>
            <w:proofErr w:type="gramEnd"/>
          </w:p>
        </w:tc>
        <w:tc>
          <w:tcPr>
            <w:tcW w:w="1417" w:type="dxa"/>
            <w:tcBorders>
              <w:top w:val="single" w:sz="4" w:space="0" w:color="000000"/>
              <w:lef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ЦСР</w:t>
            </w:r>
          </w:p>
        </w:tc>
        <w:tc>
          <w:tcPr>
            <w:tcW w:w="851" w:type="dxa"/>
            <w:tcBorders>
              <w:top w:val="single" w:sz="4" w:space="0" w:color="000000"/>
              <w:lef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ВР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2020</w:t>
            </w:r>
          </w:p>
          <w:p w:rsidR="00ED5DE6" w:rsidRPr="00E82E7D" w:rsidRDefault="00ED5DE6" w:rsidP="00EB617C">
            <w:pPr>
              <w:pStyle w:val="Standard"/>
              <w:jc w:val="center"/>
              <w:rPr>
                <w:b/>
                <w:sz w:val="20"/>
                <w:szCs w:val="20"/>
              </w:rPr>
            </w:pPr>
            <w:r w:rsidRPr="00E82E7D">
              <w:rPr>
                <w:b/>
                <w:sz w:val="20"/>
                <w:szCs w:val="20"/>
              </w:rPr>
              <w:t>год</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В том числе за счет средств федерального и областного бюджетов</w:t>
            </w:r>
          </w:p>
        </w:tc>
      </w:tr>
      <w:tr w:rsidR="00ED5DE6" w:rsidRPr="00E82E7D" w:rsidTr="00A75959">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8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r>
      <w:tr w:rsidR="00ED5DE6" w:rsidRPr="00E82E7D" w:rsidTr="00A75959">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Cs/>
                <w:sz w:val="20"/>
                <w:szCs w:val="20"/>
              </w:rPr>
            </w:pPr>
            <w:r w:rsidRPr="00E82E7D">
              <w:rPr>
                <w:b/>
                <w:iCs/>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Cs/>
                <w:sz w:val="20"/>
                <w:szCs w:val="20"/>
              </w:rPr>
            </w:pPr>
            <w:r w:rsidRPr="00E82E7D">
              <w:rPr>
                <w:b/>
                <w:iCs/>
                <w:sz w:val="20"/>
                <w:szCs w:val="20"/>
              </w:rPr>
              <w:t>Общегосударственные вопросы</w:t>
            </w:r>
          </w:p>
          <w:p w:rsidR="00ED5DE6" w:rsidRPr="00E82E7D" w:rsidRDefault="00ED5DE6" w:rsidP="00EB617C">
            <w:pPr>
              <w:pStyle w:val="Standard"/>
              <w:tabs>
                <w:tab w:val="left" w:pos="6420"/>
              </w:tabs>
              <w:jc w:val="center"/>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r w:rsidRPr="00E82E7D">
              <w:rPr>
                <w:b/>
                <w:iCs/>
                <w:sz w:val="20"/>
                <w:szCs w:val="20"/>
              </w:rPr>
              <w:t>01</w:t>
            </w:r>
          </w:p>
          <w:p w:rsidR="00ED5DE6" w:rsidRPr="00E82E7D" w:rsidRDefault="00ED5DE6" w:rsidP="00EB617C">
            <w:pPr>
              <w:pStyle w:val="Standard"/>
              <w:snapToGrid w:val="0"/>
              <w:jc w:val="center"/>
              <w:rPr>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r w:rsidRPr="00E82E7D">
              <w:rPr>
                <w:b/>
                <w:iCs/>
                <w:sz w:val="20"/>
                <w:szCs w:val="20"/>
              </w:rPr>
              <w:t>00</w:t>
            </w:r>
          </w:p>
          <w:p w:rsidR="00ED5DE6" w:rsidRPr="00E82E7D" w:rsidRDefault="00ED5DE6" w:rsidP="00EB617C">
            <w:pPr>
              <w:pStyle w:val="Standard"/>
              <w:snapToGrid w:val="0"/>
              <w:jc w:val="center"/>
              <w:rPr>
                <w:b/>
                <w:iCs/>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tabs>
                <w:tab w:val="left" w:pos="619"/>
              </w:tabs>
              <w:snapToGrid w:val="0"/>
              <w:jc w:val="center"/>
              <w:rPr>
                <w:b/>
                <w:iCs/>
                <w:sz w:val="20"/>
                <w:szCs w:val="20"/>
              </w:rPr>
            </w:pPr>
            <w:r w:rsidRPr="00E82E7D">
              <w:rPr>
                <w:b/>
                <w:iCs/>
                <w:sz w:val="20"/>
                <w:szCs w:val="20"/>
              </w:rPr>
              <w:t>3507,9</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iCs/>
                <w:sz w:val="20"/>
                <w:szCs w:val="20"/>
              </w:rPr>
            </w:pPr>
            <w:r w:rsidRPr="00E82E7D">
              <w:rPr>
                <w:b/>
                <w:iCs/>
                <w:sz w:val="20"/>
                <w:szCs w:val="20"/>
              </w:rPr>
              <w:t>-</w:t>
            </w:r>
          </w:p>
        </w:tc>
      </w:tr>
      <w:tr w:rsidR="00ED5DE6" w:rsidRPr="00E82E7D" w:rsidTr="00A75959">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652,1</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Cs/>
                <w:iCs/>
                <w:sz w:val="20"/>
                <w:szCs w:val="20"/>
              </w:rPr>
            </w:pPr>
            <w:r w:rsidRPr="00E82E7D">
              <w:rPr>
                <w:bCs/>
                <w:iCs/>
                <w:sz w:val="20"/>
                <w:szCs w:val="20"/>
              </w:rPr>
              <w:t>-</w:t>
            </w:r>
          </w:p>
        </w:tc>
      </w:tr>
      <w:tr w:rsidR="00ED5DE6" w:rsidRPr="00E82E7D" w:rsidTr="00A75959">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02</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6010000000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iCs/>
                <w:sz w:val="20"/>
                <w:szCs w:val="20"/>
              </w:rPr>
            </w:pPr>
            <w:r w:rsidRPr="00E82E7D">
              <w:rPr>
                <w:iCs/>
                <w:sz w:val="20"/>
                <w:szCs w:val="20"/>
              </w:rPr>
              <w:t>652,1</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iCs/>
                <w:sz w:val="20"/>
                <w:szCs w:val="20"/>
              </w:rPr>
            </w:pPr>
            <w:r w:rsidRPr="00E82E7D">
              <w:rPr>
                <w:iCs/>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02</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6010011000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652,1</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bCs/>
                <w:sz w:val="20"/>
                <w:szCs w:val="20"/>
              </w:rPr>
            </w:pPr>
            <w:r w:rsidRPr="00E82E7D">
              <w:rPr>
                <w:bCs/>
                <w:sz w:val="20"/>
                <w:szCs w:val="20"/>
              </w:rPr>
              <w:t>2600,9</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bCs/>
                <w:sz w:val="20"/>
                <w:szCs w:val="20"/>
              </w:rPr>
            </w:pPr>
            <w:r w:rsidRPr="00E82E7D">
              <w:rPr>
                <w:bCs/>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6020000000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2583,9</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sz w:val="20"/>
                <w:szCs w:val="20"/>
              </w:rPr>
            </w:pPr>
            <w:r w:rsidRPr="00E82E7D">
              <w:rPr>
                <w:sz w:val="20"/>
                <w:szCs w:val="20"/>
              </w:rPr>
              <w:t>-</w:t>
            </w:r>
          </w:p>
        </w:tc>
      </w:tr>
      <w:tr w:rsidR="00ED5DE6" w:rsidRPr="00E82E7D" w:rsidTr="00A75959">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2583,9</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jc w:val="center"/>
              <w:rPr>
                <w:sz w:val="20"/>
                <w:szCs w:val="20"/>
              </w:rPr>
            </w:pPr>
            <w:r w:rsidRPr="00E82E7D">
              <w:rPr>
                <w:sz w:val="20"/>
                <w:szCs w:val="20"/>
              </w:rPr>
              <w:t>-</w:t>
            </w:r>
          </w:p>
        </w:tc>
      </w:tr>
      <w:tr w:rsidR="00ED5DE6" w:rsidRPr="00E82E7D" w:rsidTr="00A75959">
        <w:trPr>
          <w:trHeight w:val="43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1546,7</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p w:rsidR="00ED5DE6" w:rsidRPr="00E82E7D" w:rsidRDefault="00ED5DE6" w:rsidP="00EB617C">
            <w:pPr>
              <w:jc w:val="center"/>
              <w:rPr>
                <w:sz w:val="20"/>
                <w:szCs w:val="20"/>
              </w:rPr>
            </w:pPr>
          </w:p>
        </w:tc>
      </w:tr>
      <w:tr w:rsidR="00ED5DE6" w:rsidRPr="00E82E7D" w:rsidTr="00A75959">
        <w:trPr>
          <w:trHeight w:val="395"/>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908,3</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sz w:val="20"/>
                <w:szCs w:val="20"/>
              </w:rPr>
            </w:pPr>
            <w:r w:rsidRPr="00E82E7D">
              <w:rPr>
                <w:sz w:val="20"/>
                <w:szCs w:val="20"/>
              </w:rPr>
              <w:t>-</w:t>
            </w:r>
          </w:p>
        </w:tc>
      </w:tr>
      <w:tr w:rsidR="00ED5DE6" w:rsidRPr="00E82E7D" w:rsidTr="00A75959">
        <w:trPr>
          <w:trHeight w:val="204"/>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rPr>
                <w:sz w:val="20"/>
                <w:szCs w:val="20"/>
              </w:rPr>
            </w:pPr>
            <w:r w:rsidRPr="00E82E7D">
              <w:rPr>
                <w:sz w:val="20"/>
                <w:szCs w:val="20"/>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rPr>
                <w:sz w:val="20"/>
                <w:szCs w:val="20"/>
              </w:rPr>
            </w:pPr>
            <w:r w:rsidRPr="00E82E7D">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rPr>
                <w:sz w:val="20"/>
                <w:szCs w:val="20"/>
              </w:rPr>
            </w:pPr>
            <w:r w:rsidRPr="00E82E7D">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850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28,9</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w:t>
            </w:r>
            <w:r w:rsidRPr="00E82E7D">
              <w:rPr>
                <w:sz w:val="20"/>
                <w:szCs w:val="20"/>
              </w:rPr>
              <w:lastRenderedPageBreak/>
              <w:t>органами местного самоуправления муниципального района полномочий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lastRenderedPageBreak/>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116,9</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Cs/>
                <w:sz w:val="20"/>
                <w:szCs w:val="20"/>
              </w:rPr>
            </w:pPr>
            <w:r w:rsidRPr="00E82E7D">
              <w:rPr>
                <w:bCs/>
                <w:sz w:val="20"/>
                <w:szCs w:val="20"/>
              </w:rPr>
              <w:t>-</w:t>
            </w:r>
          </w:p>
        </w:tc>
      </w:tr>
      <w:tr w:rsidR="00ED5DE6" w:rsidRPr="00E82E7D" w:rsidTr="00A75959">
        <w:trPr>
          <w:trHeight w:val="33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pStyle w:val="Standard"/>
              <w:tabs>
                <w:tab w:val="left" w:pos="6420"/>
              </w:tabs>
              <w:snapToGrid w:val="0"/>
              <w:jc w:val="center"/>
              <w:rPr>
                <w:sz w:val="20"/>
                <w:szCs w:val="20"/>
              </w:rPr>
            </w:pPr>
            <w:r w:rsidRPr="00E82E7D">
              <w:rPr>
                <w:sz w:val="20"/>
                <w:szCs w:val="20"/>
              </w:rPr>
              <w:t>Иные межбюджетные трансферты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pStyle w:val="Standard"/>
              <w:snapToGrid w:val="0"/>
              <w:jc w:val="center"/>
              <w:rPr>
                <w:sz w:val="20"/>
                <w:szCs w:val="20"/>
              </w:rPr>
            </w:pPr>
            <w:r w:rsidRPr="00E82E7D">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116,9</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rPr>
                <w:b/>
                <w:sz w:val="20"/>
                <w:szCs w:val="20"/>
              </w:rPr>
            </w:pPr>
            <w:r w:rsidRPr="00E82E7D">
              <w:rPr>
                <w:b/>
                <w:sz w:val="20"/>
                <w:szCs w:val="20"/>
              </w:rPr>
              <w:t>Резервные фонды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rPr>
                <w:b/>
                <w:sz w:val="20"/>
                <w:szCs w:val="20"/>
              </w:rPr>
            </w:pPr>
            <w:r w:rsidRPr="00E82E7D">
              <w:rPr>
                <w:b/>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rPr>
                <w:b/>
                <w:sz w:val="20"/>
                <w:szCs w:val="20"/>
              </w:rPr>
            </w:pPr>
            <w:r w:rsidRPr="00E82E7D">
              <w:rPr>
                <w:b/>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rPr>
                <w:b/>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b/>
                <w:sz w:val="20"/>
                <w:szCs w:val="20"/>
              </w:rPr>
            </w:pPr>
            <w:r w:rsidRPr="00E82E7D">
              <w:rPr>
                <w:b/>
                <w:sz w:val="20"/>
                <w:szCs w:val="20"/>
              </w:rPr>
              <w:t>100,0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A75959">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6030000000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75959">
        <w:trPr>
          <w:trHeight w:val="304"/>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Резервный фонд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75959">
            <w:pPr>
              <w:pStyle w:val="Standard"/>
              <w:snapToGrid w:val="0"/>
              <w:jc w:val="center"/>
              <w:rPr>
                <w:sz w:val="20"/>
                <w:szCs w:val="20"/>
              </w:rPr>
            </w:pPr>
            <w:r w:rsidRPr="00E82E7D">
              <w:rPr>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100,0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sz w:val="20"/>
                <w:szCs w:val="20"/>
              </w:rPr>
            </w:pPr>
            <w:r w:rsidRPr="00E82E7D">
              <w:rPr>
                <w:sz w:val="20"/>
                <w:szCs w:val="20"/>
              </w:rPr>
              <w:t>-</w:t>
            </w:r>
          </w:p>
        </w:tc>
      </w:tr>
      <w:tr w:rsidR="00ED5DE6" w:rsidRPr="00E82E7D" w:rsidTr="00A75959">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Резервные средства</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870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100,0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b/>
                <w:sz w:val="20"/>
                <w:szCs w:val="20"/>
              </w:rPr>
            </w:pPr>
            <w:r w:rsidRPr="00E82E7D">
              <w:rPr>
                <w:b/>
                <w:sz w:val="20"/>
                <w:szCs w:val="20"/>
              </w:rPr>
              <w:t>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b/>
                <w:sz w:val="20"/>
                <w:szCs w:val="20"/>
              </w:rPr>
            </w:pPr>
            <w:r w:rsidRPr="00E82E7D">
              <w:rPr>
                <w:b/>
                <w:sz w:val="20"/>
                <w:szCs w:val="20"/>
              </w:rPr>
              <w:t>155,0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A75959">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Непрограммные направления расходов бюджета поселения в области 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6040000000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155,0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lang w:val="en-US"/>
              </w:rPr>
            </w:pPr>
            <w:r w:rsidRPr="00E82E7D">
              <w:rPr>
                <w:sz w:val="20"/>
                <w:szCs w:val="20"/>
              </w:rPr>
              <w:t>6040020000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155,0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6040020010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20,0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p>
        </w:tc>
      </w:tr>
      <w:tr w:rsidR="00ED5DE6" w:rsidRPr="00E82E7D" w:rsidTr="00A75959">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6040020020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135,0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iCs/>
                <w:sz w:val="20"/>
                <w:szCs w:val="20"/>
              </w:rPr>
            </w:pPr>
            <w:r w:rsidRPr="00E82E7D">
              <w:rPr>
                <w:b/>
                <w:bCs/>
                <w:iCs/>
                <w:sz w:val="20"/>
                <w:szCs w:val="20"/>
              </w:rPr>
              <w:t>Мобилизация и вневойсковая подготовка</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b/>
                <w:bCs/>
                <w:iCs/>
                <w:sz w:val="20"/>
                <w:szCs w:val="20"/>
              </w:rPr>
            </w:pPr>
            <w:r w:rsidRPr="00E82E7D">
              <w:rPr>
                <w:b/>
                <w:bCs/>
                <w:iCs/>
                <w:sz w:val="20"/>
                <w:szCs w:val="20"/>
              </w:rPr>
              <w:t>82,3</w:t>
            </w:r>
          </w:p>
        </w:tc>
        <w:tc>
          <w:tcPr>
            <w:tcW w:w="1275"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jc w:val="center"/>
              <w:rPr>
                <w:b/>
                <w:bCs/>
                <w:iCs/>
                <w:sz w:val="20"/>
                <w:szCs w:val="20"/>
              </w:rPr>
            </w:pPr>
            <w:r w:rsidRPr="00E82E7D">
              <w:rPr>
                <w:b/>
                <w:bCs/>
                <w:iCs/>
                <w:sz w:val="20"/>
                <w:szCs w:val="20"/>
              </w:rPr>
              <w:t>82,3</w:t>
            </w:r>
          </w:p>
        </w:tc>
      </w:tr>
      <w:tr w:rsidR="00ED5DE6" w:rsidRPr="00E82E7D" w:rsidTr="00A75959">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Cs/>
                <w:iCs/>
                <w:sz w:val="20"/>
                <w:szCs w:val="20"/>
              </w:rPr>
            </w:pPr>
            <w:r w:rsidRPr="00E82E7D">
              <w:rPr>
                <w:bCs/>
                <w:iCs/>
                <w:sz w:val="20"/>
                <w:szCs w:val="20"/>
              </w:rPr>
              <w:t>Непрограммные направления расходов бюджета поселения  в области мобилизации и вневойсковой подготовки</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6050000000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bCs/>
                <w:iCs/>
                <w:sz w:val="20"/>
                <w:szCs w:val="20"/>
              </w:rPr>
            </w:pPr>
            <w:r w:rsidRPr="00E82E7D">
              <w:rPr>
                <w:bCs/>
                <w:iCs/>
                <w:sz w:val="20"/>
                <w:szCs w:val="20"/>
              </w:rPr>
              <w:t>82,3</w:t>
            </w:r>
          </w:p>
        </w:tc>
        <w:tc>
          <w:tcPr>
            <w:tcW w:w="1275"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jc w:val="center"/>
              <w:rPr>
                <w:bCs/>
                <w:iCs/>
                <w:sz w:val="20"/>
                <w:szCs w:val="20"/>
              </w:rPr>
            </w:pPr>
            <w:r w:rsidRPr="00E82E7D">
              <w:rPr>
                <w:bCs/>
                <w:iCs/>
                <w:sz w:val="20"/>
                <w:szCs w:val="20"/>
              </w:rPr>
              <w:t>82,3</w:t>
            </w:r>
          </w:p>
        </w:tc>
      </w:tr>
      <w:tr w:rsidR="00ED5DE6" w:rsidRPr="00E82E7D" w:rsidTr="00A75959">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Cs/>
                <w:iCs/>
                <w:sz w:val="20"/>
                <w:szCs w:val="20"/>
              </w:rPr>
            </w:pPr>
            <w:r w:rsidRPr="00E82E7D">
              <w:rPr>
                <w:bCs/>
                <w:iCs/>
                <w:sz w:val="20"/>
                <w:szCs w:val="20"/>
              </w:rPr>
              <w:t>Расходы на выплаты персоналу казенных учреждений</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6050000000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120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bCs/>
                <w:iCs/>
                <w:sz w:val="20"/>
                <w:szCs w:val="20"/>
              </w:rPr>
            </w:pPr>
            <w:r w:rsidRPr="00E82E7D">
              <w:rPr>
                <w:bCs/>
                <w:iCs/>
                <w:sz w:val="20"/>
                <w:szCs w:val="20"/>
              </w:rPr>
              <w:t>77,1</w:t>
            </w:r>
          </w:p>
        </w:tc>
        <w:tc>
          <w:tcPr>
            <w:tcW w:w="1275"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jc w:val="center"/>
              <w:rPr>
                <w:bCs/>
                <w:iCs/>
                <w:sz w:val="20"/>
                <w:szCs w:val="20"/>
              </w:rPr>
            </w:pPr>
            <w:r w:rsidRPr="00E82E7D">
              <w:rPr>
                <w:bCs/>
                <w:iCs/>
                <w:sz w:val="20"/>
                <w:szCs w:val="20"/>
              </w:rPr>
              <w:t>77,1</w:t>
            </w:r>
          </w:p>
        </w:tc>
      </w:tr>
      <w:tr w:rsidR="00ED5DE6" w:rsidRPr="00E82E7D" w:rsidTr="00A75959">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Cs/>
                <w:iCs/>
                <w:sz w:val="20"/>
                <w:szCs w:val="20"/>
              </w:rPr>
            </w:pPr>
            <w:r w:rsidRPr="00E82E7D">
              <w:rPr>
                <w:bCs/>
                <w:iCs/>
                <w:sz w:val="20"/>
                <w:szCs w:val="20"/>
              </w:rPr>
              <w:t>Иные закупки товаров и услуг для муниципальных нужд</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6050000000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240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bCs/>
                <w:iCs/>
                <w:sz w:val="20"/>
                <w:szCs w:val="20"/>
              </w:rPr>
            </w:pPr>
            <w:r w:rsidRPr="00E82E7D">
              <w:rPr>
                <w:bCs/>
                <w:iCs/>
                <w:sz w:val="20"/>
                <w:szCs w:val="20"/>
              </w:rPr>
              <w:t>5,2</w:t>
            </w:r>
          </w:p>
        </w:tc>
        <w:tc>
          <w:tcPr>
            <w:tcW w:w="1275"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jc w:val="center"/>
              <w:rPr>
                <w:bCs/>
                <w:iCs/>
                <w:sz w:val="20"/>
                <w:szCs w:val="20"/>
              </w:rPr>
            </w:pPr>
            <w:r w:rsidRPr="00E82E7D">
              <w:rPr>
                <w:bCs/>
                <w:iCs/>
                <w:sz w:val="20"/>
                <w:szCs w:val="20"/>
              </w:rPr>
              <w:t>5,2</w:t>
            </w:r>
          </w:p>
        </w:tc>
      </w:tr>
      <w:tr w:rsidR="00ED5DE6" w:rsidRPr="00E82E7D" w:rsidTr="00A75959">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b/>
                <w:bCs/>
                <w:iCs/>
                <w:sz w:val="20"/>
                <w:szCs w:val="20"/>
              </w:rPr>
            </w:pPr>
            <w:r w:rsidRPr="00E82E7D">
              <w:rPr>
                <w:b/>
                <w:bCs/>
                <w:iCs/>
                <w:sz w:val="20"/>
                <w:szCs w:val="20"/>
              </w:rPr>
              <w:t>225</w:t>
            </w: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iCs/>
                <w:sz w:val="20"/>
                <w:szCs w:val="20"/>
              </w:rPr>
            </w:pPr>
            <w:r w:rsidRPr="00E82E7D">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03</w:t>
            </w:r>
          </w:p>
          <w:p w:rsidR="00ED5DE6" w:rsidRPr="00E82E7D" w:rsidRDefault="00ED5DE6" w:rsidP="00EB617C">
            <w:pPr>
              <w:pStyle w:val="Standard"/>
              <w:snapToGrid w:val="0"/>
              <w:jc w:val="center"/>
              <w:rPr>
                <w:b/>
                <w:bCs/>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00</w:t>
            </w:r>
          </w:p>
          <w:p w:rsidR="00ED5DE6" w:rsidRPr="00E82E7D" w:rsidRDefault="00ED5DE6" w:rsidP="00EB617C">
            <w:pPr>
              <w:pStyle w:val="Standard"/>
              <w:snapToGrid w:val="0"/>
              <w:jc w:val="center"/>
              <w:rPr>
                <w:b/>
                <w:bCs/>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b/>
                <w:bCs/>
                <w:iCs/>
                <w:sz w:val="20"/>
                <w:szCs w:val="20"/>
              </w:rPr>
            </w:pPr>
            <w:r w:rsidRPr="00E82E7D">
              <w:rPr>
                <w:b/>
                <w:bCs/>
                <w:iCs/>
                <w:sz w:val="20"/>
                <w:szCs w:val="20"/>
              </w:rPr>
              <w:t>50,0</w:t>
            </w:r>
          </w:p>
        </w:tc>
        <w:tc>
          <w:tcPr>
            <w:tcW w:w="1275"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jc w:val="center"/>
              <w:rPr>
                <w:b/>
                <w:bCs/>
                <w:iCs/>
                <w:sz w:val="20"/>
                <w:szCs w:val="20"/>
              </w:rPr>
            </w:pPr>
            <w:r w:rsidRPr="00E82E7D">
              <w:rPr>
                <w:b/>
                <w:bCs/>
                <w:iCs/>
                <w:sz w:val="20"/>
                <w:szCs w:val="20"/>
              </w:rPr>
              <w:t>-</w:t>
            </w:r>
          </w:p>
        </w:tc>
      </w:tr>
      <w:tr w:rsidR="00ED5DE6" w:rsidRPr="00E82E7D" w:rsidTr="00A12F0E">
        <w:trPr>
          <w:trHeight w:val="285"/>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bCs/>
                <w:sz w:val="20"/>
                <w:szCs w:val="20"/>
              </w:rPr>
            </w:pPr>
            <w:r w:rsidRPr="00E82E7D">
              <w:rPr>
                <w:b/>
                <w:bCs/>
                <w:sz w:val="20"/>
                <w:szCs w:val="20"/>
              </w:rPr>
              <w:t>03</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bCs/>
                <w:sz w:val="20"/>
                <w:szCs w:val="20"/>
              </w:rPr>
            </w:pPr>
            <w:r w:rsidRPr="00E82E7D">
              <w:rPr>
                <w:b/>
                <w:bCs/>
                <w:sz w:val="20"/>
                <w:szCs w:val="20"/>
              </w:rPr>
              <w:t>10</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bCs/>
                <w:sz w:val="20"/>
                <w:szCs w:val="20"/>
              </w:rPr>
            </w:pPr>
            <w:r w:rsidRPr="00E82E7D">
              <w:rPr>
                <w:bCs/>
                <w:sz w:val="20"/>
                <w:szCs w:val="20"/>
              </w:rPr>
              <w:t>50,0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bCs/>
                <w:sz w:val="20"/>
                <w:szCs w:val="20"/>
              </w:rPr>
            </w:pPr>
            <w:r w:rsidRPr="00E82E7D">
              <w:rPr>
                <w:bCs/>
                <w:sz w:val="20"/>
                <w:szCs w:val="20"/>
              </w:rPr>
              <w:t>-</w:t>
            </w:r>
          </w:p>
        </w:tc>
      </w:tr>
      <w:tr w:rsidR="00ED5DE6" w:rsidRPr="00E82E7D" w:rsidTr="00A75959">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 xml:space="preserve">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2022 года» </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lang w:val="en-US"/>
              </w:rPr>
            </w:pPr>
            <w:r w:rsidRPr="00E82E7D">
              <w:rPr>
                <w:sz w:val="20"/>
                <w:szCs w:val="20"/>
              </w:rPr>
              <w:t>1150000000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50,0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sz w:val="20"/>
                <w:szCs w:val="20"/>
              </w:rPr>
            </w:pPr>
            <w:r w:rsidRPr="00E82E7D">
              <w:rPr>
                <w:sz w:val="20"/>
                <w:szCs w:val="20"/>
              </w:rPr>
              <w:t>-</w:t>
            </w:r>
          </w:p>
        </w:tc>
      </w:tr>
      <w:tr w:rsidR="00ED5DE6" w:rsidRPr="00E82E7D" w:rsidTr="00A75959">
        <w:trPr>
          <w:trHeight w:val="3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1150020000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50,0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sz w:val="20"/>
                <w:szCs w:val="20"/>
              </w:rPr>
            </w:pPr>
            <w:r w:rsidRPr="00E82E7D">
              <w:rPr>
                <w:sz w:val="20"/>
                <w:szCs w:val="20"/>
              </w:rPr>
              <w:t>-</w:t>
            </w:r>
          </w:p>
        </w:tc>
      </w:tr>
      <w:tr w:rsidR="00ED5DE6" w:rsidRPr="00E82E7D" w:rsidTr="00A75959">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1150020000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50,0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sz w:val="20"/>
                <w:szCs w:val="20"/>
              </w:rPr>
            </w:pPr>
            <w:r w:rsidRPr="00E82E7D">
              <w:rPr>
                <w:sz w:val="20"/>
                <w:szCs w:val="20"/>
              </w:rPr>
              <w:t>-</w:t>
            </w:r>
          </w:p>
        </w:tc>
      </w:tr>
      <w:tr w:rsidR="00ED5DE6" w:rsidRPr="00E82E7D" w:rsidTr="00A75959">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Сельское хозяйство и рыболовство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1,5</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A75959">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Непрограммное направление расходов бюджета поселения в области сельского хозяйства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r w:rsidRPr="00E82E7D">
              <w:rPr>
                <w:sz w:val="20"/>
                <w:szCs w:val="20"/>
              </w:rPr>
              <w:t>7050020000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1,5</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A75959">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и услуг для муниципальных нужд</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r w:rsidRPr="00E82E7D">
              <w:rPr>
                <w:sz w:val="20"/>
                <w:szCs w:val="20"/>
              </w:rPr>
              <w:t>7050020000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r w:rsidRPr="00E82E7D">
              <w:rPr>
                <w:sz w:val="20"/>
                <w:szCs w:val="20"/>
              </w:rPr>
              <w:t>240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1,5</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A75959">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Дорожное хозяйство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sz w:val="20"/>
                <w:szCs w:val="20"/>
              </w:rPr>
            </w:pPr>
            <w:r w:rsidRPr="00E82E7D">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sz w:val="20"/>
                <w:szCs w:val="20"/>
              </w:rPr>
            </w:pPr>
            <w:r w:rsidRPr="00E82E7D">
              <w:rPr>
                <w:b/>
                <w:sz w:val="20"/>
                <w:szCs w:val="20"/>
              </w:rPr>
              <w:t>09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3609,0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A75959">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09</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1250000000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3609,0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75959">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09</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1250020000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3609,0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75959">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09</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1250020000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r w:rsidRPr="00E82E7D">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3609,0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b/>
                <w:bCs/>
                <w:sz w:val="20"/>
                <w:szCs w:val="20"/>
              </w:rPr>
            </w:pPr>
            <w:r w:rsidRPr="00E82E7D">
              <w:rPr>
                <w:b/>
                <w:bCs/>
                <w:sz w:val="20"/>
                <w:szCs w:val="20"/>
              </w:rPr>
              <w:t>Жилищное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15,0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bCs/>
                <w:sz w:val="20"/>
                <w:szCs w:val="20"/>
              </w:rPr>
            </w:pPr>
            <w:r w:rsidRPr="00E82E7D">
              <w:rPr>
                <w:bCs/>
                <w:sz w:val="20"/>
                <w:szCs w:val="20"/>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1450000000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15,0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1450020000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15,0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14500200000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r w:rsidRPr="00E82E7D">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15,0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b/>
                <w:bCs/>
                <w:sz w:val="20"/>
                <w:szCs w:val="20"/>
              </w:rPr>
            </w:pPr>
            <w:r w:rsidRPr="00E82E7D">
              <w:rPr>
                <w:b/>
                <w:bCs/>
                <w:sz w:val="20"/>
                <w:szCs w:val="20"/>
              </w:rPr>
              <w:t>Коммунальное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60,0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bCs/>
                <w:sz w:val="20"/>
                <w:szCs w:val="20"/>
              </w:rPr>
            </w:pPr>
            <w:r w:rsidRPr="00E82E7D">
              <w:rPr>
                <w:bCs/>
                <w:sz w:val="20"/>
                <w:szCs w:val="20"/>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lang w:val="en-US"/>
              </w:rPr>
            </w:pPr>
            <w:r w:rsidRPr="00E82E7D">
              <w:rPr>
                <w:sz w:val="20"/>
                <w:szCs w:val="20"/>
              </w:rPr>
              <w:t>1450000000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Cs/>
                <w:sz w:val="20"/>
                <w:szCs w:val="20"/>
              </w:rPr>
            </w:pPr>
            <w:r w:rsidRPr="00E82E7D">
              <w:rPr>
                <w:bCs/>
                <w:sz w:val="20"/>
                <w:szCs w:val="20"/>
              </w:rPr>
              <w:t>-</w:t>
            </w: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1450020000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r w:rsidRPr="00E82E7D">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Cs/>
                <w:sz w:val="20"/>
                <w:szCs w:val="20"/>
              </w:rPr>
            </w:pPr>
            <w:r w:rsidRPr="00E82E7D">
              <w:rPr>
                <w:bCs/>
                <w:sz w:val="20"/>
                <w:szCs w:val="20"/>
              </w:rPr>
              <w:t>-</w:t>
            </w:r>
          </w:p>
        </w:tc>
      </w:tr>
      <w:tr w:rsidR="00ED5DE6" w:rsidRPr="00E82E7D" w:rsidTr="00A75959">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03</w:t>
            </w:r>
          </w:p>
          <w:p w:rsidR="00ED5DE6" w:rsidRPr="00E82E7D" w:rsidRDefault="00ED5DE6" w:rsidP="00EB617C">
            <w:pPr>
              <w:pStyle w:val="Standard"/>
              <w:snapToGrid w:val="0"/>
              <w:jc w:val="center"/>
              <w:rPr>
                <w:b/>
                <w:bCs/>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1746,6</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bCs/>
                <w:sz w:val="20"/>
                <w:szCs w:val="20"/>
              </w:rPr>
              <w:t xml:space="preserve">Муниципальная Программа </w:t>
            </w:r>
            <w:r w:rsidRPr="00E82E7D">
              <w:rPr>
                <w:sz w:val="20"/>
                <w:szCs w:val="20"/>
              </w:rPr>
              <w:t xml:space="preserve">«Освещение сельского поселения Печинено муниципального района Богатовский Самарской области на 2015-2017 и на период до 2021 года»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1350000000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340,0</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340,0</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340,0</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b/>
                <w:bCs/>
                <w:sz w:val="20"/>
                <w:szCs w:val="20"/>
              </w:rPr>
            </w:pPr>
            <w:r w:rsidRPr="00E82E7D">
              <w:rPr>
                <w:bCs/>
                <w:sz w:val="20"/>
                <w:szCs w:val="20"/>
              </w:rPr>
              <w:t>Муниципальная Программа</w:t>
            </w:r>
            <w:r w:rsidRPr="00E82E7D">
              <w:rPr>
                <w:b/>
                <w:bCs/>
                <w:sz w:val="20"/>
                <w:szCs w:val="20"/>
              </w:rPr>
              <w:t xml:space="preserve"> </w:t>
            </w:r>
            <w:r w:rsidRPr="00E82E7D">
              <w:rPr>
                <w:sz w:val="20"/>
                <w:szCs w:val="20"/>
              </w:rPr>
              <w:t>«Благоустройство сельского поселения Печинено муниципального района Богатовский Самарской области на 2015-2017 годы и на период до 2021 года»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lang w:val="en-US"/>
              </w:rPr>
            </w:pPr>
            <w:r w:rsidRPr="00E82E7D">
              <w:rPr>
                <w:sz w:val="20"/>
                <w:szCs w:val="20"/>
              </w:rPr>
              <w:t>135  0000000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1406,6</w:t>
            </w:r>
          </w:p>
          <w:p w:rsidR="00ED5DE6" w:rsidRPr="00E82E7D" w:rsidRDefault="00ED5DE6" w:rsidP="00EB617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1406,6</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1406,6</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b/>
                <w:sz w:val="20"/>
                <w:szCs w:val="20"/>
              </w:rPr>
            </w:pPr>
            <w:r w:rsidRPr="00E82E7D">
              <w:rPr>
                <w:b/>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b/>
                <w:sz w:val="20"/>
                <w:szCs w:val="20"/>
              </w:rPr>
            </w:pPr>
            <w:r w:rsidRPr="00E82E7D">
              <w:rPr>
                <w:b/>
                <w:sz w:val="20"/>
                <w:szCs w:val="20"/>
              </w:rPr>
              <w:t>-</w:t>
            </w: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b/>
                <w:bCs/>
                <w:sz w:val="20"/>
                <w:szCs w:val="20"/>
              </w:rPr>
              <w:t xml:space="preserve">Муниципальная программа «Охрана окружающей среды в сельском поселении Печинено на 2018-2021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lang w:val="en-US"/>
              </w:rPr>
            </w:pPr>
            <w:r w:rsidRPr="00E82E7D">
              <w:rPr>
                <w:sz w:val="20"/>
                <w:szCs w:val="20"/>
              </w:rPr>
              <w:t>1550000000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1550020000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r w:rsidRPr="00E82E7D">
              <w:rPr>
                <w:sz w:val="20"/>
                <w:szCs w:val="20"/>
              </w:rPr>
              <w:t>-</w:t>
            </w:r>
          </w:p>
        </w:tc>
      </w:tr>
      <w:tr w:rsidR="00ED5DE6" w:rsidRPr="00E82E7D" w:rsidTr="00A75959">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1550020000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jc w:val="center"/>
              <w:rPr>
                <w:sz w:val="20"/>
                <w:szCs w:val="20"/>
              </w:rPr>
            </w:pPr>
            <w:r w:rsidRPr="00E82E7D">
              <w:rPr>
                <w:sz w:val="20"/>
                <w:szCs w:val="20"/>
              </w:rPr>
              <w:t>-</w:t>
            </w:r>
          </w:p>
        </w:tc>
      </w:tr>
      <w:tr w:rsidR="00ED5DE6" w:rsidRPr="00E82E7D" w:rsidTr="00A12F0E">
        <w:trPr>
          <w:trHeight w:val="340"/>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Cs/>
                <w:sz w:val="20"/>
                <w:szCs w:val="20"/>
              </w:rPr>
            </w:pPr>
            <w:r w:rsidRPr="00E82E7D">
              <w:rPr>
                <w:b/>
                <w:iCs/>
                <w:sz w:val="20"/>
                <w:szCs w:val="20"/>
              </w:rPr>
              <w:t>225</w:t>
            </w: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Cs/>
                <w:sz w:val="20"/>
                <w:szCs w:val="20"/>
              </w:rPr>
            </w:pPr>
            <w:r w:rsidRPr="00E82E7D">
              <w:rPr>
                <w:b/>
                <w:iCs/>
                <w:sz w:val="20"/>
                <w:szCs w:val="20"/>
              </w:rPr>
              <w:t>Культура и кинематография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iCs/>
                <w:sz w:val="20"/>
                <w:szCs w:val="20"/>
              </w:rPr>
            </w:pPr>
            <w:r w:rsidRPr="00E82E7D">
              <w:rPr>
                <w:b/>
                <w:iCs/>
                <w:sz w:val="20"/>
                <w:szCs w:val="20"/>
              </w:rPr>
              <w:t>08</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iCs/>
                <w:sz w:val="20"/>
                <w:szCs w:val="20"/>
              </w:rPr>
            </w:pPr>
            <w:r w:rsidRPr="00E82E7D">
              <w:rPr>
                <w:b/>
                <w:iCs/>
                <w:sz w:val="20"/>
                <w:szCs w:val="20"/>
              </w:rPr>
              <w:t>00</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753,0</w:t>
            </w:r>
          </w:p>
        </w:tc>
        <w:tc>
          <w:tcPr>
            <w:tcW w:w="1275"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iCs/>
                <w:sz w:val="20"/>
                <w:szCs w:val="20"/>
              </w:rPr>
            </w:pPr>
            <w:r w:rsidRPr="00E82E7D">
              <w:rPr>
                <w:b/>
                <w:bCs/>
                <w:iCs/>
                <w:sz w:val="20"/>
                <w:szCs w:val="20"/>
              </w:rPr>
              <w:t>-</w:t>
            </w:r>
          </w:p>
        </w:tc>
      </w:tr>
      <w:tr w:rsidR="00ED5DE6" w:rsidRPr="00E82E7D" w:rsidTr="00A75959">
        <w:trPr>
          <w:trHeight w:val="321"/>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753,0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Cs/>
                <w:sz w:val="20"/>
                <w:szCs w:val="20"/>
              </w:rPr>
            </w:pPr>
            <w:r w:rsidRPr="00E82E7D">
              <w:rPr>
                <w:bCs/>
                <w:sz w:val="20"/>
                <w:szCs w:val="20"/>
              </w:rPr>
              <w:t>-</w:t>
            </w:r>
          </w:p>
        </w:tc>
      </w:tr>
      <w:tr w:rsidR="00ED5DE6" w:rsidRPr="00E82E7D" w:rsidTr="00A12F0E">
        <w:trPr>
          <w:trHeight w:val="378"/>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7030000000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753,0</w:t>
            </w:r>
          </w:p>
        </w:tc>
        <w:tc>
          <w:tcPr>
            <w:tcW w:w="1275" w:type="dxa"/>
            <w:tcBorders>
              <w:left w:val="single" w:sz="4" w:space="0" w:color="000000"/>
              <w:bottom w:val="single" w:sz="4" w:space="0" w:color="000000"/>
              <w:right w:val="single" w:sz="4" w:space="0" w:color="000000"/>
            </w:tcBorders>
          </w:tcPr>
          <w:p w:rsidR="00ED5DE6" w:rsidRPr="00E82E7D" w:rsidRDefault="00ED5DE6" w:rsidP="00A12F0E">
            <w:pPr>
              <w:pStyle w:val="Standard"/>
              <w:snapToGrid w:val="0"/>
              <w:jc w:val="center"/>
              <w:rPr>
                <w:sz w:val="20"/>
                <w:szCs w:val="20"/>
              </w:rPr>
            </w:pPr>
            <w:r w:rsidRPr="00E82E7D">
              <w:rPr>
                <w:sz w:val="20"/>
                <w:szCs w:val="20"/>
              </w:rPr>
              <w:t>-</w:t>
            </w:r>
          </w:p>
        </w:tc>
      </w:tr>
      <w:tr w:rsidR="00ED5DE6" w:rsidRPr="00E82E7D" w:rsidTr="00A12F0E">
        <w:trPr>
          <w:trHeight w:val="47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08</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753,0</w:t>
            </w:r>
          </w:p>
        </w:tc>
        <w:tc>
          <w:tcPr>
            <w:tcW w:w="1275"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12F0E">
        <w:trPr>
          <w:trHeight w:val="1965"/>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E82E7D">
              <w:rPr>
                <w:sz w:val="20"/>
                <w:szCs w:val="20"/>
              </w:rPr>
              <w:t>района полномочий органов местного самоуправления поселений</w:t>
            </w:r>
            <w:proofErr w:type="gramEnd"/>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7030078210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753,0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12F0E">
        <w:trPr>
          <w:trHeight w:val="278"/>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Иные межбюджетные трансферты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753,0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b/>
                <w:sz w:val="20"/>
                <w:szCs w:val="20"/>
              </w:rPr>
            </w:pPr>
            <w:r w:rsidRPr="00E82E7D">
              <w:rPr>
                <w:b/>
                <w:sz w:val="20"/>
                <w:szCs w:val="20"/>
              </w:rPr>
              <w:t>Другие вопросы в области социальной политики</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Непрограммные направления расходов поселения в области социальной политики</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5010000000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12F0E">
        <w:trPr>
          <w:trHeight w:val="242"/>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 xml:space="preserve">Иные выплаты населению </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5010079900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360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12F0E">
        <w:trPr>
          <w:trHeight w:val="274"/>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Физическая 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rPr>
                <w:b/>
                <w:sz w:val="20"/>
                <w:szCs w:val="20"/>
              </w:rPr>
            </w:pPr>
            <w:r w:rsidRPr="00E82E7D">
              <w:rPr>
                <w:b/>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расходы бюджета на развитие физической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6040020000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6040020000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75959">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6040020020</w:t>
            </w:r>
          </w:p>
        </w:tc>
        <w:tc>
          <w:tcPr>
            <w:tcW w:w="851"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sz w:val="20"/>
                <w:szCs w:val="20"/>
              </w:rPr>
            </w:pPr>
            <w:r w:rsidRPr="00E82E7D">
              <w:rPr>
                <w:sz w:val="20"/>
                <w:szCs w:val="20"/>
              </w:rPr>
              <w:t>-</w:t>
            </w:r>
          </w:p>
        </w:tc>
      </w:tr>
      <w:tr w:rsidR="00ED5DE6" w:rsidRPr="00E82E7D" w:rsidTr="00A12F0E">
        <w:trPr>
          <w:trHeight w:val="28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i/>
                <w:iCs/>
                <w:sz w:val="20"/>
                <w:szCs w:val="20"/>
              </w:rPr>
            </w:pPr>
            <w:r w:rsidRPr="00E82E7D">
              <w:rPr>
                <w:b/>
                <w:bCs/>
                <w:i/>
                <w:iCs/>
                <w:sz w:val="20"/>
                <w:szCs w:val="20"/>
              </w:rPr>
              <w:t>ВСЕГО   РАСХОДОВ:</w:t>
            </w:r>
          </w:p>
          <w:p w:rsidR="00ED5DE6" w:rsidRPr="00E82E7D" w:rsidRDefault="00ED5DE6" w:rsidP="00EB617C">
            <w:pPr>
              <w:pStyle w:val="Standard"/>
              <w:tabs>
                <w:tab w:val="left" w:pos="6420"/>
              </w:tabs>
              <w:jc w:val="center"/>
              <w:rPr>
                <w:b/>
                <w:bCs/>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i/>
                <w:iCs/>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i/>
                <w:iCs/>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rPr>
                <w:i/>
                <w:iCs/>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9935,3</w:t>
            </w:r>
          </w:p>
        </w:tc>
        <w:tc>
          <w:tcPr>
            <w:tcW w:w="1275"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iCs/>
                <w:sz w:val="20"/>
                <w:szCs w:val="20"/>
              </w:rPr>
            </w:pPr>
            <w:r w:rsidRPr="00E82E7D">
              <w:rPr>
                <w:b/>
                <w:bCs/>
                <w:iCs/>
                <w:sz w:val="20"/>
                <w:szCs w:val="20"/>
              </w:rPr>
              <w:t>82,3</w:t>
            </w:r>
          </w:p>
        </w:tc>
      </w:tr>
    </w:tbl>
    <w:p w:rsidR="00ED5DE6" w:rsidRPr="00E82E7D" w:rsidRDefault="00ED5DE6" w:rsidP="00ED5DE6">
      <w:pPr>
        <w:pStyle w:val="Standard"/>
        <w:rPr>
          <w:sz w:val="20"/>
          <w:szCs w:val="20"/>
        </w:rPr>
      </w:pPr>
    </w:p>
    <w:p w:rsidR="00ED5DE6" w:rsidRPr="00E82E7D" w:rsidRDefault="00ED5DE6" w:rsidP="00ED5DE6">
      <w:pPr>
        <w:tabs>
          <w:tab w:val="left" w:pos="5985"/>
        </w:tabs>
        <w:jc w:val="right"/>
        <w:rPr>
          <w:sz w:val="20"/>
          <w:szCs w:val="20"/>
        </w:rPr>
      </w:pPr>
      <w:r w:rsidRPr="00E82E7D">
        <w:rPr>
          <w:sz w:val="20"/>
          <w:szCs w:val="20"/>
        </w:rPr>
        <w:t xml:space="preserve">Приложение   № 6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E82E7D">
        <w:rPr>
          <w:sz w:val="20"/>
          <w:szCs w:val="20"/>
        </w:rPr>
        <w:t>г</w:t>
      </w:r>
      <w:proofErr w:type="gramEnd"/>
      <w:r w:rsidRPr="00E82E7D">
        <w:rPr>
          <w:sz w:val="20"/>
          <w:szCs w:val="20"/>
        </w:rPr>
        <w:t>.</w:t>
      </w:r>
    </w:p>
    <w:p w:rsidR="00ED5DE6" w:rsidRPr="00E82E7D" w:rsidRDefault="00ED5DE6" w:rsidP="00ED5DE6">
      <w:pPr>
        <w:tabs>
          <w:tab w:val="left" w:pos="5985"/>
        </w:tabs>
        <w:jc w:val="right"/>
        <w:rPr>
          <w:sz w:val="20"/>
          <w:szCs w:val="20"/>
        </w:rPr>
      </w:pPr>
      <w:r w:rsidRPr="00E82E7D">
        <w:rPr>
          <w:sz w:val="20"/>
          <w:szCs w:val="20"/>
        </w:rPr>
        <w:t>от 15.11.2019 года    №22</w:t>
      </w:r>
    </w:p>
    <w:p w:rsidR="00ED5DE6" w:rsidRPr="00E82E7D" w:rsidRDefault="00ED5DE6" w:rsidP="00ED5DE6">
      <w:pPr>
        <w:pStyle w:val="Standard"/>
        <w:tabs>
          <w:tab w:val="left" w:pos="6420"/>
        </w:tabs>
        <w:jc w:val="center"/>
        <w:rPr>
          <w:b/>
          <w:sz w:val="20"/>
          <w:szCs w:val="20"/>
        </w:rPr>
      </w:pPr>
      <w:r w:rsidRPr="00E82E7D">
        <w:rPr>
          <w:b/>
          <w:sz w:val="20"/>
          <w:szCs w:val="20"/>
        </w:rPr>
        <w:t>Ведомственная структура расходов бюджетов сельского поселения Печинено на плановый период</w:t>
      </w:r>
    </w:p>
    <w:p w:rsidR="00ED5DE6" w:rsidRPr="00E82E7D" w:rsidRDefault="00ED5DE6" w:rsidP="00A12F0E">
      <w:pPr>
        <w:pStyle w:val="Standard"/>
        <w:tabs>
          <w:tab w:val="left" w:pos="6420"/>
        </w:tabs>
        <w:jc w:val="center"/>
        <w:rPr>
          <w:sz w:val="20"/>
          <w:szCs w:val="20"/>
        </w:rPr>
      </w:pPr>
      <w:r w:rsidRPr="00E82E7D">
        <w:rPr>
          <w:b/>
          <w:sz w:val="20"/>
          <w:szCs w:val="20"/>
        </w:rPr>
        <w:t>2021-2022 годы</w:t>
      </w:r>
      <w:r w:rsidR="00A12F0E">
        <w:rPr>
          <w:b/>
          <w:sz w:val="20"/>
          <w:szCs w:val="20"/>
        </w:rPr>
        <w:t xml:space="preserve"> </w:t>
      </w:r>
      <w:r w:rsidRPr="00E82E7D">
        <w:rPr>
          <w:sz w:val="20"/>
          <w:szCs w:val="20"/>
        </w:rPr>
        <w:t xml:space="preserve">тысяч рублей </w:t>
      </w:r>
    </w:p>
    <w:tbl>
      <w:tblPr>
        <w:tblW w:w="10456" w:type="dxa"/>
        <w:tblLayout w:type="fixed"/>
        <w:tblCellMar>
          <w:left w:w="10" w:type="dxa"/>
          <w:right w:w="10" w:type="dxa"/>
        </w:tblCellMar>
        <w:tblLook w:val="04A0" w:firstRow="1" w:lastRow="0" w:firstColumn="1" w:lastColumn="0" w:noHBand="0" w:noVBand="1"/>
      </w:tblPr>
      <w:tblGrid>
        <w:gridCol w:w="674"/>
        <w:gridCol w:w="2835"/>
        <w:gridCol w:w="568"/>
        <w:gridCol w:w="567"/>
        <w:gridCol w:w="1134"/>
        <w:gridCol w:w="567"/>
        <w:gridCol w:w="993"/>
        <w:gridCol w:w="992"/>
        <w:gridCol w:w="1134"/>
        <w:gridCol w:w="992"/>
      </w:tblGrid>
      <w:tr w:rsidR="00ED5DE6" w:rsidRPr="00E82E7D" w:rsidTr="00EB617C">
        <w:trPr>
          <w:trHeight w:val="210"/>
        </w:trPr>
        <w:tc>
          <w:tcPr>
            <w:tcW w:w="6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Код</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Наименование раздела, подраздела, целевой статьи и вида расхода</w:t>
            </w:r>
          </w:p>
        </w:tc>
        <w:tc>
          <w:tcPr>
            <w:tcW w:w="5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roofErr w:type="gramStart"/>
            <w:r w:rsidRPr="00E82E7D">
              <w:rPr>
                <w:b/>
                <w:sz w:val="20"/>
                <w:szCs w:val="20"/>
              </w:rPr>
              <w:t>Р</w:t>
            </w:r>
            <w:proofErr w:type="gramEnd"/>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roofErr w:type="gramStart"/>
            <w:r w:rsidRPr="00E82E7D">
              <w:rPr>
                <w:b/>
                <w:sz w:val="20"/>
                <w:szCs w:val="2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ВР</w:t>
            </w:r>
          </w:p>
        </w:tc>
        <w:tc>
          <w:tcPr>
            <w:tcW w:w="4111" w:type="dxa"/>
            <w:gridSpan w:val="4"/>
            <w:tcBorders>
              <w:top w:val="single" w:sz="4" w:space="0" w:color="000000"/>
              <w:left w:val="single" w:sz="4" w:space="0" w:color="auto"/>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Плановый период</w:t>
            </w:r>
          </w:p>
        </w:tc>
      </w:tr>
      <w:tr w:rsidR="00ED5DE6" w:rsidRPr="00E82E7D" w:rsidTr="00EB617C">
        <w:trPr>
          <w:trHeight w:val="600"/>
        </w:trPr>
        <w:tc>
          <w:tcPr>
            <w:tcW w:w="6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rPr>
                <w:sz w:val="20"/>
                <w:szCs w:val="20"/>
              </w:rPr>
            </w:pPr>
          </w:p>
        </w:tc>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rPr>
                <w:sz w:val="20"/>
                <w:szCs w:val="20"/>
              </w:rPr>
            </w:pPr>
          </w:p>
        </w:tc>
        <w:tc>
          <w:tcPr>
            <w:tcW w:w="993" w:type="dxa"/>
            <w:tcBorders>
              <w:top w:val="single" w:sz="4" w:space="0" w:color="000000"/>
              <w:left w:val="single" w:sz="4" w:space="0" w:color="auto"/>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2020</w:t>
            </w:r>
          </w:p>
          <w:p w:rsidR="00ED5DE6" w:rsidRPr="00E82E7D" w:rsidRDefault="00ED5DE6" w:rsidP="00EB617C">
            <w:pPr>
              <w:pStyle w:val="Standard"/>
              <w:jc w:val="center"/>
              <w:rPr>
                <w:b/>
                <w:sz w:val="20"/>
                <w:szCs w:val="20"/>
              </w:rPr>
            </w:pPr>
            <w:r w:rsidRPr="00E82E7D">
              <w:rPr>
                <w:b/>
                <w:sz w:val="20"/>
                <w:szCs w:val="20"/>
              </w:rPr>
              <w:t>год</w:t>
            </w:r>
          </w:p>
        </w:tc>
        <w:tc>
          <w:tcPr>
            <w:tcW w:w="992" w:type="dxa"/>
            <w:tcBorders>
              <w:top w:val="single" w:sz="4" w:space="0" w:color="000000"/>
              <w:left w:val="single" w:sz="4" w:space="0" w:color="000000"/>
              <w:bottom w:val="single" w:sz="4" w:space="0" w:color="000000"/>
            </w:tcBorders>
          </w:tcPr>
          <w:p w:rsidR="00ED5DE6" w:rsidRPr="00E82E7D" w:rsidRDefault="00ED5DE6" w:rsidP="00A12F0E">
            <w:pPr>
              <w:pStyle w:val="Standard"/>
              <w:snapToGrid w:val="0"/>
              <w:jc w:val="center"/>
              <w:rPr>
                <w:b/>
                <w:sz w:val="20"/>
                <w:szCs w:val="20"/>
              </w:rPr>
            </w:pPr>
            <w:r w:rsidRPr="00E82E7D">
              <w:rPr>
                <w:b/>
                <w:sz w:val="20"/>
                <w:szCs w:val="20"/>
              </w:rPr>
              <w:t xml:space="preserve">В </w:t>
            </w:r>
            <w:proofErr w:type="spellStart"/>
            <w:r w:rsidRPr="00E82E7D">
              <w:rPr>
                <w:b/>
                <w:sz w:val="20"/>
                <w:szCs w:val="20"/>
              </w:rPr>
              <w:t>т.ч</w:t>
            </w:r>
            <w:proofErr w:type="spellEnd"/>
            <w:r w:rsidRPr="00E82E7D">
              <w:rPr>
                <w:b/>
                <w:sz w:val="20"/>
                <w:szCs w:val="20"/>
              </w:rPr>
              <w:t>. за счет средств федерального и областного бюджета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2021</w:t>
            </w:r>
          </w:p>
          <w:p w:rsidR="00ED5DE6" w:rsidRPr="00E82E7D" w:rsidRDefault="00ED5DE6" w:rsidP="00EB617C">
            <w:pPr>
              <w:pStyle w:val="Standard"/>
              <w:snapToGrid w:val="0"/>
              <w:jc w:val="center"/>
              <w:rPr>
                <w:b/>
                <w:sz w:val="20"/>
                <w:szCs w:val="20"/>
              </w:rPr>
            </w:pPr>
            <w:r w:rsidRPr="00E82E7D">
              <w:rPr>
                <w:b/>
                <w:sz w:val="20"/>
                <w:szCs w:val="20"/>
              </w:rPr>
              <w:t>год</w:t>
            </w: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jc w:val="center"/>
              <w:rPr>
                <w:b/>
                <w:sz w:val="20"/>
                <w:szCs w:val="20"/>
              </w:rPr>
            </w:pPr>
            <w:r w:rsidRPr="00E82E7D">
              <w:rPr>
                <w:b/>
                <w:sz w:val="20"/>
                <w:szCs w:val="20"/>
              </w:rPr>
              <w:t xml:space="preserve">В </w:t>
            </w:r>
            <w:proofErr w:type="spellStart"/>
            <w:r w:rsidRPr="00E82E7D">
              <w:rPr>
                <w:b/>
                <w:sz w:val="20"/>
                <w:szCs w:val="20"/>
              </w:rPr>
              <w:t>т.ч</w:t>
            </w:r>
            <w:proofErr w:type="spellEnd"/>
            <w:r w:rsidRPr="00E82E7D">
              <w:rPr>
                <w:b/>
                <w:sz w:val="20"/>
                <w:szCs w:val="20"/>
              </w:rPr>
              <w:t>. за счет средств федерального и областного бюджета</w:t>
            </w:r>
          </w:p>
        </w:tc>
      </w:tr>
      <w:tr w:rsidR="00ED5DE6" w:rsidRPr="00E82E7D" w:rsidTr="00EB617C">
        <w:trPr>
          <w:trHeight w:val="772"/>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tc>
      </w:tr>
      <w:tr w:rsidR="00ED5DE6" w:rsidRPr="00E82E7D" w:rsidTr="00A12F0E">
        <w:trPr>
          <w:trHeight w:val="414"/>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Cs/>
                <w:sz w:val="20"/>
                <w:szCs w:val="20"/>
              </w:rPr>
            </w:pPr>
            <w:r w:rsidRPr="00E82E7D">
              <w:rPr>
                <w:b/>
                <w:i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iCs/>
                <w:sz w:val="20"/>
                <w:szCs w:val="20"/>
              </w:rPr>
            </w:pPr>
            <w:r w:rsidRPr="00E82E7D">
              <w:rPr>
                <w:b/>
                <w:iCs/>
                <w:sz w:val="20"/>
                <w:szCs w:val="20"/>
              </w:rPr>
              <w:t>Общегосударственные вопросы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r w:rsidRPr="00E82E7D">
              <w:rPr>
                <w:b/>
                <w:iCs/>
                <w:sz w:val="20"/>
                <w:szCs w:val="20"/>
              </w:rPr>
              <w:t>01</w:t>
            </w:r>
          </w:p>
          <w:p w:rsidR="00ED5DE6" w:rsidRPr="00E82E7D" w:rsidRDefault="00ED5DE6" w:rsidP="00EB617C">
            <w:pPr>
              <w:pStyle w:val="Standard"/>
              <w:snapToGrid w:val="0"/>
              <w:jc w:val="center"/>
              <w:rPr>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r w:rsidRPr="00E82E7D">
              <w:rPr>
                <w:b/>
                <w:iCs/>
                <w:sz w:val="20"/>
                <w:szCs w:val="20"/>
              </w:rPr>
              <w:t>00</w:t>
            </w:r>
          </w:p>
          <w:p w:rsidR="00ED5DE6" w:rsidRPr="00E82E7D" w:rsidRDefault="00ED5DE6" w:rsidP="00EB617C">
            <w:pPr>
              <w:pStyle w:val="Standard"/>
              <w:snapToGrid w:val="0"/>
              <w:jc w:val="center"/>
              <w:rPr>
                <w:b/>
                <w:iCs/>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r w:rsidRPr="00E82E7D">
              <w:rPr>
                <w:b/>
                <w:iCs/>
                <w:sz w:val="20"/>
                <w:szCs w:val="20"/>
              </w:rPr>
              <w:t>3320,0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iCs/>
                <w:sz w:val="20"/>
                <w:szCs w:val="20"/>
              </w:rPr>
            </w:pPr>
            <w:r w:rsidRPr="00E82E7D">
              <w:rPr>
                <w:b/>
                <w:i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r w:rsidRPr="00E82E7D">
              <w:rPr>
                <w:b/>
                <w:iCs/>
                <w:sz w:val="20"/>
                <w:szCs w:val="20"/>
              </w:rPr>
              <w:t>3391,0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iCs/>
                <w:sz w:val="20"/>
                <w:szCs w:val="20"/>
              </w:rPr>
            </w:pPr>
            <w:r w:rsidRPr="00E82E7D">
              <w:rPr>
                <w:b/>
                <w:iCs/>
                <w:sz w:val="20"/>
                <w:szCs w:val="20"/>
              </w:rPr>
              <w:t>-</w:t>
            </w:r>
          </w:p>
        </w:tc>
      </w:tr>
      <w:tr w:rsidR="00ED5DE6" w:rsidRPr="00E82E7D" w:rsidTr="00EB617C">
        <w:trPr>
          <w:trHeight w:val="555"/>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Функционирование высшего должностного лица субъекта РФ и муниципального образования</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iCs/>
                <w:sz w:val="20"/>
                <w:szCs w:val="20"/>
              </w:rPr>
            </w:pPr>
            <w:r w:rsidRPr="00E82E7D">
              <w:rPr>
                <w:iCs/>
                <w:sz w:val="20"/>
                <w:szCs w:val="20"/>
              </w:rPr>
              <w:t>01</w:t>
            </w:r>
          </w:p>
          <w:p w:rsidR="00ED5DE6" w:rsidRPr="00E82E7D" w:rsidRDefault="00ED5DE6" w:rsidP="00A12F0E">
            <w:pPr>
              <w:pStyle w:val="Standard"/>
              <w:snapToGrid w:val="0"/>
              <w:jc w:val="center"/>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iCs/>
                <w:sz w:val="20"/>
                <w:szCs w:val="20"/>
              </w:rPr>
            </w:pPr>
            <w:r w:rsidRPr="00E82E7D">
              <w:rPr>
                <w:iCs/>
                <w:sz w:val="20"/>
                <w:szCs w:val="20"/>
              </w:rPr>
              <w:t>02</w:t>
            </w:r>
          </w:p>
          <w:p w:rsidR="00ED5DE6" w:rsidRPr="00E82E7D" w:rsidRDefault="00ED5DE6" w:rsidP="00EB617C">
            <w:pPr>
              <w:pStyle w:val="Standard"/>
              <w:snapToGrid w:val="0"/>
              <w:jc w:val="center"/>
              <w:rPr>
                <w:iCs/>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684,6</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718,8</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555"/>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 в области общегосударственные вопросы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02</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iCs/>
                <w:sz w:val="18"/>
                <w:szCs w:val="18"/>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Расходы на обеспечение выполнения функций органами местного самоуправления</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02</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iCs/>
                <w:sz w:val="18"/>
                <w:szCs w:val="18"/>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2" w:type="dxa"/>
            <w:tcBorders>
              <w:top w:val="single" w:sz="4" w:space="0" w:color="000000"/>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Расходы на выплаты казённых учреждений</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02</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iCs/>
                <w:sz w:val="18"/>
                <w:szCs w:val="18"/>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120</w:t>
            </w:r>
          </w:p>
          <w:p w:rsidR="00ED5DE6" w:rsidRPr="00E82E7D" w:rsidRDefault="00ED5DE6" w:rsidP="00EB617C">
            <w:pPr>
              <w:pStyle w:val="Standard"/>
              <w:snapToGrid w:val="0"/>
              <w:jc w:val="center"/>
              <w:rPr>
                <w:sz w:val="20"/>
                <w:szCs w:val="20"/>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684,6</w:t>
            </w:r>
          </w:p>
        </w:tc>
        <w:tc>
          <w:tcPr>
            <w:tcW w:w="992" w:type="dxa"/>
            <w:tcBorders>
              <w:top w:val="single" w:sz="4" w:space="0" w:color="000000"/>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718,8</w:t>
            </w: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2555,4</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2552,2</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rPr>
                <w:sz w:val="18"/>
                <w:szCs w:val="18"/>
              </w:rPr>
            </w:pPr>
            <w:r w:rsidRPr="00A12F0E">
              <w:rPr>
                <w:sz w:val="18"/>
                <w:szCs w:val="18"/>
              </w:rPr>
              <w:t>6020000000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2435,4</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2431,2</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56"/>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Расходы на обеспечение выполнения функций органами местного самоуправления</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2435,4</w:t>
            </w:r>
          </w:p>
        </w:tc>
        <w:tc>
          <w:tcPr>
            <w:tcW w:w="992" w:type="dxa"/>
            <w:tcBorders>
              <w:top w:val="single" w:sz="4" w:space="0" w:color="000000"/>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2431,2</w:t>
            </w: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34"/>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Расходы на выплаты казённых учреждений</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120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1623,3</w:t>
            </w:r>
          </w:p>
        </w:tc>
        <w:tc>
          <w:tcPr>
            <w:tcW w:w="992" w:type="dxa"/>
            <w:tcBorders>
              <w:top w:val="single" w:sz="4" w:space="0" w:color="000000"/>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1704,5</w:t>
            </w: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387"/>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787,1</w:t>
            </w:r>
          </w:p>
        </w:tc>
        <w:tc>
          <w:tcPr>
            <w:tcW w:w="992" w:type="dxa"/>
            <w:tcBorders>
              <w:left w:val="single" w:sz="4" w:space="0" w:color="000000"/>
              <w:bottom w:val="single" w:sz="4" w:space="0" w:color="000000"/>
            </w:tcBorders>
          </w:tcPr>
          <w:p w:rsidR="00ED5DE6" w:rsidRPr="00E82E7D" w:rsidRDefault="00ED5DE6" w:rsidP="00EB617C">
            <w:pPr>
              <w:pStyle w:val="Standard"/>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701,7</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b/>
                <w:sz w:val="20"/>
                <w:szCs w:val="20"/>
              </w:rPr>
            </w:pPr>
            <w:r w:rsidRPr="00E82E7D">
              <w:rPr>
                <w:b/>
                <w:sz w:val="20"/>
                <w:szCs w:val="20"/>
              </w:rPr>
              <w:t>-</w:t>
            </w:r>
          </w:p>
        </w:tc>
      </w:tr>
      <w:tr w:rsidR="00ED5DE6" w:rsidRPr="00E82E7D" w:rsidTr="00EB617C">
        <w:trPr>
          <w:trHeight w:val="337"/>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Уплата налогов, сборов и иных платежей</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850</w:t>
            </w:r>
          </w:p>
        </w:tc>
        <w:tc>
          <w:tcPr>
            <w:tcW w:w="993"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25,0</w:t>
            </w:r>
          </w:p>
        </w:tc>
        <w:tc>
          <w:tcPr>
            <w:tcW w:w="992" w:type="dxa"/>
            <w:tcBorders>
              <w:left w:val="single" w:sz="4" w:space="0" w:color="000000"/>
              <w:bottom w:val="single" w:sz="4" w:space="0" w:color="000000"/>
            </w:tcBorders>
          </w:tcPr>
          <w:p w:rsidR="00ED5DE6" w:rsidRPr="00E82E7D" w:rsidRDefault="00ED5DE6" w:rsidP="00EB617C">
            <w:pPr>
              <w:pStyle w:val="Standard"/>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25,0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b/>
                <w:sz w:val="20"/>
                <w:szCs w:val="20"/>
              </w:rPr>
            </w:pPr>
            <w:r w:rsidRPr="00E82E7D">
              <w:rPr>
                <w:b/>
                <w:sz w:val="20"/>
                <w:szCs w:val="20"/>
              </w:rPr>
              <w:t>-</w:t>
            </w:r>
          </w:p>
        </w:tc>
      </w:tr>
      <w:tr w:rsidR="00ED5DE6" w:rsidRPr="00E82E7D" w:rsidTr="00EB617C">
        <w:trPr>
          <w:trHeight w:val="1579"/>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Межбюджетные трансферты,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r w:rsidRPr="00E82E7D">
              <w:rPr>
                <w:sz w:val="20"/>
                <w:szCs w:val="20"/>
              </w:rPr>
              <w:t>04</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p w:rsidR="00ED5DE6" w:rsidRPr="00E82E7D" w:rsidRDefault="00ED5DE6" w:rsidP="00EB617C">
            <w:pPr>
              <w:pStyle w:val="Standard"/>
              <w:snapToGrid w:val="0"/>
              <w:jc w:val="center"/>
              <w:rPr>
                <w:b/>
                <w:sz w:val="20"/>
                <w:szCs w:val="20"/>
              </w:rPr>
            </w:pPr>
          </w:p>
          <w:p w:rsidR="00ED5DE6" w:rsidRPr="00E82E7D" w:rsidRDefault="00ED5DE6" w:rsidP="00EB617C">
            <w:pPr>
              <w:pStyle w:val="Standard"/>
              <w:snapToGrid w:val="0"/>
              <w:jc w:val="center"/>
              <w:rPr>
                <w:sz w:val="20"/>
                <w:szCs w:val="20"/>
              </w:rPr>
            </w:pPr>
            <w:r w:rsidRPr="00E82E7D">
              <w:rPr>
                <w:sz w:val="20"/>
                <w:szCs w:val="20"/>
              </w:rPr>
              <w:t>602007810</w:t>
            </w:r>
          </w:p>
        </w:tc>
        <w:tc>
          <w:tcPr>
            <w:tcW w:w="567" w:type="dxa"/>
            <w:tcBorders>
              <w:left w:val="single" w:sz="4" w:space="0" w:color="000000"/>
              <w:bottom w:val="single" w:sz="4" w:space="0" w:color="000000"/>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r w:rsidRPr="00E82E7D">
              <w:rPr>
                <w:sz w:val="20"/>
                <w:szCs w:val="20"/>
              </w:rPr>
              <w:t>120,0</w:t>
            </w:r>
          </w:p>
        </w:tc>
        <w:tc>
          <w:tcPr>
            <w:tcW w:w="992" w:type="dxa"/>
            <w:tcBorders>
              <w:left w:val="single" w:sz="4" w:space="0" w:color="auto"/>
              <w:bottom w:val="single" w:sz="4" w:space="0" w:color="000000"/>
              <w:right w:val="single" w:sz="4" w:space="0" w:color="auto"/>
            </w:tcBorders>
          </w:tcPr>
          <w:p w:rsidR="00ED5DE6" w:rsidRPr="00E82E7D" w:rsidRDefault="00ED5DE6" w:rsidP="00EB617C">
            <w:pPr>
              <w:pStyle w:val="Standard"/>
              <w:snapToGrid w:val="0"/>
              <w:jc w:val="center"/>
              <w:rPr>
                <w:b/>
                <w:sz w:val="20"/>
                <w:szCs w:val="20"/>
              </w:rPr>
            </w:pPr>
          </w:p>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r w:rsidRPr="00E82E7D">
              <w:rPr>
                <w:sz w:val="20"/>
                <w:szCs w:val="20"/>
              </w:rPr>
              <w:t>121,0</w:t>
            </w:r>
          </w:p>
        </w:tc>
        <w:tc>
          <w:tcPr>
            <w:tcW w:w="992" w:type="dxa"/>
            <w:tcBorders>
              <w:left w:val="single" w:sz="4" w:space="0" w:color="auto"/>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p>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27"/>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Иные межбюджетные трансферты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602007810</w:t>
            </w:r>
          </w:p>
        </w:tc>
        <w:tc>
          <w:tcPr>
            <w:tcW w:w="567" w:type="dxa"/>
            <w:tcBorders>
              <w:left w:val="single" w:sz="4" w:space="0" w:color="000000"/>
              <w:bottom w:val="single" w:sz="4" w:space="0" w:color="000000"/>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540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120,0</w:t>
            </w:r>
          </w:p>
        </w:tc>
        <w:tc>
          <w:tcPr>
            <w:tcW w:w="992" w:type="dxa"/>
            <w:tcBorders>
              <w:left w:val="single" w:sz="4" w:space="0" w:color="auto"/>
              <w:bottom w:val="single" w:sz="4" w:space="0" w:color="000000"/>
              <w:right w:val="single" w:sz="4" w:space="0" w:color="auto"/>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121,0</w:t>
            </w:r>
          </w:p>
        </w:tc>
        <w:tc>
          <w:tcPr>
            <w:tcW w:w="992" w:type="dxa"/>
            <w:tcBorders>
              <w:left w:val="single" w:sz="4" w:space="0" w:color="auto"/>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A12F0E">
        <w:trPr>
          <w:trHeight w:val="211"/>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Резервные фонды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bCs/>
                <w:sz w:val="20"/>
                <w:szCs w:val="20"/>
              </w:rPr>
            </w:pPr>
            <w:r w:rsidRPr="00E82E7D">
              <w:rPr>
                <w:b/>
                <w:bCs/>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11</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40,0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302"/>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поселения в области общегосударственных вопросов</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6030000000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40,0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69"/>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Резервный фонд местных администраций</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11</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40,0</w:t>
            </w:r>
          </w:p>
        </w:tc>
        <w:tc>
          <w:tcPr>
            <w:tcW w:w="992" w:type="dxa"/>
            <w:tcBorders>
              <w:left w:val="single" w:sz="4" w:space="0" w:color="000000"/>
              <w:bottom w:val="single" w:sz="4" w:space="0" w:color="000000"/>
            </w:tcBorders>
          </w:tcPr>
          <w:p w:rsidR="00ED5DE6" w:rsidRPr="00E82E7D" w:rsidRDefault="00ED5DE6" w:rsidP="00EB617C">
            <w:pPr>
              <w:pStyle w:val="Standard"/>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jc w:val="center"/>
              <w:rPr>
                <w:sz w:val="20"/>
                <w:szCs w:val="20"/>
              </w:rPr>
            </w:pPr>
            <w:r w:rsidRPr="00E82E7D">
              <w:rPr>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jc w:val="center"/>
              <w:rPr>
                <w:b/>
                <w:sz w:val="20"/>
                <w:szCs w:val="20"/>
              </w:rPr>
            </w:pPr>
            <w:r w:rsidRPr="00E82E7D">
              <w:rPr>
                <w:b/>
                <w:sz w:val="20"/>
                <w:szCs w:val="20"/>
              </w:rPr>
              <w:t>-</w:t>
            </w:r>
          </w:p>
        </w:tc>
      </w:tr>
      <w:tr w:rsidR="00ED5DE6" w:rsidRPr="00E82E7D" w:rsidTr="00A12F0E">
        <w:trPr>
          <w:trHeight w:val="31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Резервные средства</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11</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A12F0E">
            <w:pPr>
              <w:pStyle w:val="Standard"/>
              <w:snapToGrid w:val="0"/>
              <w:jc w:val="center"/>
              <w:rPr>
                <w:sz w:val="18"/>
                <w:szCs w:val="18"/>
              </w:rPr>
            </w:pPr>
            <w:r w:rsidRPr="00A12F0E">
              <w:rPr>
                <w:sz w:val="18"/>
                <w:szCs w:val="18"/>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sz w:val="20"/>
                <w:szCs w:val="20"/>
              </w:rPr>
            </w:pPr>
            <w:r w:rsidRPr="00E82E7D">
              <w:rPr>
                <w:sz w:val="20"/>
                <w:szCs w:val="20"/>
              </w:rPr>
              <w:t>870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jc w:val="center"/>
              <w:rPr>
                <w:sz w:val="20"/>
                <w:szCs w:val="20"/>
              </w:rPr>
            </w:pPr>
            <w:r w:rsidRPr="00E82E7D">
              <w:rPr>
                <w:sz w:val="20"/>
                <w:szCs w:val="20"/>
              </w:rPr>
              <w:t>40,0</w:t>
            </w:r>
          </w:p>
        </w:tc>
        <w:tc>
          <w:tcPr>
            <w:tcW w:w="992" w:type="dxa"/>
            <w:tcBorders>
              <w:left w:val="single" w:sz="4" w:space="0" w:color="000000"/>
              <w:bottom w:val="single" w:sz="4" w:space="0" w:color="000000"/>
            </w:tcBorders>
          </w:tcPr>
          <w:p w:rsidR="00ED5DE6" w:rsidRPr="00E82E7D" w:rsidRDefault="00ED5DE6" w:rsidP="00A12F0E">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A12F0E">
            <w:pPr>
              <w:jc w:val="center"/>
              <w:rPr>
                <w:sz w:val="20"/>
                <w:szCs w:val="20"/>
              </w:rPr>
            </w:pPr>
            <w:r w:rsidRPr="00E82E7D">
              <w:rPr>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A12F0E">
            <w:pPr>
              <w:jc w:val="center"/>
              <w:rPr>
                <w:b/>
                <w:sz w:val="20"/>
                <w:szCs w:val="20"/>
              </w:rPr>
            </w:pPr>
            <w:r w:rsidRPr="00E82E7D">
              <w:rPr>
                <w:b/>
                <w:sz w:val="20"/>
                <w:szCs w:val="20"/>
              </w:rPr>
              <w:t>-</w:t>
            </w:r>
          </w:p>
        </w:tc>
      </w:tr>
      <w:tr w:rsidR="00ED5DE6" w:rsidRPr="00E82E7D" w:rsidTr="00EB617C">
        <w:trPr>
          <w:trHeight w:val="480"/>
        </w:trPr>
        <w:tc>
          <w:tcPr>
            <w:tcW w:w="674"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2835"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Другие общегосударственные вопросы</w:t>
            </w:r>
          </w:p>
        </w:tc>
        <w:tc>
          <w:tcPr>
            <w:tcW w:w="568"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01</w:t>
            </w:r>
          </w:p>
          <w:p w:rsidR="00ED5DE6" w:rsidRPr="00E82E7D" w:rsidRDefault="00ED5DE6" w:rsidP="00EB617C">
            <w:pPr>
              <w:pStyle w:val="Standard"/>
              <w:snapToGrid w:val="0"/>
              <w:jc w:val="center"/>
              <w:rPr>
                <w:b/>
                <w:bCs/>
                <w:sz w:val="20"/>
                <w:szCs w:val="20"/>
              </w:rPr>
            </w:pPr>
          </w:p>
        </w:tc>
        <w:tc>
          <w:tcPr>
            <w:tcW w:w="567"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13</w:t>
            </w:r>
          </w:p>
        </w:tc>
        <w:tc>
          <w:tcPr>
            <w:tcW w:w="1134"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p>
        </w:tc>
        <w:tc>
          <w:tcPr>
            <w:tcW w:w="567"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p>
        </w:tc>
        <w:tc>
          <w:tcPr>
            <w:tcW w:w="993"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40,0</w:t>
            </w:r>
          </w:p>
        </w:tc>
        <w:tc>
          <w:tcPr>
            <w:tcW w:w="992" w:type="dxa"/>
            <w:tcBorders>
              <w:left w:val="single" w:sz="4" w:space="0" w:color="000000"/>
              <w:bottom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auto"/>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80"/>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поселений</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p w:rsidR="00ED5DE6" w:rsidRPr="00E82E7D" w:rsidRDefault="00ED5DE6" w:rsidP="00EB617C">
            <w:pPr>
              <w:pStyle w:val="Standard"/>
              <w:snapToGri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6040000000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80"/>
        </w:trPr>
        <w:tc>
          <w:tcPr>
            <w:tcW w:w="674"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поселений в области другие общегосударственные вопросы</w:t>
            </w:r>
          </w:p>
        </w:tc>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p w:rsidR="00ED5DE6" w:rsidRPr="00E82E7D" w:rsidRDefault="00ED5DE6" w:rsidP="00EB617C">
            <w:pPr>
              <w:pStyle w:val="Standard"/>
              <w:snapToGrid w:val="0"/>
              <w:jc w:val="center"/>
              <w:rPr>
                <w:sz w:val="20"/>
                <w:szCs w:val="20"/>
              </w:rPr>
            </w:pP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6040020000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40,0</w:t>
            </w:r>
          </w:p>
        </w:tc>
        <w:tc>
          <w:tcPr>
            <w:tcW w:w="992" w:type="dxa"/>
            <w:tcBorders>
              <w:top w:val="single" w:sz="4" w:space="0" w:color="auto"/>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60,0</w:t>
            </w:r>
          </w:p>
        </w:tc>
        <w:tc>
          <w:tcPr>
            <w:tcW w:w="992"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6040020000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40,0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13</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6040020000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40,0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Cs/>
                <w:sz w:val="20"/>
                <w:szCs w:val="20"/>
              </w:rPr>
            </w:pPr>
            <w:r w:rsidRPr="00E82E7D">
              <w:rPr>
                <w:b/>
                <w:i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iCs/>
                <w:sz w:val="20"/>
                <w:szCs w:val="20"/>
              </w:rPr>
            </w:pPr>
            <w:r w:rsidRPr="00E82E7D">
              <w:rPr>
                <w:b/>
                <w:bCs/>
                <w:iCs/>
                <w:sz w:val="20"/>
                <w:szCs w:val="20"/>
              </w:rPr>
              <w:t>Национальная безопасность и правоохранительная деятельность</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03</w:t>
            </w:r>
          </w:p>
          <w:p w:rsidR="00ED5DE6" w:rsidRPr="00E82E7D" w:rsidRDefault="00ED5DE6" w:rsidP="00EB617C">
            <w:pPr>
              <w:pStyle w:val="Standard"/>
              <w:snapToGrid w:val="0"/>
              <w:jc w:val="center"/>
              <w:rPr>
                <w:b/>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00</w:t>
            </w:r>
          </w:p>
          <w:p w:rsidR="00ED5DE6" w:rsidRPr="00E82E7D" w:rsidRDefault="00ED5DE6" w:rsidP="00EB617C">
            <w:pPr>
              <w:pStyle w:val="Standard"/>
              <w:snapToGrid w:val="0"/>
              <w:jc w:val="center"/>
              <w:rPr>
                <w:b/>
                <w:bCs/>
                <w:iCs/>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60,0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iCs/>
                <w:sz w:val="20"/>
                <w:szCs w:val="20"/>
              </w:rPr>
            </w:pPr>
            <w:r w:rsidRPr="00E82E7D">
              <w:rPr>
                <w:b/>
                <w:bCs/>
                <w:i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iCs/>
                <w:sz w:val="20"/>
                <w:szCs w:val="20"/>
              </w:rPr>
            </w:pPr>
            <w:r w:rsidRPr="00E82E7D">
              <w:rPr>
                <w:b/>
                <w:bCs/>
                <w:iCs/>
                <w:sz w:val="20"/>
                <w:szCs w:val="20"/>
              </w:rPr>
              <w:t>-</w:t>
            </w:r>
          </w:p>
        </w:tc>
      </w:tr>
      <w:tr w:rsidR="00ED5DE6" w:rsidRPr="00E82E7D" w:rsidTr="00EB617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Cs/>
                <w:sz w:val="20"/>
                <w:szCs w:val="20"/>
              </w:rPr>
            </w:pPr>
            <w:r w:rsidRPr="00E82E7D">
              <w:rPr>
                <w:bCs/>
                <w:sz w:val="20"/>
                <w:szCs w:val="20"/>
              </w:rPr>
              <w:t>Обеспечение пожарной безопасности</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03</w:t>
            </w:r>
          </w:p>
          <w:p w:rsidR="00ED5DE6" w:rsidRPr="00E82E7D" w:rsidRDefault="00ED5DE6" w:rsidP="00EB617C">
            <w:pPr>
              <w:pStyle w:val="Standard"/>
              <w:snapToGrid w:val="0"/>
              <w:jc w:val="center"/>
              <w:rPr>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r w:rsidRPr="00E82E7D">
              <w:rPr>
                <w:bCs/>
                <w:iCs/>
                <w:sz w:val="20"/>
                <w:szCs w:val="20"/>
              </w:rPr>
              <w:t>10</w:t>
            </w:r>
          </w:p>
          <w:p w:rsidR="00ED5DE6" w:rsidRPr="00E82E7D" w:rsidRDefault="00ED5DE6" w:rsidP="00EB617C">
            <w:pPr>
              <w:pStyle w:val="Standard"/>
              <w:snapToGrid w:val="0"/>
              <w:jc w:val="center"/>
              <w:rPr>
                <w:bCs/>
                <w:iCs/>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i/>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2021 года»</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1150000000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 xml:space="preserve">Закупка товаров, работ и услуг для муниципальных нужд </w:t>
            </w:r>
            <w:r w:rsidRPr="00E82E7D">
              <w:rPr>
                <w:bCs/>
                <w:sz w:val="20"/>
                <w:szCs w:val="20"/>
              </w:rPr>
              <w:t xml:space="preserve"> обеспечения пожарной безопасности</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lang w:val="en-US"/>
              </w:rPr>
            </w:pPr>
            <w:r w:rsidRPr="00A12F0E">
              <w:rPr>
                <w:sz w:val="18"/>
                <w:szCs w:val="18"/>
              </w:rPr>
              <w:t>1150020000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p w:rsidR="00ED5DE6" w:rsidRPr="00E82E7D" w:rsidRDefault="00ED5DE6" w:rsidP="00EB617C">
            <w:pPr>
              <w:pStyle w:val="Standard"/>
              <w:snapToGrid w:val="0"/>
              <w:jc w:val="center"/>
              <w:rPr>
                <w:bCs/>
                <w:sz w:val="20"/>
                <w:szCs w:val="20"/>
              </w:rPr>
            </w:pP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10</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1150020000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03"/>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Дорожное хозяйство</w:t>
            </w:r>
          </w:p>
        </w:tc>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sz w:val="20"/>
                <w:szCs w:val="20"/>
              </w:rPr>
            </w:pPr>
            <w:r w:rsidRPr="00E82E7D">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sz w:val="20"/>
                <w:szCs w:val="20"/>
              </w:rPr>
            </w:pPr>
            <w:r w:rsidRPr="00E82E7D">
              <w:rPr>
                <w:b/>
                <w:sz w:val="20"/>
                <w:szCs w:val="20"/>
              </w:rPr>
              <w:t>09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3804,0</w:t>
            </w:r>
          </w:p>
        </w:tc>
        <w:tc>
          <w:tcPr>
            <w:tcW w:w="992" w:type="dxa"/>
            <w:tcBorders>
              <w:top w:val="single" w:sz="4" w:space="0" w:color="000000"/>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3804,0</w:t>
            </w:r>
          </w:p>
        </w:tc>
        <w:tc>
          <w:tcPr>
            <w:tcW w:w="992" w:type="dxa"/>
            <w:tcBorders>
              <w:top w:val="single" w:sz="4" w:space="0" w:color="000000"/>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09</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1250000000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3804,0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3804,0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09</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1250020000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3804,0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3804,0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04</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09</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1250020000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3804,0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3804,0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sz w:val="20"/>
                <w:szCs w:val="20"/>
              </w:rPr>
              <w:t>Муниципальная целевая программа «Развитие коммунальной инфраструктуры сельского поселения Печинено муниципального района Богатовский Самарской области на 2018-2028 годы»</w:t>
            </w:r>
          </w:p>
        </w:tc>
        <w:tc>
          <w:tcPr>
            <w:tcW w:w="568"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05</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02</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30,0</w:t>
            </w:r>
          </w:p>
        </w:tc>
        <w:tc>
          <w:tcPr>
            <w:tcW w:w="992" w:type="dxa"/>
            <w:tcBorders>
              <w:top w:val="single" w:sz="4" w:space="0" w:color="000000"/>
              <w:left w:val="single" w:sz="4" w:space="0" w:color="000000"/>
              <w:bottom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30,0</w:t>
            </w:r>
          </w:p>
        </w:tc>
        <w:tc>
          <w:tcPr>
            <w:tcW w:w="992" w:type="dxa"/>
            <w:tcBorders>
              <w:top w:val="single" w:sz="4" w:space="0" w:color="000000"/>
              <w:left w:val="single" w:sz="4" w:space="0" w:color="000000"/>
              <w:bottom w:val="single" w:sz="4" w:space="0" w:color="auto"/>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03"/>
        </w:trPr>
        <w:tc>
          <w:tcPr>
            <w:tcW w:w="67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и услуг для муниципальных нужд</w:t>
            </w:r>
          </w:p>
        </w:tc>
        <w:tc>
          <w:tcPr>
            <w:tcW w:w="568"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05</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02</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A12F0E" w:rsidRDefault="00ED5DE6" w:rsidP="00EB617C">
            <w:pPr>
              <w:pStyle w:val="Standard"/>
              <w:snapToGrid w:val="0"/>
              <w:jc w:val="center"/>
              <w:rPr>
                <w:bCs/>
                <w:sz w:val="18"/>
                <w:szCs w:val="18"/>
              </w:rPr>
            </w:pPr>
            <w:r w:rsidRPr="00A12F0E">
              <w:rPr>
                <w:bCs/>
                <w:sz w:val="18"/>
                <w:szCs w:val="18"/>
              </w:rPr>
              <w:t>1450020000</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30,0</w:t>
            </w:r>
          </w:p>
        </w:tc>
        <w:tc>
          <w:tcPr>
            <w:tcW w:w="992" w:type="dxa"/>
            <w:tcBorders>
              <w:top w:val="single" w:sz="4" w:space="0" w:color="000000"/>
              <w:left w:val="single" w:sz="4" w:space="0" w:color="000000"/>
              <w:bottom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30,0</w:t>
            </w:r>
          </w:p>
        </w:tc>
        <w:tc>
          <w:tcPr>
            <w:tcW w:w="992" w:type="dxa"/>
            <w:tcBorders>
              <w:top w:val="single" w:sz="4" w:space="0" w:color="000000"/>
              <w:left w:val="single" w:sz="4" w:space="0" w:color="000000"/>
              <w:bottom w:val="single" w:sz="4" w:space="0" w:color="auto"/>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03"/>
        </w:trPr>
        <w:tc>
          <w:tcPr>
            <w:tcW w:w="67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05</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02</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A12F0E" w:rsidRDefault="00ED5DE6" w:rsidP="00EB617C">
            <w:pPr>
              <w:pStyle w:val="Standard"/>
              <w:snapToGrid w:val="0"/>
              <w:jc w:val="center"/>
              <w:rPr>
                <w:bCs/>
                <w:sz w:val="18"/>
                <w:szCs w:val="18"/>
              </w:rPr>
            </w:pPr>
            <w:r w:rsidRPr="00A12F0E">
              <w:rPr>
                <w:bCs/>
                <w:sz w:val="18"/>
                <w:szCs w:val="18"/>
              </w:rPr>
              <w:t>1450020000</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240</w:t>
            </w: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30,0</w:t>
            </w:r>
          </w:p>
        </w:tc>
        <w:tc>
          <w:tcPr>
            <w:tcW w:w="992" w:type="dxa"/>
            <w:tcBorders>
              <w:top w:val="single" w:sz="4" w:space="0" w:color="000000"/>
              <w:left w:val="single" w:sz="4" w:space="0" w:color="000000"/>
              <w:bottom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r w:rsidRPr="00E82E7D">
              <w:rPr>
                <w:bCs/>
                <w:sz w:val="20"/>
                <w:szCs w:val="20"/>
              </w:rPr>
              <w:t>30,0</w:t>
            </w:r>
          </w:p>
        </w:tc>
        <w:tc>
          <w:tcPr>
            <w:tcW w:w="992" w:type="dxa"/>
            <w:tcBorders>
              <w:top w:val="single" w:sz="4" w:space="0" w:color="000000"/>
              <w:left w:val="single" w:sz="4" w:space="0" w:color="000000"/>
              <w:bottom w:val="single" w:sz="4" w:space="0" w:color="auto"/>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03"/>
        </w:trPr>
        <w:tc>
          <w:tcPr>
            <w:tcW w:w="67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225</w:t>
            </w:r>
          </w:p>
        </w:tc>
        <w:tc>
          <w:tcPr>
            <w:tcW w:w="2835"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Благоустройство</w:t>
            </w:r>
          </w:p>
        </w:tc>
        <w:tc>
          <w:tcPr>
            <w:tcW w:w="568"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05</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A12F0E">
            <w:pPr>
              <w:pStyle w:val="Standard"/>
              <w:snapToGrid w:val="0"/>
              <w:jc w:val="center"/>
              <w:rPr>
                <w:b/>
                <w:bCs/>
                <w:sz w:val="20"/>
                <w:szCs w:val="20"/>
              </w:rPr>
            </w:pPr>
            <w:r w:rsidRPr="00E82E7D">
              <w:rPr>
                <w:b/>
                <w:bCs/>
                <w:sz w:val="20"/>
                <w:szCs w:val="20"/>
              </w:rPr>
              <w:t>03</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1340</w:t>
            </w:r>
          </w:p>
        </w:tc>
        <w:tc>
          <w:tcPr>
            <w:tcW w:w="992" w:type="dxa"/>
            <w:tcBorders>
              <w:top w:val="single" w:sz="4" w:space="0" w:color="000000"/>
              <w:left w:val="single" w:sz="4" w:space="0" w:color="000000"/>
              <w:bottom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1350</w:t>
            </w:r>
          </w:p>
        </w:tc>
        <w:tc>
          <w:tcPr>
            <w:tcW w:w="992" w:type="dxa"/>
            <w:tcBorders>
              <w:top w:val="single" w:sz="4" w:space="0" w:color="000000"/>
              <w:left w:val="single" w:sz="4" w:space="0" w:color="000000"/>
              <w:bottom w:val="single" w:sz="4" w:space="0" w:color="auto"/>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03"/>
        </w:trPr>
        <w:tc>
          <w:tcPr>
            <w:tcW w:w="674"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 xml:space="preserve">Муниципальная программа «Уличное освещение сельского поселения Печинено на 2014-2016 </w:t>
            </w:r>
            <w:proofErr w:type="spellStart"/>
            <w:r w:rsidRPr="00E82E7D">
              <w:rPr>
                <w:b/>
                <w:sz w:val="20"/>
                <w:szCs w:val="20"/>
              </w:rPr>
              <w:t>г</w:t>
            </w:r>
            <w:proofErr w:type="gramStart"/>
            <w:r w:rsidRPr="00E82E7D">
              <w:rPr>
                <w:b/>
                <w:sz w:val="20"/>
                <w:szCs w:val="20"/>
              </w:rPr>
              <w:t>.г</w:t>
            </w:r>
            <w:proofErr w:type="spellEnd"/>
            <w:proofErr w:type="gramEnd"/>
            <w:r w:rsidRPr="00E82E7D">
              <w:rPr>
                <w:b/>
                <w:sz w:val="20"/>
                <w:szCs w:val="20"/>
              </w:rPr>
              <w:t xml:space="preserve"> и на период до 2022 года»</w:t>
            </w:r>
          </w:p>
        </w:tc>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p w:rsidR="00ED5DE6" w:rsidRPr="00E82E7D" w:rsidRDefault="00ED5DE6" w:rsidP="00EB617C">
            <w:pPr>
              <w:pStyle w:val="Standard"/>
              <w:snapToGrid w:val="0"/>
              <w:jc w:val="center"/>
              <w:rPr>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lang w:val="en-US"/>
              </w:rPr>
            </w:pPr>
            <w:r w:rsidRPr="00A12F0E">
              <w:rPr>
                <w:sz w:val="18"/>
                <w:szCs w:val="18"/>
              </w:rPr>
              <w:t>1350</w:t>
            </w:r>
            <w:r w:rsidRPr="00A12F0E">
              <w:rPr>
                <w:sz w:val="18"/>
                <w:szCs w:val="18"/>
                <w:lang w:val="en-US"/>
              </w:rPr>
              <w:t>0</w:t>
            </w:r>
            <w:r w:rsidRPr="00A12F0E">
              <w:rPr>
                <w:sz w:val="18"/>
                <w:szCs w:val="18"/>
              </w:rPr>
              <w:t>00000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350,0</w:t>
            </w:r>
          </w:p>
        </w:tc>
        <w:tc>
          <w:tcPr>
            <w:tcW w:w="992" w:type="dxa"/>
            <w:tcBorders>
              <w:top w:val="single" w:sz="4" w:space="0" w:color="auto"/>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360,0</w:t>
            </w:r>
          </w:p>
        </w:tc>
        <w:tc>
          <w:tcPr>
            <w:tcW w:w="992"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1350</w:t>
            </w:r>
            <w:r w:rsidRPr="00A12F0E">
              <w:rPr>
                <w:sz w:val="18"/>
                <w:szCs w:val="18"/>
                <w:lang w:val="en-US"/>
              </w:rPr>
              <w:t>0</w:t>
            </w:r>
            <w:r w:rsidRPr="00A12F0E">
              <w:rPr>
                <w:sz w:val="18"/>
                <w:szCs w:val="18"/>
              </w:rPr>
              <w:t>20010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350,0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lang w:val="en-US"/>
              </w:rPr>
            </w:pPr>
            <w:r w:rsidRPr="00A12F0E">
              <w:rPr>
                <w:sz w:val="18"/>
                <w:szCs w:val="18"/>
              </w:rPr>
              <w:t>1350</w:t>
            </w:r>
            <w:r w:rsidRPr="00A12F0E">
              <w:rPr>
                <w:sz w:val="18"/>
                <w:szCs w:val="18"/>
                <w:lang w:val="en-US"/>
              </w:rPr>
              <w:t>0</w:t>
            </w:r>
            <w:r w:rsidRPr="00A12F0E">
              <w:rPr>
                <w:sz w:val="18"/>
                <w:szCs w:val="18"/>
              </w:rPr>
              <w:t>20010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350,0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360,0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r w:rsidRPr="00E82E7D">
              <w:rPr>
                <w:b/>
                <w:sz w:val="20"/>
                <w:szCs w:val="20"/>
              </w:rPr>
              <w:t>Муниципальная программа «Благоустройство  сельского поселения Печинено 2015-</w:t>
            </w:r>
            <w:r w:rsidRPr="00E82E7D">
              <w:rPr>
                <w:b/>
                <w:sz w:val="20"/>
                <w:szCs w:val="20"/>
              </w:rPr>
              <w:lastRenderedPageBreak/>
              <w:t xml:space="preserve">2017 </w:t>
            </w:r>
            <w:proofErr w:type="spellStart"/>
            <w:r w:rsidRPr="00E82E7D">
              <w:rPr>
                <w:b/>
                <w:sz w:val="20"/>
                <w:szCs w:val="20"/>
              </w:rPr>
              <w:t>г.г</w:t>
            </w:r>
            <w:proofErr w:type="spellEnd"/>
            <w:r w:rsidRPr="00E82E7D">
              <w:rPr>
                <w:b/>
                <w:sz w:val="20"/>
                <w:szCs w:val="20"/>
              </w:rPr>
              <w:t>. и на период до 2021 года»</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lastRenderedPageBreak/>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1350</w:t>
            </w:r>
            <w:r w:rsidRPr="00A12F0E">
              <w:rPr>
                <w:sz w:val="18"/>
                <w:szCs w:val="18"/>
                <w:lang w:val="en-US"/>
              </w:rPr>
              <w:t>0</w:t>
            </w:r>
            <w:r w:rsidRPr="00A12F0E">
              <w:rPr>
                <w:sz w:val="18"/>
                <w:szCs w:val="18"/>
              </w:rPr>
              <w:t>00000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990,0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990,0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1350</w:t>
            </w:r>
            <w:r w:rsidRPr="00A12F0E">
              <w:rPr>
                <w:sz w:val="18"/>
                <w:szCs w:val="18"/>
                <w:lang w:val="en-US"/>
              </w:rPr>
              <w:t>0</w:t>
            </w:r>
            <w:r w:rsidRPr="00A12F0E">
              <w:rPr>
                <w:sz w:val="18"/>
                <w:szCs w:val="18"/>
              </w:rPr>
              <w:t>20030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990,0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990,0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03</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1350</w:t>
            </w:r>
            <w:r w:rsidRPr="00A12F0E">
              <w:rPr>
                <w:sz w:val="18"/>
                <w:szCs w:val="18"/>
                <w:lang w:val="en-US"/>
              </w:rPr>
              <w:t>0</w:t>
            </w:r>
            <w:r w:rsidRPr="00A12F0E">
              <w:rPr>
                <w:sz w:val="18"/>
                <w:szCs w:val="18"/>
              </w:rPr>
              <w:t>20030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990,0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990,0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b/>
                <w:bCs/>
                <w:sz w:val="20"/>
                <w:szCs w:val="20"/>
              </w:rPr>
            </w:pPr>
            <w:r w:rsidRPr="00E82E7D">
              <w:rPr>
                <w:b/>
                <w:bCs/>
                <w:sz w:val="20"/>
                <w:szCs w:val="20"/>
              </w:rPr>
              <w:t>Другие вопросы в области охраны окружающей среды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06</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r w:rsidRPr="00E82E7D">
              <w:rPr>
                <w:b/>
                <w:sz w:val="20"/>
                <w:szCs w:val="20"/>
              </w:rPr>
              <w:t>05</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b/>
                <w:sz w:val="20"/>
                <w:szCs w:val="20"/>
              </w:rPr>
            </w:pPr>
            <w:r w:rsidRPr="00E82E7D">
              <w:rPr>
                <w:b/>
                <w:sz w:val="20"/>
                <w:szCs w:val="20"/>
              </w:rPr>
              <w:t>30,0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b/>
                <w:sz w:val="20"/>
                <w:szCs w:val="20"/>
              </w:rPr>
            </w:pPr>
            <w:r w:rsidRPr="00E82E7D">
              <w:rPr>
                <w:b/>
                <w:sz w:val="20"/>
                <w:szCs w:val="20"/>
              </w:rPr>
              <w:t>30,0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bCs/>
                <w:sz w:val="20"/>
                <w:szCs w:val="20"/>
              </w:rPr>
              <w:t xml:space="preserve">Муниципальная программа «Охрана окружающей среды в сельском поселении Печинено на 2018-2022 годы» </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1550000000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30,0</w:t>
            </w:r>
          </w:p>
        </w:tc>
        <w:tc>
          <w:tcPr>
            <w:tcW w:w="992" w:type="dxa"/>
            <w:tcBorders>
              <w:left w:val="single" w:sz="4" w:space="0" w:color="000000"/>
              <w:bottom w:val="single" w:sz="4" w:space="0" w:color="000000"/>
            </w:tcBorders>
          </w:tcPr>
          <w:p w:rsidR="00ED5DE6" w:rsidRPr="00E82E7D" w:rsidRDefault="00ED5DE6" w:rsidP="00EB617C">
            <w:pPr>
              <w:jc w:val="center"/>
              <w:rPr>
                <w:sz w:val="20"/>
                <w:szCs w:val="20"/>
              </w:rPr>
            </w:pPr>
            <w:r w:rsidRPr="00E82E7D">
              <w:rPr>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sz w:val="20"/>
                <w:szCs w:val="20"/>
              </w:rPr>
            </w:pPr>
            <w:r w:rsidRPr="00E82E7D">
              <w:rPr>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1550020000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EB617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afff"/>
              <w:jc w:val="center"/>
              <w:rPr>
                <w:sz w:val="20"/>
                <w:szCs w:val="20"/>
              </w:rPr>
            </w:pPr>
            <w:r w:rsidRPr="00E82E7D">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06</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05</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1550020000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240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30,0</w:t>
            </w:r>
          </w:p>
        </w:tc>
        <w:tc>
          <w:tcPr>
            <w:tcW w:w="992" w:type="dxa"/>
            <w:tcBorders>
              <w:left w:val="single" w:sz="4" w:space="0" w:color="000000"/>
              <w:bottom w:val="single" w:sz="4" w:space="0" w:color="000000"/>
            </w:tcBorders>
          </w:tcPr>
          <w:p w:rsidR="00ED5DE6" w:rsidRPr="00E82E7D" w:rsidRDefault="00ED5DE6" w:rsidP="00EB617C">
            <w:pPr>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jc w:val="center"/>
              <w:rPr>
                <w:sz w:val="20"/>
                <w:szCs w:val="20"/>
              </w:rPr>
            </w:pPr>
            <w:r w:rsidRPr="00E82E7D">
              <w:rPr>
                <w:sz w:val="20"/>
                <w:szCs w:val="20"/>
              </w:rPr>
              <w:t>30,0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jc w:val="center"/>
              <w:rPr>
                <w:b/>
                <w:sz w:val="20"/>
                <w:szCs w:val="20"/>
              </w:rPr>
            </w:pPr>
            <w:r w:rsidRPr="00E82E7D">
              <w:rPr>
                <w:b/>
                <w:sz w:val="20"/>
                <w:szCs w:val="20"/>
              </w:rPr>
              <w:t>-</w:t>
            </w:r>
          </w:p>
        </w:tc>
      </w:tr>
      <w:tr w:rsidR="00ED5DE6" w:rsidRPr="00E82E7D" w:rsidTr="00A12F0E">
        <w:trPr>
          <w:trHeight w:val="322"/>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Культура</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bCs/>
                <w:sz w:val="20"/>
                <w:szCs w:val="20"/>
              </w:rPr>
            </w:pPr>
            <w:r w:rsidRPr="00E82E7D">
              <w:rPr>
                <w:b/>
                <w:bCs/>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snapToGrid w:val="0"/>
              <w:jc w:val="center"/>
              <w:rPr>
                <w:b/>
                <w:bCs/>
                <w:sz w:val="20"/>
                <w:szCs w:val="20"/>
              </w:rPr>
            </w:pPr>
            <w:r w:rsidRPr="00E82E7D">
              <w:rPr>
                <w:b/>
                <w:bCs/>
                <w:sz w:val="20"/>
                <w:szCs w:val="20"/>
              </w:rPr>
              <w:t>01</w:t>
            </w: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780,0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788,0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EB617C">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поселений</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08</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bCs/>
                <w:sz w:val="18"/>
                <w:szCs w:val="18"/>
              </w:rPr>
            </w:pPr>
            <w:r w:rsidRPr="00A12F0E">
              <w:rPr>
                <w:bCs/>
                <w:sz w:val="18"/>
                <w:szCs w:val="18"/>
              </w:rPr>
              <w:t>7030000000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780,0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788,0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EB617C">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r w:rsidRPr="00E82E7D">
              <w:rPr>
                <w:sz w:val="20"/>
                <w:szCs w:val="20"/>
              </w:rPr>
              <w:t>Непрограммные направления расходов бюджета поселений в области культуры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08</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780,0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788,0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A12F0E">
        <w:trPr>
          <w:trHeight w:val="527"/>
        </w:trPr>
        <w:tc>
          <w:tcPr>
            <w:tcW w:w="674"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A12F0E">
            <w:pPr>
              <w:pStyle w:val="Standard"/>
              <w:tabs>
                <w:tab w:val="left" w:pos="6420"/>
              </w:tabs>
              <w:snapToGrid w:val="0"/>
              <w:jc w:val="center"/>
              <w:rPr>
                <w:sz w:val="20"/>
                <w:szCs w:val="20"/>
              </w:rPr>
            </w:pPr>
            <w:r w:rsidRPr="00E82E7D">
              <w:rPr>
                <w:sz w:val="20"/>
                <w:szCs w:val="20"/>
              </w:rPr>
              <w:t>Иные межбюджетные трансферты</w:t>
            </w:r>
          </w:p>
        </w:tc>
        <w:tc>
          <w:tcPr>
            <w:tcW w:w="568"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08</w:t>
            </w:r>
          </w:p>
          <w:p w:rsidR="00ED5DE6" w:rsidRPr="00E82E7D" w:rsidRDefault="00ED5DE6" w:rsidP="00EB617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01</w:t>
            </w:r>
          </w:p>
          <w:p w:rsidR="00ED5DE6" w:rsidRPr="00E82E7D" w:rsidRDefault="00ED5DE6" w:rsidP="00EB617C">
            <w:pPr>
              <w:pStyle w:val="Standard"/>
              <w:snapToGrid w:val="0"/>
              <w:jc w:val="center"/>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tcPr>
          <w:p w:rsidR="00ED5DE6" w:rsidRPr="00A12F0E" w:rsidRDefault="00ED5DE6" w:rsidP="00EB617C">
            <w:pPr>
              <w:pStyle w:val="Standard"/>
              <w:snapToGrid w:val="0"/>
              <w:jc w:val="center"/>
              <w:rPr>
                <w:sz w:val="18"/>
                <w:szCs w:val="18"/>
              </w:rPr>
            </w:pPr>
            <w:r w:rsidRPr="00A12F0E">
              <w:rPr>
                <w:sz w:val="18"/>
                <w:szCs w:val="18"/>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540</w:t>
            </w:r>
          </w:p>
        </w:tc>
        <w:tc>
          <w:tcPr>
            <w:tcW w:w="993" w:type="dxa"/>
            <w:tcBorders>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780,0</w:t>
            </w:r>
          </w:p>
        </w:tc>
        <w:tc>
          <w:tcPr>
            <w:tcW w:w="992" w:type="dxa"/>
            <w:tcBorders>
              <w:left w:val="single" w:sz="4" w:space="0" w:color="000000"/>
              <w:bottom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sz w:val="20"/>
                <w:szCs w:val="20"/>
              </w:rPr>
            </w:pPr>
            <w:r w:rsidRPr="00E82E7D">
              <w:rPr>
                <w:sz w:val="20"/>
                <w:szCs w:val="20"/>
              </w:rPr>
              <w:t>788,0</w:t>
            </w:r>
          </w:p>
        </w:tc>
        <w:tc>
          <w:tcPr>
            <w:tcW w:w="992" w:type="dxa"/>
            <w:tcBorders>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sz w:val="20"/>
                <w:szCs w:val="20"/>
              </w:rPr>
            </w:pPr>
            <w:r w:rsidRPr="00E82E7D">
              <w:rPr>
                <w:b/>
                <w:sz w:val="20"/>
                <w:szCs w:val="20"/>
              </w:rPr>
              <w:t>-</w:t>
            </w:r>
          </w:p>
        </w:tc>
      </w:tr>
      <w:tr w:rsidR="00ED5DE6" w:rsidRPr="00E82E7D" w:rsidTr="006D0169">
        <w:trPr>
          <w:trHeight w:val="279"/>
        </w:trPr>
        <w:tc>
          <w:tcPr>
            <w:tcW w:w="6345" w:type="dxa"/>
            <w:gridSpan w:val="6"/>
            <w:tcBorders>
              <w:left w:val="single" w:sz="4" w:space="0" w:color="000000"/>
              <w:bottom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ИТОГО:</w:t>
            </w:r>
          </w:p>
        </w:tc>
        <w:tc>
          <w:tcPr>
            <w:tcW w:w="993" w:type="dxa"/>
            <w:tcBorders>
              <w:left w:val="single" w:sz="4" w:space="0" w:color="000000"/>
              <w:bottom w:val="single" w:sz="4" w:space="0" w:color="auto"/>
            </w:tcBorders>
            <w:tcMar>
              <w:top w:w="0" w:type="dxa"/>
              <w:left w:w="108" w:type="dxa"/>
              <w:bottom w:w="0" w:type="dxa"/>
              <w:right w:w="108" w:type="dxa"/>
            </w:tcMar>
          </w:tcPr>
          <w:p w:rsidR="00ED5DE6" w:rsidRPr="00E82E7D" w:rsidRDefault="00ED5DE6" w:rsidP="006D0169">
            <w:pPr>
              <w:pStyle w:val="Standard"/>
              <w:snapToGrid w:val="0"/>
              <w:jc w:val="center"/>
              <w:rPr>
                <w:b/>
                <w:bCs/>
                <w:sz w:val="20"/>
                <w:szCs w:val="20"/>
              </w:rPr>
            </w:pPr>
            <w:r w:rsidRPr="00E82E7D">
              <w:rPr>
                <w:b/>
                <w:bCs/>
                <w:sz w:val="20"/>
                <w:szCs w:val="20"/>
              </w:rPr>
              <w:t>9364,0</w:t>
            </w:r>
          </w:p>
        </w:tc>
        <w:tc>
          <w:tcPr>
            <w:tcW w:w="992" w:type="dxa"/>
            <w:tcBorders>
              <w:left w:val="single" w:sz="4" w:space="0" w:color="000000"/>
              <w:bottom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9453,0</w:t>
            </w:r>
          </w:p>
        </w:tc>
        <w:tc>
          <w:tcPr>
            <w:tcW w:w="992" w:type="dxa"/>
            <w:tcBorders>
              <w:left w:val="single" w:sz="4" w:space="0" w:color="000000"/>
              <w:bottom w:val="single" w:sz="4" w:space="0" w:color="auto"/>
              <w:right w:val="single" w:sz="4" w:space="0" w:color="000000"/>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6D0169">
        <w:trPr>
          <w:trHeight w:val="270"/>
        </w:trPr>
        <w:tc>
          <w:tcPr>
            <w:tcW w:w="634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sz w:val="20"/>
                <w:szCs w:val="20"/>
              </w:rPr>
            </w:pPr>
            <w:r w:rsidRPr="00E82E7D">
              <w:rPr>
                <w:b/>
                <w:bCs/>
                <w:sz w:val="20"/>
                <w:szCs w:val="20"/>
              </w:rPr>
              <w:t>Условно утверждённые расходы:</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240,1</w:t>
            </w:r>
          </w:p>
        </w:tc>
        <w:tc>
          <w:tcPr>
            <w:tcW w:w="992"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E6" w:rsidRPr="00E82E7D" w:rsidRDefault="00ED5DE6" w:rsidP="00EB617C">
            <w:pPr>
              <w:pStyle w:val="Standard"/>
              <w:snapToGrid w:val="0"/>
              <w:jc w:val="center"/>
              <w:rPr>
                <w:b/>
                <w:bCs/>
                <w:sz w:val="20"/>
                <w:szCs w:val="20"/>
              </w:rPr>
            </w:pPr>
            <w:r w:rsidRPr="00E82E7D">
              <w:rPr>
                <w:b/>
                <w:bCs/>
                <w:sz w:val="20"/>
                <w:szCs w:val="20"/>
              </w:rPr>
              <w:t>497,5</w:t>
            </w:r>
          </w:p>
        </w:tc>
        <w:tc>
          <w:tcPr>
            <w:tcW w:w="992" w:type="dxa"/>
            <w:tcBorders>
              <w:top w:val="single" w:sz="4" w:space="0" w:color="auto"/>
              <w:left w:val="single" w:sz="4" w:space="0" w:color="auto"/>
              <w:bottom w:val="single" w:sz="4" w:space="0" w:color="auto"/>
              <w:right w:val="single" w:sz="4" w:space="0" w:color="auto"/>
            </w:tcBorders>
          </w:tcPr>
          <w:p w:rsidR="00ED5DE6" w:rsidRPr="00E82E7D" w:rsidRDefault="00ED5DE6" w:rsidP="00EB617C">
            <w:pPr>
              <w:pStyle w:val="Standard"/>
              <w:snapToGrid w:val="0"/>
              <w:jc w:val="center"/>
              <w:rPr>
                <w:b/>
                <w:bCs/>
                <w:sz w:val="20"/>
                <w:szCs w:val="20"/>
              </w:rPr>
            </w:pPr>
            <w:r w:rsidRPr="00E82E7D">
              <w:rPr>
                <w:b/>
                <w:bCs/>
                <w:sz w:val="20"/>
                <w:szCs w:val="20"/>
              </w:rPr>
              <w:t>-</w:t>
            </w:r>
          </w:p>
        </w:tc>
      </w:tr>
      <w:tr w:rsidR="00ED5DE6" w:rsidRPr="00E82E7D" w:rsidTr="006D0169">
        <w:trPr>
          <w:trHeight w:val="273"/>
        </w:trPr>
        <w:tc>
          <w:tcPr>
            <w:tcW w:w="6345"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tabs>
                <w:tab w:val="left" w:pos="6420"/>
              </w:tabs>
              <w:snapToGrid w:val="0"/>
              <w:jc w:val="center"/>
              <w:rPr>
                <w:b/>
                <w:bCs/>
                <w:i/>
                <w:iCs/>
                <w:sz w:val="20"/>
                <w:szCs w:val="20"/>
              </w:rPr>
            </w:pPr>
            <w:r w:rsidRPr="00E82E7D">
              <w:rPr>
                <w:b/>
                <w:bCs/>
                <w:i/>
                <w:iCs/>
                <w:sz w:val="20"/>
                <w:szCs w:val="20"/>
              </w:rPr>
              <w:t>ВСЕГО РАСХОДОВ:</w:t>
            </w: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tcPr>
          <w:p w:rsidR="00ED5DE6" w:rsidRPr="00E82E7D" w:rsidRDefault="00ED5DE6" w:rsidP="00EB617C">
            <w:pPr>
              <w:pStyle w:val="Standard"/>
              <w:snapToGrid w:val="0"/>
              <w:jc w:val="center"/>
              <w:rPr>
                <w:b/>
                <w:bCs/>
                <w:iCs/>
                <w:sz w:val="20"/>
                <w:szCs w:val="20"/>
              </w:rPr>
            </w:pPr>
            <w:r w:rsidRPr="00E82E7D">
              <w:rPr>
                <w:b/>
                <w:bCs/>
                <w:iCs/>
                <w:sz w:val="20"/>
                <w:szCs w:val="20"/>
              </w:rPr>
              <w:t>9604,1</w:t>
            </w:r>
          </w:p>
        </w:tc>
        <w:tc>
          <w:tcPr>
            <w:tcW w:w="992" w:type="dxa"/>
            <w:tcBorders>
              <w:top w:val="single" w:sz="4" w:space="0" w:color="auto"/>
              <w:left w:val="single" w:sz="4" w:space="0" w:color="000000"/>
              <w:bottom w:val="single" w:sz="4" w:space="0" w:color="000000"/>
            </w:tcBorders>
          </w:tcPr>
          <w:p w:rsidR="00ED5DE6" w:rsidRPr="00E82E7D" w:rsidRDefault="00ED5DE6" w:rsidP="00EB617C">
            <w:pPr>
              <w:pStyle w:val="Standard"/>
              <w:snapToGrid w:val="0"/>
              <w:jc w:val="center"/>
              <w:rPr>
                <w:b/>
                <w:bCs/>
                <w:iCs/>
                <w:sz w:val="20"/>
                <w:szCs w:val="20"/>
              </w:rPr>
            </w:pPr>
            <w:r w:rsidRPr="00E82E7D">
              <w:rPr>
                <w:b/>
                <w:bCs/>
                <w:iCs/>
                <w:sz w:val="20"/>
                <w:szCs w:val="20"/>
              </w:rPr>
              <w:t>-</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5DE6" w:rsidRPr="00E82E7D" w:rsidRDefault="00ED5DE6" w:rsidP="006D0169">
            <w:pPr>
              <w:pStyle w:val="Standard"/>
              <w:snapToGrid w:val="0"/>
              <w:jc w:val="center"/>
              <w:rPr>
                <w:b/>
                <w:bCs/>
                <w:iCs/>
                <w:sz w:val="20"/>
                <w:szCs w:val="20"/>
              </w:rPr>
            </w:pPr>
            <w:r w:rsidRPr="00E82E7D">
              <w:rPr>
                <w:b/>
                <w:bCs/>
                <w:iCs/>
                <w:sz w:val="20"/>
                <w:szCs w:val="20"/>
              </w:rPr>
              <w:t>9950,5</w:t>
            </w:r>
          </w:p>
        </w:tc>
        <w:tc>
          <w:tcPr>
            <w:tcW w:w="992" w:type="dxa"/>
            <w:tcBorders>
              <w:top w:val="single" w:sz="4" w:space="0" w:color="auto"/>
              <w:left w:val="single" w:sz="4" w:space="0" w:color="000000"/>
              <w:bottom w:val="single" w:sz="4" w:space="0" w:color="000000"/>
              <w:right w:val="single" w:sz="4" w:space="0" w:color="000000"/>
            </w:tcBorders>
          </w:tcPr>
          <w:p w:rsidR="00ED5DE6" w:rsidRPr="00E82E7D" w:rsidRDefault="00ED5DE6" w:rsidP="00EB617C">
            <w:pPr>
              <w:pStyle w:val="Standard"/>
              <w:snapToGrid w:val="0"/>
              <w:jc w:val="center"/>
              <w:rPr>
                <w:b/>
                <w:bCs/>
                <w:iCs/>
                <w:sz w:val="20"/>
                <w:szCs w:val="20"/>
              </w:rPr>
            </w:pPr>
            <w:r w:rsidRPr="00E82E7D">
              <w:rPr>
                <w:b/>
                <w:bCs/>
                <w:iCs/>
                <w:sz w:val="20"/>
                <w:szCs w:val="20"/>
              </w:rPr>
              <w:t>-</w:t>
            </w:r>
          </w:p>
        </w:tc>
      </w:tr>
    </w:tbl>
    <w:p w:rsidR="00ED5DE6" w:rsidRPr="00E82E7D" w:rsidRDefault="00ED5DE6" w:rsidP="00ED5DE6">
      <w:pPr>
        <w:pStyle w:val="Standard"/>
        <w:rPr>
          <w:sz w:val="20"/>
          <w:szCs w:val="20"/>
        </w:rPr>
      </w:pPr>
    </w:p>
    <w:p w:rsidR="00ED5DE6" w:rsidRPr="00E82E7D" w:rsidRDefault="00ED5DE6" w:rsidP="00ED5DE6">
      <w:pPr>
        <w:tabs>
          <w:tab w:val="left" w:pos="7879"/>
        </w:tabs>
        <w:rPr>
          <w:sz w:val="20"/>
          <w:szCs w:val="20"/>
        </w:rPr>
      </w:pPr>
      <w:r w:rsidRPr="00E82E7D">
        <w:rPr>
          <w:sz w:val="20"/>
          <w:szCs w:val="20"/>
        </w:rPr>
        <w:tab/>
      </w:r>
    </w:p>
    <w:p w:rsidR="00ED5DE6" w:rsidRPr="00E82E7D" w:rsidRDefault="00ED5DE6" w:rsidP="00ED5DE6">
      <w:pPr>
        <w:tabs>
          <w:tab w:val="left" w:pos="5985"/>
        </w:tabs>
        <w:jc w:val="right"/>
        <w:rPr>
          <w:sz w:val="20"/>
          <w:szCs w:val="20"/>
        </w:rPr>
      </w:pPr>
      <w:r w:rsidRPr="00E82E7D">
        <w:rPr>
          <w:sz w:val="20"/>
          <w:szCs w:val="20"/>
        </w:rPr>
        <w:t xml:space="preserve">  Приложение № 7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E82E7D">
        <w:rPr>
          <w:sz w:val="20"/>
          <w:szCs w:val="20"/>
        </w:rPr>
        <w:t>г</w:t>
      </w:r>
      <w:proofErr w:type="gramEnd"/>
      <w:r w:rsidRPr="00E82E7D">
        <w:rPr>
          <w:sz w:val="20"/>
          <w:szCs w:val="20"/>
        </w:rPr>
        <w:t>.</w:t>
      </w:r>
    </w:p>
    <w:p w:rsidR="00ED5DE6" w:rsidRPr="00E82E7D" w:rsidRDefault="00ED5DE6" w:rsidP="00ED5DE6">
      <w:pPr>
        <w:tabs>
          <w:tab w:val="left" w:pos="5985"/>
        </w:tabs>
        <w:jc w:val="right"/>
        <w:rPr>
          <w:i/>
          <w:sz w:val="20"/>
          <w:szCs w:val="20"/>
        </w:rPr>
      </w:pPr>
      <w:r w:rsidRPr="00E82E7D">
        <w:rPr>
          <w:sz w:val="20"/>
          <w:szCs w:val="20"/>
        </w:rPr>
        <w:t xml:space="preserve">От 15.11.2019 года     №22 </w:t>
      </w:r>
    </w:p>
    <w:p w:rsidR="00ED5DE6" w:rsidRPr="00E82E7D" w:rsidRDefault="00ED5DE6" w:rsidP="00ED5DE6">
      <w:pPr>
        <w:jc w:val="center"/>
        <w:rPr>
          <w:b/>
          <w:sz w:val="20"/>
          <w:szCs w:val="20"/>
        </w:rPr>
      </w:pPr>
      <w:r w:rsidRPr="00E82E7D">
        <w:rPr>
          <w:b/>
          <w:sz w:val="20"/>
          <w:szCs w:val="20"/>
        </w:rPr>
        <w:t>Источники</w:t>
      </w:r>
      <w:r w:rsidR="006D0169">
        <w:rPr>
          <w:b/>
          <w:sz w:val="20"/>
          <w:szCs w:val="20"/>
        </w:rPr>
        <w:t xml:space="preserve"> </w:t>
      </w:r>
      <w:r w:rsidRPr="00E82E7D">
        <w:rPr>
          <w:b/>
          <w:sz w:val="20"/>
          <w:szCs w:val="20"/>
        </w:rPr>
        <w:t>внутреннего финансирования дефицита бюджета  сельского поселения Печинено</w:t>
      </w:r>
    </w:p>
    <w:p w:rsidR="00ED5DE6" w:rsidRPr="00E82E7D" w:rsidRDefault="00ED5DE6" w:rsidP="00ED5DE6">
      <w:pPr>
        <w:jc w:val="center"/>
        <w:rPr>
          <w:b/>
          <w:sz w:val="20"/>
          <w:szCs w:val="20"/>
        </w:rPr>
      </w:pPr>
      <w:r w:rsidRPr="00E82E7D">
        <w:rPr>
          <w:b/>
          <w:sz w:val="20"/>
          <w:szCs w:val="20"/>
        </w:rPr>
        <w:t>муниципального района Богатовский Самарской области</w:t>
      </w:r>
    </w:p>
    <w:p w:rsidR="00ED5DE6" w:rsidRPr="00E82E7D" w:rsidRDefault="00ED5DE6" w:rsidP="00ED5DE6">
      <w:pPr>
        <w:jc w:val="center"/>
        <w:rPr>
          <w:b/>
          <w:sz w:val="20"/>
          <w:szCs w:val="20"/>
        </w:rPr>
      </w:pPr>
      <w:r w:rsidRPr="00E82E7D">
        <w:rPr>
          <w:b/>
          <w:sz w:val="20"/>
          <w:szCs w:val="20"/>
        </w:rPr>
        <w:t>на 2020 год</w:t>
      </w:r>
      <w:r w:rsidR="006D0169">
        <w:rPr>
          <w:b/>
          <w:sz w:val="20"/>
          <w:szCs w:val="20"/>
        </w:rPr>
        <w:t xml:space="preserve"> </w:t>
      </w:r>
    </w:p>
    <w:tbl>
      <w:tblPr>
        <w:tblW w:w="10374" w:type="dxa"/>
        <w:tblInd w:w="-60" w:type="dxa"/>
        <w:tblLayout w:type="fixed"/>
        <w:tblLook w:val="0000" w:firstRow="0" w:lastRow="0" w:firstColumn="0" w:lastColumn="0" w:noHBand="0" w:noVBand="0"/>
      </w:tblPr>
      <w:tblGrid>
        <w:gridCol w:w="2088"/>
        <w:gridCol w:w="3183"/>
        <w:gridCol w:w="3261"/>
        <w:gridCol w:w="1842"/>
      </w:tblGrid>
      <w:tr w:rsidR="00ED5DE6" w:rsidRPr="00E82E7D" w:rsidTr="006D0169">
        <w:trPr>
          <w:trHeight w:val="402"/>
        </w:trPr>
        <w:tc>
          <w:tcPr>
            <w:tcW w:w="208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Код </w:t>
            </w:r>
          </w:p>
          <w:p w:rsidR="00ED5DE6" w:rsidRPr="00E82E7D" w:rsidRDefault="00ED5DE6" w:rsidP="006D0169">
            <w:pPr>
              <w:jc w:val="center"/>
              <w:rPr>
                <w:b/>
                <w:sz w:val="20"/>
                <w:szCs w:val="20"/>
              </w:rPr>
            </w:pPr>
            <w:r w:rsidRPr="00E82E7D">
              <w:rPr>
                <w:b/>
                <w:sz w:val="20"/>
                <w:szCs w:val="20"/>
              </w:rPr>
              <w:t>Администратора</w:t>
            </w:r>
            <w:r w:rsidR="006D0169">
              <w:rPr>
                <w:b/>
                <w:sz w:val="20"/>
                <w:szCs w:val="20"/>
              </w:rPr>
              <w:t xml:space="preserve"> </w:t>
            </w:r>
          </w:p>
        </w:tc>
        <w:tc>
          <w:tcPr>
            <w:tcW w:w="3183"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Код бюджетной классификации</w:t>
            </w:r>
          </w:p>
        </w:tc>
        <w:tc>
          <w:tcPr>
            <w:tcW w:w="3261"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Наименование источника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Сумма</w:t>
            </w:r>
          </w:p>
          <w:p w:rsidR="00ED5DE6" w:rsidRPr="00E82E7D" w:rsidRDefault="00ED5DE6" w:rsidP="00EB617C">
            <w:pPr>
              <w:jc w:val="center"/>
              <w:rPr>
                <w:sz w:val="20"/>
                <w:szCs w:val="20"/>
              </w:rPr>
            </w:pPr>
            <w:r w:rsidRPr="00E82E7D">
              <w:rPr>
                <w:sz w:val="20"/>
                <w:szCs w:val="20"/>
              </w:rPr>
              <w:t>(тысяч рублей)</w:t>
            </w:r>
          </w:p>
        </w:tc>
      </w:tr>
      <w:tr w:rsidR="00ED5DE6" w:rsidRPr="00E82E7D" w:rsidTr="006D0169">
        <w:trPr>
          <w:trHeight w:val="508"/>
        </w:trPr>
        <w:tc>
          <w:tcPr>
            <w:tcW w:w="208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225</w:t>
            </w:r>
          </w:p>
        </w:tc>
        <w:tc>
          <w:tcPr>
            <w:tcW w:w="8286" w:type="dxa"/>
            <w:gridSpan w:val="3"/>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ED5DE6" w:rsidRPr="00E82E7D" w:rsidTr="006D0169">
        <w:trPr>
          <w:trHeight w:val="700"/>
        </w:trPr>
        <w:tc>
          <w:tcPr>
            <w:tcW w:w="208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01 00 00 00 00 0000 000</w:t>
            </w:r>
          </w:p>
        </w:tc>
        <w:tc>
          <w:tcPr>
            <w:tcW w:w="3261"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Изменение внутреннего финансирования дефицита бюджетов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894,1</w:t>
            </w:r>
          </w:p>
        </w:tc>
      </w:tr>
      <w:tr w:rsidR="00ED5DE6" w:rsidRPr="00E82E7D" w:rsidTr="006D0169">
        <w:trPr>
          <w:trHeight w:val="554"/>
        </w:trPr>
        <w:tc>
          <w:tcPr>
            <w:tcW w:w="2088"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01 03 00 00 00 0000 000</w:t>
            </w:r>
          </w:p>
        </w:tc>
        <w:tc>
          <w:tcPr>
            <w:tcW w:w="3261"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Бюджетные кредиты от других бюджетов</w:t>
            </w:r>
          </w:p>
        </w:tc>
        <w:tc>
          <w:tcPr>
            <w:tcW w:w="1842"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w:t>
            </w:r>
          </w:p>
        </w:tc>
      </w:tr>
      <w:tr w:rsidR="00ED5DE6" w:rsidRPr="00E82E7D" w:rsidTr="006D0169">
        <w:trPr>
          <w:trHeight w:val="562"/>
        </w:trPr>
        <w:tc>
          <w:tcPr>
            <w:tcW w:w="2088"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01 05 00 00 00 0000 000</w:t>
            </w:r>
          </w:p>
          <w:p w:rsidR="00ED5DE6" w:rsidRPr="00E82E7D" w:rsidRDefault="00ED5DE6" w:rsidP="00EB617C">
            <w:pPr>
              <w:ind w:left="-239" w:firstLine="239"/>
              <w:jc w:val="center"/>
              <w:rPr>
                <w:sz w:val="20"/>
                <w:szCs w:val="20"/>
              </w:rPr>
            </w:pPr>
          </w:p>
        </w:tc>
        <w:tc>
          <w:tcPr>
            <w:tcW w:w="3261"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 xml:space="preserve">Изменение остатков средств на счетах по учету средств бюджета </w:t>
            </w:r>
          </w:p>
        </w:tc>
        <w:tc>
          <w:tcPr>
            <w:tcW w:w="1842"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894,1</w:t>
            </w:r>
          </w:p>
        </w:tc>
      </w:tr>
      <w:tr w:rsidR="00ED5DE6" w:rsidRPr="00E82E7D" w:rsidTr="00EB617C">
        <w:trPr>
          <w:trHeight w:val="581"/>
        </w:trPr>
        <w:tc>
          <w:tcPr>
            <w:tcW w:w="2088"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left w:val="single" w:sz="4" w:space="0" w:color="000000"/>
              <w:bottom w:val="single" w:sz="4" w:space="0" w:color="000000"/>
            </w:tcBorders>
            <w:shd w:val="clear" w:color="auto" w:fill="auto"/>
          </w:tcPr>
          <w:p w:rsidR="00ED5DE6" w:rsidRPr="00E82E7D" w:rsidRDefault="00ED5DE6" w:rsidP="00EB617C">
            <w:pPr>
              <w:snapToGrid w:val="0"/>
              <w:ind w:left="-239" w:firstLine="239"/>
              <w:jc w:val="center"/>
              <w:rPr>
                <w:sz w:val="20"/>
                <w:szCs w:val="20"/>
              </w:rPr>
            </w:pPr>
            <w:r w:rsidRPr="00E82E7D">
              <w:rPr>
                <w:sz w:val="20"/>
                <w:szCs w:val="20"/>
              </w:rPr>
              <w:t>01 05 00 00 00 0000 500</w:t>
            </w:r>
          </w:p>
        </w:tc>
        <w:tc>
          <w:tcPr>
            <w:tcW w:w="3261"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Увеличение остатков средств бюджета</w:t>
            </w:r>
          </w:p>
        </w:tc>
        <w:tc>
          <w:tcPr>
            <w:tcW w:w="1842"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-9041,2</w:t>
            </w:r>
          </w:p>
        </w:tc>
      </w:tr>
      <w:tr w:rsidR="00ED5DE6" w:rsidRPr="00E82E7D" w:rsidTr="006D0169">
        <w:trPr>
          <w:trHeight w:val="424"/>
        </w:trPr>
        <w:tc>
          <w:tcPr>
            <w:tcW w:w="2088"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01 05 02 00 00 0000 500</w:t>
            </w:r>
          </w:p>
        </w:tc>
        <w:tc>
          <w:tcPr>
            <w:tcW w:w="3261"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Увеличение прочих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jc w:val="center"/>
              <w:rPr>
                <w:sz w:val="20"/>
                <w:szCs w:val="20"/>
              </w:rPr>
            </w:pPr>
            <w:r w:rsidRPr="00E82E7D">
              <w:rPr>
                <w:sz w:val="20"/>
                <w:szCs w:val="20"/>
              </w:rPr>
              <w:t>-9041,2</w:t>
            </w:r>
          </w:p>
        </w:tc>
      </w:tr>
      <w:tr w:rsidR="00ED5DE6" w:rsidRPr="00E82E7D" w:rsidTr="00EB617C">
        <w:trPr>
          <w:trHeight w:val="414"/>
        </w:trPr>
        <w:tc>
          <w:tcPr>
            <w:tcW w:w="2088"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01 05 02 01 00 0000 510</w:t>
            </w:r>
          </w:p>
        </w:tc>
        <w:tc>
          <w:tcPr>
            <w:tcW w:w="3261"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Увеличение прочих остатков денежных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jc w:val="center"/>
              <w:rPr>
                <w:sz w:val="20"/>
                <w:szCs w:val="20"/>
              </w:rPr>
            </w:pPr>
            <w:r w:rsidRPr="00E82E7D">
              <w:rPr>
                <w:sz w:val="20"/>
                <w:szCs w:val="20"/>
              </w:rPr>
              <w:t>-9041,2</w:t>
            </w:r>
          </w:p>
        </w:tc>
      </w:tr>
      <w:tr w:rsidR="00ED5DE6" w:rsidRPr="00E82E7D" w:rsidTr="00EB617C">
        <w:trPr>
          <w:trHeight w:val="520"/>
        </w:trPr>
        <w:tc>
          <w:tcPr>
            <w:tcW w:w="2088"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01 05 00 00 00 0000 600</w:t>
            </w:r>
          </w:p>
        </w:tc>
        <w:tc>
          <w:tcPr>
            <w:tcW w:w="3261"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Уменьшение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jc w:val="center"/>
              <w:rPr>
                <w:sz w:val="20"/>
                <w:szCs w:val="20"/>
              </w:rPr>
            </w:pPr>
            <w:r w:rsidRPr="00E82E7D">
              <w:rPr>
                <w:sz w:val="20"/>
                <w:szCs w:val="20"/>
              </w:rPr>
              <w:t>9935,3</w:t>
            </w:r>
          </w:p>
        </w:tc>
      </w:tr>
      <w:tr w:rsidR="00ED5DE6" w:rsidRPr="00E82E7D" w:rsidTr="00EB617C">
        <w:trPr>
          <w:trHeight w:val="543"/>
        </w:trPr>
        <w:tc>
          <w:tcPr>
            <w:tcW w:w="2088" w:type="dxa"/>
            <w:tcBorders>
              <w:left w:val="single" w:sz="4" w:space="0" w:color="000000"/>
              <w:bottom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lastRenderedPageBreak/>
              <w:t>225</w:t>
            </w:r>
          </w:p>
        </w:tc>
        <w:tc>
          <w:tcPr>
            <w:tcW w:w="3183" w:type="dxa"/>
            <w:tcBorders>
              <w:left w:val="single" w:sz="4" w:space="0" w:color="000000"/>
              <w:bottom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01 05 02 00 00 0000 600</w:t>
            </w:r>
          </w:p>
        </w:tc>
        <w:tc>
          <w:tcPr>
            <w:tcW w:w="3261" w:type="dxa"/>
            <w:tcBorders>
              <w:left w:val="single" w:sz="4" w:space="0" w:color="000000"/>
              <w:bottom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Уменьшение прочих остатков средств бюджетов</w:t>
            </w:r>
          </w:p>
        </w:tc>
        <w:tc>
          <w:tcPr>
            <w:tcW w:w="1842" w:type="dxa"/>
            <w:tcBorders>
              <w:left w:val="single" w:sz="4" w:space="0" w:color="000000"/>
              <w:bottom w:val="single" w:sz="4" w:space="0" w:color="auto"/>
              <w:right w:val="single" w:sz="4" w:space="0" w:color="000000"/>
            </w:tcBorders>
            <w:shd w:val="clear" w:color="auto" w:fill="auto"/>
          </w:tcPr>
          <w:p w:rsidR="00ED5DE6" w:rsidRPr="00E82E7D" w:rsidRDefault="00ED5DE6" w:rsidP="00EB617C">
            <w:pPr>
              <w:jc w:val="center"/>
              <w:rPr>
                <w:sz w:val="20"/>
                <w:szCs w:val="20"/>
              </w:rPr>
            </w:pPr>
            <w:r w:rsidRPr="00E82E7D">
              <w:rPr>
                <w:sz w:val="20"/>
                <w:szCs w:val="20"/>
              </w:rPr>
              <w:t>9935,3</w:t>
            </w:r>
          </w:p>
        </w:tc>
      </w:tr>
      <w:tr w:rsidR="00ED5DE6" w:rsidRPr="00E82E7D" w:rsidTr="00EB617C">
        <w:trPr>
          <w:trHeight w:val="564"/>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01 05 02 01 00 0000 610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jc w:val="center"/>
              <w:rPr>
                <w:sz w:val="20"/>
                <w:szCs w:val="20"/>
              </w:rPr>
            </w:pPr>
            <w:r w:rsidRPr="00E82E7D">
              <w:rPr>
                <w:sz w:val="20"/>
                <w:szCs w:val="20"/>
              </w:rPr>
              <w:t>9935,3</w:t>
            </w:r>
          </w:p>
        </w:tc>
      </w:tr>
    </w:tbl>
    <w:p w:rsidR="00ED5DE6" w:rsidRPr="00E82E7D" w:rsidRDefault="00ED5DE6" w:rsidP="00ED5DE6">
      <w:pPr>
        <w:rPr>
          <w:sz w:val="20"/>
          <w:szCs w:val="20"/>
        </w:rPr>
      </w:pPr>
    </w:p>
    <w:p w:rsidR="00ED5DE6" w:rsidRPr="00E82E7D" w:rsidRDefault="00ED5DE6" w:rsidP="00ED5DE6">
      <w:pPr>
        <w:tabs>
          <w:tab w:val="left" w:pos="5985"/>
        </w:tabs>
        <w:jc w:val="right"/>
        <w:rPr>
          <w:i/>
          <w:sz w:val="20"/>
          <w:szCs w:val="20"/>
        </w:rPr>
      </w:pPr>
      <w:r w:rsidRPr="00E82E7D">
        <w:rPr>
          <w:sz w:val="20"/>
          <w:szCs w:val="20"/>
        </w:rPr>
        <w:t>Приложение № 8 к  Решению собрания представителей сельского поселения Печинено муниципального района Богатовский Самарской области  на 2020 и период 2021-2022 г. г.</w:t>
      </w:r>
      <w:r w:rsidR="006D0169">
        <w:rPr>
          <w:sz w:val="20"/>
          <w:szCs w:val="20"/>
        </w:rPr>
        <w:t xml:space="preserve"> </w:t>
      </w:r>
      <w:r w:rsidRPr="00E82E7D">
        <w:rPr>
          <w:sz w:val="20"/>
          <w:szCs w:val="20"/>
        </w:rPr>
        <w:t>от 15.11.2019 года №22</w:t>
      </w:r>
    </w:p>
    <w:p w:rsidR="00ED5DE6" w:rsidRPr="00E82E7D" w:rsidRDefault="00ED5DE6" w:rsidP="00ED5DE6">
      <w:pPr>
        <w:jc w:val="center"/>
        <w:rPr>
          <w:b/>
          <w:sz w:val="20"/>
          <w:szCs w:val="20"/>
        </w:rPr>
      </w:pPr>
      <w:r w:rsidRPr="00E82E7D">
        <w:rPr>
          <w:b/>
          <w:sz w:val="20"/>
          <w:szCs w:val="20"/>
        </w:rPr>
        <w:t>Источники</w:t>
      </w:r>
    </w:p>
    <w:p w:rsidR="00ED5DE6" w:rsidRPr="00E82E7D" w:rsidRDefault="00ED5DE6" w:rsidP="00ED5DE6">
      <w:pPr>
        <w:jc w:val="center"/>
        <w:rPr>
          <w:b/>
          <w:sz w:val="20"/>
          <w:szCs w:val="20"/>
        </w:rPr>
      </w:pPr>
      <w:r w:rsidRPr="00E82E7D">
        <w:rPr>
          <w:b/>
          <w:sz w:val="20"/>
          <w:szCs w:val="20"/>
        </w:rPr>
        <w:t>внутреннего финансирования дефицита бюджета сельского поселения Печинено муниципального района Богатовский  Самарской области на плановый период 2021-2022 гг.</w:t>
      </w:r>
    </w:p>
    <w:tbl>
      <w:tblPr>
        <w:tblW w:w="10505" w:type="dxa"/>
        <w:tblInd w:w="-191" w:type="dxa"/>
        <w:tblLayout w:type="fixed"/>
        <w:tblLook w:val="0000" w:firstRow="0" w:lastRow="0" w:firstColumn="0" w:lastColumn="0" w:noHBand="0" w:noVBand="0"/>
      </w:tblPr>
      <w:tblGrid>
        <w:gridCol w:w="1859"/>
        <w:gridCol w:w="2835"/>
        <w:gridCol w:w="3543"/>
        <w:gridCol w:w="1134"/>
        <w:gridCol w:w="1134"/>
      </w:tblGrid>
      <w:tr w:rsidR="00ED5DE6" w:rsidRPr="00E82E7D" w:rsidTr="00EB617C">
        <w:trPr>
          <w:trHeight w:val="877"/>
        </w:trPr>
        <w:tc>
          <w:tcPr>
            <w:tcW w:w="1859" w:type="dxa"/>
            <w:vMerge w:val="restart"/>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Код </w:t>
            </w:r>
          </w:p>
          <w:p w:rsidR="00ED5DE6" w:rsidRPr="00E82E7D" w:rsidRDefault="00ED5DE6" w:rsidP="00EB617C">
            <w:pPr>
              <w:jc w:val="center"/>
              <w:rPr>
                <w:b/>
                <w:sz w:val="20"/>
                <w:szCs w:val="20"/>
              </w:rPr>
            </w:pPr>
            <w:r w:rsidRPr="00E82E7D">
              <w:rPr>
                <w:b/>
                <w:sz w:val="20"/>
                <w:szCs w:val="20"/>
              </w:rPr>
              <w:t>Администратора</w:t>
            </w:r>
          </w:p>
        </w:tc>
        <w:tc>
          <w:tcPr>
            <w:tcW w:w="2835" w:type="dxa"/>
            <w:vMerge w:val="restart"/>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Код бюджетной классификации</w:t>
            </w:r>
          </w:p>
        </w:tc>
        <w:tc>
          <w:tcPr>
            <w:tcW w:w="3543" w:type="dxa"/>
            <w:vMerge w:val="restart"/>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Наименование источника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Сумма </w:t>
            </w:r>
          </w:p>
          <w:p w:rsidR="00ED5DE6" w:rsidRPr="00E82E7D" w:rsidRDefault="00ED5DE6" w:rsidP="00EB617C">
            <w:pPr>
              <w:jc w:val="center"/>
              <w:rPr>
                <w:sz w:val="20"/>
                <w:szCs w:val="20"/>
              </w:rPr>
            </w:pPr>
            <w:r w:rsidRPr="00E82E7D">
              <w:rPr>
                <w:sz w:val="20"/>
                <w:szCs w:val="20"/>
              </w:rPr>
              <w:t>(тысяч рублей)</w:t>
            </w:r>
          </w:p>
        </w:tc>
      </w:tr>
      <w:tr w:rsidR="00ED5DE6" w:rsidRPr="00E82E7D" w:rsidTr="00EB617C">
        <w:trPr>
          <w:trHeight w:val="456"/>
        </w:trPr>
        <w:tc>
          <w:tcPr>
            <w:tcW w:w="1859" w:type="dxa"/>
            <w:vMerge/>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p>
        </w:tc>
        <w:tc>
          <w:tcPr>
            <w:tcW w:w="2835" w:type="dxa"/>
            <w:vMerge/>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p>
        </w:tc>
        <w:tc>
          <w:tcPr>
            <w:tcW w:w="3543" w:type="dxa"/>
            <w:vMerge/>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2021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2022 г.</w:t>
            </w:r>
          </w:p>
        </w:tc>
      </w:tr>
      <w:tr w:rsidR="00ED5DE6" w:rsidRPr="00E82E7D" w:rsidTr="006D0169">
        <w:trPr>
          <w:trHeight w:val="612"/>
        </w:trPr>
        <w:tc>
          <w:tcPr>
            <w:tcW w:w="185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225</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6D0169">
            <w:pPr>
              <w:snapToGrid w:val="0"/>
              <w:jc w:val="center"/>
              <w:rPr>
                <w:sz w:val="20"/>
                <w:szCs w:val="20"/>
              </w:rPr>
            </w:pPr>
            <w:r w:rsidRPr="00E82E7D">
              <w:rPr>
                <w:b/>
                <w:sz w:val="20"/>
                <w:szCs w:val="20"/>
              </w:rPr>
              <w:t>муниципальное казённое учреждение Администрация сельского поселения Печинено муниципального района Богатовский</w:t>
            </w:r>
            <w:r w:rsidR="006D0169">
              <w:rPr>
                <w:b/>
                <w:sz w:val="20"/>
                <w:szCs w:val="20"/>
              </w:rPr>
              <w:t xml:space="preserve"> </w:t>
            </w:r>
            <w:r w:rsidRPr="00E82E7D">
              <w:rPr>
                <w:b/>
                <w:sz w:val="20"/>
                <w:szCs w:val="20"/>
              </w:rPr>
              <w:t xml:space="preserve"> Самарской области</w:t>
            </w:r>
          </w:p>
        </w:tc>
      </w:tr>
      <w:tr w:rsidR="00ED5DE6" w:rsidRPr="00E82E7D" w:rsidTr="00EB617C">
        <w:trPr>
          <w:trHeight w:val="536"/>
        </w:trPr>
        <w:tc>
          <w:tcPr>
            <w:tcW w:w="1859"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01 00 00 00 00 0000 000</w:t>
            </w:r>
          </w:p>
        </w:tc>
        <w:tc>
          <w:tcPr>
            <w:tcW w:w="3543"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Источники  внутреннего финансирования дефицита бюджетов</w:t>
            </w:r>
          </w:p>
        </w:tc>
        <w:tc>
          <w:tcPr>
            <w:tcW w:w="1134"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w:t>
            </w:r>
          </w:p>
        </w:tc>
      </w:tr>
      <w:tr w:rsidR="00ED5DE6" w:rsidRPr="00E82E7D" w:rsidTr="00EB617C">
        <w:trPr>
          <w:trHeight w:val="416"/>
        </w:trPr>
        <w:tc>
          <w:tcPr>
            <w:tcW w:w="1859"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01 03 00 00 00 0000 000</w:t>
            </w:r>
          </w:p>
        </w:tc>
        <w:tc>
          <w:tcPr>
            <w:tcW w:w="3543"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Бюджетные кредиты от других бюджетов</w:t>
            </w:r>
          </w:p>
        </w:tc>
        <w:tc>
          <w:tcPr>
            <w:tcW w:w="1134"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w:t>
            </w:r>
          </w:p>
        </w:tc>
        <w:tc>
          <w:tcPr>
            <w:tcW w:w="1134"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w:t>
            </w:r>
          </w:p>
        </w:tc>
      </w:tr>
      <w:tr w:rsidR="00ED5DE6" w:rsidRPr="00E82E7D" w:rsidTr="006D0169">
        <w:trPr>
          <w:trHeight w:val="394"/>
        </w:trPr>
        <w:tc>
          <w:tcPr>
            <w:tcW w:w="1859"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01 05 00 00 00 0000 000</w:t>
            </w:r>
          </w:p>
          <w:p w:rsidR="00ED5DE6" w:rsidRPr="00E82E7D" w:rsidRDefault="00ED5DE6" w:rsidP="00EB617C">
            <w:pPr>
              <w:ind w:left="-239" w:firstLine="239"/>
              <w:jc w:val="center"/>
              <w:rPr>
                <w:sz w:val="20"/>
                <w:szCs w:val="20"/>
              </w:rPr>
            </w:pPr>
          </w:p>
        </w:tc>
        <w:tc>
          <w:tcPr>
            <w:tcW w:w="3543"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Изменение остатков средств на счетах по учету средств бюджета</w:t>
            </w:r>
          </w:p>
        </w:tc>
        <w:tc>
          <w:tcPr>
            <w:tcW w:w="1134"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w:t>
            </w:r>
          </w:p>
        </w:tc>
        <w:tc>
          <w:tcPr>
            <w:tcW w:w="1134"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w:t>
            </w:r>
          </w:p>
        </w:tc>
      </w:tr>
      <w:tr w:rsidR="00ED5DE6" w:rsidRPr="00E82E7D" w:rsidTr="006D0169">
        <w:trPr>
          <w:trHeight w:val="345"/>
        </w:trPr>
        <w:tc>
          <w:tcPr>
            <w:tcW w:w="1859"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left w:val="single" w:sz="4" w:space="0" w:color="000000"/>
              <w:bottom w:val="single" w:sz="4" w:space="0" w:color="000000"/>
            </w:tcBorders>
            <w:shd w:val="clear" w:color="auto" w:fill="auto"/>
          </w:tcPr>
          <w:p w:rsidR="00ED5DE6" w:rsidRPr="00E82E7D" w:rsidRDefault="00ED5DE6" w:rsidP="00EB617C">
            <w:pPr>
              <w:snapToGrid w:val="0"/>
              <w:ind w:left="-239" w:firstLine="239"/>
              <w:jc w:val="center"/>
              <w:rPr>
                <w:sz w:val="20"/>
                <w:szCs w:val="20"/>
              </w:rPr>
            </w:pPr>
            <w:r w:rsidRPr="00E82E7D">
              <w:rPr>
                <w:sz w:val="20"/>
                <w:szCs w:val="20"/>
              </w:rPr>
              <w:t>01 05 00 00 00 0000 500</w:t>
            </w:r>
          </w:p>
        </w:tc>
        <w:tc>
          <w:tcPr>
            <w:tcW w:w="3543"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Увеличение остатков средств бюджета</w:t>
            </w:r>
          </w:p>
        </w:tc>
        <w:tc>
          <w:tcPr>
            <w:tcW w:w="1134"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-9604,1</w:t>
            </w:r>
          </w:p>
        </w:tc>
        <w:tc>
          <w:tcPr>
            <w:tcW w:w="1134"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-9950,5</w:t>
            </w:r>
          </w:p>
        </w:tc>
      </w:tr>
      <w:tr w:rsidR="00ED5DE6" w:rsidRPr="00E82E7D" w:rsidTr="00EB617C">
        <w:trPr>
          <w:trHeight w:val="482"/>
        </w:trPr>
        <w:tc>
          <w:tcPr>
            <w:tcW w:w="1859"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01 05 02 00 00 0000 500</w:t>
            </w:r>
          </w:p>
        </w:tc>
        <w:tc>
          <w:tcPr>
            <w:tcW w:w="3543"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Увеличение прочих остатков средств бюджетов</w:t>
            </w:r>
          </w:p>
        </w:tc>
        <w:tc>
          <w:tcPr>
            <w:tcW w:w="1134"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-9604,1</w:t>
            </w:r>
          </w:p>
        </w:tc>
        <w:tc>
          <w:tcPr>
            <w:tcW w:w="1134"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-9950,5</w:t>
            </w:r>
          </w:p>
        </w:tc>
      </w:tr>
      <w:tr w:rsidR="00ED5DE6" w:rsidRPr="00E82E7D" w:rsidTr="00EB617C">
        <w:trPr>
          <w:trHeight w:val="560"/>
        </w:trPr>
        <w:tc>
          <w:tcPr>
            <w:tcW w:w="1859" w:type="dxa"/>
            <w:tcBorders>
              <w:left w:val="single" w:sz="4" w:space="0" w:color="000000"/>
              <w:bottom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left w:val="single" w:sz="4" w:space="0" w:color="000000"/>
              <w:bottom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01 05 02 01 00 0000 510</w:t>
            </w:r>
          </w:p>
        </w:tc>
        <w:tc>
          <w:tcPr>
            <w:tcW w:w="3543" w:type="dxa"/>
            <w:tcBorders>
              <w:left w:val="single" w:sz="4" w:space="0" w:color="000000"/>
              <w:bottom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Увеличение прочих остатков денежных средств бюджетов</w:t>
            </w:r>
          </w:p>
        </w:tc>
        <w:tc>
          <w:tcPr>
            <w:tcW w:w="1134" w:type="dxa"/>
            <w:tcBorders>
              <w:left w:val="single" w:sz="4" w:space="0" w:color="000000"/>
              <w:bottom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-9604,1</w:t>
            </w:r>
          </w:p>
        </w:tc>
        <w:tc>
          <w:tcPr>
            <w:tcW w:w="1134" w:type="dxa"/>
            <w:tcBorders>
              <w:left w:val="single" w:sz="4" w:space="0" w:color="000000"/>
              <w:bottom w:val="single" w:sz="4" w:space="0" w:color="auto"/>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-9950,5</w:t>
            </w:r>
          </w:p>
        </w:tc>
      </w:tr>
      <w:tr w:rsidR="00ED5DE6" w:rsidRPr="00E82E7D" w:rsidTr="00EB617C">
        <w:trPr>
          <w:trHeight w:val="540"/>
        </w:trPr>
        <w:tc>
          <w:tcPr>
            <w:tcW w:w="1859"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01 05 00 00 00 0000 600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9604,1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DE6" w:rsidRPr="00E82E7D" w:rsidRDefault="00ED5DE6" w:rsidP="00EB617C">
            <w:pPr>
              <w:snapToGrid w:val="0"/>
              <w:jc w:val="center"/>
              <w:rPr>
                <w:sz w:val="20"/>
                <w:szCs w:val="20"/>
              </w:rPr>
            </w:pPr>
            <w:r w:rsidRPr="00E82E7D">
              <w:rPr>
                <w:sz w:val="20"/>
                <w:szCs w:val="20"/>
              </w:rPr>
              <w:t>9950,5</w:t>
            </w:r>
          </w:p>
        </w:tc>
      </w:tr>
      <w:tr w:rsidR="00ED5DE6" w:rsidRPr="00E82E7D" w:rsidTr="00EB617C">
        <w:trPr>
          <w:trHeight w:val="562"/>
        </w:trPr>
        <w:tc>
          <w:tcPr>
            <w:tcW w:w="1859" w:type="dxa"/>
            <w:tcBorders>
              <w:top w:val="single" w:sz="4" w:space="0" w:color="auto"/>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top w:val="single" w:sz="4" w:space="0" w:color="auto"/>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01 05 02 00 00 0000 600</w:t>
            </w:r>
          </w:p>
        </w:tc>
        <w:tc>
          <w:tcPr>
            <w:tcW w:w="3543" w:type="dxa"/>
            <w:tcBorders>
              <w:top w:val="single" w:sz="4" w:space="0" w:color="auto"/>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Уменьшение прочих остатков средств бюджетов</w:t>
            </w:r>
          </w:p>
        </w:tc>
        <w:tc>
          <w:tcPr>
            <w:tcW w:w="1134" w:type="dxa"/>
            <w:tcBorders>
              <w:top w:val="single" w:sz="4" w:space="0" w:color="auto"/>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9604,1</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9950,5</w:t>
            </w:r>
          </w:p>
        </w:tc>
      </w:tr>
      <w:tr w:rsidR="00ED5DE6" w:rsidRPr="00E82E7D" w:rsidTr="00EB617C">
        <w:trPr>
          <w:trHeight w:val="570"/>
        </w:trPr>
        <w:tc>
          <w:tcPr>
            <w:tcW w:w="1859"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225</w:t>
            </w:r>
          </w:p>
        </w:tc>
        <w:tc>
          <w:tcPr>
            <w:tcW w:w="2835"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01 05 02 01 00 0000 610</w:t>
            </w:r>
          </w:p>
        </w:tc>
        <w:tc>
          <w:tcPr>
            <w:tcW w:w="3543" w:type="dxa"/>
            <w:tcBorders>
              <w:left w:val="single" w:sz="4" w:space="0" w:color="000000"/>
              <w:bottom w:val="single" w:sz="4" w:space="0" w:color="000000"/>
            </w:tcBorders>
            <w:shd w:val="clear" w:color="auto" w:fill="auto"/>
          </w:tcPr>
          <w:p w:rsidR="00ED5DE6" w:rsidRPr="00E82E7D" w:rsidRDefault="00ED5DE6" w:rsidP="006D0169">
            <w:pPr>
              <w:snapToGrid w:val="0"/>
              <w:jc w:val="center"/>
              <w:rPr>
                <w:sz w:val="20"/>
                <w:szCs w:val="20"/>
              </w:rPr>
            </w:pPr>
            <w:r w:rsidRPr="00E82E7D">
              <w:rPr>
                <w:sz w:val="20"/>
                <w:szCs w:val="20"/>
              </w:rPr>
              <w:t>Уменьшение прочих остатков денежных средств бюджетов</w:t>
            </w:r>
          </w:p>
        </w:tc>
        <w:tc>
          <w:tcPr>
            <w:tcW w:w="1134" w:type="dxa"/>
            <w:tcBorders>
              <w:left w:val="single" w:sz="4" w:space="0" w:color="000000"/>
              <w:bottom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9604,1</w:t>
            </w:r>
          </w:p>
        </w:tc>
        <w:tc>
          <w:tcPr>
            <w:tcW w:w="1134" w:type="dxa"/>
            <w:tcBorders>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sz w:val="20"/>
                <w:szCs w:val="20"/>
              </w:rPr>
            </w:pPr>
            <w:r w:rsidRPr="00E82E7D">
              <w:rPr>
                <w:sz w:val="20"/>
                <w:szCs w:val="20"/>
              </w:rPr>
              <w:t>9950,5</w:t>
            </w:r>
          </w:p>
        </w:tc>
      </w:tr>
    </w:tbl>
    <w:p w:rsidR="00ED5DE6" w:rsidRPr="00E82E7D" w:rsidRDefault="00ED5DE6" w:rsidP="00ED5DE6">
      <w:pPr>
        <w:rPr>
          <w:sz w:val="20"/>
          <w:szCs w:val="20"/>
        </w:rPr>
      </w:pPr>
    </w:p>
    <w:tbl>
      <w:tblPr>
        <w:tblW w:w="0" w:type="auto"/>
        <w:tblInd w:w="-411" w:type="dxa"/>
        <w:tblLayout w:type="fixed"/>
        <w:tblLook w:val="0000" w:firstRow="0" w:lastRow="0" w:firstColumn="0" w:lastColumn="0" w:noHBand="0" w:noVBand="0"/>
      </w:tblPr>
      <w:tblGrid>
        <w:gridCol w:w="5382"/>
        <w:gridCol w:w="4853"/>
      </w:tblGrid>
      <w:tr w:rsidR="00ED5DE6" w:rsidRPr="00E82E7D" w:rsidTr="00EB617C">
        <w:tc>
          <w:tcPr>
            <w:tcW w:w="5382" w:type="dxa"/>
            <w:shd w:val="clear" w:color="auto" w:fill="auto"/>
          </w:tcPr>
          <w:p w:rsidR="00ED5DE6" w:rsidRPr="00E82E7D" w:rsidRDefault="00ED5DE6" w:rsidP="00EB617C">
            <w:pPr>
              <w:snapToGrid w:val="0"/>
              <w:ind w:left="-2" w:right="1410"/>
              <w:jc w:val="right"/>
              <w:rPr>
                <w:sz w:val="20"/>
                <w:szCs w:val="20"/>
              </w:rPr>
            </w:pPr>
          </w:p>
        </w:tc>
        <w:tc>
          <w:tcPr>
            <w:tcW w:w="4853" w:type="dxa"/>
            <w:shd w:val="clear" w:color="auto" w:fill="auto"/>
          </w:tcPr>
          <w:p w:rsidR="00ED5DE6" w:rsidRPr="00E82E7D" w:rsidRDefault="00ED5DE6" w:rsidP="00EB617C">
            <w:pPr>
              <w:tabs>
                <w:tab w:val="left" w:pos="5985"/>
              </w:tabs>
              <w:jc w:val="right"/>
              <w:rPr>
                <w:i/>
                <w:sz w:val="20"/>
                <w:szCs w:val="20"/>
              </w:rPr>
            </w:pPr>
            <w:r w:rsidRPr="00E82E7D">
              <w:rPr>
                <w:sz w:val="20"/>
                <w:szCs w:val="20"/>
              </w:rPr>
              <w:t>Приложение № 9 к  Решению Собрания представителей  сельского поселения Печинено  муниципального района Богатовский Самарской области на 2020 и период 2021-2022 г. г. от 15.11.2019 года №22</w:t>
            </w:r>
          </w:p>
          <w:p w:rsidR="00ED5DE6" w:rsidRPr="00E82E7D" w:rsidRDefault="00ED5DE6" w:rsidP="00EB617C">
            <w:pPr>
              <w:jc w:val="right"/>
              <w:rPr>
                <w:sz w:val="20"/>
                <w:szCs w:val="20"/>
              </w:rPr>
            </w:pPr>
          </w:p>
        </w:tc>
      </w:tr>
    </w:tbl>
    <w:p w:rsidR="00ED5DE6" w:rsidRPr="00E82E7D" w:rsidRDefault="00ED5DE6" w:rsidP="00ED5DE6">
      <w:pPr>
        <w:jc w:val="center"/>
        <w:rPr>
          <w:b/>
          <w:sz w:val="20"/>
          <w:szCs w:val="20"/>
        </w:rPr>
      </w:pPr>
      <w:r w:rsidRPr="00E82E7D">
        <w:rPr>
          <w:b/>
          <w:sz w:val="20"/>
          <w:szCs w:val="20"/>
        </w:rPr>
        <w:t>Программа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2022 годы.</w:t>
      </w:r>
    </w:p>
    <w:p w:rsidR="00ED5DE6" w:rsidRPr="00E82E7D" w:rsidRDefault="00ED5DE6" w:rsidP="00ED5DE6">
      <w:pPr>
        <w:jc w:val="center"/>
        <w:rPr>
          <w:sz w:val="20"/>
          <w:szCs w:val="20"/>
        </w:rPr>
      </w:pPr>
      <w:r w:rsidRPr="00E82E7D">
        <w:rPr>
          <w:sz w:val="20"/>
          <w:szCs w:val="20"/>
        </w:rPr>
        <w:t xml:space="preserve">Программа муниципальных внутренних заимствований </w:t>
      </w:r>
      <w:r w:rsidR="006D0169">
        <w:rPr>
          <w:sz w:val="20"/>
          <w:szCs w:val="20"/>
        </w:rPr>
        <w:t xml:space="preserve"> </w:t>
      </w:r>
      <w:r w:rsidRPr="00E82E7D">
        <w:rPr>
          <w:sz w:val="20"/>
          <w:szCs w:val="20"/>
        </w:rPr>
        <w:t>сельского поселения Печинено</w:t>
      </w:r>
    </w:p>
    <w:p w:rsidR="00ED5DE6" w:rsidRPr="00E82E7D" w:rsidRDefault="00ED5DE6" w:rsidP="006D0169">
      <w:pPr>
        <w:jc w:val="center"/>
        <w:rPr>
          <w:sz w:val="20"/>
          <w:szCs w:val="20"/>
        </w:rPr>
      </w:pPr>
      <w:r w:rsidRPr="00E82E7D">
        <w:rPr>
          <w:sz w:val="20"/>
          <w:szCs w:val="20"/>
        </w:rPr>
        <w:t>муниципального района Богатовский Самарской области на 2020 год</w:t>
      </w:r>
      <w:r w:rsidR="006D0169">
        <w:rPr>
          <w:sz w:val="20"/>
          <w:szCs w:val="20"/>
        </w:rPr>
        <w:t xml:space="preserve"> </w:t>
      </w:r>
      <w:r w:rsidRPr="00E82E7D">
        <w:rPr>
          <w:sz w:val="20"/>
          <w:szCs w:val="20"/>
        </w:rPr>
        <w:t>тысяч рублей</w:t>
      </w:r>
    </w:p>
    <w:tbl>
      <w:tblPr>
        <w:tblW w:w="10218" w:type="dxa"/>
        <w:tblInd w:w="-45" w:type="dxa"/>
        <w:tblLayout w:type="fixed"/>
        <w:tblLook w:val="0000" w:firstRow="0" w:lastRow="0" w:firstColumn="0" w:lastColumn="0" w:noHBand="0" w:noVBand="0"/>
      </w:tblPr>
      <w:tblGrid>
        <w:gridCol w:w="3981"/>
        <w:gridCol w:w="3118"/>
        <w:gridCol w:w="3119"/>
      </w:tblGrid>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Вид и наименование заимствования</w:t>
            </w:r>
          </w:p>
        </w:tc>
        <w:tc>
          <w:tcPr>
            <w:tcW w:w="311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Привлечение </w:t>
            </w:r>
          </w:p>
          <w:p w:rsidR="00ED5DE6" w:rsidRPr="00E82E7D" w:rsidRDefault="00ED5DE6" w:rsidP="00EB617C">
            <w:pPr>
              <w:jc w:val="center"/>
              <w:rPr>
                <w:b/>
                <w:sz w:val="20"/>
                <w:szCs w:val="20"/>
              </w:rPr>
            </w:pPr>
            <w:r w:rsidRPr="00E82E7D">
              <w:rPr>
                <w:b/>
                <w:sz w:val="20"/>
                <w:szCs w:val="20"/>
              </w:rPr>
              <w:t xml:space="preserve">средств в 2020 году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Погашение основного </w:t>
            </w:r>
          </w:p>
          <w:p w:rsidR="00ED5DE6" w:rsidRPr="00E82E7D" w:rsidRDefault="00ED5DE6" w:rsidP="00EB617C">
            <w:pPr>
              <w:jc w:val="center"/>
              <w:rPr>
                <w:b/>
                <w:sz w:val="20"/>
                <w:szCs w:val="20"/>
              </w:rPr>
            </w:pPr>
            <w:r w:rsidRPr="00E82E7D">
              <w:rPr>
                <w:b/>
                <w:sz w:val="20"/>
                <w:szCs w:val="20"/>
              </w:rPr>
              <w:t>долга в 2020 году</w:t>
            </w:r>
          </w:p>
        </w:tc>
      </w:tr>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6D0169">
            <w:pPr>
              <w:snapToGrid w:val="0"/>
              <w:rPr>
                <w:sz w:val="20"/>
                <w:szCs w:val="20"/>
              </w:rPr>
            </w:pPr>
            <w:r w:rsidRPr="00E82E7D">
              <w:rPr>
                <w:sz w:val="20"/>
                <w:szCs w:val="20"/>
              </w:rPr>
              <w:t>Кредиты, привлекаемые сельским поселением Печинено от других бюджетов бюджетной системы РФ</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6D0169">
            <w:pPr>
              <w:snapToGrid w:val="0"/>
              <w:rPr>
                <w:sz w:val="20"/>
                <w:szCs w:val="20"/>
              </w:rPr>
            </w:pPr>
            <w:r w:rsidRPr="00E82E7D">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rPr>
                <w:sz w:val="20"/>
                <w:szCs w:val="20"/>
              </w:rPr>
            </w:pPr>
            <w:r w:rsidRPr="00E82E7D">
              <w:rPr>
                <w:sz w:val="20"/>
                <w:szCs w:val="20"/>
              </w:rPr>
              <w:t>Итого</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bl>
    <w:p w:rsidR="00ED5DE6" w:rsidRPr="00E82E7D" w:rsidRDefault="00ED5DE6" w:rsidP="00ED5DE6">
      <w:pPr>
        <w:jc w:val="center"/>
        <w:rPr>
          <w:sz w:val="20"/>
          <w:szCs w:val="20"/>
        </w:rPr>
      </w:pPr>
      <w:r w:rsidRPr="00E82E7D">
        <w:rPr>
          <w:sz w:val="20"/>
          <w:szCs w:val="20"/>
        </w:rPr>
        <w:t xml:space="preserve">Программа муниципальных внутренних заимствований </w:t>
      </w:r>
    </w:p>
    <w:p w:rsidR="00ED5DE6" w:rsidRPr="00E82E7D" w:rsidRDefault="00ED5DE6" w:rsidP="00ED5DE6">
      <w:pPr>
        <w:jc w:val="center"/>
        <w:rPr>
          <w:sz w:val="20"/>
          <w:szCs w:val="20"/>
        </w:rPr>
      </w:pPr>
      <w:r w:rsidRPr="00E82E7D">
        <w:rPr>
          <w:sz w:val="20"/>
          <w:szCs w:val="20"/>
        </w:rPr>
        <w:t>сельского поселения Печинено</w:t>
      </w:r>
    </w:p>
    <w:p w:rsidR="00ED5DE6" w:rsidRPr="00E82E7D" w:rsidRDefault="00ED5DE6" w:rsidP="006D0169">
      <w:pPr>
        <w:jc w:val="center"/>
        <w:rPr>
          <w:sz w:val="20"/>
          <w:szCs w:val="20"/>
        </w:rPr>
      </w:pPr>
      <w:r w:rsidRPr="00E82E7D">
        <w:rPr>
          <w:sz w:val="20"/>
          <w:szCs w:val="20"/>
        </w:rPr>
        <w:t>муниципального района Богатовский Самарской области на 2021 год</w:t>
      </w:r>
      <w:r w:rsidR="006D0169">
        <w:rPr>
          <w:sz w:val="20"/>
          <w:szCs w:val="20"/>
        </w:rPr>
        <w:t xml:space="preserve"> </w:t>
      </w:r>
      <w:r w:rsidRPr="00E82E7D">
        <w:rPr>
          <w:sz w:val="20"/>
          <w:szCs w:val="20"/>
        </w:rPr>
        <w:t xml:space="preserve">тысяч рублей </w:t>
      </w:r>
    </w:p>
    <w:tbl>
      <w:tblPr>
        <w:tblW w:w="10218" w:type="dxa"/>
        <w:tblInd w:w="-45" w:type="dxa"/>
        <w:tblLayout w:type="fixed"/>
        <w:tblLook w:val="0000" w:firstRow="0" w:lastRow="0" w:firstColumn="0" w:lastColumn="0" w:noHBand="0" w:noVBand="0"/>
      </w:tblPr>
      <w:tblGrid>
        <w:gridCol w:w="3981"/>
        <w:gridCol w:w="3118"/>
        <w:gridCol w:w="3119"/>
      </w:tblGrid>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lastRenderedPageBreak/>
              <w:t>Вид и наименование заимствования</w:t>
            </w:r>
          </w:p>
        </w:tc>
        <w:tc>
          <w:tcPr>
            <w:tcW w:w="311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Привлечение </w:t>
            </w:r>
          </w:p>
          <w:p w:rsidR="00ED5DE6" w:rsidRPr="00E82E7D" w:rsidRDefault="00ED5DE6" w:rsidP="00EB617C">
            <w:pPr>
              <w:jc w:val="center"/>
              <w:rPr>
                <w:b/>
                <w:sz w:val="20"/>
                <w:szCs w:val="20"/>
              </w:rPr>
            </w:pPr>
            <w:r w:rsidRPr="00E82E7D">
              <w:rPr>
                <w:b/>
                <w:sz w:val="20"/>
                <w:szCs w:val="20"/>
              </w:rPr>
              <w:t xml:space="preserve">средств в 2021 году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Погашение основного </w:t>
            </w:r>
          </w:p>
          <w:p w:rsidR="00ED5DE6" w:rsidRPr="00E82E7D" w:rsidRDefault="00ED5DE6" w:rsidP="00EB617C">
            <w:pPr>
              <w:jc w:val="center"/>
              <w:rPr>
                <w:b/>
                <w:sz w:val="20"/>
                <w:szCs w:val="20"/>
              </w:rPr>
            </w:pPr>
            <w:r w:rsidRPr="00E82E7D">
              <w:rPr>
                <w:b/>
                <w:sz w:val="20"/>
                <w:szCs w:val="20"/>
              </w:rPr>
              <w:t>долга в 2021 году</w:t>
            </w:r>
          </w:p>
        </w:tc>
      </w:tr>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rPr>
                <w:sz w:val="20"/>
                <w:szCs w:val="20"/>
              </w:rPr>
            </w:pPr>
            <w:r w:rsidRPr="00E82E7D">
              <w:rPr>
                <w:sz w:val="20"/>
                <w:szCs w:val="20"/>
              </w:rPr>
              <w:t>Кредиты, привлекаемые сельским поселением Печинено от других бюджетов бюджетной системы РФ</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6D0169">
            <w:pPr>
              <w:snapToGrid w:val="0"/>
              <w:rPr>
                <w:sz w:val="20"/>
                <w:szCs w:val="20"/>
              </w:rPr>
            </w:pPr>
            <w:r w:rsidRPr="00E82E7D">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r w:rsidR="00ED5DE6" w:rsidRPr="00E82E7D" w:rsidTr="00EB617C">
        <w:tc>
          <w:tcPr>
            <w:tcW w:w="3981"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rPr>
                <w:sz w:val="20"/>
                <w:szCs w:val="20"/>
              </w:rPr>
            </w:pPr>
            <w:r w:rsidRPr="00E82E7D">
              <w:rPr>
                <w:sz w:val="20"/>
                <w:szCs w:val="20"/>
              </w:rPr>
              <w:t>Итого</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bl>
    <w:p w:rsidR="00ED5DE6" w:rsidRPr="00E82E7D" w:rsidRDefault="00ED5DE6" w:rsidP="00ED5DE6">
      <w:pPr>
        <w:jc w:val="center"/>
        <w:rPr>
          <w:sz w:val="20"/>
          <w:szCs w:val="20"/>
        </w:rPr>
      </w:pPr>
      <w:r w:rsidRPr="00E82E7D">
        <w:rPr>
          <w:sz w:val="20"/>
          <w:szCs w:val="20"/>
        </w:rPr>
        <w:t xml:space="preserve">Программа муниципальных внутренних заимствований </w:t>
      </w:r>
    </w:p>
    <w:p w:rsidR="00ED5DE6" w:rsidRPr="00E82E7D" w:rsidRDefault="00ED5DE6" w:rsidP="00ED5DE6">
      <w:pPr>
        <w:jc w:val="center"/>
        <w:rPr>
          <w:sz w:val="20"/>
          <w:szCs w:val="20"/>
        </w:rPr>
      </w:pPr>
      <w:r w:rsidRPr="00E82E7D">
        <w:rPr>
          <w:sz w:val="20"/>
          <w:szCs w:val="20"/>
        </w:rPr>
        <w:t>сельского поселения Печинено</w:t>
      </w:r>
    </w:p>
    <w:p w:rsidR="00ED5DE6" w:rsidRPr="00E82E7D" w:rsidRDefault="00ED5DE6" w:rsidP="00ED5DE6">
      <w:pPr>
        <w:jc w:val="center"/>
        <w:rPr>
          <w:sz w:val="20"/>
          <w:szCs w:val="20"/>
        </w:rPr>
      </w:pPr>
      <w:r w:rsidRPr="00E82E7D">
        <w:rPr>
          <w:sz w:val="20"/>
          <w:szCs w:val="20"/>
        </w:rPr>
        <w:t>муниципального района Богатовский Самарской области на 2022 год</w:t>
      </w:r>
    </w:p>
    <w:p w:rsidR="00ED5DE6" w:rsidRPr="00E82E7D" w:rsidRDefault="00ED5DE6" w:rsidP="00ED5DE6">
      <w:pPr>
        <w:jc w:val="right"/>
        <w:rPr>
          <w:sz w:val="20"/>
          <w:szCs w:val="20"/>
        </w:rPr>
      </w:pPr>
      <w:r w:rsidRPr="00E82E7D">
        <w:rPr>
          <w:sz w:val="20"/>
          <w:szCs w:val="20"/>
        </w:rPr>
        <w:t xml:space="preserve">тысяч рублей </w:t>
      </w:r>
    </w:p>
    <w:tbl>
      <w:tblPr>
        <w:tblW w:w="14648" w:type="dxa"/>
        <w:tblInd w:w="-45" w:type="dxa"/>
        <w:tblLayout w:type="fixed"/>
        <w:tblLook w:val="0000" w:firstRow="0" w:lastRow="0" w:firstColumn="0" w:lastColumn="0" w:noHBand="0" w:noVBand="0"/>
      </w:tblPr>
      <w:tblGrid>
        <w:gridCol w:w="45"/>
        <w:gridCol w:w="3936"/>
        <w:gridCol w:w="3118"/>
        <w:gridCol w:w="1334"/>
        <w:gridCol w:w="1785"/>
        <w:gridCol w:w="4430"/>
      </w:tblGrid>
      <w:tr w:rsidR="00ED5DE6" w:rsidRPr="00E82E7D" w:rsidTr="006D0169">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Вид и наименование заимствования</w:t>
            </w:r>
          </w:p>
        </w:tc>
        <w:tc>
          <w:tcPr>
            <w:tcW w:w="3118" w:type="dxa"/>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Привлечение </w:t>
            </w:r>
          </w:p>
          <w:p w:rsidR="00ED5DE6" w:rsidRPr="00E82E7D" w:rsidRDefault="00ED5DE6" w:rsidP="00EB617C">
            <w:pPr>
              <w:jc w:val="center"/>
              <w:rPr>
                <w:b/>
                <w:sz w:val="20"/>
                <w:szCs w:val="20"/>
              </w:rPr>
            </w:pPr>
            <w:r w:rsidRPr="00E82E7D">
              <w:rPr>
                <w:b/>
                <w:sz w:val="20"/>
                <w:szCs w:val="20"/>
              </w:rPr>
              <w:t xml:space="preserve">средств в 2022 году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ED5DE6" w:rsidRPr="00E82E7D" w:rsidRDefault="00ED5DE6" w:rsidP="00EB617C">
            <w:pPr>
              <w:snapToGrid w:val="0"/>
              <w:jc w:val="center"/>
              <w:rPr>
                <w:b/>
                <w:sz w:val="20"/>
                <w:szCs w:val="20"/>
              </w:rPr>
            </w:pPr>
            <w:r w:rsidRPr="00E82E7D">
              <w:rPr>
                <w:b/>
                <w:sz w:val="20"/>
                <w:szCs w:val="20"/>
              </w:rPr>
              <w:t xml:space="preserve">Погашение основного </w:t>
            </w:r>
          </w:p>
          <w:p w:rsidR="00ED5DE6" w:rsidRPr="00E82E7D" w:rsidRDefault="00ED5DE6" w:rsidP="00EB617C">
            <w:pPr>
              <w:jc w:val="center"/>
              <w:rPr>
                <w:b/>
                <w:sz w:val="20"/>
                <w:szCs w:val="20"/>
              </w:rPr>
            </w:pPr>
            <w:r w:rsidRPr="00E82E7D">
              <w:rPr>
                <w:b/>
                <w:sz w:val="20"/>
                <w:szCs w:val="20"/>
              </w:rPr>
              <w:t>долга в 2022  году</w:t>
            </w:r>
          </w:p>
        </w:tc>
      </w:tr>
      <w:tr w:rsidR="00ED5DE6" w:rsidRPr="00E82E7D" w:rsidTr="006D0169">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rPr>
                <w:sz w:val="20"/>
                <w:szCs w:val="20"/>
              </w:rPr>
            </w:pPr>
            <w:r w:rsidRPr="00E82E7D">
              <w:rPr>
                <w:sz w:val="20"/>
                <w:szCs w:val="20"/>
              </w:rPr>
              <w:t>Кредиты, привлекаемые сельским поселением Печинено от других бюджетов бюджетной системы РФ</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r w:rsidR="00ED5DE6" w:rsidRPr="00E82E7D" w:rsidTr="006D0169">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rPr>
                <w:sz w:val="20"/>
                <w:szCs w:val="20"/>
              </w:rPr>
            </w:pPr>
            <w:r w:rsidRPr="00E82E7D">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r w:rsidR="00ED5DE6" w:rsidRPr="00E82E7D" w:rsidTr="006D0169">
        <w:trPr>
          <w:gridAfter w:val="1"/>
          <w:wAfter w:w="4430" w:type="dxa"/>
        </w:trPr>
        <w:tc>
          <w:tcPr>
            <w:tcW w:w="3981" w:type="dxa"/>
            <w:gridSpan w:val="2"/>
            <w:tcBorders>
              <w:top w:val="single" w:sz="4" w:space="0" w:color="000000"/>
              <w:left w:val="single" w:sz="4" w:space="0" w:color="000000"/>
              <w:bottom w:val="single" w:sz="4" w:space="0" w:color="000000"/>
            </w:tcBorders>
            <w:shd w:val="clear" w:color="auto" w:fill="auto"/>
          </w:tcPr>
          <w:p w:rsidR="00ED5DE6" w:rsidRPr="00E82E7D" w:rsidRDefault="00ED5DE6" w:rsidP="00EB617C">
            <w:pPr>
              <w:snapToGrid w:val="0"/>
              <w:rPr>
                <w:sz w:val="20"/>
                <w:szCs w:val="20"/>
              </w:rPr>
            </w:pPr>
            <w:r w:rsidRPr="00E82E7D">
              <w:rPr>
                <w:sz w:val="20"/>
                <w:szCs w:val="20"/>
              </w:rPr>
              <w:t>Итого</w:t>
            </w:r>
          </w:p>
        </w:tc>
        <w:tc>
          <w:tcPr>
            <w:tcW w:w="3118" w:type="dxa"/>
            <w:tcBorders>
              <w:top w:val="single" w:sz="4" w:space="0" w:color="000000"/>
              <w:left w:val="single" w:sz="4" w:space="0" w:color="000000"/>
              <w:bottom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DE6" w:rsidRPr="00E82E7D" w:rsidRDefault="00ED5DE6" w:rsidP="00EB617C">
            <w:pPr>
              <w:snapToGrid w:val="0"/>
              <w:jc w:val="center"/>
              <w:rPr>
                <w:sz w:val="20"/>
                <w:szCs w:val="20"/>
              </w:rPr>
            </w:pPr>
            <w:r w:rsidRPr="00E82E7D">
              <w:rPr>
                <w:sz w:val="20"/>
                <w:szCs w:val="20"/>
              </w:rPr>
              <w:t>-</w:t>
            </w:r>
          </w:p>
        </w:tc>
      </w:tr>
      <w:tr w:rsidR="00ED5DE6" w:rsidRPr="00E82E7D" w:rsidTr="006D0169">
        <w:trPr>
          <w:gridBefore w:val="1"/>
          <w:wBefore w:w="45" w:type="dxa"/>
        </w:trPr>
        <w:tc>
          <w:tcPr>
            <w:tcW w:w="8388" w:type="dxa"/>
            <w:gridSpan w:val="3"/>
            <w:shd w:val="clear" w:color="auto" w:fill="auto"/>
          </w:tcPr>
          <w:p w:rsidR="00ED5DE6" w:rsidRPr="00E82E7D" w:rsidRDefault="00ED5DE6" w:rsidP="00EB617C">
            <w:pPr>
              <w:snapToGrid w:val="0"/>
              <w:rPr>
                <w:sz w:val="20"/>
                <w:szCs w:val="20"/>
              </w:rPr>
            </w:pPr>
          </w:p>
        </w:tc>
        <w:tc>
          <w:tcPr>
            <w:tcW w:w="6215" w:type="dxa"/>
            <w:gridSpan w:val="2"/>
            <w:shd w:val="clear" w:color="auto" w:fill="auto"/>
          </w:tcPr>
          <w:p w:rsidR="00ED5DE6" w:rsidRPr="00E82E7D" w:rsidRDefault="00ED5DE6" w:rsidP="00EB617C">
            <w:pPr>
              <w:tabs>
                <w:tab w:val="left" w:pos="5985"/>
              </w:tabs>
              <w:rPr>
                <w:sz w:val="20"/>
                <w:szCs w:val="20"/>
              </w:rPr>
            </w:pPr>
          </w:p>
        </w:tc>
      </w:tr>
    </w:tbl>
    <w:p w:rsidR="00ED5DE6" w:rsidRPr="00E82E7D" w:rsidRDefault="00ED5DE6" w:rsidP="00ED5DE6">
      <w:pPr>
        <w:tabs>
          <w:tab w:val="left" w:pos="5985"/>
        </w:tabs>
        <w:jc w:val="right"/>
        <w:rPr>
          <w:sz w:val="20"/>
          <w:szCs w:val="20"/>
        </w:rPr>
      </w:pPr>
      <w:r w:rsidRPr="00E82E7D">
        <w:rPr>
          <w:sz w:val="20"/>
          <w:szCs w:val="20"/>
        </w:rPr>
        <w:t xml:space="preserve">Приложение № 10 к  Решению Собрания представителей  сельского поселения Печинено </w:t>
      </w:r>
    </w:p>
    <w:p w:rsidR="00ED5DE6" w:rsidRPr="00E82E7D" w:rsidRDefault="00ED5DE6" w:rsidP="00ED5DE6">
      <w:pPr>
        <w:tabs>
          <w:tab w:val="left" w:pos="5985"/>
        </w:tabs>
        <w:jc w:val="right"/>
        <w:rPr>
          <w:i/>
          <w:sz w:val="20"/>
          <w:szCs w:val="20"/>
        </w:rPr>
      </w:pPr>
      <w:r w:rsidRPr="00E82E7D">
        <w:rPr>
          <w:sz w:val="20"/>
          <w:szCs w:val="20"/>
        </w:rPr>
        <w:t xml:space="preserve"> муниципального района Богатовский Самарской области на 2020 и период 2021-2022 г. г. </w:t>
      </w:r>
      <w:r w:rsidR="006D0169">
        <w:rPr>
          <w:sz w:val="20"/>
          <w:szCs w:val="20"/>
        </w:rPr>
        <w:t xml:space="preserve"> </w:t>
      </w:r>
      <w:r w:rsidRPr="00E82E7D">
        <w:rPr>
          <w:sz w:val="20"/>
          <w:szCs w:val="20"/>
        </w:rPr>
        <w:t xml:space="preserve">от 15.11.2019 года </w:t>
      </w:r>
      <w:r w:rsidR="006D0169">
        <w:rPr>
          <w:sz w:val="20"/>
          <w:szCs w:val="20"/>
        </w:rPr>
        <w:t xml:space="preserve"> </w:t>
      </w:r>
      <w:r w:rsidRPr="00E82E7D">
        <w:rPr>
          <w:sz w:val="20"/>
          <w:szCs w:val="20"/>
        </w:rPr>
        <w:t>22</w:t>
      </w:r>
    </w:p>
    <w:p w:rsidR="00ED5DE6" w:rsidRPr="00E82E7D" w:rsidRDefault="00ED5DE6" w:rsidP="00ED5DE6">
      <w:pPr>
        <w:jc w:val="center"/>
        <w:rPr>
          <w:b/>
          <w:sz w:val="20"/>
          <w:szCs w:val="20"/>
        </w:rPr>
      </w:pPr>
      <w:r w:rsidRPr="00E82E7D">
        <w:rPr>
          <w:b/>
          <w:sz w:val="20"/>
          <w:szCs w:val="20"/>
        </w:rPr>
        <w:t>Программа муниципальных гарантий сельского поселения Печинено муниципального района Богатовский  Самарской области на 2020 год</w:t>
      </w:r>
    </w:p>
    <w:p w:rsidR="00ED5DE6" w:rsidRPr="00E82E7D" w:rsidRDefault="00ED5DE6" w:rsidP="00ED5DE6">
      <w:pPr>
        <w:jc w:val="center"/>
        <w:rPr>
          <w:sz w:val="20"/>
          <w:szCs w:val="20"/>
        </w:rPr>
      </w:pPr>
      <w:r w:rsidRPr="00E82E7D">
        <w:rPr>
          <w:sz w:val="20"/>
          <w:szCs w:val="20"/>
        </w:rPr>
        <w:t>В 2020 году предоставление муниципальных гарантий сельского поселения Печинено муниципального района Богатовский Самарской области не предусмотрено</w:t>
      </w:r>
    </w:p>
    <w:p w:rsidR="00ED5DE6" w:rsidRPr="00E82E7D" w:rsidRDefault="00ED5DE6" w:rsidP="00ED5DE6">
      <w:pPr>
        <w:jc w:val="center"/>
        <w:rPr>
          <w:b/>
          <w:sz w:val="20"/>
          <w:szCs w:val="20"/>
        </w:rPr>
      </w:pPr>
      <w:r w:rsidRPr="00E82E7D">
        <w:rPr>
          <w:b/>
          <w:sz w:val="20"/>
          <w:szCs w:val="20"/>
        </w:rPr>
        <w:t>Программа муниципальных гарантий сельского поселения Печинено муниципального района Богатовский  Самарской области на 2021 год</w:t>
      </w:r>
    </w:p>
    <w:p w:rsidR="00ED5DE6" w:rsidRPr="00E82E7D" w:rsidRDefault="00ED5DE6" w:rsidP="00ED5DE6">
      <w:pPr>
        <w:jc w:val="center"/>
        <w:rPr>
          <w:sz w:val="20"/>
          <w:szCs w:val="20"/>
        </w:rPr>
      </w:pPr>
      <w:r w:rsidRPr="00E82E7D">
        <w:rPr>
          <w:sz w:val="20"/>
          <w:szCs w:val="20"/>
        </w:rPr>
        <w:t>В 2021 году предоставление муниципальных гарантий сельского поселения Печинено муниципального района Богатовский Самарской области не предусмотрено</w:t>
      </w:r>
    </w:p>
    <w:p w:rsidR="00ED5DE6" w:rsidRPr="00E82E7D" w:rsidRDefault="00ED5DE6" w:rsidP="00ED5DE6">
      <w:pPr>
        <w:jc w:val="center"/>
        <w:rPr>
          <w:b/>
          <w:sz w:val="20"/>
          <w:szCs w:val="20"/>
        </w:rPr>
      </w:pPr>
      <w:r w:rsidRPr="00E82E7D">
        <w:rPr>
          <w:b/>
          <w:sz w:val="20"/>
          <w:szCs w:val="20"/>
        </w:rPr>
        <w:t>Программа муниципальных гарантий сельского поселения Печинено муниципального района Богатовский  Самарской области на 2022 год</w:t>
      </w:r>
    </w:p>
    <w:p w:rsidR="00ED5DE6" w:rsidRPr="00E82E7D" w:rsidRDefault="00ED5DE6" w:rsidP="00ED5DE6">
      <w:pPr>
        <w:jc w:val="center"/>
        <w:rPr>
          <w:sz w:val="20"/>
          <w:szCs w:val="20"/>
        </w:rPr>
      </w:pPr>
      <w:r w:rsidRPr="00E82E7D">
        <w:rPr>
          <w:sz w:val="20"/>
          <w:szCs w:val="20"/>
        </w:rPr>
        <w:t>В 2022 году предоставление муниципальных гарантий сельского поселения Печинено муниципального района Богатовский Самарской области не предусмотрено</w:t>
      </w:r>
    </w:p>
    <w:p w:rsidR="00ED5DE6" w:rsidRPr="00E82E7D" w:rsidRDefault="00ED5DE6" w:rsidP="00ED5DE6">
      <w:pPr>
        <w:tabs>
          <w:tab w:val="left" w:pos="6360"/>
        </w:tabs>
        <w:rPr>
          <w:sz w:val="20"/>
          <w:szCs w:val="20"/>
        </w:rPr>
      </w:pPr>
    </w:p>
    <w:p w:rsidR="00ED5DE6" w:rsidRPr="00E82E7D" w:rsidRDefault="00ED5DE6" w:rsidP="00ED5DE6">
      <w:pPr>
        <w:jc w:val="center"/>
        <w:rPr>
          <w:rFonts w:cs="Times New Roman"/>
          <w:b/>
          <w:caps/>
          <w:sz w:val="20"/>
          <w:szCs w:val="20"/>
        </w:rPr>
      </w:pPr>
      <w:r w:rsidRPr="00E82E7D">
        <w:rPr>
          <w:rFonts w:cs="Times New Roman"/>
          <w:b/>
          <w:bCs/>
          <w:sz w:val="20"/>
          <w:szCs w:val="20"/>
        </w:rPr>
        <w:t>РОССИЙСКАЯ ФЕДЕРАЦИЯ</w:t>
      </w:r>
      <w:r w:rsidR="006D0169">
        <w:rPr>
          <w:rFonts w:cs="Times New Roman"/>
          <w:b/>
          <w:bCs/>
          <w:sz w:val="20"/>
          <w:szCs w:val="20"/>
        </w:rPr>
        <w:t xml:space="preserve"> </w:t>
      </w:r>
      <w:r w:rsidRPr="00E82E7D">
        <w:rPr>
          <w:rFonts w:cs="Times New Roman"/>
          <w:b/>
          <w:bCs/>
          <w:sz w:val="20"/>
          <w:szCs w:val="20"/>
        </w:rPr>
        <w:t>САМАРСКАЯ ОБЛАСТЬ</w:t>
      </w:r>
      <w:r w:rsidR="006D0169">
        <w:rPr>
          <w:rFonts w:cs="Times New Roman"/>
          <w:b/>
          <w:bCs/>
          <w:sz w:val="20"/>
          <w:szCs w:val="20"/>
        </w:rPr>
        <w:t xml:space="preserve"> </w:t>
      </w:r>
      <w:r w:rsidRPr="00E82E7D">
        <w:rPr>
          <w:rFonts w:cs="Times New Roman"/>
          <w:b/>
          <w:bCs/>
          <w:sz w:val="20"/>
          <w:szCs w:val="20"/>
        </w:rPr>
        <w:t xml:space="preserve">МУНИЦИПАЛЬНЫЙ РАЙОН </w:t>
      </w:r>
      <w:r w:rsidRPr="00E82E7D">
        <w:rPr>
          <w:rFonts w:cs="Times New Roman"/>
          <w:b/>
          <w:caps/>
          <w:sz w:val="20"/>
          <w:szCs w:val="20"/>
        </w:rPr>
        <w:fldChar w:fldCharType="begin"/>
      </w:r>
      <w:r w:rsidRPr="00E82E7D">
        <w:rPr>
          <w:rFonts w:cs="Times New Roman"/>
          <w:b/>
          <w:caps/>
          <w:sz w:val="20"/>
          <w:szCs w:val="20"/>
        </w:rPr>
        <w:instrText xml:space="preserve"> MERGEFIELD "Название_района" </w:instrText>
      </w:r>
      <w:r w:rsidRPr="00E82E7D">
        <w:rPr>
          <w:rFonts w:cs="Times New Roman"/>
          <w:b/>
          <w:caps/>
          <w:sz w:val="20"/>
          <w:szCs w:val="20"/>
        </w:rPr>
        <w:fldChar w:fldCharType="separate"/>
      </w:r>
      <w:r w:rsidRPr="00E82E7D">
        <w:rPr>
          <w:rFonts w:cs="Times New Roman"/>
          <w:b/>
          <w:caps/>
          <w:noProof/>
          <w:sz w:val="20"/>
          <w:szCs w:val="20"/>
        </w:rPr>
        <w:t>Богатовский</w:t>
      </w:r>
      <w:r w:rsidRPr="00E82E7D">
        <w:rPr>
          <w:rFonts w:cs="Times New Roman"/>
          <w:b/>
          <w:caps/>
          <w:sz w:val="20"/>
          <w:szCs w:val="20"/>
        </w:rPr>
        <w:fldChar w:fldCharType="end"/>
      </w:r>
    </w:p>
    <w:p w:rsidR="00ED5DE6" w:rsidRPr="00E82E7D" w:rsidRDefault="00ED5DE6" w:rsidP="00ED5DE6">
      <w:pPr>
        <w:jc w:val="center"/>
        <w:rPr>
          <w:rFonts w:cs="Times New Roman"/>
          <w:b/>
          <w:caps/>
          <w:sz w:val="20"/>
          <w:szCs w:val="20"/>
        </w:rPr>
      </w:pPr>
      <w:r w:rsidRPr="00E82E7D">
        <w:rPr>
          <w:rFonts w:cs="Times New Roman"/>
          <w:b/>
          <w:bCs/>
          <w:sz w:val="20"/>
          <w:szCs w:val="20"/>
        </w:rPr>
        <w:t>СОБРАНИЕ ПРЕДСТАВИТЕЛЕЙ СЕЛЬСКОГО ПОСЕЛЕНИЯ</w:t>
      </w:r>
      <w:r w:rsidR="006D0169">
        <w:rPr>
          <w:rFonts w:cs="Times New Roman"/>
          <w:b/>
          <w:bCs/>
          <w:sz w:val="20"/>
          <w:szCs w:val="20"/>
        </w:rPr>
        <w:t xml:space="preserve"> </w:t>
      </w:r>
      <w:r w:rsidRPr="00E82E7D">
        <w:rPr>
          <w:rFonts w:cs="Times New Roman"/>
          <w:b/>
          <w:caps/>
          <w:sz w:val="20"/>
          <w:szCs w:val="20"/>
        </w:rPr>
        <w:fldChar w:fldCharType="begin"/>
      </w:r>
      <w:r w:rsidRPr="00E82E7D">
        <w:rPr>
          <w:rFonts w:cs="Times New Roman"/>
          <w:b/>
          <w:caps/>
          <w:sz w:val="20"/>
          <w:szCs w:val="20"/>
        </w:rPr>
        <w:instrText xml:space="preserve"> MERGEFIELD "Название_поселения" </w:instrText>
      </w:r>
      <w:r w:rsidRPr="00E82E7D">
        <w:rPr>
          <w:rFonts w:cs="Times New Roman"/>
          <w:b/>
          <w:caps/>
          <w:sz w:val="20"/>
          <w:szCs w:val="20"/>
        </w:rPr>
        <w:fldChar w:fldCharType="separate"/>
      </w:r>
      <w:r w:rsidRPr="00E82E7D">
        <w:rPr>
          <w:rFonts w:cs="Times New Roman"/>
          <w:b/>
          <w:caps/>
          <w:noProof/>
          <w:sz w:val="20"/>
          <w:szCs w:val="20"/>
        </w:rPr>
        <w:t>Печинено</w:t>
      </w:r>
      <w:r w:rsidRPr="00E82E7D">
        <w:rPr>
          <w:rFonts w:cs="Times New Roman"/>
          <w:b/>
          <w:caps/>
          <w:sz w:val="20"/>
          <w:szCs w:val="20"/>
        </w:rPr>
        <w:fldChar w:fldCharType="end"/>
      </w:r>
      <w:r w:rsidRPr="00E82E7D">
        <w:rPr>
          <w:rFonts w:cs="Times New Roman"/>
          <w:b/>
          <w:caps/>
          <w:sz w:val="20"/>
          <w:szCs w:val="20"/>
        </w:rPr>
        <w:t xml:space="preserve">  </w:t>
      </w:r>
    </w:p>
    <w:p w:rsidR="00ED5DE6" w:rsidRPr="00E82E7D" w:rsidRDefault="00ED5DE6" w:rsidP="006D0169">
      <w:pPr>
        <w:tabs>
          <w:tab w:val="center" w:pos="4677"/>
          <w:tab w:val="left" w:pos="8302"/>
        </w:tabs>
        <w:jc w:val="center"/>
        <w:outlineLvl w:val="0"/>
        <w:rPr>
          <w:rFonts w:cs="Times New Roman"/>
          <w:b/>
          <w:sz w:val="20"/>
          <w:szCs w:val="20"/>
        </w:rPr>
      </w:pPr>
      <w:r w:rsidRPr="00E82E7D">
        <w:rPr>
          <w:rFonts w:cs="Times New Roman"/>
          <w:b/>
          <w:sz w:val="20"/>
          <w:szCs w:val="20"/>
        </w:rPr>
        <w:t>РЕШЕНИЕ</w:t>
      </w:r>
      <w:r w:rsidR="006D0169">
        <w:rPr>
          <w:rFonts w:cs="Times New Roman"/>
          <w:b/>
          <w:sz w:val="20"/>
          <w:szCs w:val="20"/>
        </w:rPr>
        <w:t xml:space="preserve"> о</w:t>
      </w:r>
      <w:r w:rsidRPr="00E82E7D">
        <w:rPr>
          <w:rFonts w:cs="Times New Roman"/>
          <w:b/>
          <w:sz w:val="20"/>
          <w:szCs w:val="20"/>
        </w:rPr>
        <w:t>т 15.11.2019 года         № 23</w:t>
      </w:r>
    </w:p>
    <w:p w:rsidR="00ED5DE6" w:rsidRPr="00E82E7D" w:rsidRDefault="00ED5DE6" w:rsidP="00ED5DE6">
      <w:pPr>
        <w:autoSpaceDE w:val="0"/>
        <w:autoSpaceDN w:val="0"/>
        <w:adjustRightInd w:val="0"/>
        <w:jc w:val="center"/>
        <w:rPr>
          <w:rFonts w:cs="Times New Roman"/>
          <w:b/>
          <w:bCs/>
          <w:sz w:val="20"/>
          <w:szCs w:val="20"/>
        </w:rPr>
      </w:pPr>
      <w:r w:rsidRPr="00E82E7D">
        <w:rPr>
          <w:rFonts w:cs="Times New Roman"/>
          <w:b/>
          <w:bCs/>
          <w:sz w:val="20"/>
          <w:szCs w:val="20"/>
        </w:rPr>
        <w:t>О внесении изменения в решение Собрания представителей сельского поселения Печинено муниципального района Богатовский Самарской области от 30.11.2015 года №17 «О земельном налоге»</w:t>
      </w:r>
    </w:p>
    <w:p w:rsidR="00ED5DE6" w:rsidRPr="00E82E7D" w:rsidRDefault="00ED5DE6" w:rsidP="006D0169">
      <w:pPr>
        <w:autoSpaceDE w:val="0"/>
        <w:autoSpaceDN w:val="0"/>
        <w:adjustRightInd w:val="0"/>
        <w:ind w:firstLine="540"/>
        <w:jc w:val="both"/>
        <w:rPr>
          <w:rFonts w:cs="Times New Roman"/>
          <w:sz w:val="20"/>
          <w:szCs w:val="20"/>
        </w:rPr>
      </w:pPr>
      <w:r w:rsidRPr="00E82E7D">
        <w:rPr>
          <w:rFonts w:cs="Times New Roman"/>
          <w:sz w:val="20"/>
          <w:szCs w:val="20"/>
        </w:rPr>
        <w:t xml:space="preserve">В соответствии с Федеральным </w:t>
      </w:r>
      <w:hyperlink r:id="rId14" w:history="1">
        <w:r w:rsidRPr="00E82E7D">
          <w:rPr>
            <w:rFonts w:cs="Times New Roman"/>
            <w:color w:val="0000FF"/>
            <w:sz w:val="20"/>
            <w:szCs w:val="20"/>
          </w:rPr>
          <w:t>законом</w:t>
        </w:r>
      </w:hyperlink>
      <w:r w:rsidRPr="00E82E7D">
        <w:rPr>
          <w:rFonts w:cs="Times New Roman"/>
          <w:sz w:val="20"/>
          <w:szCs w:val="20"/>
        </w:rPr>
        <w:t xml:space="preserve"> от 06.10.2003 № 131-ФЗ «Об общих принципах организации местного самоуправления в Российской Федерации», </w:t>
      </w:r>
      <w:hyperlink r:id="rId15" w:history="1">
        <w:r w:rsidRPr="00E82E7D">
          <w:rPr>
            <w:rFonts w:cs="Times New Roman"/>
            <w:color w:val="0000FF"/>
            <w:sz w:val="20"/>
            <w:szCs w:val="20"/>
          </w:rPr>
          <w:t>главой 31</w:t>
        </w:r>
      </w:hyperlink>
      <w:r w:rsidRPr="00E82E7D">
        <w:rPr>
          <w:rFonts w:cs="Times New Roman"/>
          <w:sz w:val="20"/>
          <w:szCs w:val="20"/>
        </w:rPr>
        <w:t xml:space="preserve"> Налогового кодекса Российской Федерации, руководствуясь Уставом сельского поселения Печинено, Собрание представителей сельского поселения Печинено муниципального района Богатовский Самарской области  решило:</w:t>
      </w:r>
    </w:p>
    <w:p w:rsidR="00ED5DE6" w:rsidRPr="00E82E7D" w:rsidRDefault="00ED5DE6" w:rsidP="006D0169">
      <w:pPr>
        <w:autoSpaceDE w:val="0"/>
        <w:autoSpaceDN w:val="0"/>
        <w:adjustRightInd w:val="0"/>
        <w:ind w:firstLine="540"/>
        <w:jc w:val="both"/>
        <w:rPr>
          <w:rFonts w:cs="Times New Roman"/>
          <w:sz w:val="20"/>
          <w:szCs w:val="20"/>
        </w:rPr>
      </w:pPr>
      <w:r w:rsidRPr="00E82E7D">
        <w:rPr>
          <w:rFonts w:cs="Times New Roman"/>
          <w:sz w:val="20"/>
          <w:szCs w:val="20"/>
        </w:rPr>
        <w:t>1. Внести в Решение Собрания представителей сельского поселения Печинено муниципального района Богатовский Самарской области  от 30.11.2015 года №17 «О земельном налоге» изменения, дополнив  ст.4 пунктом   следующего содержания:</w:t>
      </w:r>
    </w:p>
    <w:p w:rsidR="00ED5DE6" w:rsidRPr="00E82E7D" w:rsidRDefault="00ED5DE6" w:rsidP="006D0169">
      <w:pPr>
        <w:spacing w:after="1"/>
        <w:ind w:firstLine="540"/>
        <w:jc w:val="both"/>
        <w:rPr>
          <w:rFonts w:cs="Times New Roman"/>
          <w:sz w:val="20"/>
          <w:szCs w:val="20"/>
        </w:rPr>
      </w:pPr>
      <w:r w:rsidRPr="00E82E7D">
        <w:rPr>
          <w:rFonts w:cs="Times New Roman"/>
          <w:sz w:val="20"/>
          <w:szCs w:val="20"/>
        </w:rPr>
        <w:t xml:space="preserve"> «№6)  Налоговая льгота в виде уменьшения налоговой базы земельного налога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применяется в отношении следующей категории налогоплательщиков:</w:t>
      </w:r>
    </w:p>
    <w:p w:rsidR="00ED5DE6" w:rsidRPr="00E82E7D" w:rsidRDefault="00ED5DE6" w:rsidP="006D0169">
      <w:pPr>
        <w:autoSpaceDE w:val="0"/>
        <w:autoSpaceDN w:val="0"/>
        <w:adjustRightInd w:val="0"/>
        <w:ind w:firstLine="540"/>
        <w:jc w:val="both"/>
        <w:rPr>
          <w:rFonts w:cs="Times New Roman"/>
          <w:sz w:val="20"/>
          <w:szCs w:val="20"/>
        </w:rPr>
      </w:pPr>
      <w:r w:rsidRPr="00E82E7D">
        <w:rPr>
          <w:rFonts w:cs="Times New Roman"/>
          <w:sz w:val="20"/>
          <w:szCs w:val="20"/>
        </w:rPr>
        <w:t>- пенсионеров, получающих пенсии, назначенные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D5DE6" w:rsidRPr="00E82E7D" w:rsidRDefault="00ED5DE6" w:rsidP="006D0169">
      <w:pPr>
        <w:autoSpaceDE w:val="0"/>
        <w:autoSpaceDN w:val="0"/>
        <w:adjustRightInd w:val="0"/>
        <w:ind w:firstLine="540"/>
        <w:jc w:val="both"/>
        <w:rPr>
          <w:rFonts w:cs="Times New Roman"/>
          <w:sz w:val="20"/>
          <w:szCs w:val="20"/>
        </w:rPr>
      </w:pPr>
      <w:r w:rsidRPr="00E82E7D">
        <w:rPr>
          <w:rFonts w:cs="Times New Roman"/>
          <w:sz w:val="20"/>
          <w:szCs w:val="20"/>
        </w:rPr>
        <w:t>-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31.12.2018 года.</w:t>
      </w:r>
    </w:p>
    <w:p w:rsidR="00ED5DE6" w:rsidRPr="00E82E7D" w:rsidRDefault="00ED5DE6" w:rsidP="006D0169">
      <w:pPr>
        <w:tabs>
          <w:tab w:val="left" w:pos="567"/>
        </w:tabs>
        <w:autoSpaceDE w:val="0"/>
        <w:autoSpaceDN w:val="0"/>
        <w:adjustRightInd w:val="0"/>
        <w:jc w:val="both"/>
        <w:rPr>
          <w:rFonts w:cs="Times New Roman"/>
          <w:sz w:val="20"/>
          <w:szCs w:val="20"/>
        </w:rPr>
      </w:pPr>
      <w:r w:rsidRPr="00E82E7D">
        <w:rPr>
          <w:rFonts w:cs="Times New Roman"/>
          <w:sz w:val="20"/>
          <w:szCs w:val="20"/>
        </w:rPr>
        <w:tab/>
        <w:t xml:space="preserve">При наличии в собственности гражданина более одного земельного участка (независимо от вида </w:t>
      </w:r>
      <w:r w:rsidRPr="00E82E7D">
        <w:rPr>
          <w:rFonts w:cs="Times New Roman"/>
          <w:sz w:val="20"/>
          <w:szCs w:val="20"/>
        </w:rPr>
        <w:lastRenderedPageBreak/>
        <w:t>разрешенного использования) в пределах муниципального образования, суммарная площадь которых составляет не более 600 квадратных метров, льгота предоставляется в отношении всех таких участков</w:t>
      </w:r>
      <w:proofErr w:type="gramStart"/>
      <w:r w:rsidRPr="00E82E7D">
        <w:rPr>
          <w:rFonts w:cs="Times New Roman"/>
          <w:sz w:val="20"/>
          <w:szCs w:val="20"/>
        </w:rPr>
        <w:t>.».</w:t>
      </w:r>
      <w:proofErr w:type="gramEnd"/>
    </w:p>
    <w:p w:rsidR="00ED5DE6" w:rsidRPr="00E82E7D" w:rsidRDefault="00ED5DE6" w:rsidP="006D0169">
      <w:pPr>
        <w:tabs>
          <w:tab w:val="left" w:pos="567"/>
        </w:tabs>
        <w:autoSpaceDE w:val="0"/>
        <w:autoSpaceDN w:val="0"/>
        <w:adjustRightInd w:val="0"/>
        <w:jc w:val="both"/>
        <w:rPr>
          <w:rFonts w:cs="Times New Roman"/>
          <w:sz w:val="20"/>
          <w:szCs w:val="20"/>
        </w:rPr>
      </w:pPr>
      <w:r w:rsidRPr="00E82E7D">
        <w:rPr>
          <w:rFonts w:cs="Times New Roman"/>
          <w:sz w:val="20"/>
          <w:szCs w:val="20"/>
        </w:rPr>
        <w:tab/>
        <w:t>2. Опубликовать настоящее постановление в</w:t>
      </w:r>
      <w:r w:rsidRPr="00E82E7D">
        <w:rPr>
          <w:sz w:val="20"/>
          <w:szCs w:val="20"/>
        </w:rPr>
        <w:t xml:space="preserve"> газете </w:t>
      </w:r>
      <w:r w:rsidRPr="00E82E7D">
        <w:rPr>
          <w:rFonts w:cs="Times New Roman"/>
          <w:sz w:val="20"/>
          <w:szCs w:val="20"/>
        </w:rPr>
        <w:t>«Вестник сельского поселения Печинено».</w:t>
      </w:r>
    </w:p>
    <w:p w:rsidR="00ED5DE6" w:rsidRPr="00E82E7D" w:rsidRDefault="00ED5DE6" w:rsidP="006D0169">
      <w:pPr>
        <w:tabs>
          <w:tab w:val="left" w:pos="567"/>
        </w:tabs>
        <w:autoSpaceDE w:val="0"/>
        <w:autoSpaceDN w:val="0"/>
        <w:adjustRightInd w:val="0"/>
        <w:jc w:val="both"/>
        <w:rPr>
          <w:rFonts w:cs="Times New Roman"/>
          <w:sz w:val="20"/>
          <w:szCs w:val="20"/>
        </w:rPr>
      </w:pPr>
      <w:r w:rsidRPr="00E82E7D">
        <w:rPr>
          <w:rFonts w:cs="Times New Roman"/>
          <w:sz w:val="20"/>
          <w:szCs w:val="20"/>
        </w:rPr>
        <w:tab/>
      </w:r>
      <w:r w:rsidRPr="00E82E7D">
        <w:rPr>
          <w:rFonts w:cs="Times New Roman"/>
          <w:bCs/>
          <w:sz w:val="20"/>
          <w:szCs w:val="20"/>
        </w:rPr>
        <w:t xml:space="preserve">3. </w:t>
      </w:r>
      <w:r w:rsidRPr="00E82E7D">
        <w:rPr>
          <w:rFonts w:cs="Times New Roman"/>
          <w:sz w:val="20"/>
          <w:szCs w:val="20"/>
        </w:rPr>
        <w:t>Настоящее постановление вступает в силу со дня его официального опубликования.</w:t>
      </w:r>
    </w:p>
    <w:tbl>
      <w:tblPr>
        <w:tblW w:w="0" w:type="auto"/>
        <w:tblInd w:w="108" w:type="dxa"/>
        <w:tblLook w:val="0000" w:firstRow="0" w:lastRow="0" w:firstColumn="0" w:lastColumn="0" w:noHBand="0" w:noVBand="0"/>
      </w:tblPr>
      <w:tblGrid>
        <w:gridCol w:w="6299"/>
        <w:gridCol w:w="3164"/>
      </w:tblGrid>
      <w:tr w:rsidR="00ED5DE6" w:rsidRPr="00E82E7D" w:rsidTr="00D57212">
        <w:tc>
          <w:tcPr>
            <w:tcW w:w="6299" w:type="dxa"/>
            <w:tcBorders>
              <w:top w:val="nil"/>
              <w:left w:val="nil"/>
              <w:bottom w:val="nil"/>
              <w:right w:val="nil"/>
            </w:tcBorders>
          </w:tcPr>
          <w:p w:rsidR="00ED5DE6" w:rsidRPr="00E82E7D" w:rsidRDefault="00ED5DE6" w:rsidP="00EB617C">
            <w:pPr>
              <w:pStyle w:val="aff3"/>
              <w:rPr>
                <w:rFonts w:ascii="Times New Roman" w:hAnsi="Times New Roman" w:cs="Times New Roman"/>
                <w:sz w:val="20"/>
                <w:szCs w:val="20"/>
              </w:rPr>
            </w:pPr>
            <w:r w:rsidRPr="00E82E7D">
              <w:rPr>
                <w:rFonts w:cs="Times New Roman"/>
                <w:sz w:val="20"/>
                <w:szCs w:val="20"/>
              </w:rPr>
              <w:t xml:space="preserve"> </w:t>
            </w:r>
            <w:r w:rsidRPr="00E82E7D">
              <w:rPr>
                <w:rFonts w:ascii="Times New Roman" w:hAnsi="Times New Roman" w:cs="Times New Roman"/>
                <w:sz w:val="20"/>
                <w:szCs w:val="20"/>
              </w:rPr>
              <w:t xml:space="preserve">Председатель Собрания представителей </w:t>
            </w:r>
            <w:r w:rsidR="006D0169">
              <w:rPr>
                <w:rFonts w:ascii="Times New Roman" w:hAnsi="Times New Roman" w:cs="Times New Roman"/>
                <w:sz w:val="20"/>
                <w:szCs w:val="20"/>
              </w:rPr>
              <w:t xml:space="preserve"> </w:t>
            </w:r>
            <w:r w:rsidRPr="00E82E7D">
              <w:rPr>
                <w:rFonts w:ascii="Times New Roman" w:hAnsi="Times New Roman" w:cs="Times New Roman"/>
                <w:sz w:val="20"/>
                <w:szCs w:val="20"/>
              </w:rPr>
              <w:t xml:space="preserve">сельского поселения </w:t>
            </w:r>
            <w:r w:rsidR="006D0169">
              <w:rPr>
                <w:rFonts w:ascii="Times New Roman" w:hAnsi="Times New Roman" w:cs="Times New Roman"/>
                <w:sz w:val="20"/>
                <w:szCs w:val="20"/>
              </w:rPr>
              <w:t xml:space="preserve"> </w:t>
            </w:r>
            <w:r w:rsidRPr="00E82E7D">
              <w:rPr>
                <w:rFonts w:ascii="Times New Roman" w:hAnsi="Times New Roman" w:cs="Times New Roman"/>
                <w:sz w:val="20"/>
                <w:szCs w:val="20"/>
              </w:rPr>
              <w:t xml:space="preserve">Печинено </w:t>
            </w:r>
            <w:r w:rsidR="006D0169">
              <w:rPr>
                <w:rFonts w:ascii="Times New Roman" w:hAnsi="Times New Roman" w:cs="Times New Roman"/>
                <w:sz w:val="20"/>
                <w:szCs w:val="20"/>
              </w:rPr>
              <w:t xml:space="preserve"> </w:t>
            </w:r>
            <w:r w:rsidRPr="00E82E7D">
              <w:rPr>
                <w:rFonts w:ascii="Times New Roman" w:hAnsi="Times New Roman" w:cs="Times New Roman"/>
                <w:sz w:val="20"/>
                <w:szCs w:val="20"/>
              </w:rPr>
              <w:t xml:space="preserve">муниципального района Богатовский </w:t>
            </w:r>
          </w:p>
          <w:p w:rsidR="00ED5DE6" w:rsidRPr="00E82E7D" w:rsidRDefault="00ED5DE6" w:rsidP="00EB617C">
            <w:pPr>
              <w:pStyle w:val="aff3"/>
              <w:rPr>
                <w:rFonts w:ascii="Times New Roman" w:hAnsi="Times New Roman" w:cs="Times New Roman"/>
                <w:sz w:val="20"/>
                <w:szCs w:val="20"/>
              </w:rPr>
            </w:pPr>
            <w:r w:rsidRPr="00E82E7D">
              <w:rPr>
                <w:rFonts w:ascii="Times New Roman" w:hAnsi="Times New Roman" w:cs="Times New Roman"/>
                <w:sz w:val="20"/>
                <w:szCs w:val="20"/>
              </w:rPr>
              <w:t>Самарской области</w:t>
            </w:r>
          </w:p>
        </w:tc>
        <w:tc>
          <w:tcPr>
            <w:tcW w:w="3164" w:type="dxa"/>
            <w:tcBorders>
              <w:top w:val="nil"/>
              <w:left w:val="nil"/>
              <w:bottom w:val="nil"/>
              <w:right w:val="nil"/>
            </w:tcBorders>
          </w:tcPr>
          <w:p w:rsidR="00ED5DE6" w:rsidRPr="00E82E7D" w:rsidRDefault="00ED5DE6" w:rsidP="006D0169">
            <w:pPr>
              <w:pStyle w:val="aff2"/>
              <w:rPr>
                <w:rFonts w:ascii="Times New Roman" w:hAnsi="Times New Roman" w:cs="Times New Roman"/>
                <w:sz w:val="20"/>
                <w:szCs w:val="20"/>
              </w:rPr>
            </w:pPr>
          </w:p>
          <w:p w:rsidR="00ED5DE6" w:rsidRPr="00E82E7D" w:rsidRDefault="00ED5DE6" w:rsidP="00EB617C">
            <w:pPr>
              <w:rPr>
                <w:sz w:val="20"/>
                <w:szCs w:val="20"/>
              </w:rPr>
            </w:pPr>
          </w:p>
          <w:p w:rsidR="00ED5DE6" w:rsidRPr="00E82E7D" w:rsidRDefault="00ED5DE6" w:rsidP="00EB617C">
            <w:pPr>
              <w:rPr>
                <w:rFonts w:cs="Times New Roman"/>
                <w:sz w:val="20"/>
                <w:szCs w:val="20"/>
              </w:rPr>
            </w:pPr>
            <w:r w:rsidRPr="00E82E7D">
              <w:rPr>
                <w:rFonts w:cs="Times New Roman"/>
                <w:sz w:val="20"/>
                <w:szCs w:val="20"/>
              </w:rPr>
              <w:t xml:space="preserve">О.А. </w:t>
            </w:r>
            <w:proofErr w:type="spellStart"/>
            <w:r w:rsidRPr="00E82E7D">
              <w:rPr>
                <w:rFonts w:cs="Times New Roman"/>
                <w:sz w:val="20"/>
                <w:szCs w:val="20"/>
              </w:rPr>
              <w:t>Юдакова</w:t>
            </w:r>
            <w:proofErr w:type="spellEnd"/>
          </w:p>
        </w:tc>
      </w:tr>
    </w:tbl>
    <w:p w:rsidR="00D57212" w:rsidRPr="00E82E7D" w:rsidRDefault="00D57212" w:rsidP="00D57212">
      <w:pPr>
        <w:tabs>
          <w:tab w:val="left" w:pos="3320"/>
        </w:tabs>
        <w:jc w:val="center"/>
        <w:rPr>
          <w:sz w:val="20"/>
          <w:szCs w:val="20"/>
        </w:rPr>
      </w:pPr>
      <w:r w:rsidRPr="00E82E7D">
        <w:rPr>
          <w:sz w:val="20"/>
          <w:szCs w:val="20"/>
        </w:rPr>
        <w:t>Администрация</w:t>
      </w:r>
    </w:p>
    <w:p w:rsidR="00D57212" w:rsidRPr="00E82E7D" w:rsidRDefault="00D57212" w:rsidP="00D57212">
      <w:pPr>
        <w:tabs>
          <w:tab w:val="left" w:pos="1220"/>
        </w:tabs>
        <w:jc w:val="center"/>
        <w:rPr>
          <w:sz w:val="20"/>
          <w:szCs w:val="20"/>
        </w:rPr>
      </w:pPr>
      <w:r w:rsidRPr="00E82E7D">
        <w:rPr>
          <w:sz w:val="20"/>
          <w:szCs w:val="20"/>
        </w:rPr>
        <w:t>сельского поселения Печинено</w:t>
      </w:r>
    </w:p>
    <w:p w:rsidR="00D57212" w:rsidRPr="00E82E7D" w:rsidRDefault="00D57212" w:rsidP="00D57212">
      <w:pPr>
        <w:jc w:val="center"/>
        <w:rPr>
          <w:sz w:val="20"/>
          <w:szCs w:val="20"/>
        </w:rPr>
      </w:pPr>
      <w:r w:rsidRPr="00E82E7D">
        <w:rPr>
          <w:sz w:val="20"/>
          <w:szCs w:val="20"/>
        </w:rPr>
        <w:t>муниципального района Богатовский</w:t>
      </w:r>
    </w:p>
    <w:p w:rsidR="00D57212" w:rsidRPr="00E82E7D" w:rsidRDefault="00D57212" w:rsidP="00D57212">
      <w:pPr>
        <w:jc w:val="center"/>
        <w:rPr>
          <w:sz w:val="20"/>
          <w:szCs w:val="20"/>
        </w:rPr>
      </w:pPr>
      <w:r w:rsidRPr="00E82E7D">
        <w:rPr>
          <w:sz w:val="20"/>
          <w:szCs w:val="20"/>
        </w:rPr>
        <w:t>Самарской области</w:t>
      </w:r>
    </w:p>
    <w:p w:rsidR="00D57212" w:rsidRPr="00E82E7D" w:rsidRDefault="00D57212" w:rsidP="00D57212">
      <w:pPr>
        <w:tabs>
          <w:tab w:val="left" w:pos="2360"/>
        </w:tabs>
        <w:jc w:val="center"/>
        <w:rPr>
          <w:sz w:val="20"/>
          <w:szCs w:val="20"/>
        </w:rPr>
      </w:pPr>
      <w:r w:rsidRPr="00E82E7D">
        <w:rPr>
          <w:sz w:val="20"/>
          <w:szCs w:val="20"/>
        </w:rPr>
        <w:t>ПОСТАНОВЛЕНИЕ</w:t>
      </w:r>
    </w:p>
    <w:p w:rsidR="00D57212" w:rsidRPr="00E82E7D" w:rsidRDefault="00D57212" w:rsidP="00D57212">
      <w:pPr>
        <w:tabs>
          <w:tab w:val="left" w:pos="2240"/>
        </w:tabs>
        <w:jc w:val="center"/>
        <w:rPr>
          <w:sz w:val="20"/>
          <w:szCs w:val="20"/>
        </w:rPr>
      </w:pPr>
    </w:p>
    <w:p w:rsidR="00D57212" w:rsidRPr="00E82E7D" w:rsidRDefault="00D57212" w:rsidP="00D57212">
      <w:pPr>
        <w:tabs>
          <w:tab w:val="left" w:pos="2240"/>
        </w:tabs>
        <w:jc w:val="center"/>
        <w:rPr>
          <w:sz w:val="20"/>
          <w:szCs w:val="20"/>
        </w:rPr>
      </w:pPr>
      <w:r w:rsidRPr="00E82E7D">
        <w:rPr>
          <w:sz w:val="20"/>
          <w:szCs w:val="20"/>
        </w:rPr>
        <w:t xml:space="preserve">От 18.11.2019   </w:t>
      </w:r>
      <w:r w:rsidRPr="00E82E7D">
        <w:rPr>
          <w:sz w:val="20"/>
          <w:szCs w:val="20"/>
          <w:u w:val="single"/>
        </w:rPr>
        <w:t>года</w:t>
      </w:r>
      <w:r w:rsidRPr="00E82E7D">
        <w:rPr>
          <w:sz w:val="20"/>
          <w:szCs w:val="20"/>
        </w:rPr>
        <w:t xml:space="preserve">        №100 </w:t>
      </w:r>
    </w:p>
    <w:p w:rsidR="00D57212" w:rsidRPr="00E82E7D" w:rsidRDefault="00D57212" w:rsidP="00D57212">
      <w:pPr>
        <w:widowControl/>
        <w:jc w:val="center"/>
        <w:rPr>
          <w:rFonts w:cs="Times New Roman"/>
          <w:sz w:val="20"/>
          <w:szCs w:val="20"/>
        </w:rPr>
      </w:pPr>
      <w:r w:rsidRPr="00E82E7D">
        <w:rPr>
          <w:rFonts w:cs="Times New Roman"/>
          <w:sz w:val="20"/>
          <w:szCs w:val="20"/>
        </w:rPr>
        <w:t xml:space="preserve">Об утверждении Порядка подготовки документации по планировке </w:t>
      </w:r>
    </w:p>
    <w:p w:rsidR="00D57212" w:rsidRPr="00E82E7D" w:rsidRDefault="00D57212" w:rsidP="00D57212">
      <w:pPr>
        <w:widowControl/>
        <w:jc w:val="center"/>
        <w:rPr>
          <w:rFonts w:cs="Times New Roman"/>
          <w:sz w:val="20"/>
          <w:szCs w:val="20"/>
        </w:rPr>
      </w:pPr>
      <w:r w:rsidRPr="00E82E7D">
        <w:rPr>
          <w:rFonts w:cs="Times New Roman"/>
          <w:sz w:val="20"/>
          <w:szCs w:val="20"/>
        </w:rPr>
        <w:t>территории, разрабатываемой на основании решений администрации сельского поселения Печинено муниципального района Богатовский</w:t>
      </w:r>
      <w:r w:rsidRPr="00E82E7D">
        <w:rPr>
          <w:rFonts w:cs="Times New Roman"/>
          <w:sz w:val="20"/>
          <w:szCs w:val="20"/>
        </w:rPr>
        <w:tab/>
        <w:t xml:space="preserve">Самарской области, и принятия решения об утверждении документации по планировке территории, </w:t>
      </w:r>
      <w:r w:rsidRPr="00E82E7D">
        <w:rPr>
          <w:rFonts w:cs="Times New Roman"/>
          <w:iCs/>
          <w:sz w:val="20"/>
          <w:szCs w:val="20"/>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82E7D">
        <w:rPr>
          <w:rFonts w:cs="Times New Roman"/>
          <w:sz w:val="20"/>
          <w:szCs w:val="20"/>
        </w:rPr>
        <w:t xml:space="preserve">в соответствии </w:t>
      </w:r>
    </w:p>
    <w:p w:rsidR="00D57212" w:rsidRPr="00E82E7D" w:rsidRDefault="00D57212" w:rsidP="00D57212">
      <w:pPr>
        <w:widowControl/>
        <w:jc w:val="center"/>
        <w:rPr>
          <w:rFonts w:cs="Times New Roman"/>
          <w:sz w:val="20"/>
          <w:szCs w:val="20"/>
        </w:rPr>
      </w:pPr>
      <w:r w:rsidRPr="00E82E7D">
        <w:rPr>
          <w:rFonts w:cs="Times New Roman"/>
          <w:sz w:val="20"/>
          <w:szCs w:val="20"/>
        </w:rPr>
        <w:t>с Градостроительным кодексом Российской Федерации</w:t>
      </w:r>
    </w:p>
    <w:p w:rsidR="00D57212" w:rsidRPr="00E82E7D" w:rsidRDefault="00D57212" w:rsidP="00D57212">
      <w:pPr>
        <w:rPr>
          <w:rFonts w:cs="Times New Roman"/>
          <w:sz w:val="20"/>
          <w:szCs w:val="20"/>
        </w:rPr>
      </w:pPr>
    </w:p>
    <w:p w:rsidR="00D57212" w:rsidRPr="00E82E7D" w:rsidRDefault="00D57212" w:rsidP="00D57212">
      <w:pPr>
        <w:rPr>
          <w:rFonts w:cs="Times New Roman"/>
          <w:sz w:val="20"/>
          <w:szCs w:val="20"/>
        </w:rPr>
      </w:pPr>
      <w:proofErr w:type="gramStart"/>
      <w:r w:rsidRPr="00E82E7D">
        <w:rPr>
          <w:rFonts w:cs="Times New Roman"/>
          <w:sz w:val="20"/>
          <w:szCs w:val="20"/>
        </w:rPr>
        <w:t>В соответствии с частью 20 статьи 45 Градостроительного кодекса Российской Федерации, пунктом 20 части 1 статьи 1, частью 3</w:t>
      </w:r>
      <w:r w:rsidRPr="00E82E7D">
        <w:rPr>
          <w:rFonts w:cs="Times New Roman"/>
          <w:i/>
          <w:sz w:val="20"/>
          <w:szCs w:val="20"/>
        </w:rPr>
        <w:t xml:space="preserve"> </w:t>
      </w:r>
      <w:r w:rsidRPr="00E82E7D">
        <w:rPr>
          <w:rFonts w:cs="Times New Roman"/>
          <w:sz w:val="20"/>
          <w:szCs w:val="20"/>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E82E7D">
        <w:rPr>
          <w:rFonts w:cs="Times New Roman"/>
          <w:iCs/>
          <w:sz w:val="20"/>
          <w:szCs w:val="20"/>
        </w:rPr>
        <w:t xml:space="preserve">3.10.2014 № 86-ГД «О закреплении вопросов местного значения за сельскими поселениями Самарской области», </w:t>
      </w:r>
      <w:r w:rsidRPr="00E82E7D">
        <w:rPr>
          <w:rFonts w:cs="Times New Roman"/>
          <w:sz w:val="20"/>
          <w:szCs w:val="20"/>
        </w:rPr>
        <w:t>Устава сельского поселения Печинено Самарской области постановляю:</w:t>
      </w:r>
      <w:proofErr w:type="gramEnd"/>
    </w:p>
    <w:p w:rsidR="00D57212" w:rsidRPr="00E82E7D" w:rsidRDefault="00D57212" w:rsidP="00D57212">
      <w:pPr>
        <w:rPr>
          <w:rFonts w:cs="Times New Roman"/>
          <w:sz w:val="20"/>
          <w:szCs w:val="20"/>
        </w:rPr>
      </w:pPr>
      <w:r w:rsidRPr="00E82E7D">
        <w:rPr>
          <w:rFonts w:cs="Times New Roman"/>
          <w:sz w:val="20"/>
          <w:szCs w:val="20"/>
        </w:rPr>
        <w:t xml:space="preserve">1. </w:t>
      </w:r>
      <w:proofErr w:type="gramStart"/>
      <w:r w:rsidRPr="00E82E7D">
        <w:rPr>
          <w:rFonts w:cs="Times New Roman"/>
          <w:sz w:val="20"/>
          <w:szCs w:val="20"/>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Печинено муниципального района Богатовский  Самарской области, и принятия решения об утверждении документации по планировке территории, </w:t>
      </w:r>
      <w:r w:rsidRPr="00E82E7D">
        <w:rPr>
          <w:rFonts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82E7D">
        <w:rPr>
          <w:rFonts w:cs="Times New Roman"/>
          <w:sz w:val="20"/>
          <w:szCs w:val="20"/>
        </w:rPr>
        <w:t xml:space="preserve"> в соответствии с Градостроительным кодексом Российской Федерации.</w:t>
      </w:r>
      <w:proofErr w:type="gramEnd"/>
    </w:p>
    <w:p w:rsidR="00D57212" w:rsidRPr="00E82E7D" w:rsidRDefault="00D57212" w:rsidP="00D57212">
      <w:pPr>
        <w:rPr>
          <w:rFonts w:cs="Times New Roman"/>
          <w:sz w:val="20"/>
          <w:szCs w:val="20"/>
        </w:rPr>
      </w:pPr>
      <w:r w:rsidRPr="00E82E7D">
        <w:rPr>
          <w:rFonts w:cs="Times New Roman"/>
          <w:sz w:val="20"/>
          <w:szCs w:val="20"/>
        </w:rPr>
        <w:t xml:space="preserve">2. </w:t>
      </w:r>
      <w:hyperlink r:id="rId16" w:history="1">
        <w:r w:rsidRPr="00E82E7D">
          <w:rPr>
            <w:rStyle w:val="af2"/>
            <w:b w:val="0"/>
            <w:color w:val="auto"/>
            <w:sz w:val="20"/>
          </w:rPr>
          <w:t>Опубликовать</w:t>
        </w:r>
      </w:hyperlink>
      <w:r w:rsidRPr="00E82E7D">
        <w:rPr>
          <w:rFonts w:cs="Times New Roman"/>
          <w:sz w:val="20"/>
          <w:szCs w:val="20"/>
        </w:rPr>
        <w:t xml:space="preserve"> постановление в газете «Вестник сельского поселения Печинено» и разместить на официальном сайте Богатовского района  Самарской области в информационно-телекоммуникационной сети "Интернет".</w:t>
      </w:r>
    </w:p>
    <w:p w:rsidR="00D57212" w:rsidRPr="00E82E7D" w:rsidRDefault="00D57212" w:rsidP="00D57212">
      <w:pPr>
        <w:rPr>
          <w:rFonts w:cs="Times New Roman"/>
          <w:sz w:val="20"/>
          <w:szCs w:val="20"/>
        </w:rPr>
      </w:pPr>
      <w:r w:rsidRPr="00E82E7D">
        <w:rPr>
          <w:rFonts w:cs="Times New Roman"/>
          <w:sz w:val="20"/>
          <w:szCs w:val="20"/>
        </w:rPr>
        <w:t>3. Контроль выполнения постановления оставляю за собой.</w:t>
      </w:r>
    </w:p>
    <w:p w:rsidR="00D57212" w:rsidRPr="00E82E7D" w:rsidRDefault="00D57212" w:rsidP="00D57212">
      <w:pPr>
        <w:rPr>
          <w:rFonts w:cs="Times New Roman"/>
          <w:sz w:val="20"/>
          <w:szCs w:val="20"/>
        </w:rPr>
      </w:pPr>
    </w:p>
    <w:tbl>
      <w:tblPr>
        <w:tblW w:w="9603" w:type="dxa"/>
        <w:tblInd w:w="108" w:type="dxa"/>
        <w:tblLook w:val="0000" w:firstRow="0" w:lastRow="0" w:firstColumn="0" w:lastColumn="0" w:noHBand="0" w:noVBand="0"/>
      </w:tblPr>
      <w:tblGrid>
        <w:gridCol w:w="4627"/>
        <w:gridCol w:w="4976"/>
      </w:tblGrid>
      <w:tr w:rsidR="00D57212" w:rsidRPr="00E82E7D" w:rsidTr="00EB617C">
        <w:tc>
          <w:tcPr>
            <w:tcW w:w="4627" w:type="dxa"/>
            <w:tcBorders>
              <w:top w:val="nil"/>
              <w:left w:val="nil"/>
              <w:bottom w:val="nil"/>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 xml:space="preserve">Глава сельского поселения Печинено муниципального района Богатовский Самарской области </w:t>
            </w:r>
          </w:p>
        </w:tc>
        <w:tc>
          <w:tcPr>
            <w:tcW w:w="4976" w:type="dxa"/>
            <w:tcBorders>
              <w:top w:val="nil"/>
              <w:left w:val="nil"/>
              <w:bottom w:val="nil"/>
              <w:right w:val="nil"/>
            </w:tcBorders>
          </w:tcPr>
          <w:p w:rsidR="00D57212" w:rsidRPr="00E82E7D" w:rsidRDefault="00D57212" w:rsidP="00EB617C">
            <w:pPr>
              <w:pStyle w:val="aff2"/>
              <w:jc w:val="right"/>
              <w:rPr>
                <w:rFonts w:ascii="Times New Roman" w:hAnsi="Times New Roman" w:cs="Times New Roman"/>
                <w:sz w:val="20"/>
                <w:szCs w:val="20"/>
              </w:rPr>
            </w:pPr>
          </w:p>
          <w:p w:rsidR="00D57212" w:rsidRPr="00E82E7D" w:rsidRDefault="00D57212" w:rsidP="00EB617C">
            <w:pPr>
              <w:rPr>
                <w:sz w:val="20"/>
                <w:szCs w:val="20"/>
              </w:rPr>
            </w:pPr>
          </w:p>
          <w:p w:rsidR="00D57212" w:rsidRPr="00E82E7D" w:rsidRDefault="00D57212" w:rsidP="00EB617C">
            <w:pPr>
              <w:tabs>
                <w:tab w:val="left" w:pos="1739"/>
              </w:tabs>
              <w:rPr>
                <w:sz w:val="20"/>
                <w:szCs w:val="20"/>
              </w:rPr>
            </w:pPr>
            <w:r w:rsidRPr="00E82E7D">
              <w:rPr>
                <w:sz w:val="20"/>
                <w:szCs w:val="20"/>
              </w:rPr>
              <w:tab/>
              <w:t>О.Н. Сухарева</w:t>
            </w:r>
          </w:p>
        </w:tc>
      </w:tr>
    </w:tbl>
    <w:p w:rsidR="00D57212" w:rsidRPr="00E82E7D" w:rsidRDefault="00D57212" w:rsidP="00D57212">
      <w:pPr>
        <w:ind w:left="5670"/>
        <w:jc w:val="center"/>
        <w:rPr>
          <w:rStyle w:val="af1"/>
          <w:rFonts w:cs="Times New Roman"/>
          <w:b w:val="0"/>
          <w:bCs w:val="0"/>
          <w:sz w:val="20"/>
        </w:rPr>
      </w:pPr>
    </w:p>
    <w:p w:rsidR="00D57212" w:rsidRPr="00E82E7D" w:rsidRDefault="00D57212" w:rsidP="00D57212">
      <w:pPr>
        <w:ind w:left="5670"/>
        <w:jc w:val="center"/>
        <w:rPr>
          <w:rStyle w:val="af1"/>
          <w:rFonts w:cs="Times New Roman"/>
          <w:b w:val="0"/>
          <w:bCs w:val="0"/>
          <w:sz w:val="20"/>
        </w:rPr>
      </w:pPr>
      <w:proofErr w:type="gramStart"/>
      <w:r w:rsidRPr="00E82E7D">
        <w:rPr>
          <w:rStyle w:val="af1"/>
          <w:rFonts w:cs="Times New Roman"/>
          <w:bCs w:val="0"/>
          <w:sz w:val="20"/>
        </w:rPr>
        <w:t>Утвержден</w:t>
      </w:r>
      <w:proofErr w:type="gramEnd"/>
      <w:r w:rsidRPr="00E82E7D">
        <w:rPr>
          <w:rStyle w:val="af1"/>
          <w:rFonts w:cs="Times New Roman"/>
          <w:bCs w:val="0"/>
          <w:sz w:val="20"/>
        </w:rPr>
        <w:br/>
        <w:t>постановлением администрации</w:t>
      </w:r>
    </w:p>
    <w:p w:rsidR="00D57212" w:rsidRPr="00E82E7D" w:rsidRDefault="00D57212" w:rsidP="00D57212">
      <w:pPr>
        <w:ind w:left="5670"/>
        <w:jc w:val="center"/>
        <w:rPr>
          <w:rFonts w:cs="Times New Roman"/>
          <w:sz w:val="20"/>
          <w:szCs w:val="20"/>
        </w:rPr>
      </w:pPr>
      <w:r w:rsidRPr="00E82E7D">
        <w:rPr>
          <w:rFonts w:cs="Times New Roman"/>
          <w:sz w:val="20"/>
          <w:szCs w:val="20"/>
        </w:rPr>
        <w:t>Сельского поселения Печинено муниципального района Богатовский Самарской области</w:t>
      </w:r>
    </w:p>
    <w:p w:rsidR="00D57212" w:rsidRPr="00E82E7D" w:rsidRDefault="00D57212" w:rsidP="00D57212">
      <w:pPr>
        <w:ind w:left="5670"/>
        <w:jc w:val="center"/>
        <w:rPr>
          <w:rStyle w:val="af1"/>
          <w:rFonts w:cs="Times New Roman"/>
          <w:b w:val="0"/>
          <w:bCs w:val="0"/>
          <w:sz w:val="20"/>
        </w:rPr>
      </w:pPr>
      <w:r w:rsidRPr="00E82E7D">
        <w:rPr>
          <w:rStyle w:val="af1"/>
          <w:rFonts w:cs="Times New Roman"/>
          <w:bCs w:val="0"/>
          <w:sz w:val="20"/>
        </w:rPr>
        <w:t>от 18.11.2019 года № 100</w:t>
      </w:r>
    </w:p>
    <w:p w:rsidR="00D57212" w:rsidRPr="00E82E7D" w:rsidRDefault="00D57212" w:rsidP="00D57212">
      <w:pPr>
        <w:ind w:firstLine="698"/>
        <w:jc w:val="right"/>
        <w:rPr>
          <w:rStyle w:val="af1"/>
          <w:rFonts w:cs="Times New Roman"/>
          <w:b w:val="0"/>
          <w:bCs w:val="0"/>
          <w:sz w:val="20"/>
        </w:rPr>
      </w:pPr>
    </w:p>
    <w:p w:rsidR="00D57212" w:rsidRPr="00E82E7D" w:rsidRDefault="00D57212" w:rsidP="00D57212">
      <w:pPr>
        <w:jc w:val="center"/>
        <w:rPr>
          <w:rFonts w:cs="Times New Roman"/>
          <w:sz w:val="20"/>
          <w:szCs w:val="20"/>
        </w:rPr>
      </w:pPr>
      <w:r w:rsidRPr="00E82E7D">
        <w:rPr>
          <w:rFonts w:cs="Times New Roman"/>
          <w:sz w:val="20"/>
          <w:szCs w:val="20"/>
        </w:rPr>
        <w:t xml:space="preserve">Порядок подготовки документации по планировке территории, разрабатываемой </w:t>
      </w:r>
    </w:p>
    <w:p w:rsidR="00D57212" w:rsidRPr="00E82E7D" w:rsidRDefault="00D57212" w:rsidP="00D57212">
      <w:pPr>
        <w:jc w:val="center"/>
        <w:rPr>
          <w:rFonts w:cs="Times New Roman"/>
          <w:sz w:val="20"/>
          <w:szCs w:val="20"/>
        </w:rPr>
      </w:pPr>
      <w:proofErr w:type="gramStart"/>
      <w:r w:rsidRPr="00E82E7D">
        <w:rPr>
          <w:rFonts w:cs="Times New Roman"/>
          <w:sz w:val="20"/>
          <w:szCs w:val="20"/>
        </w:rPr>
        <w:t xml:space="preserve">на основании решений администрации сельского поселения Печинено муниципального района Богатовский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D57212" w:rsidRPr="00E82E7D" w:rsidRDefault="00D57212" w:rsidP="00D57212">
      <w:pPr>
        <w:spacing w:after="120"/>
        <w:jc w:val="center"/>
        <w:rPr>
          <w:rFonts w:cs="Times New Roman"/>
          <w:sz w:val="20"/>
          <w:szCs w:val="20"/>
        </w:rPr>
      </w:pP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sz w:val="20"/>
          <w:szCs w:val="20"/>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Печинено муниципального района Богатовский  Самарской области и принятия решения администрацией сельского поселения Печинено муниципального района Богатовский  Самарской области об утверждении документации по планировке территории, </w:t>
      </w:r>
      <w:r w:rsidRPr="00E82E7D">
        <w:rPr>
          <w:rFonts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E82E7D">
        <w:rPr>
          <w:rFonts w:cs="Times New Roman"/>
          <w:iCs/>
          <w:sz w:val="20"/>
          <w:szCs w:val="20"/>
        </w:rPr>
        <w:t xml:space="preserve"> такой документации не подлежащими применению</w:t>
      </w:r>
      <w:r w:rsidRPr="00E82E7D">
        <w:rPr>
          <w:rFonts w:cs="Times New Roman"/>
          <w:sz w:val="20"/>
          <w:szCs w:val="20"/>
        </w:rPr>
        <w:t xml:space="preserve"> для размещения объектов местного значения сельского поселения Печинено и иных объектов капитального строительства, размещение которых планируется в границах сельского поселения </w:t>
      </w:r>
      <w:r w:rsidRPr="00E82E7D">
        <w:rPr>
          <w:rFonts w:cs="Times New Roman"/>
          <w:sz w:val="20"/>
          <w:szCs w:val="20"/>
        </w:rPr>
        <w:lastRenderedPageBreak/>
        <w:t>Печинено (далее соответственно – уполномоченный орган, документация по планировке территории).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color w:val="000000"/>
          <w:sz w:val="20"/>
          <w:szCs w:val="20"/>
        </w:rPr>
        <w:t>Уполномоченный орган</w:t>
      </w:r>
      <w:r w:rsidRPr="00E82E7D">
        <w:rPr>
          <w:rFonts w:cs="Times New Roman"/>
          <w:sz w:val="20"/>
          <w:szCs w:val="20"/>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D57212" w:rsidRPr="00E82E7D" w:rsidRDefault="00D57212" w:rsidP="00D57212">
      <w:pPr>
        <w:tabs>
          <w:tab w:val="left" w:pos="1134"/>
        </w:tabs>
        <w:ind w:firstLine="709"/>
        <w:rPr>
          <w:rFonts w:cs="Times New Roman"/>
          <w:sz w:val="20"/>
          <w:szCs w:val="20"/>
        </w:rPr>
      </w:pPr>
      <w:r w:rsidRPr="00E82E7D">
        <w:rPr>
          <w:rFonts w:cs="Times New Roman"/>
          <w:sz w:val="20"/>
          <w:szCs w:val="20"/>
        </w:rPr>
        <w:t>а) объектов местного значения сельского поселения Печинено в границах поселения (далее – объекты местного значения поселения);</w:t>
      </w:r>
    </w:p>
    <w:p w:rsidR="00D57212" w:rsidRPr="00E82E7D" w:rsidRDefault="00D57212" w:rsidP="00D57212">
      <w:pPr>
        <w:tabs>
          <w:tab w:val="left" w:pos="1134"/>
        </w:tabs>
        <w:ind w:firstLine="709"/>
        <w:rPr>
          <w:rFonts w:cs="Times New Roman"/>
          <w:color w:val="000000" w:themeColor="text1"/>
          <w:sz w:val="20"/>
          <w:szCs w:val="20"/>
        </w:rPr>
      </w:pPr>
      <w:r w:rsidRPr="00E82E7D">
        <w:rPr>
          <w:rFonts w:cs="Times New Roman"/>
          <w:color w:val="000000"/>
          <w:sz w:val="20"/>
          <w:szCs w:val="20"/>
        </w:rPr>
        <w:t xml:space="preserve">б) иных объектов капитального строительства в границах </w:t>
      </w:r>
      <w:r w:rsidRPr="00E82E7D">
        <w:rPr>
          <w:rFonts w:cs="Times New Roman"/>
          <w:sz w:val="20"/>
          <w:szCs w:val="20"/>
        </w:rPr>
        <w:t xml:space="preserve">поселения, </w:t>
      </w:r>
      <w:r w:rsidRPr="00E82E7D">
        <w:rPr>
          <w:rFonts w:cs="Times New Roman"/>
          <w:color w:val="000000" w:themeColor="text1"/>
          <w:sz w:val="20"/>
          <w:szCs w:val="20"/>
        </w:rPr>
        <w:t xml:space="preserve">за исключением случаев, указанных в </w:t>
      </w:r>
      <w:hyperlink w:anchor="sub_4602" w:history="1">
        <w:r w:rsidRPr="00E82E7D">
          <w:rPr>
            <w:rFonts w:cs="Times New Roman"/>
            <w:color w:val="000000" w:themeColor="text1"/>
            <w:sz w:val="20"/>
            <w:szCs w:val="20"/>
          </w:rPr>
          <w:t>частях 2 - 4.2</w:t>
        </w:r>
      </w:hyperlink>
      <w:r w:rsidRPr="00E82E7D">
        <w:rPr>
          <w:rFonts w:cs="Times New Roman"/>
          <w:color w:val="000000" w:themeColor="text1"/>
          <w:sz w:val="20"/>
          <w:szCs w:val="20"/>
        </w:rPr>
        <w:t xml:space="preserve">, </w:t>
      </w:r>
      <w:hyperlink w:anchor="sub_45052" w:history="1">
        <w:r w:rsidRPr="00E82E7D">
          <w:rPr>
            <w:rFonts w:cs="Times New Roman"/>
            <w:color w:val="000000" w:themeColor="text1"/>
            <w:sz w:val="20"/>
            <w:szCs w:val="20"/>
          </w:rPr>
          <w:t>5.2 статьи 45</w:t>
        </w:r>
      </w:hyperlink>
      <w:r w:rsidRPr="00E82E7D">
        <w:rPr>
          <w:rFonts w:cs="Times New Roman"/>
          <w:color w:val="000000" w:themeColor="text1"/>
          <w:sz w:val="20"/>
          <w:szCs w:val="20"/>
        </w:rPr>
        <w:t xml:space="preserve"> Градостроительного кодекса </w:t>
      </w:r>
      <w:r w:rsidRPr="00E82E7D">
        <w:rPr>
          <w:rFonts w:cs="Times New Roman"/>
          <w:sz w:val="20"/>
          <w:szCs w:val="20"/>
        </w:rPr>
        <w:t>Российской Федерации</w:t>
      </w:r>
      <w:r w:rsidRPr="00E82E7D">
        <w:rPr>
          <w:rFonts w:cs="Times New Roman"/>
          <w:color w:val="000000" w:themeColor="text1"/>
          <w:sz w:val="20"/>
          <w:szCs w:val="20"/>
        </w:rPr>
        <w:t>;</w:t>
      </w:r>
    </w:p>
    <w:p w:rsidR="00D57212" w:rsidRPr="00E82E7D" w:rsidRDefault="00D57212" w:rsidP="00D57212">
      <w:pPr>
        <w:tabs>
          <w:tab w:val="left" w:pos="1134"/>
        </w:tabs>
        <w:ind w:firstLine="709"/>
        <w:rPr>
          <w:rFonts w:cs="Times New Roman"/>
          <w:sz w:val="20"/>
          <w:szCs w:val="20"/>
        </w:rPr>
      </w:pPr>
      <w:r w:rsidRPr="00E82E7D">
        <w:rPr>
          <w:rFonts w:cs="Times New Roman"/>
          <w:sz w:val="20"/>
          <w:szCs w:val="20"/>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Печинено  муниципального района Богатовский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Богатовский  Самарской области.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color w:val="000000"/>
          <w:sz w:val="20"/>
          <w:szCs w:val="20"/>
        </w:rPr>
        <w:t>Уполномоченный орган</w:t>
      </w:r>
      <w:r w:rsidRPr="00E82E7D">
        <w:rPr>
          <w:rFonts w:cs="Times New Roman"/>
          <w:sz w:val="20"/>
          <w:szCs w:val="20"/>
        </w:rPr>
        <w:t xml:space="preserve"> принимает решение об утверждении документации по планировке территории, </w:t>
      </w:r>
      <w:proofErr w:type="gramStart"/>
      <w:r w:rsidRPr="00E82E7D">
        <w:rPr>
          <w:rFonts w:cs="Times New Roman"/>
          <w:sz w:val="20"/>
          <w:szCs w:val="20"/>
        </w:rPr>
        <w:t>подготовленной</w:t>
      </w:r>
      <w:proofErr w:type="gramEnd"/>
      <w:r w:rsidRPr="00E82E7D">
        <w:rPr>
          <w:rFonts w:cs="Times New Roman"/>
          <w:sz w:val="20"/>
          <w:szCs w:val="20"/>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D57212" w:rsidRPr="00E82E7D" w:rsidRDefault="00D57212" w:rsidP="00D57212">
      <w:pPr>
        <w:tabs>
          <w:tab w:val="left" w:pos="1134"/>
        </w:tabs>
        <w:ind w:firstLine="709"/>
        <w:rPr>
          <w:rFonts w:cs="Times New Roman"/>
          <w:sz w:val="20"/>
          <w:szCs w:val="20"/>
        </w:rPr>
      </w:pPr>
      <w:r w:rsidRPr="00E82E7D">
        <w:rPr>
          <w:rFonts w:cs="Times New Roman"/>
          <w:sz w:val="20"/>
          <w:szCs w:val="20"/>
        </w:rPr>
        <w:t>а) объектов местного значения поселения в границах поселения;</w:t>
      </w:r>
    </w:p>
    <w:p w:rsidR="00D57212" w:rsidRPr="00E82E7D" w:rsidRDefault="00D57212" w:rsidP="00D57212">
      <w:pPr>
        <w:tabs>
          <w:tab w:val="left" w:pos="1134"/>
        </w:tabs>
        <w:ind w:firstLine="709"/>
        <w:rPr>
          <w:rFonts w:cs="Times New Roman"/>
          <w:sz w:val="20"/>
          <w:szCs w:val="20"/>
        </w:rPr>
      </w:pPr>
      <w:r w:rsidRPr="00E82E7D">
        <w:rPr>
          <w:rFonts w:cs="Times New Roman"/>
          <w:color w:val="000000"/>
          <w:sz w:val="20"/>
          <w:szCs w:val="20"/>
        </w:rPr>
        <w:t xml:space="preserve">б) иных объектов капитального строительства в границах </w:t>
      </w:r>
      <w:r w:rsidRPr="00E82E7D">
        <w:rPr>
          <w:rFonts w:cs="Times New Roman"/>
          <w:sz w:val="20"/>
          <w:szCs w:val="20"/>
        </w:rPr>
        <w:t xml:space="preserve">поселения, </w:t>
      </w:r>
      <w:r w:rsidRPr="00E82E7D">
        <w:rPr>
          <w:rFonts w:cs="Times New Roman"/>
          <w:color w:val="000000" w:themeColor="text1"/>
          <w:sz w:val="20"/>
          <w:szCs w:val="20"/>
        </w:rPr>
        <w:t xml:space="preserve">за исключением случаев, указанных в </w:t>
      </w:r>
      <w:hyperlink w:anchor="sub_4602" w:history="1">
        <w:r w:rsidRPr="00E82E7D">
          <w:rPr>
            <w:rFonts w:cs="Times New Roman"/>
            <w:color w:val="000000" w:themeColor="text1"/>
            <w:sz w:val="20"/>
            <w:szCs w:val="20"/>
          </w:rPr>
          <w:t>частях 2 - 4.2</w:t>
        </w:r>
      </w:hyperlink>
      <w:r w:rsidRPr="00E82E7D">
        <w:rPr>
          <w:rFonts w:cs="Times New Roman"/>
          <w:color w:val="000000" w:themeColor="text1"/>
          <w:sz w:val="20"/>
          <w:szCs w:val="20"/>
        </w:rPr>
        <w:t xml:space="preserve">, </w:t>
      </w:r>
      <w:hyperlink w:anchor="sub_45052" w:history="1">
        <w:r w:rsidRPr="00E82E7D">
          <w:rPr>
            <w:rFonts w:cs="Times New Roman"/>
            <w:color w:val="000000" w:themeColor="text1"/>
            <w:sz w:val="20"/>
            <w:szCs w:val="20"/>
          </w:rPr>
          <w:t>5.2 статьи 45</w:t>
        </w:r>
      </w:hyperlink>
      <w:r w:rsidRPr="00E82E7D">
        <w:rPr>
          <w:rFonts w:cs="Times New Roman"/>
          <w:color w:val="000000" w:themeColor="text1"/>
          <w:sz w:val="20"/>
          <w:szCs w:val="20"/>
        </w:rPr>
        <w:t xml:space="preserve"> Градостроительного кодекса </w:t>
      </w:r>
      <w:r w:rsidRPr="00E82E7D">
        <w:rPr>
          <w:rFonts w:cs="Times New Roman"/>
          <w:sz w:val="20"/>
          <w:szCs w:val="20"/>
        </w:rPr>
        <w:t>Российской Федерации</w:t>
      </w:r>
      <w:r w:rsidRPr="00E82E7D">
        <w:rPr>
          <w:rFonts w:cs="Times New Roman"/>
          <w:color w:val="000000" w:themeColor="text1"/>
          <w:sz w:val="20"/>
          <w:szCs w:val="20"/>
        </w:rPr>
        <w:t>, с учетом особенностей, указанных в части 5.1 статьи 45 Градостроительного кодекса Российской Федерации.</w:t>
      </w:r>
    </w:p>
    <w:p w:rsidR="00D57212" w:rsidRPr="00E82E7D" w:rsidRDefault="00D57212" w:rsidP="00D57212">
      <w:pPr>
        <w:tabs>
          <w:tab w:val="left" w:pos="1134"/>
        </w:tabs>
        <w:ind w:firstLine="709"/>
        <w:rPr>
          <w:rFonts w:cs="Times New Roman"/>
          <w:sz w:val="20"/>
          <w:szCs w:val="20"/>
        </w:rPr>
      </w:pPr>
      <w:r w:rsidRPr="00E82E7D">
        <w:rPr>
          <w:rFonts w:cs="Times New Roman"/>
          <w:sz w:val="20"/>
          <w:szCs w:val="20"/>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Печинено муниципального района Богатовский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Богатовский Самарской области.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sz w:val="20"/>
          <w:szCs w:val="20"/>
        </w:rPr>
        <w:t xml:space="preserve">Решение о подготовке документации по планировке территории принимается </w:t>
      </w:r>
      <w:r w:rsidRPr="00E82E7D">
        <w:rPr>
          <w:rFonts w:cs="Times New Roman"/>
          <w:color w:val="000000"/>
          <w:sz w:val="20"/>
          <w:szCs w:val="20"/>
        </w:rPr>
        <w:t>уполномоченным органом по</w:t>
      </w:r>
      <w:r w:rsidRPr="00E82E7D">
        <w:rPr>
          <w:rFonts w:cs="Times New Roman"/>
          <w:sz w:val="20"/>
          <w:szCs w:val="20"/>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D57212" w:rsidRPr="00E82E7D" w:rsidRDefault="00D57212" w:rsidP="00D57212">
      <w:pPr>
        <w:tabs>
          <w:tab w:val="left" w:pos="1134"/>
        </w:tabs>
        <w:rPr>
          <w:rFonts w:cs="Times New Roman"/>
          <w:sz w:val="20"/>
          <w:szCs w:val="20"/>
        </w:rPr>
      </w:pPr>
      <w:r w:rsidRPr="00E82E7D">
        <w:rPr>
          <w:rFonts w:cs="Times New Roman"/>
          <w:sz w:val="20"/>
          <w:szCs w:val="20"/>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bookmarkStart w:id="33" w:name="sub_6"/>
      <w:proofErr w:type="gramStart"/>
      <w:r w:rsidRPr="00E82E7D">
        <w:rPr>
          <w:rFonts w:cs="Times New Roman"/>
          <w:sz w:val="20"/>
          <w:szCs w:val="20"/>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E82E7D">
        <w:rPr>
          <w:rFonts w:cs="Times New Roman"/>
          <w:sz w:val="20"/>
          <w:szCs w:val="20"/>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4" w:name="sub_44"/>
    </w:p>
    <w:p w:rsidR="00D57212" w:rsidRPr="00E82E7D" w:rsidRDefault="00D57212" w:rsidP="00D57212">
      <w:pPr>
        <w:tabs>
          <w:tab w:val="left" w:pos="993"/>
        </w:tabs>
        <w:rPr>
          <w:rFonts w:cs="Times New Roman"/>
          <w:sz w:val="20"/>
          <w:szCs w:val="20"/>
        </w:rPr>
      </w:pPr>
      <w:r w:rsidRPr="00E82E7D">
        <w:rPr>
          <w:rFonts w:cs="Times New Roman"/>
          <w:sz w:val="20"/>
          <w:szCs w:val="2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D57212" w:rsidRPr="00E82E7D" w:rsidRDefault="00D57212" w:rsidP="00D57212">
      <w:pPr>
        <w:tabs>
          <w:tab w:val="left" w:pos="993"/>
        </w:tabs>
        <w:rPr>
          <w:rFonts w:cs="Times New Roman"/>
          <w:color w:val="000000"/>
          <w:sz w:val="20"/>
          <w:szCs w:val="20"/>
        </w:rPr>
      </w:pPr>
      <w:r w:rsidRPr="00E82E7D">
        <w:rPr>
          <w:rFonts w:cs="Times New Roman"/>
          <w:color w:val="000000"/>
          <w:sz w:val="20"/>
          <w:szCs w:val="2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57212" w:rsidRPr="00E82E7D" w:rsidRDefault="00D57212" w:rsidP="00D57212">
      <w:pPr>
        <w:tabs>
          <w:tab w:val="left" w:pos="993"/>
        </w:tabs>
        <w:rPr>
          <w:rFonts w:cs="Times New Roman"/>
          <w:color w:val="000000"/>
          <w:sz w:val="20"/>
          <w:szCs w:val="20"/>
        </w:rPr>
      </w:pPr>
      <w:r w:rsidRPr="00E82E7D">
        <w:rPr>
          <w:rFonts w:cs="Times New Roman"/>
          <w:color w:val="000000"/>
          <w:sz w:val="20"/>
          <w:szCs w:val="2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3"/>
    <w:bookmarkEnd w:id="34"/>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sz w:val="20"/>
          <w:szCs w:val="20"/>
        </w:rPr>
        <w:t>В заявлении указывается следующая информация:</w:t>
      </w:r>
    </w:p>
    <w:p w:rsidR="00D57212" w:rsidRPr="00E82E7D" w:rsidRDefault="00D57212" w:rsidP="00D57212">
      <w:pPr>
        <w:tabs>
          <w:tab w:val="left" w:pos="993"/>
        </w:tabs>
        <w:rPr>
          <w:rFonts w:cs="Times New Roman"/>
          <w:sz w:val="20"/>
          <w:szCs w:val="20"/>
        </w:rPr>
      </w:pPr>
      <w:bookmarkStart w:id="35" w:name="sub_8"/>
      <w:r w:rsidRPr="00E82E7D">
        <w:rPr>
          <w:rFonts w:cs="Times New Roman"/>
          <w:sz w:val="20"/>
          <w:szCs w:val="20"/>
        </w:rPr>
        <w:t>а) вид разрабатываемой документации по планировке территории;</w:t>
      </w:r>
    </w:p>
    <w:p w:rsidR="00D57212" w:rsidRPr="00E82E7D" w:rsidRDefault="00D57212" w:rsidP="00D57212">
      <w:pPr>
        <w:rPr>
          <w:rFonts w:cs="Times New Roman"/>
          <w:sz w:val="20"/>
          <w:szCs w:val="20"/>
        </w:rPr>
      </w:pPr>
      <w:r w:rsidRPr="00E82E7D">
        <w:rPr>
          <w:rFonts w:cs="Times New Roman"/>
          <w:sz w:val="20"/>
          <w:szCs w:val="20"/>
        </w:rPr>
        <w:t>б) вид и наименование объекта капитального строительства;</w:t>
      </w:r>
    </w:p>
    <w:p w:rsidR="00D57212" w:rsidRPr="00E82E7D" w:rsidRDefault="00D57212" w:rsidP="00D57212">
      <w:pPr>
        <w:rPr>
          <w:rFonts w:cs="Times New Roman"/>
          <w:sz w:val="20"/>
          <w:szCs w:val="20"/>
        </w:rPr>
      </w:pPr>
      <w:r w:rsidRPr="00E82E7D">
        <w:rPr>
          <w:rFonts w:cs="Times New Roman"/>
          <w:sz w:val="20"/>
          <w:szCs w:val="20"/>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D57212" w:rsidRPr="00E82E7D" w:rsidRDefault="00D57212" w:rsidP="00D57212">
      <w:pPr>
        <w:rPr>
          <w:rFonts w:cs="Times New Roman"/>
          <w:sz w:val="20"/>
          <w:szCs w:val="20"/>
        </w:rPr>
      </w:pPr>
      <w:r w:rsidRPr="00E82E7D">
        <w:rPr>
          <w:rFonts w:cs="Times New Roman"/>
          <w:sz w:val="20"/>
          <w:szCs w:val="20"/>
        </w:rPr>
        <w:t>г) источник финансирования работ по подготовке документации по планировке территории;</w:t>
      </w:r>
    </w:p>
    <w:p w:rsidR="00D57212" w:rsidRPr="00E82E7D" w:rsidRDefault="00D57212" w:rsidP="00D57212">
      <w:pPr>
        <w:tabs>
          <w:tab w:val="left" w:pos="1134"/>
        </w:tabs>
        <w:rPr>
          <w:rFonts w:cs="Times New Roman"/>
          <w:sz w:val="20"/>
          <w:szCs w:val="20"/>
        </w:rPr>
      </w:pPr>
      <w:r w:rsidRPr="00E82E7D">
        <w:rPr>
          <w:rFonts w:cs="Times New Roman"/>
          <w:sz w:val="20"/>
          <w:szCs w:val="20"/>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sz w:val="20"/>
          <w:szCs w:val="20"/>
        </w:rPr>
        <w:t>Проект задания на разработку документации по планировке территории содержит следующие сведения:</w:t>
      </w:r>
      <w:bookmarkStart w:id="36" w:name="sub_49"/>
      <w:bookmarkEnd w:id="35"/>
    </w:p>
    <w:bookmarkEnd w:id="36"/>
    <w:p w:rsidR="00D57212" w:rsidRPr="00E82E7D" w:rsidRDefault="00D57212" w:rsidP="00D57212">
      <w:pPr>
        <w:tabs>
          <w:tab w:val="left" w:pos="993"/>
        </w:tabs>
        <w:rPr>
          <w:rFonts w:cs="Times New Roman"/>
          <w:sz w:val="20"/>
          <w:szCs w:val="20"/>
        </w:rPr>
      </w:pPr>
      <w:r w:rsidRPr="00E82E7D">
        <w:rPr>
          <w:rFonts w:cs="Times New Roman"/>
          <w:sz w:val="20"/>
          <w:szCs w:val="20"/>
        </w:rPr>
        <w:t>а) вид разрабатываемой документации по планировке территории;</w:t>
      </w:r>
      <w:bookmarkStart w:id="37" w:name="sub_50"/>
    </w:p>
    <w:p w:rsidR="00D57212" w:rsidRPr="00E82E7D" w:rsidRDefault="00D57212" w:rsidP="00D57212">
      <w:pPr>
        <w:tabs>
          <w:tab w:val="left" w:pos="993"/>
        </w:tabs>
        <w:rPr>
          <w:rFonts w:cs="Times New Roman"/>
          <w:sz w:val="20"/>
          <w:szCs w:val="20"/>
        </w:rPr>
      </w:pPr>
      <w:r w:rsidRPr="00E82E7D">
        <w:rPr>
          <w:rFonts w:cs="Times New Roman"/>
          <w:sz w:val="20"/>
          <w:szCs w:val="20"/>
        </w:rPr>
        <w:t>б) информация об инициаторе;</w:t>
      </w:r>
      <w:bookmarkStart w:id="38" w:name="sub_51"/>
      <w:bookmarkEnd w:id="37"/>
    </w:p>
    <w:p w:rsidR="00D57212" w:rsidRPr="00E82E7D" w:rsidRDefault="00D57212" w:rsidP="00D57212">
      <w:pPr>
        <w:tabs>
          <w:tab w:val="left" w:pos="993"/>
        </w:tabs>
        <w:rPr>
          <w:rFonts w:cs="Times New Roman"/>
          <w:sz w:val="20"/>
          <w:szCs w:val="20"/>
        </w:rPr>
      </w:pPr>
      <w:r w:rsidRPr="00E82E7D">
        <w:rPr>
          <w:rFonts w:cs="Times New Roman"/>
          <w:sz w:val="20"/>
          <w:szCs w:val="20"/>
        </w:rPr>
        <w:lastRenderedPageBreak/>
        <w:t>в) источник финансирования работ по подготовке документации по планировке территории;</w:t>
      </w:r>
      <w:bookmarkStart w:id="39" w:name="sub_52"/>
      <w:bookmarkEnd w:id="38"/>
    </w:p>
    <w:p w:rsidR="00D57212" w:rsidRPr="00E82E7D" w:rsidRDefault="00D57212" w:rsidP="00D57212">
      <w:pPr>
        <w:tabs>
          <w:tab w:val="left" w:pos="993"/>
        </w:tabs>
        <w:rPr>
          <w:rFonts w:cs="Times New Roman"/>
          <w:sz w:val="20"/>
          <w:szCs w:val="20"/>
        </w:rPr>
      </w:pPr>
      <w:r w:rsidRPr="00E82E7D">
        <w:rPr>
          <w:rFonts w:cs="Times New Roman"/>
          <w:sz w:val="20"/>
          <w:szCs w:val="20"/>
        </w:rPr>
        <w:t>г) состав документации по планировке территории;</w:t>
      </w:r>
      <w:bookmarkStart w:id="40" w:name="sub_53"/>
      <w:bookmarkEnd w:id="39"/>
    </w:p>
    <w:p w:rsidR="00D57212" w:rsidRPr="00E82E7D" w:rsidRDefault="00D57212" w:rsidP="00D57212">
      <w:pPr>
        <w:tabs>
          <w:tab w:val="left" w:pos="993"/>
        </w:tabs>
        <w:rPr>
          <w:rFonts w:cs="Times New Roman"/>
          <w:sz w:val="20"/>
          <w:szCs w:val="20"/>
        </w:rPr>
      </w:pPr>
      <w:r w:rsidRPr="00E82E7D">
        <w:rPr>
          <w:rFonts w:cs="Times New Roman"/>
          <w:sz w:val="20"/>
          <w:szCs w:val="20"/>
        </w:rPr>
        <w:t>д) вид и наименование планируемого к размещению объекта капитального строительства, его основные характеристики;</w:t>
      </w:r>
      <w:bookmarkEnd w:id="40"/>
    </w:p>
    <w:p w:rsidR="00D57212" w:rsidRPr="00E82E7D" w:rsidRDefault="00D57212" w:rsidP="00D57212">
      <w:pPr>
        <w:tabs>
          <w:tab w:val="left" w:pos="993"/>
        </w:tabs>
        <w:rPr>
          <w:rFonts w:cs="Times New Roman"/>
          <w:sz w:val="20"/>
          <w:szCs w:val="20"/>
        </w:rPr>
      </w:pPr>
      <w:r w:rsidRPr="00E82E7D">
        <w:rPr>
          <w:rFonts w:cs="Times New Roman"/>
          <w:sz w:val="20"/>
          <w:szCs w:val="20"/>
        </w:rPr>
        <w:t xml:space="preserve">е) населенные пункты, </w:t>
      </w:r>
      <w:proofErr w:type="gramStart"/>
      <w:r w:rsidRPr="00E82E7D">
        <w:rPr>
          <w:rFonts w:cs="Times New Roman"/>
          <w:sz w:val="20"/>
          <w:szCs w:val="20"/>
        </w:rPr>
        <w:t>поселения</w:t>
      </w:r>
      <w:proofErr w:type="gramEnd"/>
      <w:r w:rsidRPr="00E82E7D">
        <w:rPr>
          <w:rFonts w:cs="Times New Roman"/>
          <w:sz w:val="20"/>
          <w:szCs w:val="20"/>
        </w:rPr>
        <w:t xml:space="preserve"> в отношении территорий которых осуществляется подготовка документации по планировке территории.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bookmarkStart w:id="41" w:name="sub_9"/>
      <w:proofErr w:type="gramStart"/>
      <w:r w:rsidRPr="00E82E7D">
        <w:rPr>
          <w:rFonts w:cs="Times New Roman"/>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Печинено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Печинено.</w:t>
      </w:r>
      <w:proofErr w:type="gramEnd"/>
    </w:p>
    <w:bookmarkEnd w:id="41"/>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sz w:val="20"/>
          <w:szCs w:val="20"/>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E82E7D">
        <w:rPr>
          <w:rFonts w:cs="Times New Roman"/>
          <w:sz w:val="20"/>
          <w:szCs w:val="20"/>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57212" w:rsidRPr="00E82E7D" w:rsidRDefault="00D57212" w:rsidP="00D57212">
      <w:pPr>
        <w:tabs>
          <w:tab w:val="left" w:pos="709"/>
        </w:tabs>
        <w:rPr>
          <w:rFonts w:cs="Times New Roman"/>
          <w:color w:val="000000"/>
          <w:sz w:val="20"/>
          <w:szCs w:val="20"/>
        </w:rPr>
      </w:pPr>
      <w:r w:rsidRPr="00E82E7D">
        <w:rPr>
          <w:rFonts w:cs="Times New Roman"/>
          <w:sz w:val="20"/>
          <w:szCs w:val="20"/>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E82E7D">
        <w:rPr>
          <w:rFonts w:cs="Times New Roman"/>
          <w:color w:val="000000"/>
          <w:sz w:val="20"/>
          <w:szCs w:val="2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D57212" w:rsidRPr="00E82E7D" w:rsidRDefault="00D57212" w:rsidP="00D57212">
      <w:pPr>
        <w:tabs>
          <w:tab w:val="left" w:pos="709"/>
        </w:tabs>
        <w:rPr>
          <w:rFonts w:cs="Times New Roman"/>
          <w:sz w:val="20"/>
          <w:szCs w:val="20"/>
        </w:rPr>
      </w:pPr>
      <w:r w:rsidRPr="00E82E7D">
        <w:rPr>
          <w:rFonts w:cs="Times New Roman"/>
          <w:sz w:val="20"/>
          <w:szCs w:val="20"/>
        </w:rPr>
        <w:t>Решение о подготовке документации по планировке территории содержит сведения:</w:t>
      </w:r>
    </w:p>
    <w:p w:rsidR="00D57212" w:rsidRPr="00E82E7D" w:rsidRDefault="00D57212" w:rsidP="00D57212">
      <w:pPr>
        <w:tabs>
          <w:tab w:val="left" w:pos="1134"/>
        </w:tabs>
        <w:rPr>
          <w:rFonts w:cs="Times New Roman"/>
          <w:sz w:val="20"/>
          <w:szCs w:val="20"/>
        </w:rPr>
      </w:pPr>
      <w:r w:rsidRPr="00E82E7D">
        <w:rPr>
          <w:rFonts w:cs="Times New Roman"/>
          <w:sz w:val="20"/>
          <w:szCs w:val="20"/>
        </w:rPr>
        <w:t>а) о виде документации по планировке территории;</w:t>
      </w:r>
    </w:p>
    <w:p w:rsidR="00D57212" w:rsidRPr="00E82E7D" w:rsidRDefault="00D57212" w:rsidP="00D57212">
      <w:pPr>
        <w:tabs>
          <w:tab w:val="left" w:pos="1134"/>
        </w:tabs>
        <w:rPr>
          <w:rFonts w:cs="Times New Roman"/>
          <w:sz w:val="20"/>
          <w:szCs w:val="20"/>
        </w:rPr>
      </w:pPr>
      <w:r w:rsidRPr="00E82E7D">
        <w:rPr>
          <w:rFonts w:cs="Times New Roman"/>
          <w:sz w:val="20"/>
          <w:szCs w:val="20"/>
        </w:rPr>
        <w:t xml:space="preserve">б) о местонахождении </w:t>
      </w:r>
      <w:proofErr w:type="gramStart"/>
      <w:r w:rsidRPr="00E82E7D">
        <w:rPr>
          <w:rFonts w:cs="Times New Roman"/>
          <w:sz w:val="20"/>
          <w:szCs w:val="20"/>
        </w:rPr>
        <w:t>территории</w:t>
      </w:r>
      <w:proofErr w:type="gramEnd"/>
      <w:r w:rsidRPr="00E82E7D">
        <w:rPr>
          <w:rFonts w:cs="Times New Roman"/>
          <w:sz w:val="20"/>
          <w:szCs w:val="20"/>
        </w:rPr>
        <w:t xml:space="preserve"> в отношении которой принято решение                     о подготовке документации по планировке территории;</w:t>
      </w:r>
    </w:p>
    <w:p w:rsidR="00D57212" w:rsidRPr="00E82E7D" w:rsidRDefault="00D57212" w:rsidP="00D57212">
      <w:pPr>
        <w:tabs>
          <w:tab w:val="left" w:pos="1134"/>
        </w:tabs>
        <w:rPr>
          <w:rFonts w:cs="Times New Roman"/>
          <w:sz w:val="20"/>
          <w:szCs w:val="20"/>
        </w:rPr>
      </w:pPr>
      <w:r w:rsidRPr="00E82E7D">
        <w:rPr>
          <w:rFonts w:cs="Times New Roman"/>
          <w:sz w:val="20"/>
          <w:szCs w:val="20"/>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57212" w:rsidRPr="00E82E7D" w:rsidRDefault="00D57212" w:rsidP="00D57212">
      <w:pPr>
        <w:tabs>
          <w:tab w:val="left" w:pos="1134"/>
        </w:tabs>
        <w:rPr>
          <w:rFonts w:cs="Times New Roman"/>
          <w:sz w:val="20"/>
          <w:szCs w:val="20"/>
        </w:rPr>
      </w:pPr>
      <w:r w:rsidRPr="00E82E7D">
        <w:rPr>
          <w:rFonts w:cs="Times New Roman"/>
          <w:sz w:val="20"/>
          <w:szCs w:val="20"/>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D57212" w:rsidRPr="00E82E7D" w:rsidRDefault="00D57212" w:rsidP="00D57212">
      <w:pPr>
        <w:tabs>
          <w:tab w:val="left" w:pos="1134"/>
        </w:tabs>
        <w:rPr>
          <w:rFonts w:cs="Times New Roman"/>
          <w:color w:val="000000"/>
          <w:sz w:val="20"/>
          <w:szCs w:val="20"/>
        </w:rPr>
      </w:pPr>
      <w:r w:rsidRPr="00E82E7D">
        <w:rPr>
          <w:rFonts w:cs="Times New Roman"/>
          <w:sz w:val="20"/>
          <w:szCs w:val="20"/>
        </w:rPr>
        <w:t>Решение о подготовке документации по планировке территории</w:t>
      </w:r>
      <w:r w:rsidRPr="00E82E7D">
        <w:rPr>
          <w:rFonts w:cs="Times New Roman"/>
          <w:color w:val="000000"/>
          <w:sz w:val="20"/>
          <w:szCs w:val="20"/>
        </w:rPr>
        <w:t xml:space="preserve"> подлежит официальному опубликованию в газете «Вестник сельского поселения Печинено» в течение </w:t>
      </w:r>
      <w:r w:rsidRPr="00E82E7D">
        <w:rPr>
          <w:rFonts w:cs="Times New Roman"/>
          <w:sz w:val="20"/>
          <w:szCs w:val="20"/>
        </w:rPr>
        <w:t>трех дней</w:t>
      </w:r>
      <w:r w:rsidRPr="00E82E7D">
        <w:rPr>
          <w:rFonts w:cs="Times New Roman"/>
          <w:color w:val="000000"/>
          <w:sz w:val="20"/>
          <w:szCs w:val="20"/>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D57212" w:rsidRPr="00E82E7D" w:rsidRDefault="00D57212" w:rsidP="00D57212">
      <w:pPr>
        <w:tabs>
          <w:tab w:val="left" w:pos="1134"/>
        </w:tabs>
        <w:rPr>
          <w:rFonts w:cs="Times New Roman"/>
          <w:sz w:val="20"/>
          <w:szCs w:val="20"/>
        </w:rPr>
      </w:pPr>
      <w:r w:rsidRPr="00E82E7D">
        <w:rPr>
          <w:rFonts w:cs="Times New Roman"/>
          <w:color w:val="000000"/>
          <w:sz w:val="20"/>
          <w:szCs w:val="2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D57212" w:rsidRPr="00E82E7D" w:rsidRDefault="00D57212" w:rsidP="00215D05">
      <w:pPr>
        <w:pStyle w:val="a4"/>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sz w:val="20"/>
          <w:szCs w:val="20"/>
        </w:rPr>
        <w:t>Уполномоченный орган принимает решение об отказе в подготовке документации по планировке территории в случае, если:</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а) отсутствуют документы, необходимые для принятия решения о подготовке документации по планировке территории, предусмотренные пунктом5 настоящего порядка;</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 xml:space="preserve">б) планируемый к размещению объект капитального строительства не относится                      к объектам, предусмотренным </w:t>
      </w:r>
      <w:hyperlink w:anchor="sub_3" w:history="1">
        <w:r w:rsidRPr="00E82E7D">
          <w:rPr>
            <w:rStyle w:val="af2"/>
            <w:b w:val="0"/>
            <w:color w:val="auto"/>
            <w:sz w:val="20"/>
          </w:rPr>
          <w:t>пунктом 2</w:t>
        </w:r>
      </w:hyperlink>
      <w:r w:rsidRPr="00E82E7D">
        <w:rPr>
          <w:rFonts w:cs="Times New Roman"/>
          <w:sz w:val="20"/>
          <w:szCs w:val="20"/>
        </w:rPr>
        <w:t xml:space="preserve"> настоящего порядка;</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д) в генеральном плане сельского поселения Печинено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з) в иных случаях, установленных федеральным законодательством.</w:t>
      </w:r>
    </w:p>
    <w:p w:rsidR="00D57212" w:rsidRPr="00E82E7D" w:rsidRDefault="00D57212" w:rsidP="00215D05">
      <w:pPr>
        <w:numPr>
          <w:ilvl w:val="0"/>
          <w:numId w:val="7"/>
        </w:numPr>
        <w:tabs>
          <w:tab w:val="left" w:pos="1134"/>
        </w:tabs>
        <w:suppressAutoHyphens w:val="0"/>
        <w:autoSpaceDE w:val="0"/>
        <w:autoSpaceDN w:val="0"/>
        <w:adjustRightInd w:val="0"/>
        <w:ind w:left="0" w:firstLine="709"/>
        <w:contextualSpacing/>
        <w:jc w:val="both"/>
        <w:rPr>
          <w:rFonts w:cs="Times New Roman"/>
          <w:sz w:val="20"/>
          <w:szCs w:val="20"/>
        </w:rPr>
      </w:pPr>
      <w:r w:rsidRPr="00E82E7D">
        <w:rPr>
          <w:rFonts w:cs="Times New Roman"/>
          <w:sz w:val="20"/>
          <w:szCs w:val="20"/>
        </w:rPr>
        <w:lastRenderedPageBreak/>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D57212" w:rsidRPr="00E82E7D" w:rsidRDefault="00D57212" w:rsidP="00215D05">
      <w:pPr>
        <w:numPr>
          <w:ilvl w:val="0"/>
          <w:numId w:val="7"/>
        </w:numPr>
        <w:tabs>
          <w:tab w:val="left" w:pos="1134"/>
        </w:tabs>
        <w:suppressAutoHyphens w:val="0"/>
        <w:autoSpaceDE w:val="0"/>
        <w:autoSpaceDN w:val="0"/>
        <w:adjustRightInd w:val="0"/>
        <w:ind w:left="0" w:firstLine="709"/>
        <w:contextualSpacing/>
        <w:jc w:val="both"/>
        <w:rPr>
          <w:rFonts w:cs="Times New Roman"/>
          <w:sz w:val="20"/>
          <w:szCs w:val="20"/>
        </w:rPr>
      </w:pPr>
      <w:proofErr w:type="gramStart"/>
      <w:r w:rsidRPr="00E82E7D">
        <w:rPr>
          <w:rFonts w:cs="Times New Roman"/>
          <w:sz w:val="20"/>
          <w:szCs w:val="20"/>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7" w:history="1">
        <w:r w:rsidRPr="00E82E7D">
          <w:rPr>
            <w:rStyle w:val="af2"/>
            <w:b w:val="0"/>
            <w:color w:val="auto"/>
            <w:sz w:val="20"/>
          </w:rPr>
          <w:t xml:space="preserve">части 1.1 статьи 45 </w:t>
        </w:r>
        <w:r w:rsidRPr="00E82E7D">
          <w:rPr>
            <w:rFonts w:cs="Times New Roman"/>
            <w:sz w:val="20"/>
            <w:szCs w:val="20"/>
          </w:rPr>
          <w:t>Градостроительного кодекса Российской Федерации</w:t>
        </w:r>
      </w:hyperlink>
      <w:r w:rsidRPr="00E82E7D">
        <w:rPr>
          <w:rFonts w:cs="Times New Roman"/>
          <w:sz w:val="20"/>
          <w:szCs w:val="20"/>
        </w:rPr>
        <w:t>,                       в электронном виде или посредством почтового отправления</w:t>
      </w:r>
      <w:proofErr w:type="gramEnd"/>
      <w:r w:rsidRPr="00E82E7D">
        <w:rPr>
          <w:rFonts w:cs="Times New Roman"/>
          <w:sz w:val="20"/>
          <w:szCs w:val="20"/>
        </w:rPr>
        <w:t xml:space="preserve"> на согласование с учетом соблюдения требований </w:t>
      </w:r>
      <w:hyperlink r:id="rId18" w:history="1">
        <w:r w:rsidRPr="00E82E7D">
          <w:rPr>
            <w:rStyle w:val="af2"/>
            <w:b w:val="0"/>
            <w:color w:val="auto"/>
            <w:sz w:val="20"/>
          </w:rPr>
          <w:t>законодательства</w:t>
        </w:r>
      </w:hyperlink>
      <w:r w:rsidRPr="00E82E7D">
        <w:rPr>
          <w:rFonts w:cs="Times New Roman"/>
          <w:sz w:val="20"/>
          <w:szCs w:val="20"/>
        </w:rPr>
        <w:t xml:space="preserve"> Российской Федерации о государственной тайне:</w:t>
      </w:r>
    </w:p>
    <w:p w:rsidR="00D57212" w:rsidRPr="00E82E7D" w:rsidRDefault="00D57212" w:rsidP="00D57212">
      <w:pPr>
        <w:widowControl/>
        <w:contextualSpacing/>
        <w:rPr>
          <w:rFonts w:cs="Times New Roman"/>
          <w:sz w:val="20"/>
          <w:szCs w:val="20"/>
        </w:rPr>
      </w:pPr>
      <w:proofErr w:type="gramStart"/>
      <w:r w:rsidRPr="00E82E7D">
        <w:rPr>
          <w:rFonts w:cs="Times New Roman"/>
          <w:sz w:val="20"/>
          <w:szCs w:val="20"/>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E82E7D">
        <w:rPr>
          <w:rFonts w:cs="Times New Roman"/>
          <w:sz w:val="20"/>
          <w:szCs w:val="20"/>
        </w:rPr>
        <w:t xml:space="preserve"> власти, </w:t>
      </w:r>
      <w:proofErr w:type="gramStart"/>
      <w:r w:rsidRPr="00E82E7D">
        <w:rPr>
          <w:rFonts w:cs="Times New Roman"/>
          <w:sz w:val="20"/>
          <w:szCs w:val="20"/>
        </w:rPr>
        <w:t>осуществляющий</w:t>
      </w:r>
      <w:proofErr w:type="gramEnd"/>
      <w:r w:rsidRPr="00E82E7D">
        <w:rPr>
          <w:rFonts w:cs="Times New Roman"/>
          <w:sz w:val="20"/>
          <w:szCs w:val="20"/>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57212" w:rsidRPr="00E82E7D" w:rsidRDefault="00D57212" w:rsidP="00D57212">
      <w:pPr>
        <w:widowControl/>
        <w:contextualSpacing/>
        <w:rPr>
          <w:rFonts w:cs="Times New Roman"/>
          <w:sz w:val="20"/>
          <w:szCs w:val="20"/>
        </w:rPr>
      </w:pPr>
      <w:proofErr w:type="gramStart"/>
      <w:r w:rsidRPr="00E82E7D">
        <w:rPr>
          <w:rFonts w:cs="Times New Roman"/>
          <w:sz w:val="20"/>
          <w:szCs w:val="20"/>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D57212" w:rsidRPr="00E82E7D" w:rsidRDefault="00D57212" w:rsidP="00D57212">
      <w:pPr>
        <w:widowControl/>
        <w:contextualSpacing/>
        <w:rPr>
          <w:rFonts w:cs="Times New Roman"/>
          <w:sz w:val="20"/>
          <w:szCs w:val="20"/>
        </w:rPr>
      </w:pPr>
      <w:r w:rsidRPr="00E82E7D">
        <w:rPr>
          <w:rFonts w:cs="Times New Roman"/>
          <w:sz w:val="20"/>
          <w:szCs w:val="20"/>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D57212" w:rsidRPr="00E82E7D" w:rsidRDefault="00D57212" w:rsidP="00D57212">
      <w:pPr>
        <w:widowControl/>
        <w:contextualSpacing/>
        <w:rPr>
          <w:rFonts w:cs="Times New Roman"/>
          <w:sz w:val="20"/>
          <w:szCs w:val="20"/>
        </w:rPr>
      </w:pPr>
      <w:r w:rsidRPr="00E82E7D">
        <w:rPr>
          <w:rFonts w:cs="Times New Roman"/>
          <w:sz w:val="20"/>
          <w:szCs w:val="20"/>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57212" w:rsidRPr="00E82E7D" w:rsidRDefault="00D57212" w:rsidP="00D57212">
      <w:pPr>
        <w:tabs>
          <w:tab w:val="left" w:pos="1134"/>
        </w:tabs>
        <w:contextualSpacing/>
        <w:rPr>
          <w:rFonts w:cs="Times New Roman"/>
          <w:sz w:val="20"/>
          <w:szCs w:val="20"/>
        </w:rPr>
      </w:pPr>
      <w:r w:rsidRPr="00E82E7D">
        <w:rPr>
          <w:rFonts w:cs="Times New Roman"/>
          <w:sz w:val="20"/>
          <w:szCs w:val="20"/>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57212" w:rsidRPr="00E82E7D" w:rsidRDefault="00D57212" w:rsidP="00215D05">
      <w:pPr>
        <w:numPr>
          <w:ilvl w:val="0"/>
          <w:numId w:val="7"/>
        </w:numPr>
        <w:tabs>
          <w:tab w:val="left" w:pos="1134"/>
        </w:tabs>
        <w:suppressAutoHyphens w:val="0"/>
        <w:autoSpaceDE w:val="0"/>
        <w:autoSpaceDN w:val="0"/>
        <w:adjustRightInd w:val="0"/>
        <w:ind w:left="0" w:firstLine="709"/>
        <w:contextualSpacing/>
        <w:jc w:val="both"/>
        <w:rPr>
          <w:rFonts w:cs="Times New Roman"/>
          <w:sz w:val="20"/>
          <w:szCs w:val="20"/>
        </w:rPr>
      </w:pPr>
      <w:proofErr w:type="gramStart"/>
      <w:r w:rsidRPr="00E82E7D">
        <w:rPr>
          <w:rFonts w:cs="Times New Roman"/>
          <w:sz w:val="20"/>
          <w:szCs w:val="20"/>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E82E7D">
        <w:rPr>
          <w:rFonts w:cs="Times New Roman"/>
          <w:sz w:val="20"/>
          <w:szCs w:val="20"/>
        </w:rPr>
        <w:t xml:space="preserve"> </w:t>
      </w:r>
      <w:proofErr w:type="gramStart"/>
      <w:r w:rsidRPr="00E82E7D">
        <w:rPr>
          <w:rFonts w:cs="Times New Roman"/>
          <w:sz w:val="20"/>
          <w:szCs w:val="20"/>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E82E7D">
        <w:rPr>
          <w:rFonts w:cs="Times New Roman"/>
          <w:sz w:val="20"/>
          <w:szCs w:val="20"/>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D57212" w:rsidRPr="00E82E7D" w:rsidRDefault="00D57212" w:rsidP="00D57212">
      <w:pPr>
        <w:widowControl/>
        <w:contextualSpacing/>
        <w:rPr>
          <w:rFonts w:cs="Times New Roman"/>
          <w:sz w:val="20"/>
          <w:szCs w:val="20"/>
        </w:rPr>
      </w:pPr>
      <w:r w:rsidRPr="00E82E7D">
        <w:rPr>
          <w:rFonts w:cs="Times New Roman"/>
          <w:sz w:val="20"/>
          <w:szCs w:val="20"/>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D57212" w:rsidRPr="00E82E7D" w:rsidRDefault="00D57212" w:rsidP="00D57212">
      <w:pPr>
        <w:widowControl/>
        <w:contextualSpacing/>
        <w:rPr>
          <w:rFonts w:cs="Times New Roman"/>
          <w:sz w:val="20"/>
          <w:szCs w:val="20"/>
        </w:rPr>
      </w:pPr>
      <w:proofErr w:type="gramStart"/>
      <w:r w:rsidRPr="00E82E7D">
        <w:rPr>
          <w:rFonts w:cs="Times New Roman"/>
          <w:sz w:val="20"/>
          <w:szCs w:val="20"/>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D57212" w:rsidRPr="00E82E7D" w:rsidRDefault="00D57212" w:rsidP="00D57212">
      <w:pPr>
        <w:widowControl/>
        <w:contextualSpacing/>
        <w:rPr>
          <w:rFonts w:cs="Times New Roman"/>
          <w:sz w:val="20"/>
          <w:szCs w:val="20"/>
        </w:rPr>
      </w:pPr>
      <w:r w:rsidRPr="00E82E7D">
        <w:rPr>
          <w:rFonts w:cs="Times New Roman"/>
          <w:sz w:val="20"/>
          <w:szCs w:val="20"/>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color w:val="000000"/>
          <w:sz w:val="20"/>
          <w:szCs w:val="20"/>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E82E7D">
        <w:rPr>
          <w:rFonts w:cs="Times New Roman"/>
          <w:color w:val="000000"/>
          <w:sz w:val="20"/>
          <w:szCs w:val="20"/>
        </w:rPr>
        <w:t>планировки территории границы зон планируемого размещения объектов местного значения</w:t>
      </w:r>
      <w:proofErr w:type="gramEnd"/>
      <w:r w:rsidRPr="00E82E7D">
        <w:rPr>
          <w:rFonts w:cs="Times New Roman"/>
          <w:color w:val="000000"/>
          <w:sz w:val="20"/>
          <w:szCs w:val="20"/>
        </w:rPr>
        <w:t>.</w:t>
      </w:r>
    </w:p>
    <w:p w:rsidR="00D57212" w:rsidRPr="00E82E7D" w:rsidRDefault="00D57212" w:rsidP="00D57212">
      <w:pPr>
        <w:shd w:val="clear" w:color="auto" w:fill="FFFFFF"/>
        <w:rPr>
          <w:rFonts w:cs="Times New Roman"/>
          <w:color w:val="000000"/>
          <w:sz w:val="20"/>
          <w:szCs w:val="20"/>
        </w:rPr>
      </w:pPr>
      <w:r w:rsidRPr="00E82E7D">
        <w:rPr>
          <w:rFonts w:cs="Times New Roman"/>
          <w:color w:val="000000"/>
          <w:sz w:val="20"/>
          <w:szCs w:val="20"/>
        </w:rPr>
        <w:t>Уполномоченный орган отказывает в согласовании документации по планировке территории по следующим основаниям:</w:t>
      </w:r>
    </w:p>
    <w:p w:rsidR="00D57212" w:rsidRPr="00E82E7D" w:rsidRDefault="00D57212" w:rsidP="00D57212">
      <w:pPr>
        <w:shd w:val="clear" w:color="auto" w:fill="FFFFFF"/>
        <w:tabs>
          <w:tab w:val="left" w:pos="1134"/>
        </w:tabs>
        <w:rPr>
          <w:rFonts w:cs="Times New Roman"/>
          <w:color w:val="000000"/>
          <w:sz w:val="20"/>
          <w:szCs w:val="20"/>
        </w:rPr>
      </w:pPr>
      <w:r w:rsidRPr="00E82E7D">
        <w:rPr>
          <w:rFonts w:cs="Times New Roman"/>
          <w:color w:val="000000"/>
          <w:sz w:val="20"/>
          <w:szCs w:val="20"/>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w:t>
      </w:r>
      <w:r w:rsidRPr="00E82E7D">
        <w:rPr>
          <w:rFonts w:cs="Times New Roman"/>
          <w:color w:val="000000"/>
          <w:sz w:val="20"/>
          <w:szCs w:val="20"/>
        </w:rPr>
        <w:lastRenderedPageBreak/>
        <w:t>законами;</w:t>
      </w:r>
    </w:p>
    <w:p w:rsidR="00D57212" w:rsidRPr="00E82E7D" w:rsidRDefault="00D57212" w:rsidP="00D57212">
      <w:pPr>
        <w:shd w:val="clear" w:color="auto" w:fill="FFFFFF"/>
        <w:tabs>
          <w:tab w:val="left" w:pos="1134"/>
        </w:tabs>
        <w:rPr>
          <w:rFonts w:cs="Times New Roman"/>
          <w:color w:val="000000"/>
          <w:sz w:val="20"/>
          <w:szCs w:val="20"/>
        </w:rPr>
      </w:pPr>
      <w:r w:rsidRPr="00E82E7D">
        <w:rPr>
          <w:rFonts w:cs="Times New Roman"/>
          <w:color w:val="000000"/>
          <w:sz w:val="20"/>
          <w:szCs w:val="2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57212" w:rsidRPr="00E82E7D" w:rsidRDefault="00D57212" w:rsidP="00D57212">
      <w:pPr>
        <w:shd w:val="clear" w:color="auto" w:fill="FFFFFF"/>
        <w:tabs>
          <w:tab w:val="left" w:pos="1134"/>
        </w:tabs>
        <w:rPr>
          <w:rFonts w:cs="Times New Roman"/>
          <w:color w:val="000000"/>
          <w:sz w:val="20"/>
          <w:szCs w:val="20"/>
        </w:rPr>
      </w:pPr>
      <w:r w:rsidRPr="00E82E7D">
        <w:rPr>
          <w:rFonts w:cs="Times New Roman"/>
          <w:color w:val="000000"/>
          <w:sz w:val="20"/>
          <w:szCs w:val="2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color w:val="000000" w:themeColor="text1"/>
          <w:sz w:val="20"/>
          <w:szCs w:val="20"/>
        </w:rPr>
        <w:t xml:space="preserve">Предметами согласования документации по планировке территории с главой поселения, указанным в </w:t>
      </w:r>
      <w:hyperlink r:id="rId19" w:history="1">
        <w:r w:rsidRPr="00E82E7D">
          <w:rPr>
            <w:rFonts w:cs="Times New Roman"/>
            <w:color w:val="000000" w:themeColor="text1"/>
            <w:sz w:val="20"/>
            <w:szCs w:val="20"/>
          </w:rPr>
          <w:t>подпункте «в» пункта 1</w:t>
        </w:r>
      </w:hyperlink>
      <w:r w:rsidRPr="00E82E7D">
        <w:rPr>
          <w:sz w:val="20"/>
          <w:szCs w:val="20"/>
        </w:rPr>
        <w:t>2</w:t>
      </w:r>
      <w:r w:rsidRPr="00E82E7D">
        <w:rPr>
          <w:rFonts w:cs="Times New Roman"/>
          <w:color w:val="000000" w:themeColor="text1"/>
          <w:sz w:val="20"/>
          <w:szCs w:val="20"/>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E82E7D">
        <w:rPr>
          <w:rFonts w:cs="Times New Roman"/>
          <w:color w:val="000000" w:themeColor="text1"/>
          <w:sz w:val="20"/>
          <w:szCs w:val="20"/>
        </w:rPr>
        <w:t>, транспортной, социальной инфраструктуры и фактических показателей территориальной доступности указанных объектов для населения.</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Глава поселения отказывает в согласовании документации по планировке территории по следующим основаниям:</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57212" w:rsidRPr="00E82E7D" w:rsidRDefault="00D57212" w:rsidP="00D57212">
      <w:pPr>
        <w:tabs>
          <w:tab w:val="left" w:pos="1134"/>
        </w:tabs>
        <w:rPr>
          <w:rFonts w:cs="Times New Roman"/>
          <w:sz w:val="20"/>
          <w:szCs w:val="20"/>
        </w:rPr>
      </w:pPr>
      <w:r w:rsidRPr="00E82E7D">
        <w:rPr>
          <w:rFonts w:cs="Times New Roman"/>
          <w:color w:val="000000" w:themeColor="text1"/>
          <w:sz w:val="20"/>
          <w:szCs w:val="20"/>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sz w:val="20"/>
          <w:szCs w:val="20"/>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E82E7D">
        <w:rPr>
          <w:rFonts w:cs="Times New Roman"/>
          <w:sz w:val="20"/>
          <w:szCs w:val="20"/>
        </w:rPr>
        <w:t>неухудшения</w:t>
      </w:r>
      <w:proofErr w:type="spellEnd"/>
      <w:r w:rsidRPr="00E82E7D">
        <w:rPr>
          <w:rFonts w:cs="Times New Roman"/>
          <w:sz w:val="20"/>
          <w:szCs w:val="20"/>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E82E7D">
        <w:rPr>
          <w:rFonts w:cs="Times New Roman"/>
          <w:sz w:val="20"/>
          <w:szCs w:val="20"/>
        </w:rPr>
        <w:t xml:space="preserve"> документами территориального планирования, документацией по планировке территории.</w:t>
      </w:r>
    </w:p>
    <w:p w:rsidR="00D57212" w:rsidRPr="00E82E7D" w:rsidRDefault="00D57212" w:rsidP="00D57212">
      <w:pPr>
        <w:widowControl/>
        <w:rPr>
          <w:rFonts w:cs="Times New Roman"/>
          <w:sz w:val="20"/>
          <w:szCs w:val="20"/>
        </w:rPr>
      </w:pPr>
      <w:r w:rsidRPr="00E82E7D">
        <w:rPr>
          <w:rFonts w:cs="Times New Roman"/>
          <w:sz w:val="20"/>
          <w:szCs w:val="20"/>
        </w:rPr>
        <w:t>Владельцы автомобильной дороги отказывают в согласовании документации                      по планировке территории по следующим основаниям:</w:t>
      </w:r>
    </w:p>
    <w:p w:rsidR="00D57212" w:rsidRPr="00E82E7D" w:rsidRDefault="00D57212" w:rsidP="00D57212">
      <w:pPr>
        <w:widowControl/>
        <w:rPr>
          <w:rFonts w:cs="Times New Roman"/>
          <w:sz w:val="20"/>
          <w:szCs w:val="20"/>
        </w:rPr>
      </w:pPr>
      <w:r w:rsidRPr="00E82E7D">
        <w:rPr>
          <w:rFonts w:cs="Times New Roman"/>
          <w:sz w:val="20"/>
          <w:szCs w:val="20"/>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D57212" w:rsidRPr="00E82E7D" w:rsidRDefault="00D57212" w:rsidP="00D57212">
      <w:pPr>
        <w:widowControl/>
        <w:rPr>
          <w:rFonts w:cs="Times New Roman"/>
          <w:sz w:val="20"/>
          <w:szCs w:val="20"/>
        </w:rPr>
      </w:pPr>
      <w:r w:rsidRPr="00E82E7D">
        <w:rPr>
          <w:rFonts w:cs="Times New Roman"/>
          <w:sz w:val="20"/>
          <w:szCs w:val="20"/>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D57212" w:rsidRPr="00E82E7D" w:rsidRDefault="00D57212" w:rsidP="00D57212">
      <w:pPr>
        <w:tabs>
          <w:tab w:val="left" w:pos="1134"/>
        </w:tabs>
        <w:rPr>
          <w:rFonts w:cs="Times New Roman"/>
          <w:sz w:val="20"/>
          <w:szCs w:val="20"/>
        </w:rPr>
      </w:pPr>
      <w:r w:rsidRPr="00E82E7D">
        <w:rPr>
          <w:rFonts w:cs="Times New Roman"/>
          <w:sz w:val="20"/>
          <w:szCs w:val="20"/>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sz w:val="20"/>
          <w:szCs w:val="20"/>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D57212" w:rsidRPr="00E82E7D" w:rsidRDefault="00D57212" w:rsidP="00D57212">
      <w:pPr>
        <w:tabs>
          <w:tab w:val="left" w:pos="1134"/>
        </w:tabs>
        <w:ind w:firstLine="709"/>
        <w:rPr>
          <w:rFonts w:cs="Times New Roman"/>
          <w:sz w:val="20"/>
          <w:szCs w:val="20"/>
        </w:rPr>
      </w:pPr>
      <w:r w:rsidRPr="00E82E7D">
        <w:rPr>
          <w:rFonts w:cs="Times New Roman"/>
          <w:sz w:val="20"/>
          <w:szCs w:val="20"/>
        </w:rPr>
        <w:t xml:space="preserve">Глава поселения, </w:t>
      </w:r>
      <w:proofErr w:type="gramStart"/>
      <w:r w:rsidRPr="00E82E7D">
        <w:rPr>
          <w:rFonts w:cs="Times New Roman"/>
          <w:sz w:val="20"/>
          <w:szCs w:val="20"/>
        </w:rPr>
        <w:t>указанный</w:t>
      </w:r>
      <w:proofErr w:type="gramEnd"/>
      <w:r w:rsidRPr="00E82E7D">
        <w:rPr>
          <w:rFonts w:cs="Times New Roman"/>
          <w:sz w:val="20"/>
          <w:szCs w:val="20"/>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E82E7D">
        <w:rPr>
          <w:rFonts w:cs="Times New Roman"/>
          <w:color w:val="000000" w:themeColor="text1"/>
          <w:sz w:val="20"/>
          <w:szCs w:val="20"/>
        </w:rPr>
        <w:t xml:space="preserve"> двадцати рабочих дней со дня ее получения</w:t>
      </w:r>
      <w:r w:rsidRPr="00E82E7D">
        <w:rPr>
          <w:rFonts w:cs="Times New Roman"/>
          <w:sz w:val="20"/>
          <w:szCs w:val="20"/>
        </w:rPr>
        <w:t>.</w:t>
      </w:r>
    </w:p>
    <w:p w:rsidR="00D57212" w:rsidRPr="00E82E7D" w:rsidRDefault="00D57212" w:rsidP="00D57212">
      <w:pPr>
        <w:tabs>
          <w:tab w:val="left" w:pos="1134"/>
        </w:tabs>
        <w:ind w:firstLine="709"/>
        <w:rPr>
          <w:rFonts w:cs="Times New Roman"/>
          <w:sz w:val="20"/>
          <w:szCs w:val="20"/>
        </w:rPr>
      </w:pPr>
      <w:r w:rsidRPr="00E82E7D">
        <w:rPr>
          <w:rFonts w:cs="Times New Roman"/>
          <w:sz w:val="20"/>
          <w:szCs w:val="20"/>
        </w:rPr>
        <w:t>В случае</w:t>
      </w:r>
      <w:proofErr w:type="gramStart"/>
      <w:r w:rsidRPr="00E82E7D">
        <w:rPr>
          <w:rFonts w:cs="Times New Roman"/>
          <w:sz w:val="20"/>
          <w:szCs w:val="20"/>
        </w:rPr>
        <w:t>,</w:t>
      </w:r>
      <w:proofErr w:type="gramEnd"/>
      <w:r w:rsidRPr="00E82E7D">
        <w:rPr>
          <w:rFonts w:cs="Times New Roman"/>
          <w:sz w:val="20"/>
          <w:szCs w:val="20"/>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D57212" w:rsidRPr="00E82E7D" w:rsidRDefault="00D57212" w:rsidP="00215D05">
      <w:pPr>
        <w:pStyle w:val="a4"/>
        <w:numPr>
          <w:ilvl w:val="0"/>
          <w:numId w:val="7"/>
        </w:numPr>
        <w:shd w:val="clear" w:color="auto" w:fill="FFFFFF"/>
        <w:tabs>
          <w:tab w:val="left" w:pos="1134"/>
        </w:tabs>
        <w:suppressAutoHyphens w:val="0"/>
        <w:autoSpaceDE w:val="0"/>
        <w:autoSpaceDN w:val="0"/>
        <w:adjustRightInd w:val="0"/>
        <w:ind w:left="0" w:firstLine="709"/>
        <w:contextualSpacing w:val="0"/>
        <w:jc w:val="both"/>
        <w:rPr>
          <w:rFonts w:cs="Times New Roman"/>
          <w:sz w:val="20"/>
          <w:szCs w:val="20"/>
        </w:rPr>
      </w:pPr>
      <w:proofErr w:type="gramStart"/>
      <w:r w:rsidRPr="00E82E7D">
        <w:rPr>
          <w:rFonts w:cs="Times New Roman"/>
          <w:sz w:val="20"/>
          <w:szCs w:val="20"/>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20" w:history="1">
        <w:r w:rsidRPr="00E82E7D">
          <w:rPr>
            <w:rFonts w:cs="Times New Roman"/>
            <w:sz w:val="20"/>
            <w:szCs w:val="20"/>
          </w:rPr>
          <w:t>части</w:t>
        </w:r>
      </w:hyperlink>
      <w:r w:rsidRPr="00E82E7D">
        <w:rPr>
          <w:rFonts w:cs="Times New Roman"/>
          <w:sz w:val="20"/>
          <w:szCs w:val="20"/>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E82E7D">
        <w:rPr>
          <w:rFonts w:cs="Times New Roman"/>
          <w:sz w:val="20"/>
          <w:szCs w:val="20"/>
        </w:rPr>
        <w:t xml:space="preserve"> направляет ее в соответствующие согласующие органы, владельцам автомобильных дорог, которые представили такой отказ. </w:t>
      </w:r>
    </w:p>
    <w:p w:rsidR="00D57212" w:rsidRPr="00E82E7D" w:rsidRDefault="00D57212" w:rsidP="00D57212">
      <w:pPr>
        <w:pStyle w:val="a4"/>
        <w:shd w:val="clear" w:color="auto" w:fill="FFFFFF"/>
        <w:tabs>
          <w:tab w:val="left" w:pos="1134"/>
        </w:tabs>
        <w:ind w:left="0" w:firstLine="709"/>
        <w:rPr>
          <w:rFonts w:cs="Times New Roman"/>
          <w:sz w:val="20"/>
          <w:szCs w:val="20"/>
        </w:rPr>
      </w:pPr>
      <w:r w:rsidRPr="00E82E7D">
        <w:rPr>
          <w:rFonts w:cs="Times New Roman"/>
          <w:sz w:val="20"/>
          <w:szCs w:val="20"/>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D57212" w:rsidRPr="00E82E7D" w:rsidRDefault="00D57212" w:rsidP="00D57212">
      <w:pPr>
        <w:pStyle w:val="a4"/>
        <w:shd w:val="clear" w:color="auto" w:fill="FFFFFF"/>
        <w:tabs>
          <w:tab w:val="left" w:pos="1134"/>
        </w:tabs>
        <w:ind w:left="0" w:firstLine="709"/>
        <w:rPr>
          <w:rFonts w:cs="Times New Roman"/>
          <w:sz w:val="20"/>
          <w:szCs w:val="20"/>
        </w:rPr>
      </w:pPr>
      <w:r w:rsidRPr="00E82E7D">
        <w:rPr>
          <w:rFonts w:cs="Times New Roman"/>
          <w:sz w:val="20"/>
          <w:szCs w:val="20"/>
        </w:rPr>
        <w:t>Отказ в согласовании документации по планировке территории должен содержать мотивированные замечания к указанной документации.</w:t>
      </w:r>
    </w:p>
    <w:p w:rsidR="00D57212" w:rsidRPr="00E82E7D" w:rsidRDefault="00D57212" w:rsidP="00215D05">
      <w:pPr>
        <w:widowControl/>
        <w:numPr>
          <w:ilvl w:val="0"/>
          <w:numId w:val="7"/>
        </w:numPr>
        <w:shd w:val="clear" w:color="auto" w:fill="FFFFFF"/>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sz w:val="20"/>
          <w:szCs w:val="20"/>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w:t>
      </w:r>
      <w:r w:rsidRPr="00E82E7D">
        <w:rPr>
          <w:rFonts w:cs="Times New Roman"/>
          <w:sz w:val="20"/>
          <w:szCs w:val="20"/>
        </w:rPr>
        <w:lastRenderedPageBreak/>
        <w:t>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E82E7D">
        <w:rPr>
          <w:rFonts w:cs="Times New Roman"/>
          <w:sz w:val="20"/>
          <w:szCs w:val="20"/>
        </w:rPr>
        <w:t xml:space="preserve"> разногласий. </w:t>
      </w:r>
      <w:proofErr w:type="gramStart"/>
      <w:r w:rsidRPr="00E82E7D">
        <w:rPr>
          <w:rFonts w:cs="Times New Roman"/>
          <w:sz w:val="20"/>
          <w:szCs w:val="20"/>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E82E7D">
        <w:rPr>
          <w:sz w:val="20"/>
          <w:szCs w:val="20"/>
        </w:rPr>
        <w:t>части 1.1 статьи 45</w:t>
      </w:r>
      <w:r w:rsidRPr="00E82E7D">
        <w:rPr>
          <w:rFonts w:cs="Times New Roman"/>
          <w:sz w:val="20"/>
          <w:szCs w:val="20"/>
        </w:rPr>
        <w:t xml:space="preserve"> Градостроительного кодекса Российской Федерации, по каждому из замечаний и</w:t>
      </w:r>
      <w:proofErr w:type="gramEnd"/>
      <w:r w:rsidRPr="00E82E7D">
        <w:rPr>
          <w:rFonts w:cs="Times New Roman"/>
          <w:sz w:val="20"/>
          <w:szCs w:val="20"/>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D57212" w:rsidRPr="00E82E7D" w:rsidRDefault="00D57212" w:rsidP="00D57212">
      <w:pPr>
        <w:widowControl/>
        <w:shd w:val="clear" w:color="auto" w:fill="FFFFFF"/>
        <w:tabs>
          <w:tab w:val="left" w:pos="1134"/>
        </w:tabs>
        <w:ind w:firstLine="709"/>
        <w:rPr>
          <w:rFonts w:cs="Times New Roman"/>
          <w:sz w:val="20"/>
          <w:szCs w:val="20"/>
        </w:rPr>
      </w:pPr>
      <w:proofErr w:type="gramStart"/>
      <w:r w:rsidRPr="00E82E7D">
        <w:rPr>
          <w:rFonts w:cs="Times New Roman"/>
          <w:sz w:val="20"/>
          <w:szCs w:val="20"/>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Богатовский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E82E7D">
        <w:rPr>
          <w:rFonts w:cs="Times New Roman"/>
          <w:sz w:val="20"/>
          <w:szCs w:val="20"/>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Богатовский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57212" w:rsidRPr="00E82E7D" w:rsidRDefault="00D57212" w:rsidP="00215D05">
      <w:pPr>
        <w:widowControl/>
        <w:numPr>
          <w:ilvl w:val="0"/>
          <w:numId w:val="7"/>
        </w:numPr>
        <w:shd w:val="clear" w:color="auto" w:fill="FFFFFF"/>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color w:val="000000" w:themeColor="text1"/>
          <w:sz w:val="20"/>
          <w:szCs w:val="20"/>
        </w:rPr>
        <w:t xml:space="preserve">Согласованная документация по планировке территории направляется инициатором или лицом, указанным в </w:t>
      </w:r>
      <w:r w:rsidRPr="00E82E7D">
        <w:rPr>
          <w:sz w:val="20"/>
          <w:szCs w:val="20"/>
        </w:rPr>
        <w:t>части 1.1 статьи 45</w:t>
      </w:r>
      <w:r w:rsidRPr="00E82E7D">
        <w:rPr>
          <w:rFonts w:cs="Times New Roman"/>
          <w:color w:val="000000" w:themeColor="text1"/>
          <w:sz w:val="20"/>
          <w:szCs w:val="20"/>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57212" w:rsidRPr="00E82E7D" w:rsidRDefault="00D57212" w:rsidP="00D57212">
      <w:pPr>
        <w:widowControl/>
        <w:shd w:val="clear" w:color="auto" w:fill="FFFFFF"/>
        <w:tabs>
          <w:tab w:val="left" w:pos="1134"/>
        </w:tabs>
        <w:spacing w:after="120"/>
        <w:contextualSpacing/>
        <w:rPr>
          <w:rFonts w:cs="Times New Roman"/>
          <w:color w:val="000000" w:themeColor="text1"/>
          <w:sz w:val="20"/>
          <w:szCs w:val="20"/>
        </w:rPr>
      </w:pPr>
      <w:r w:rsidRPr="00E82E7D">
        <w:rPr>
          <w:rFonts w:cs="Times New Roman"/>
          <w:color w:val="000000" w:themeColor="text1"/>
          <w:sz w:val="20"/>
          <w:szCs w:val="20"/>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57212" w:rsidRPr="00E82E7D" w:rsidRDefault="00D57212" w:rsidP="00D57212">
      <w:pPr>
        <w:widowControl/>
        <w:shd w:val="clear" w:color="auto" w:fill="FFFFFF"/>
        <w:tabs>
          <w:tab w:val="left" w:pos="1134"/>
        </w:tabs>
        <w:spacing w:after="120"/>
        <w:contextualSpacing/>
        <w:rPr>
          <w:rFonts w:cs="Times New Roman"/>
          <w:color w:val="000000" w:themeColor="text1"/>
          <w:sz w:val="20"/>
          <w:szCs w:val="20"/>
        </w:rPr>
      </w:pPr>
      <w:proofErr w:type="gramStart"/>
      <w:r w:rsidRPr="00E82E7D">
        <w:rPr>
          <w:rFonts w:cs="Times New Roman"/>
          <w:color w:val="000000" w:themeColor="text1"/>
          <w:sz w:val="20"/>
          <w:szCs w:val="20"/>
        </w:rPr>
        <w:t xml:space="preserve">Документация по планировке территории направляется инициатором или лицом, указанным в </w:t>
      </w:r>
      <w:r w:rsidRPr="00E82E7D">
        <w:rPr>
          <w:sz w:val="20"/>
          <w:szCs w:val="20"/>
        </w:rPr>
        <w:t>части 1.1 статьи 45</w:t>
      </w:r>
      <w:r w:rsidRPr="00E82E7D">
        <w:rPr>
          <w:rFonts w:cs="Times New Roman"/>
          <w:color w:val="000000" w:themeColor="text1"/>
          <w:sz w:val="20"/>
          <w:szCs w:val="20"/>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E82E7D">
        <w:rPr>
          <w:rFonts w:cs="Times New Roman"/>
          <w:color w:val="000000" w:themeColor="text1"/>
          <w:sz w:val="20"/>
          <w:szCs w:val="20"/>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57212" w:rsidRPr="00E82E7D" w:rsidRDefault="00D57212" w:rsidP="00D57212">
      <w:pPr>
        <w:widowControl/>
        <w:shd w:val="clear" w:color="auto" w:fill="FFFFFF"/>
        <w:tabs>
          <w:tab w:val="left" w:pos="1134"/>
        </w:tabs>
        <w:spacing w:after="120"/>
        <w:contextualSpacing/>
        <w:rPr>
          <w:rFonts w:cs="Times New Roman"/>
          <w:color w:val="000000" w:themeColor="text1"/>
          <w:sz w:val="20"/>
          <w:szCs w:val="20"/>
        </w:rPr>
      </w:pPr>
      <w:r w:rsidRPr="00E82E7D">
        <w:rPr>
          <w:rFonts w:cs="Times New Roman"/>
          <w:color w:val="000000" w:themeColor="text1"/>
          <w:sz w:val="20"/>
          <w:szCs w:val="20"/>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57212" w:rsidRPr="00E82E7D" w:rsidRDefault="00D57212" w:rsidP="00215D05">
      <w:pPr>
        <w:numPr>
          <w:ilvl w:val="0"/>
          <w:numId w:val="7"/>
        </w:numPr>
        <w:shd w:val="clear" w:color="auto" w:fill="FFFFFF"/>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color w:val="000000" w:themeColor="text1"/>
          <w:sz w:val="20"/>
          <w:szCs w:val="20"/>
        </w:rPr>
        <w:t xml:space="preserve">Уполномоченный орган осуществляет проверку документации по планировке территории на соответствие требованиям, указанным в </w:t>
      </w:r>
      <w:hyperlink r:id="rId21" w:history="1">
        <w:r w:rsidRPr="00E82E7D">
          <w:rPr>
            <w:rFonts w:cs="Times New Roman"/>
            <w:color w:val="000000" w:themeColor="text1"/>
            <w:sz w:val="20"/>
            <w:szCs w:val="20"/>
          </w:rPr>
          <w:t>части 10 статьи 45</w:t>
        </w:r>
      </w:hyperlink>
      <w:r w:rsidRPr="00E82E7D">
        <w:rPr>
          <w:rFonts w:cs="Times New Roman"/>
          <w:color w:val="000000" w:themeColor="text1"/>
          <w:sz w:val="20"/>
          <w:szCs w:val="20"/>
        </w:rPr>
        <w:t xml:space="preserve"> Градостроительного кодекса Российской Федерации, в течение двадцати рабочих дней со дня поступления такой документации</w:t>
      </w:r>
      <w:r w:rsidRPr="00E82E7D">
        <w:rPr>
          <w:rFonts w:cs="Times New Roman"/>
          <w:sz w:val="20"/>
          <w:szCs w:val="20"/>
        </w:rPr>
        <w:t>.</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По результатам проверки уполномоченный орган принимает решение:</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об утверждении документации по планировке территории;</w:t>
      </w:r>
    </w:p>
    <w:p w:rsidR="00D57212" w:rsidRPr="00E82E7D" w:rsidRDefault="00D57212" w:rsidP="00D57212">
      <w:pPr>
        <w:widowControl/>
        <w:rPr>
          <w:rFonts w:cs="Times New Roman"/>
          <w:color w:val="000000" w:themeColor="text1"/>
          <w:sz w:val="20"/>
          <w:szCs w:val="20"/>
        </w:rPr>
      </w:pPr>
      <w:proofErr w:type="gramStart"/>
      <w:r w:rsidRPr="00E82E7D">
        <w:rPr>
          <w:rFonts w:cs="Times New Roman"/>
          <w:color w:val="000000" w:themeColor="text1"/>
          <w:sz w:val="20"/>
          <w:szCs w:val="20"/>
        </w:rPr>
        <w:t>отклонении</w:t>
      </w:r>
      <w:proofErr w:type="gramEnd"/>
      <w:r w:rsidRPr="00E82E7D">
        <w:rPr>
          <w:rFonts w:cs="Times New Roman"/>
          <w:color w:val="000000" w:themeColor="text1"/>
          <w:sz w:val="20"/>
          <w:szCs w:val="20"/>
        </w:rPr>
        <w:t xml:space="preserve"> документации по планировке территории и направлении ее на доработку в случае ее несоответствия установленным требованиям.</w:t>
      </w:r>
    </w:p>
    <w:p w:rsidR="00D57212" w:rsidRPr="00E82E7D" w:rsidRDefault="00D57212" w:rsidP="00D57212">
      <w:pPr>
        <w:widowControl/>
        <w:rPr>
          <w:rFonts w:cs="Times New Roman"/>
          <w:color w:val="000000" w:themeColor="text1"/>
          <w:sz w:val="20"/>
          <w:szCs w:val="20"/>
        </w:rPr>
      </w:pPr>
      <w:r w:rsidRPr="00E82E7D">
        <w:rPr>
          <w:rFonts w:cs="Times New Roman"/>
          <w:sz w:val="20"/>
          <w:szCs w:val="20"/>
        </w:rPr>
        <w:t xml:space="preserve">Основанием для отклонения документации по планировке территории, подготовленной лицами, указанными в </w:t>
      </w:r>
      <w:r w:rsidRPr="00E82E7D">
        <w:rPr>
          <w:rFonts w:cs="Times New Roman"/>
          <w:color w:val="000000" w:themeColor="text1"/>
          <w:sz w:val="20"/>
          <w:szCs w:val="20"/>
        </w:rPr>
        <w:t>части 1.1 статьи 45 Градостроительного кодекса Российской Федерации</w:t>
      </w:r>
      <w:r w:rsidRPr="00E82E7D">
        <w:rPr>
          <w:rFonts w:cs="Times New Roman"/>
          <w:sz w:val="20"/>
          <w:szCs w:val="20"/>
        </w:rPr>
        <w:t xml:space="preserve">, и направления ее на доработку является несоответствие такой документации требованиям, указанным в </w:t>
      </w:r>
      <w:r w:rsidRPr="00E82E7D">
        <w:rPr>
          <w:rFonts w:cs="Times New Roman"/>
          <w:color w:val="000000" w:themeColor="text1"/>
          <w:sz w:val="20"/>
          <w:szCs w:val="20"/>
        </w:rPr>
        <w:t>части 10 статьи 45 Градостроительного кодекса Российской Федерации</w:t>
      </w:r>
      <w:r w:rsidRPr="00E82E7D">
        <w:rPr>
          <w:rFonts w:cs="Times New Roman"/>
          <w:sz w:val="20"/>
          <w:szCs w:val="20"/>
        </w:rPr>
        <w:t>. В иных случаях отклонение представленной такими лицами документации по планировке территории не допускается.</w:t>
      </w:r>
    </w:p>
    <w:p w:rsidR="00D57212" w:rsidRPr="00E82E7D" w:rsidRDefault="00D57212" w:rsidP="00215D05">
      <w:pPr>
        <w:numPr>
          <w:ilvl w:val="0"/>
          <w:numId w:val="7"/>
        </w:numPr>
        <w:shd w:val="clear" w:color="auto" w:fill="FFFFFF"/>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color w:val="000000" w:themeColor="text1"/>
          <w:sz w:val="20"/>
          <w:szCs w:val="20"/>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Pr="00E82E7D">
        <w:rPr>
          <w:rFonts w:cs="Times New Roman"/>
          <w:color w:val="000000" w:themeColor="text1"/>
          <w:sz w:val="20"/>
          <w:szCs w:val="20"/>
        </w:rPr>
        <w:lastRenderedPageBreak/>
        <w:t>Печинено  от 22.07.2019 года  № 13 «Об утверждении Порядка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с учетом требований статьи 5.1, части 11 статьи 46 Градостроительного кодекса Российской Федерации.</w:t>
      </w:r>
      <w:proofErr w:type="gramEnd"/>
    </w:p>
    <w:p w:rsidR="00D57212" w:rsidRPr="00E82E7D" w:rsidRDefault="00D57212" w:rsidP="00215D05">
      <w:pPr>
        <w:numPr>
          <w:ilvl w:val="0"/>
          <w:numId w:val="7"/>
        </w:numPr>
        <w:shd w:val="clear" w:color="auto" w:fill="FFFFFF"/>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color w:val="000000" w:themeColor="text1"/>
          <w:sz w:val="20"/>
          <w:szCs w:val="20"/>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E82E7D">
        <w:rPr>
          <w:rFonts w:cs="Times New Roman"/>
          <w:sz w:val="20"/>
          <w:szCs w:val="20"/>
        </w:rPr>
        <w:t>принимает решение об утверждении документации по планировке территории или отклоняет такую документацию и направляет ее на доработку</w:t>
      </w:r>
      <w:r w:rsidRPr="00E82E7D">
        <w:rPr>
          <w:rFonts w:cs="Times New Roman"/>
          <w:color w:val="000000" w:themeColor="text1"/>
          <w:sz w:val="20"/>
          <w:szCs w:val="20"/>
        </w:rPr>
        <w:t xml:space="preserve"> не позднее чем через</w:t>
      </w:r>
      <w:r w:rsidRPr="00E82E7D">
        <w:rPr>
          <w:rFonts w:cs="Times New Roman"/>
          <w:sz w:val="20"/>
          <w:szCs w:val="20"/>
        </w:rPr>
        <w:t xml:space="preserve"> двадцать рабочих дней со дня опубликования заключения о </w:t>
      </w:r>
      <w:r w:rsidRPr="00E82E7D">
        <w:rPr>
          <w:rFonts w:cs="Times New Roman"/>
          <w:color w:val="000000" w:themeColor="text1"/>
          <w:sz w:val="20"/>
          <w:szCs w:val="20"/>
        </w:rPr>
        <w:t>результатах общественных обсуждений или публичных слушаний</w:t>
      </w:r>
      <w:proofErr w:type="gramEnd"/>
      <w:r w:rsidRPr="00E82E7D">
        <w:rPr>
          <w:rFonts w:cs="Times New Roman"/>
          <w:color w:val="000000" w:themeColor="text1"/>
          <w:sz w:val="20"/>
          <w:szCs w:val="20"/>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57212" w:rsidRPr="00E82E7D" w:rsidRDefault="00D57212" w:rsidP="00D57212">
      <w:pPr>
        <w:widowControl/>
        <w:shd w:val="clear" w:color="auto" w:fill="FFFFFF"/>
        <w:tabs>
          <w:tab w:val="left" w:pos="1134"/>
        </w:tabs>
        <w:spacing w:after="120"/>
        <w:ind w:firstLine="709"/>
        <w:contextualSpacing/>
        <w:rPr>
          <w:rFonts w:cs="Times New Roman"/>
          <w:color w:val="000000" w:themeColor="text1"/>
          <w:sz w:val="20"/>
          <w:szCs w:val="20"/>
        </w:rPr>
      </w:pPr>
      <w:r w:rsidRPr="00E82E7D">
        <w:rPr>
          <w:rFonts w:cs="Times New Roman"/>
          <w:color w:val="000000" w:themeColor="text1"/>
          <w:sz w:val="20"/>
          <w:szCs w:val="20"/>
        </w:rPr>
        <w:t>У</w:t>
      </w:r>
      <w:r w:rsidRPr="00E82E7D">
        <w:rPr>
          <w:rFonts w:cs="Times New Roman"/>
          <w:sz w:val="20"/>
          <w:szCs w:val="20"/>
        </w:rPr>
        <w:t xml:space="preserve">твержденная документация по планировке территории подлежит </w:t>
      </w:r>
      <w:r w:rsidRPr="00E82E7D">
        <w:rPr>
          <w:rFonts w:cs="Times New Roman"/>
          <w:color w:val="000000"/>
          <w:sz w:val="20"/>
          <w:szCs w:val="20"/>
        </w:rPr>
        <w:t>официальному опубликованию в газете «Вестник сельского поселения Печинено»</w:t>
      </w:r>
      <w:r w:rsidRPr="00E82E7D">
        <w:rPr>
          <w:rFonts w:cs="Times New Roman"/>
          <w:sz w:val="20"/>
          <w:szCs w:val="20"/>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D57212" w:rsidRPr="00E82E7D" w:rsidRDefault="00D57212" w:rsidP="00D57212">
      <w:pPr>
        <w:widowControl/>
        <w:shd w:val="clear" w:color="auto" w:fill="FFFFFF"/>
        <w:tabs>
          <w:tab w:val="left" w:pos="1134"/>
        </w:tabs>
        <w:spacing w:after="120"/>
        <w:ind w:firstLine="709"/>
        <w:contextualSpacing/>
        <w:rPr>
          <w:rFonts w:cs="Times New Roman"/>
          <w:sz w:val="20"/>
          <w:szCs w:val="20"/>
        </w:rPr>
      </w:pPr>
      <w:r w:rsidRPr="00E82E7D">
        <w:rPr>
          <w:rFonts w:cs="Times New Roman"/>
          <w:color w:val="000000" w:themeColor="text1"/>
          <w:sz w:val="20"/>
          <w:szCs w:val="20"/>
        </w:rPr>
        <w:t xml:space="preserve">Уполномоченный орган в течение семи дней со дня утверждения документации по планировке территории </w:t>
      </w:r>
      <w:r w:rsidRPr="00E82E7D">
        <w:rPr>
          <w:rFonts w:cs="Times New Roman"/>
          <w:sz w:val="20"/>
          <w:szCs w:val="20"/>
        </w:rPr>
        <w:t>направляет</w:t>
      </w:r>
      <w:r w:rsidRPr="00E82E7D">
        <w:rPr>
          <w:rFonts w:cs="Times New Roman"/>
          <w:color w:val="000000" w:themeColor="text1"/>
          <w:sz w:val="20"/>
          <w:szCs w:val="20"/>
        </w:rPr>
        <w:t xml:space="preserve"> ее</w:t>
      </w:r>
      <w:r w:rsidRPr="00E82E7D">
        <w:rPr>
          <w:rFonts w:cs="Times New Roman"/>
          <w:sz w:val="20"/>
          <w:szCs w:val="20"/>
        </w:rPr>
        <w:t xml:space="preserve"> главе поселения, применительно к территории которого осуществлялась подготовка такой документации, и в течени</w:t>
      </w:r>
      <w:proofErr w:type="gramStart"/>
      <w:r w:rsidRPr="00E82E7D">
        <w:rPr>
          <w:rFonts w:cs="Times New Roman"/>
          <w:sz w:val="20"/>
          <w:szCs w:val="20"/>
        </w:rPr>
        <w:t>и</w:t>
      </w:r>
      <w:proofErr w:type="gramEnd"/>
      <w:r w:rsidRPr="00E82E7D">
        <w:rPr>
          <w:rFonts w:cs="Times New Roman"/>
          <w:sz w:val="20"/>
          <w:szCs w:val="20"/>
        </w:rPr>
        <w:t xml:space="preserve"> пяти рабочих дней со дня утверждения такой документации главе муниципального района Богатовский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E82E7D">
        <w:rPr>
          <w:rFonts w:cs="Times New Roman"/>
          <w:sz w:val="20"/>
          <w:szCs w:val="20"/>
        </w:rPr>
        <w:t>Росреестра</w:t>
      </w:r>
      <w:proofErr w:type="spellEnd"/>
      <w:r w:rsidRPr="00E82E7D">
        <w:rPr>
          <w:rFonts w:cs="Times New Roman"/>
          <w:sz w:val="20"/>
          <w:szCs w:val="20"/>
        </w:rPr>
        <w:t xml:space="preserve"> по Самарской области.</w:t>
      </w:r>
    </w:p>
    <w:p w:rsidR="00D57212" w:rsidRPr="00E82E7D" w:rsidRDefault="00D57212" w:rsidP="00D57212">
      <w:pPr>
        <w:widowControl/>
        <w:shd w:val="clear" w:color="auto" w:fill="FFFFFF"/>
        <w:tabs>
          <w:tab w:val="left" w:pos="1134"/>
        </w:tabs>
        <w:spacing w:after="120"/>
        <w:ind w:firstLine="709"/>
        <w:contextualSpacing/>
        <w:rPr>
          <w:rFonts w:cs="Times New Roman"/>
          <w:color w:val="000000" w:themeColor="text1"/>
          <w:sz w:val="20"/>
          <w:szCs w:val="20"/>
        </w:rPr>
      </w:pPr>
      <w:proofErr w:type="gramStart"/>
      <w:r w:rsidRPr="00E82E7D">
        <w:rPr>
          <w:rFonts w:cs="Times New Roman"/>
          <w:color w:val="000000" w:themeColor="text1"/>
          <w:sz w:val="20"/>
          <w:szCs w:val="20"/>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57212" w:rsidRPr="00E82E7D" w:rsidRDefault="00D57212" w:rsidP="00D57212">
      <w:pPr>
        <w:widowControl/>
        <w:shd w:val="clear" w:color="auto" w:fill="FFFFFF"/>
        <w:tabs>
          <w:tab w:val="left" w:pos="1134"/>
        </w:tabs>
        <w:spacing w:after="120"/>
        <w:ind w:firstLine="709"/>
        <w:contextualSpacing/>
        <w:rPr>
          <w:rFonts w:cs="Times New Roman"/>
          <w:color w:val="000000" w:themeColor="text1"/>
          <w:sz w:val="20"/>
          <w:szCs w:val="20"/>
        </w:rPr>
      </w:pPr>
      <w:r w:rsidRPr="00E82E7D">
        <w:rPr>
          <w:rFonts w:cs="Times New Roman"/>
          <w:color w:val="000000" w:themeColor="text1"/>
          <w:sz w:val="20"/>
          <w:szCs w:val="20"/>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color w:val="000000" w:themeColor="text1"/>
          <w:sz w:val="20"/>
          <w:szCs w:val="2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D57212" w:rsidRPr="00E82E7D" w:rsidRDefault="00D57212" w:rsidP="00D57212">
      <w:pPr>
        <w:widowControl/>
        <w:rPr>
          <w:rFonts w:cs="Times New Roman"/>
          <w:color w:val="000000" w:themeColor="text1"/>
          <w:sz w:val="20"/>
          <w:szCs w:val="20"/>
        </w:rPr>
      </w:pPr>
      <w:r w:rsidRPr="00E82E7D">
        <w:rPr>
          <w:rFonts w:cs="Times New Roman"/>
          <w:color w:val="000000" w:themeColor="text1"/>
          <w:sz w:val="20"/>
          <w:szCs w:val="20"/>
        </w:rPr>
        <w:t>Согласование документации по планировке территории осуществляется применительно к утверждаемым частям.</w:t>
      </w:r>
    </w:p>
    <w:p w:rsidR="00D57212" w:rsidRPr="00E82E7D" w:rsidRDefault="00D57212" w:rsidP="00D57212">
      <w:pPr>
        <w:widowControl/>
        <w:rPr>
          <w:rFonts w:cs="Times New Roman"/>
          <w:color w:val="000000" w:themeColor="text1"/>
          <w:sz w:val="20"/>
          <w:szCs w:val="20"/>
        </w:rPr>
      </w:pPr>
      <w:r w:rsidRPr="00E82E7D">
        <w:rPr>
          <w:rFonts w:cs="Times New Roman"/>
          <w:sz w:val="20"/>
          <w:szCs w:val="20"/>
        </w:rPr>
        <w:t>Общественные обсуждения или публичные слушания проводятся применительно к утверждаемым частям.</w:t>
      </w:r>
    </w:p>
    <w:p w:rsidR="00D57212" w:rsidRPr="00E82E7D" w:rsidRDefault="00D57212" w:rsidP="00D57212">
      <w:pPr>
        <w:tabs>
          <w:tab w:val="left" w:pos="1134"/>
        </w:tabs>
        <w:rPr>
          <w:rFonts w:cs="Times New Roman"/>
          <w:sz w:val="20"/>
          <w:szCs w:val="20"/>
        </w:rPr>
      </w:pPr>
      <w:r w:rsidRPr="00E82E7D">
        <w:rPr>
          <w:rFonts w:cs="Times New Roman"/>
          <w:color w:val="000000" w:themeColor="text1"/>
          <w:sz w:val="20"/>
          <w:szCs w:val="20"/>
        </w:rPr>
        <w:t>Расходы по внесению изменений в утвержденную документацию по планировке территории несет лицо, обратившееся с данными предложениями.</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r w:rsidRPr="00E82E7D">
        <w:rPr>
          <w:rFonts w:cs="Times New Roman"/>
          <w:color w:val="000000" w:themeColor="text1"/>
          <w:sz w:val="20"/>
          <w:szCs w:val="20"/>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E82E7D">
        <w:rPr>
          <w:rFonts w:cs="Times New Roman"/>
          <w:sz w:val="20"/>
          <w:szCs w:val="20"/>
        </w:rPr>
        <w:t>.</w:t>
      </w:r>
    </w:p>
    <w:p w:rsidR="00D57212" w:rsidRPr="00E82E7D" w:rsidRDefault="00D57212" w:rsidP="00215D05">
      <w:pPr>
        <w:numPr>
          <w:ilvl w:val="0"/>
          <w:numId w:val="7"/>
        </w:numPr>
        <w:tabs>
          <w:tab w:val="left" w:pos="1134"/>
        </w:tabs>
        <w:suppressAutoHyphens w:val="0"/>
        <w:autoSpaceDE w:val="0"/>
        <w:autoSpaceDN w:val="0"/>
        <w:adjustRightInd w:val="0"/>
        <w:ind w:left="0" w:firstLine="709"/>
        <w:jc w:val="both"/>
        <w:rPr>
          <w:rFonts w:cs="Times New Roman"/>
          <w:sz w:val="20"/>
          <w:szCs w:val="20"/>
        </w:rPr>
      </w:pPr>
      <w:proofErr w:type="gramStart"/>
      <w:r w:rsidRPr="00E82E7D">
        <w:rPr>
          <w:rFonts w:cs="Times New Roman"/>
          <w:color w:val="000000" w:themeColor="text1"/>
          <w:sz w:val="20"/>
          <w:szCs w:val="20"/>
        </w:rPr>
        <w:t xml:space="preserve">В случае если </w:t>
      </w:r>
      <w:r w:rsidRPr="00E82E7D">
        <w:rPr>
          <w:rFonts w:cs="Times New Roman"/>
          <w:sz w:val="20"/>
          <w:szCs w:val="20"/>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E82E7D">
        <w:rPr>
          <w:rFonts w:cs="Times New Roman"/>
          <w:sz w:val="20"/>
          <w:szCs w:val="20"/>
        </w:rPr>
        <w:t xml:space="preserve"> муниципальных нужд, уполномоченный орган принимает решение о признании </w:t>
      </w:r>
      <w:proofErr w:type="gramStart"/>
      <w:r w:rsidRPr="00E82E7D">
        <w:rPr>
          <w:rFonts w:cs="Times New Roman"/>
          <w:sz w:val="20"/>
          <w:szCs w:val="20"/>
        </w:rPr>
        <w:t>документации</w:t>
      </w:r>
      <w:proofErr w:type="gramEnd"/>
      <w:r w:rsidRPr="00E82E7D">
        <w:rPr>
          <w:rFonts w:cs="Times New Roman"/>
          <w:sz w:val="20"/>
          <w:szCs w:val="20"/>
        </w:rPr>
        <w:t xml:space="preserve"> не подлежащей применению в части определения границ зон планируемого размещения таких объектов.</w:t>
      </w:r>
    </w:p>
    <w:p w:rsidR="00D57212" w:rsidRPr="00E82E7D" w:rsidRDefault="00D57212" w:rsidP="00D57212">
      <w:pPr>
        <w:widowControl/>
        <w:rPr>
          <w:rFonts w:cs="Times New Roman"/>
          <w:sz w:val="20"/>
          <w:szCs w:val="20"/>
        </w:rPr>
      </w:pPr>
      <w:r w:rsidRPr="00E82E7D">
        <w:rPr>
          <w:rFonts w:cs="Times New Roman"/>
          <w:sz w:val="20"/>
          <w:szCs w:val="20"/>
        </w:rPr>
        <w:t xml:space="preserve">В случае одностороннего отказа одного или нескольких правообладателей земельных </w:t>
      </w:r>
      <w:proofErr w:type="spellStart"/>
      <w:r w:rsidRPr="00E82E7D">
        <w:rPr>
          <w:rFonts w:cs="Times New Roman"/>
          <w:sz w:val="20"/>
          <w:szCs w:val="20"/>
        </w:rPr>
        <w:t>участоков</w:t>
      </w:r>
      <w:proofErr w:type="spellEnd"/>
      <w:r w:rsidRPr="00E82E7D">
        <w:rPr>
          <w:rFonts w:cs="Times New Roman"/>
          <w:sz w:val="20"/>
          <w:szCs w:val="20"/>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E82E7D">
        <w:rPr>
          <w:rFonts w:cs="Times New Roman"/>
          <w:sz w:val="20"/>
          <w:szCs w:val="20"/>
        </w:rPr>
        <w:t>территории</w:t>
      </w:r>
      <w:proofErr w:type="gramEnd"/>
      <w:r w:rsidRPr="00E82E7D">
        <w:rPr>
          <w:rFonts w:cs="Times New Roman"/>
          <w:sz w:val="20"/>
          <w:szCs w:val="20"/>
        </w:rPr>
        <w:t xml:space="preserve"> не подлежащей применению. </w:t>
      </w:r>
    </w:p>
    <w:p w:rsidR="00D57212" w:rsidRPr="00E82E7D" w:rsidRDefault="00D57212" w:rsidP="00D57212">
      <w:pPr>
        <w:widowControl/>
        <w:spacing w:after="120"/>
        <w:contextualSpacing/>
        <w:rPr>
          <w:rFonts w:cs="Times New Roman"/>
          <w:color w:val="000000" w:themeColor="text1"/>
          <w:sz w:val="20"/>
          <w:szCs w:val="20"/>
        </w:rPr>
      </w:pPr>
      <w:r w:rsidRPr="00E82E7D">
        <w:rPr>
          <w:rFonts w:cs="Times New Roman"/>
          <w:color w:val="000000" w:themeColor="text1"/>
          <w:sz w:val="20"/>
          <w:szCs w:val="20"/>
        </w:rPr>
        <w:t>В случае</w:t>
      </w:r>
      <w:proofErr w:type="gramStart"/>
      <w:r w:rsidRPr="00E82E7D">
        <w:rPr>
          <w:rFonts w:cs="Times New Roman"/>
          <w:color w:val="000000" w:themeColor="text1"/>
          <w:sz w:val="20"/>
          <w:szCs w:val="20"/>
        </w:rPr>
        <w:t>,</w:t>
      </w:r>
      <w:proofErr w:type="gramEnd"/>
      <w:r w:rsidRPr="00E82E7D">
        <w:rPr>
          <w:rFonts w:cs="Times New Roman"/>
          <w:color w:val="000000" w:themeColor="text1"/>
          <w:sz w:val="20"/>
          <w:szCs w:val="20"/>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w:t>
      </w:r>
      <w:r w:rsidRPr="00E82E7D">
        <w:rPr>
          <w:rFonts w:cs="Times New Roman"/>
          <w:color w:val="000000" w:themeColor="text1"/>
          <w:sz w:val="20"/>
          <w:szCs w:val="20"/>
        </w:rPr>
        <w:lastRenderedPageBreak/>
        <w:t>внесении изменений в такую документацию в целях приведения ее в соответствие действующему законодательству.</w:t>
      </w:r>
    </w:p>
    <w:p w:rsidR="00D57212" w:rsidRPr="00E82E7D" w:rsidRDefault="00D57212" w:rsidP="00D57212">
      <w:pPr>
        <w:widowControl/>
        <w:spacing w:after="120"/>
        <w:contextualSpacing/>
        <w:rPr>
          <w:rFonts w:cs="Times New Roman"/>
          <w:color w:val="000000" w:themeColor="text1"/>
          <w:sz w:val="20"/>
          <w:szCs w:val="20"/>
        </w:rPr>
      </w:pPr>
      <w:r w:rsidRPr="00E82E7D">
        <w:rPr>
          <w:rFonts w:cs="Times New Roman"/>
          <w:color w:val="000000" w:themeColor="text1"/>
          <w:sz w:val="20"/>
          <w:szCs w:val="20"/>
        </w:rPr>
        <w:t xml:space="preserve">Указанные решения оформляются путем принятия соответствующего распорядительного акта уполномоченного органа, который </w:t>
      </w:r>
      <w:r w:rsidRPr="00E82E7D">
        <w:rPr>
          <w:rFonts w:cs="Times New Roman"/>
          <w:color w:val="000000"/>
          <w:sz w:val="20"/>
          <w:szCs w:val="20"/>
        </w:rPr>
        <w:t xml:space="preserve">подлежит официальному опубликованию в газете «Вестник сельского поселения Печинено» в течение </w:t>
      </w:r>
      <w:r w:rsidRPr="00E82E7D">
        <w:rPr>
          <w:rFonts w:cs="Times New Roman"/>
          <w:sz w:val="20"/>
          <w:szCs w:val="20"/>
        </w:rPr>
        <w:t>трех дней</w:t>
      </w:r>
      <w:r w:rsidRPr="00E82E7D">
        <w:rPr>
          <w:rFonts w:cs="Times New Roman"/>
          <w:color w:val="000000"/>
          <w:sz w:val="20"/>
          <w:szCs w:val="20"/>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D57212" w:rsidRPr="00E82E7D" w:rsidRDefault="00D57212" w:rsidP="00D57212">
      <w:pPr>
        <w:widowControl/>
        <w:shd w:val="clear" w:color="auto" w:fill="FFFFFF"/>
        <w:tabs>
          <w:tab w:val="left" w:pos="1134"/>
        </w:tabs>
        <w:spacing w:after="120"/>
        <w:ind w:firstLine="709"/>
        <w:contextualSpacing/>
        <w:rPr>
          <w:rFonts w:cs="Times New Roman"/>
          <w:sz w:val="20"/>
          <w:szCs w:val="20"/>
        </w:rPr>
      </w:pPr>
      <w:r w:rsidRPr="00E82E7D">
        <w:rPr>
          <w:rFonts w:cs="Times New Roman"/>
          <w:color w:val="000000" w:themeColor="text1"/>
          <w:sz w:val="20"/>
          <w:szCs w:val="20"/>
        </w:rPr>
        <w:t xml:space="preserve">Уполномоченный орган в течение семи дней со дня принятия решения </w:t>
      </w:r>
      <w:r w:rsidRPr="00E82E7D">
        <w:rPr>
          <w:rFonts w:cs="Times New Roman"/>
          <w:sz w:val="20"/>
          <w:szCs w:val="20"/>
        </w:rPr>
        <w:t>направляет</w:t>
      </w:r>
      <w:r w:rsidRPr="00E82E7D">
        <w:rPr>
          <w:rFonts w:cs="Times New Roman"/>
          <w:color w:val="000000" w:themeColor="text1"/>
          <w:sz w:val="20"/>
          <w:szCs w:val="20"/>
        </w:rPr>
        <w:t xml:space="preserve"> указанное решение</w:t>
      </w:r>
      <w:r w:rsidRPr="00E82E7D">
        <w:rPr>
          <w:rFonts w:cs="Times New Roman"/>
          <w:sz w:val="20"/>
          <w:szCs w:val="20"/>
        </w:rPr>
        <w:t xml:space="preserve"> главе поселения, применительно к территории которого осуществлялась подготовка документации, и в течени</w:t>
      </w:r>
      <w:proofErr w:type="gramStart"/>
      <w:r w:rsidRPr="00E82E7D">
        <w:rPr>
          <w:rFonts w:cs="Times New Roman"/>
          <w:sz w:val="20"/>
          <w:szCs w:val="20"/>
        </w:rPr>
        <w:t>и</w:t>
      </w:r>
      <w:proofErr w:type="gramEnd"/>
      <w:r w:rsidRPr="00E82E7D">
        <w:rPr>
          <w:rFonts w:cs="Times New Roman"/>
          <w:sz w:val="20"/>
          <w:szCs w:val="20"/>
        </w:rPr>
        <w:t xml:space="preserve"> пяти рабочих дней со дня утверждения такой документации главе муниципального района Богатовский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E82E7D">
        <w:rPr>
          <w:rFonts w:cs="Times New Roman"/>
          <w:sz w:val="20"/>
          <w:szCs w:val="20"/>
        </w:rPr>
        <w:t>Росреестра</w:t>
      </w:r>
      <w:proofErr w:type="spellEnd"/>
      <w:r w:rsidRPr="00E82E7D">
        <w:rPr>
          <w:rFonts w:cs="Times New Roman"/>
          <w:sz w:val="20"/>
          <w:szCs w:val="20"/>
        </w:rPr>
        <w:t xml:space="preserve"> по Самарской области.</w:t>
      </w:r>
    </w:p>
    <w:p w:rsidR="00D57212" w:rsidRPr="00E82E7D" w:rsidRDefault="00D57212" w:rsidP="00D57212">
      <w:pPr>
        <w:widowControl/>
        <w:rPr>
          <w:color w:val="FF0000"/>
          <w:sz w:val="20"/>
          <w:szCs w:val="20"/>
        </w:rPr>
      </w:pPr>
      <w:r w:rsidRPr="00E82E7D">
        <w:rPr>
          <w:rFonts w:cs="Times New Roman"/>
          <w:color w:val="000000" w:themeColor="text1"/>
          <w:sz w:val="20"/>
          <w:szCs w:val="20"/>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Pr="00E82E7D">
        <w:rPr>
          <w:rFonts w:cs="Times New Roman"/>
          <w:sz w:val="20"/>
          <w:szCs w:val="20"/>
        </w:rPr>
        <w:br w:type="page"/>
      </w:r>
    </w:p>
    <w:p w:rsidR="00D57212" w:rsidRPr="00E82E7D" w:rsidRDefault="00D57212" w:rsidP="00D57212">
      <w:pPr>
        <w:ind w:left="6237" w:right="-48"/>
        <w:jc w:val="center"/>
        <w:rPr>
          <w:rStyle w:val="af1"/>
          <w:rFonts w:cs="Times New Roman"/>
          <w:bCs w:val="0"/>
          <w:sz w:val="20"/>
        </w:rPr>
      </w:pPr>
      <w:proofErr w:type="gramStart"/>
      <w:r w:rsidRPr="00E82E7D">
        <w:rPr>
          <w:rStyle w:val="af1"/>
          <w:rFonts w:cs="Times New Roman"/>
          <w:bCs w:val="0"/>
          <w:sz w:val="20"/>
        </w:rPr>
        <w:lastRenderedPageBreak/>
        <w:t>ПРИЛОЖЕНИЕ № 1</w:t>
      </w:r>
      <w:r w:rsidRPr="00E82E7D">
        <w:rPr>
          <w:rStyle w:val="af1"/>
          <w:rFonts w:cs="Times New Roman"/>
          <w:bCs w:val="0"/>
          <w:sz w:val="20"/>
        </w:rPr>
        <w:br/>
        <w:t xml:space="preserve">к </w:t>
      </w:r>
      <w:r w:rsidRPr="00E82E7D">
        <w:rPr>
          <w:rFonts w:cs="Times New Roman"/>
          <w:sz w:val="20"/>
          <w:szCs w:val="20"/>
        </w:rPr>
        <w:t xml:space="preserve">Порядку подготовки документации по планировке территории, разрабатываемой на основании решений Администрации сельского поселения Печинено муниципального района Богатовский  Самарской области, и принятия решений об утверждении документации по планировке территории, </w:t>
      </w:r>
      <w:r w:rsidRPr="00E82E7D">
        <w:rPr>
          <w:rFonts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82E7D">
        <w:rPr>
          <w:rFonts w:cs="Times New Roman"/>
          <w:sz w:val="20"/>
          <w:szCs w:val="20"/>
        </w:rPr>
        <w:t xml:space="preserve"> в соответствии с Градостроительным кодексом Российской</w:t>
      </w:r>
      <w:proofErr w:type="gramEnd"/>
      <w:r w:rsidRPr="00E82E7D">
        <w:rPr>
          <w:rFonts w:cs="Times New Roman"/>
          <w:sz w:val="20"/>
          <w:szCs w:val="20"/>
        </w:rPr>
        <w:t xml:space="preserve"> Федерации</w:t>
      </w:r>
    </w:p>
    <w:p w:rsidR="00D57212" w:rsidRPr="00E82E7D" w:rsidRDefault="00D57212" w:rsidP="00D57212">
      <w:pPr>
        <w:rPr>
          <w:rFonts w:cs="Times New Roman"/>
          <w:sz w:val="20"/>
          <w:szCs w:val="20"/>
        </w:rPr>
      </w:pPr>
    </w:p>
    <w:p w:rsidR="00D57212" w:rsidRPr="00E82E7D" w:rsidRDefault="00D57212" w:rsidP="00D57212">
      <w:pPr>
        <w:jc w:val="right"/>
        <w:rPr>
          <w:rStyle w:val="af1"/>
          <w:rFonts w:cs="Times New Roman"/>
          <w:bCs w:val="0"/>
          <w:sz w:val="20"/>
        </w:rPr>
      </w:pPr>
      <w:r w:rsidRPr="00E82E7D">
        <w:rPr>
          <w:rStyle w:val="af1"/>
          <w:rFonts w:cs="Times New Roman"/>
          <w:bCs w:val="0"/>
          <w:sz w:val="20"/>
        </w:rPr>
        <w:t>(форма)</w:t>
      </w:r>
    </w:p>
    <w:p w:rsidR="00D57212" w:rsidRPr="00E82E7D" w:rsidRDefault="00D57212" w:rsidP="00D57212">
      <w:pPr>
        <w:rPr>
          <w:rFonts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D57212" w:rsidRPr="00E82E7D" w:rsidTr="00EB617C">
        <w:tc>
          <w:tcPr>
            <w:tcW w:w="2866"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D57212" w:rsidRPr="00E82E7D" w:rsidRDefault="00D57212" w:rsidP="00EB617C">
            <w:pPr>
              <w:pStyle w:val="aff2"/>
              <w:jc w:val="right"/>
              <w:rPr>
                <w:rFonts w:ascii="Times New Roman" w:hAnsi="Times New Roman" w:cs="Times New Roman"/>
                <w:sz w:val="20"/>
                <w:szCs w:val="20"/>
              </w:rPr>
            </w:pPr>
            <w:r w:rsidRPr="00E82E7D">
              <w:rPr>
                <w:rFonts w:ascii="Times New Roman" w:hAnsi="Times New Roman" w:cs="Times New Roman"/>
                <w:sz w:val="20"/>
                <w:szCs w:val="20"/>
              </w:rPr>
              <w:t>УТВЕРЖДЕНО</w:t>
            </w:r>
          </w:p>
          <w:p w:rsidR="00D57212" w:rsidRPr="00E82E7D" w:rsidRDefault="00D57212" w:rsidP="00EB617C">
            <w:pPr>
              <w:rPr>
                <w:sz w:val="20"/>
                <w:szCs w:val="20"/>
              </w:rPr>
            </w:pPr>
          </w:p>
        </w:tc>
      </w:tr>
      <w:tr w:rsidR="00D57212" w:rsidRPr="00E82E7D" w:rsidTr="00EB617C">
        <w:tc>
          <w:tcPr>
            <w:tcW w:w="2866"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D57212" w:rsidRPr="00E82E7D" w:rsidTr="00EB617C">
        <w:tc>
          <w:tcPr>
            <w:tcW w:w="2866"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от "__" __________________________20__ г. N ____</w:t>
            </w:r>
          </w:p>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D57212" w:rsidRPr="00E82E7D" w:rsidRDefault="00D57212" w:rsidP="00EB617C">
            <w:pPr>
              <w:rPr>
                <w:sz w:val="20"/>
                <w:szCs w:val="20"/>
              </w:rPr>
            </w:pPr>
          </w:p>
        </w:tc>
      </w:tr>
      <w:tr w:rsidR="00D57212" w:rsidRPr="00E82E7D" w:rsidTr="00EB617C">
        <w:tc>
          <w:tcPr>
            <w:tcW w:w="2866"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D57212" w:rsidRPr="00E82E7D" w:rsidRDefault="00D57212" w:rsidP="00EB617C">
            <w:pPr>
              <w:rPr>
                <w:sz w:val="20"/>
                <w:szCs w:val="20"/>
              </w:rPr>
            </w:pPr>
          </w:p>
        </w:tc>
      </w:tr>
      <w:tr w:rsidR="00D57212" w:rsidRPr="00E82E7D" w:rsidTr="00EB617C">
        <w:tc>
          <w:tcPr>
            <w:tcW w:w="2866"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c>
          <w:tcPr>
            <w:tcW w:w="4900" w:type="dxa"/>
            <w:tcBorders>
              <w:top w:val="single" w:sz="4" w:space="0" w:color="auto"/>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М.П.</w:t>
            </w:r>
          </w:p>
        </w:tc>
        <w:tc>
          <w:tcPr>
            <w:tcW w:w="270"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c>
          <w:tcPr>
            <w:tcW w:w="2251" w:type="dxa"/>
            <w:tcBorders>
              <w:top w:val="single" w:sz="4" w:space="0" w:color="auto"/>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(расшифровка подписи)</w:t>
            </w:r>
          </w:p>
        </w:tc>
      </w:tr>
    </w:tbl>
    <w:p w:rsidR="00D57212" w:rsidRPr="00E82E7D" w:rsidRDefault="00D57212" w:rsidP="00D57212">
      <w:pPr>
        <w:rPr>
          <w:rFonts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57212" w:rsidRPr="00E82E7D" w:rsidTr="00EB617C">
        <w:tc>
          <w:tcPr>
            <w:tcW w:w="10220" w:type="dxa"/>
            <w:tcBorders>
              <w:top w:val="nil"/>
              <w:left w:val="nil"/>
              <w:bottom w:val="single" w:sz="4" w:space="0" w:color="auto"/>
              <w:right w:val="nil"/>
            </w:tcBorders>
          </w:tcPr>
          <w:p w:rsidR="00D57212" w:rsidRPr="00E82E7D" w:rsidRDefault="00D57212" w:rsidP="00EB617C">
            <w:pPr>
              <w:pStyle w:val="10"/>
              <w:rPr>
                <w:rFonts w:ascii="Times New Roman" w:hAnsi="Times New Roman"/>
              </w:rPr>
            </w:pPr>
            <w:r w:rsidRPr="00E82E7D">
              <w:rPr>
                <w:rFonts w:ascii="Times New Roman" w:hAnsi="Times New Roman"/>
              </w:rPr>
              <w:t>ЗАДАНИЕ</w:t>
            </w:r>
            <w:r w:rsidRPr="00E82E7D">
              <w:rPr>
                <w:rFonts w:ascii="Times New Roman" w:hAnsi="Times New Roman"/>
              </w:rPr>
              <w:br/>
              <w:t>на разработку документации по планировке территории</w:t>
            </w:r>
          </w:p>
          <w:p w:rsidR="00D57212" w:rsidRPr="00E82E7D" w:rsidRDefault="00D57212" w:rsidP="00EB617C">
            <w:pPr>
              <w:pStyle w:val="aff2"/>
              <w:rPr>
                <w:rFonts w:ascii="Times New Roman" w:hAnsi="Times New Roman" w:cs="Times New Roman"/>
                <w:sz w:val="20"/>
                <w:szCs w:val="20"/>
              </w:rPr>
            </w:pPr>
          </w:p>
        </w:tc>
      </w:tr>
      <w:tr w:rsidR="00D57212" w:rsidRPr="00E82E7D" w:rsidTr="00EB617C">
        <w:tc>
          <w:tcPr>
            <w:tcW w:w="10220" w:type="dxa"/>
            <w:tcBorders>
              <w:top w:val="single" w:sz="4" w:space="0" w:color="auto"/>
              <w:left w:val="nil"/>
              <w:bottom w:val="single" w:sz="4" w:space="0" w:color="auto"/>
              <w:right w:val="nil"/>
            </w:tcBorders>
          </w:tcPr>
          <w:p w:rsidR="00D57212" w:rsidRPr="00E82E7D" w:rsidRDefault="00D57212" w:rsidP="00EB617C">
            <w:pPr>
              <w:pStyle w:val="aff2"/>
              <w:jc w:val="center"/>
              <w:rPr>
                <w:rFonts w:ascii="Times New Roman" w:hAnsi="Times New Roman" w:cs="Times New Roman"/>
                <w:sz w:val="20"/>
                <w:szCs w:val="20"/>
              </w:rPr>
            </w:pPr>
            <w:proofErr w:type="gramStart"/>
            <w:r w:rsidRPr="00E82E7D">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w:t>
            </w:r>
            <w:proofErr w:type="gramEnd"/>
          </w:p>
          <w:p w:rsidR="00D57212" w:rsidRPr="00E82E7D" w:rsidRDefault="00D57212" w:rsidP="00EB617C">
            <w:pPr>
              <w:rPr>
                <w:sz w:val="20"/>
                <w:szCs w:val="20"/>
              </w:rPr>
            </w:pPr>
          </w:p>
        </w:tc>
      </w:tr>
      <w:tr w:rsidR="00D57212" w:rsidRPr="00E82E7D" w:rsidTr="00EB617C">
        <w:tc>
          <w:tcPr>
            <w:tcW w:w="10220" w:type="dxa"/>
            <w:tcBorders>
              <w:top w:val="single" w:sz="4" w:space="0" w:color="auto"/>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r w:rsidRPr="00E82E7D">
              <w:rPr>
                <w:rFonts w:ascii="Times New Roman" w:hAnsi="Times New Roman" w:cs="Times New Roman"/>
                <w:sz w:val="20"/>
                <w:szCs w:val="20"/>
              </w:rPr>
              <w:t>подготавливается документация по планировке территории)</w:t>
            </w:r>
          </w:p>
        </w:tc>
      </w:tr>
    </w:tbl>
    <w:p w:rsidR="00D57212" w:rsidRPr="00E82E7D" w:rsidRDefault="00D57212" w:rsidP="00D57212">
      <w:pPr>
        <w:rPr>
          <w:rFonts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D57212" w:rsidRPr="00E82E7D" w:rsidTr="00EB617C">
        <w:tc>
          <w:tcPr>
            <w:tcW w:w="426" w:type="dxa"/>
            <w:tcBorders>
              <w:top w:val="single" w:sz="4" w:space="0" w:color="auto"/>
              <w:left w:val="nil"/>
              <w:bottom w:val="single" w:sz="4" w:space="0" w:color="auto"/>
              <w:right w:val="nil"/>
            </w:tcBorders>
          </w:tcPr>
          <w:p w:rsidR="00D57212" w:rsidRPr="00E82E7D" w:rsidRDefault="00D57212" w:rsidP="00EB617C">
            <w:pPr>
              <w:pStyle w:val="aff2"/>
              <w:rPr>
                <w:rFonts w:ascii="Times New Roman" w:hAnsi="Times New Roman" w:cs="Times New Roman"/>
                <w:sz w:val="20"/>
                <w:szCs w:val="20"/>
              </w:rPr>
            </w:pPr>
          </w:p>
        </w:tc>
        <w:tc>
          <w:tcPr>
            <w:tcW w:w="4861" w:type="dxa"/>
            <w:tcBorders>
              <w:top w:val="single" w:sz="4" w:space="0" w:color="auto"/>
              <w:left w:val="nil"/>
              <w:bottom w:val="single" w:sz="4" w:space="0" w:color="auto"/>
              <w:right w:val="single" w:sz="4" w:space="0" w:color="auto"/>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Наименование позиции</w:t>
            </w:r>
          </w:p>
        </w:tc>
        <w:tc>
          <w:tcPr>
            <w:tcW w:w="4928" w:type="dxa"/>
            <w:tcBorders>
              <w:top w:val="single" w:sz="4" w:space="0" w:color="auto"/>
              <w:left w:val="single" w:sz="4" w:space="0" w:color="auto"/>
              <w:bottom w:val="single" w:sz="4" w:space="0" w:color="auto"/>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Содержание</w:t>
            </w:r>
          </w:p>
        </w:tc>
      </w:tr>
      <w:tr w:rsidR="00D57212" w:rsidRPr="00E82E7D" w:rsidTr="00EB617C">
        <w:tc>
          <w:tcPr>
            <w:tcW w:w="426" w:type="dxa"/>
            <w:tcBorders>
              <w:top w:val="single" w:sz="4" w:space="0" w:color="auto"/>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bookmarkStart w:id="42" w:name="sub_24"/>
            <w:r w:rsidRPr="00E82E7D">
              <w:rPr>
                <w:rFonts w:ascii="Times New Roman" w:hAnsi="Times New Roman" w:cs="Times New Roman"/>
                <w:sz w:val="20"/>
                <w:szCs w:val="20"/>
              </w:rPr>
              <w:t>1.</w:t>
            </w:r>
            <w:bookmarkEnd w:id="42"/>
          </w:p>
        </w:tc>
        <w:tc>
          <w:tcPr>
            <w:tcW w:w="4861" w:type="dxa"/>
            <w:tcBorders>
              <w:top w:val="single" w:sz="4" w:space="0" w:color="auto"/>
              <w:left w:val="nil"/>
              <w:bottom w:val="nil"/>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D57212" w:rsidRPr="00E82E7D" w:rsidRDefault="00D57212" w:rsidP="00EB617C">
            <w:pPr>
              <w:pStyle w:val="aff2"/>
              <w:rPr>
                <w:rFonts w:ascii="Times New Roman" w:hAnsi="Times New Roman" w:cs="Times New Roman"/>
                <w:sz w:val="20"/>
                <w:szCs w:val="20"/>
              </w:rPr>
            </w:pPr>
          </w:p>
        </w:tc>
      </w:tr>
      <w:tr w:rsidR="00D57212" w:rsidRPr="00E82E7D" w:rsidTr="00EB617C">
        <w:tc>
          <w:tcPr>
            <w:tcW w:w="426" w:type="dxa"/>
            <w:tcBorders>
              <w:top w:val="nil"/>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bookmarkStart w:id="43" w:name="sub_25"/>
            <w:r w:rsidRPr="00E82E7D">
              <w:rPr>
                <w:rFonts w:ascii="Times New Roman" w:hAnsi="Times New Roman" w:cs="Times New Roman"/>
                <w:sz w:val="20"/>
                <w:szCs w:val="20"/>
              </w:rPr>
              <w:t>2.</w:t>
            </w:r>
            <w:bookmarkEnd w:id="43"/>
          </w:p>
        </w:tc>
        <w:tc>
          <w:tcPr>
            <w:tcW w:w="4861" w:type="dxa"/>
            <w:tcBorders>
              <w:top w:val="nil"/>
              <w:left w:val="nil"/>
              <w:bottom w:val="nil"/>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Инициатор подготовки документации по планировке территории</w:t>
            </w:r>
          </w:p>
        </w:tc>
        <w:tc>
          <w:tcPr>
            <w:tcW w:w="4928"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r>
      <w:tr w:rsidR="00D57212" w:rsidRPr="00E82E7D" w:rsidTr="00EB617C">
        <w:tc>
          <w:tcPr>
            <w:tcW w:w="426" w:type="dxa"/>
            <w:tcBorders>
              <w:top w:val="nil"/>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bookmarkStart w:id="44" w:name="sub_26"/>
            <w:r w:rsidRPr="00E82E7D">
              <w:rPr>
                <w:rFonts w:ascii="Times New Roman" w:hAnsi="Times New Roman" w:cs="Times New Roman"/>
                <w:sz w:val="20"/>
                <w:szCs w:val="20"/>
              </w:rPr>
              <w:t>3.</w:t>
            </w:r>
            <w:bookmarkEnd w:id="44"/>
          </w:p>
        </w:tc>
        <w:tc>
          <w:tcPr>
            <w:tcW w:w="4861" w:type="dxa"/>
            <w:tcBorders>
              <w:top w:val="nil"/>
              <w:left w:val="nil"/>
              <w:bottom w:val="nil"/>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r>
      <w:tr w:rsidR="00D57212" w:rsidRPr="00E82E7D" w:rsidTr="00EB617C">
        <w:tc>
          <w:tcPr>
            <w:tcW w:w="426" w:type="dxa"/>
            <w:tcBorders>
              <w:top w:val="nil"/>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bookmarkStart w:id="45" w:name="sub_27"/>
            <w:r w:rsidRPr="00E82E7D">
              <w:rPr>
                <w:rFonts w:ascii="Times New Roman" w:hAnsi="Times New Roman" w:cs="Times New Roman"/>
                <w:sz w:val="20"/>
                <w:szCs w:val="20"/>
              </w:rPr>
              <w:t>4.</w:t>
            </w:r>
            <w:bookmarkEnd w:id="45"/>
          </w:p>
        </w:tc>
        <w:tc>
          <w:tcPr>
            <w:tcW w:w="4861" w:type="dxa"/>
            <w:tcBorders>
              <w:top w:val="nil"/>
              <w:left w:val="nil"/>
              <w:bottom w:val="nil"/>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r>
      <w:tr w:rsidR="00D57212" w:rsidRPr="00E82E7D" w:rsidTr="00EB617C">
        <w:tc>
          <w:tcPr>
            <w:tcW w:w="426" w:type="dxa"/>
            <w:tcBorders>
              <w:top w:val="nil"/>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bookmarkStart w:id="46" w:name="sub_28"/>
            <w:r w:rsidRPr="00E82E7D">
              <w:rPr>
                <w:rFonts w:ascii="Times New Roman" w:hAnsi="Times New Roman" w:cs="Times New Roman"/>
                <w:sz w:val="20"/>
                <w:szCs w:val="20"/>
              </w:rPr>
              <w:t>5.</w:t>
            </w:r>
            <w:bookmarkEnd w:id="46"/>
          </w:p>
        </w:tc>
        <w:tc>
          <w:tcPr>
            <w:tcW w:w="4861" w:type="dxa"/>
            <w:tcBorders>
              <w:top w:val="nil"/>
              <w:left w:val="nil"/>
              <w:bottom w:val="nil"/>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r>
      <w:tr w:rsidR="00D57212" w:rsidRPr="00E82E7D" w:rsidTr="00EB617C">
        <w:tc>
          <w:tcPr>
            <w:tcW w:w="426" w:type="dxa"/>
            <w:tcBorders>
              <w:top w:val="nil"/>
              <w:left w:val="nil"/>
              <w:bottom w:val="nil"/>
              <w:right w:val="nil"/>
            </w:tcBorders>
          </w:tcPr>
          <w:p w:rsidR="00D57212" w:rsidRPr="00E82E7D" w:rsidRDefault="00D57212" w:rsidP="00EB617C">
            <w:pPr>
              <w:pStyle w:val="aff2"/>
              <w:jc w:val="center"/>
              <w:rPr>
                <w:rFonts w:ascii="Times New Roman" w:hAnsi="Times New Roman" w:cs="Times New Roman"/>
                <w:sz w:val="20"/>
                <w:szCs w:val="20"/>
              </w:rPr>
            </w:pPr>
            <w:bookmarkStart w:id="47" w:name="sub_29"/>
            <w:r w:rsidRPr="00E82E7D">
              <w:rPr>
                <w:rFonts w:ascii="Times New Roman" w:hAnsi="Times New Roman" w:cs="Times New Roman"/>
                <w:sz w:val="20"/>
                <w:szCs w:val="20"/>
              </w:rPr>
              <w:t>6.</w:t>
            </w:r>
            <w:bookmarkEnd w:id="47"/>
          </w:p>
        </w:tc>
        <w:tc>
          <w:tcPr>
            <w:tcW w:w="4861" w:type="dxa"/>
            <w:tcBorders>
              <w:top w:val="nil"/>
              <w:left w:val="nil"/>
              <w:bottom w:val="nil"/>
              <w:right w:val="nil"/>
            </w:tcBorders>
          </w:tcPr>
          <w:p w:rsidR="00D57212" w:rsidRPr="00E82E7D" w:rsidRDefault="00D57212" w:rsidP="00EB617C">
            <w:pPr>
              <w:pStyle w:val="aff3"/>
              <w:rPr>
                <w:rFonts w:ascii="Times New Roman" w:hAnsi="Times New Roman" w:cs="Times New Roman"/>
                <w:sz w:val="20"/>
                <w:szCs w:val="20"/>
              </w:rPr>
            </w:pPr>
            <w:r w:rsidRPr="00E82E7D">
              <w:rPr>
                <w:rFonts w:ascii="Times New Roman" w:hAnsi="Times New Roman" w:cs="Times New Roman"/>
                <w:sz w:val="20"/>
                <w:szCs w:val="20"/>
              </w:rPr>
              <w:t>Состав документации по планировке территории</w:t>
            </w:r>
          </w:p>
        </w:tc>
        <w:tc>
          <w:tcPr>
            <w:tcW w:w="4928" w:type="dxa"/>
            <w:tcBorders>
              <w:top w:val="nil"/>
              <w:left w:val="nil"/>
              <w:bottom w:val="nil"/>
              <w:right w:val="nil"/>
            </w:tcBorders>
          </w:tcPr>
          <w:p w:rsidR="00D57212" w:rsidRPr="00E82E7D" w:rsidRDefault="00D57212" w:rsidP="00EB617C">
            <w:pPr>
              <w:pStyle w:val="aff2"/>
              <w:rPr>
                <w:rFonts w:ascii="Times New Roman" w:hAnsi="Times New Roman" w:cs="Times New Roman"/>
                <w:sz w:val="20"/>
                <w:szCs w:val="20"/>
              </w:rPr>
            </w:pPr>
          </w:p>
        </w:tc>
      </w:tr>
    </w:tbl>
    <w:p w:rsidR="00D57212" w:rsidRPr="00E82E7D" w:rsidRDefault="00D57212" w:rsidP="00D57212">
      <w:pPr>
        <w:pStyle w:val="s37"/>
        <w:shd w:val="clear" w:color="auto" w:fill="FFFFFF"/>
        <w:rPr>
          <w:rFonts w:ascii="Tahoma" w:hAnsi="Tahoma" w:cs="Tahoma"/>
          <w:color w:val="000000"/>
          <w:sz w:val="20"/>
          <w:szCs w:val="20"/>
        </w:rPr>
      </w:pPr>
    </w:p>
    <w:p w:rsidR="00D57212" w:rsidRPr="00E82E7D" w:rsidRDefault="00D57212" w:rsidP="00D57212">
      <w:pPr>
        <w:ind w:left="6237" w:right="-48"/>
        <w:jc w:val="center"/>
        <w:rPr>
          <w:rStyle w:val="af1"/>
          <w:rFonts w:cs="Times New Roman"/>
          <w:bCs w:val="0"/>
          <w:sz w:val="20"/>
        </w:rPr>
      </w:pPr>
      <w:r w:rsidRPr="00E82E7D">
        <w:rPr>
          <w:rFonts w:ascii="Tahoma" w:hAnsi="Tahoma"/>
          <w:color w:val="000000"/>
          <w:sz w:val="20"/>
          <w:szCs w:val="20"/>
        </w:rPr>
        <w:br w:type="page"/>
      </w:r>
      <w:r w:rsidRPr="00E82E7D">
        <w:rPr>
          <w:rStyle w:val="af1"/>
          <w:rFonts w:cs="Times New Roman"/>
          <w:bCs w:val="0"/>
          <w:sz w:val="20"/>
        </w:rPr>
        <w:lastRenderedPageBreak/>
        <w:t>ПРИЛОЖЕНИЕ № 2</w:t>
      </w:r>
      <w:r w:rsidRPr="00E82E7D">
        <w:rPr>
          <w:rStyle w:val="af1"/>
          <w:rFonts w:cs="Times New Roman"/>
          <w:bCs w:val="0"/>
          <w:sz w:val="20"/>
        </w:rPr>
        <w:br/>
        <w:t xml:space="preserve">к </w:t>
      </w:r>
      <w:r w:rsidRPr="00E82E7D">
        <w:rPr>
          <w:rFonts w:cs="Times New Roman"/>
          <w:sz w:val="20"/>
          <w:szCs w:val="20"/>
        </w:rPr>
        <w:t>Порядку подготовки документации по планировке территории, разрабатываемой на основании решений Администрации сельского поселения Печинено  муниципального района Богатовский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D57212" w:rsidRPr="00E82E7D" w:rsidRDefault="00D57212" w:rsidP="00D57212">
      <w:pPr>
        <w:pStyle w:val="s37"/>
        <w:shd w:val="clear" w:color="auto" w:fill="FFFFFF"/>
        <w:rPr>
          <w:rFonts w:ascii="Tahoma" w:hAnsi="Tahoma" w:cs="Tahoma"/>
          <w:color w:val="000000"/>
          <w:sz w:val="20"/>
          <w:szCs w:val="20"/>
        </w:rPr>
      </w:pPr>
    </w:p>
    <w:p w:rsidR="00D57212" w:rsidRPr="00E82E7D" w:rsidRDefault="00D57212" w:rsidP="00D57212">
      <w:pPr>
        <w:pStyle w:val="s37"/>
        <w:shd w:val="clear" w:color="auto" w:fill="FFFFFF"/>
        <w:rPr>
          <w:rFonts w:ascii="Tahoma" w:hAnsi="Tahoma" w:cs="Tahoma"/>
          <w:color w:val="000000"/>
          <w:sz w:val="20"/>
          <w:szCs w:val="20"/>
        </w:rPr>
      </w:pPr>
    </w:p>
    <w:p w:rsidR="00D57212" w:rsidRPr="00E82E7D" w:rsidRDefault="00D57212" w:rsidP="00D57212">
      <w:pPr>
        <w:pStyle w:val="s3"/>
        <w:shd w:val="clear" w:color="auto" w:fill="FFFFFF"/>
        <w:spacing w:before="0" w:beforeAutospacing="0" w:after="0" w:afterAutospacing="0"/>
        <w:ind w:firstLine="425"/>
        <w:contextualSpacing/>
        <w:jc w:val="center"/>
        <w:rPr>
          <w:color w:val="000000"/>
          <w:sz w:val="20"/>
          <w:szCs w:val="20"/>
        </w:rPr>
      </w:pPr>
      <w:r w:rsidRPr="00E82E7D">
        <w:rPr>
          <w:color w:val="000000"/>
          <w:sz w:val="20"/>
          <w:szCs w:val="20"/>
        </w:rPr>
        <w:t>Правила</w:t>
      </w:r>
    </w:p>
    <w:p w:rsidR="00D57212" w:rsidRPr="00E82E7D" w:rsidRDefault="00D57212" w:rsidP="00D57212">
      <w:pPr>
        <w:pStyle w:val="s3"/>
        <w:shd w:val="clear" w:color="auto" w:fill="FFFFFF"/>
        <w:spacing w:before="0" w:beforeAutospacing="0" w:after="0" w:afterAutospacing="0"/>
        <w:ind w:firstLine="425"/>
        <w:contextualSpacing/>
        <w:jc w:val="center"/>
        <w:rPr>
          <w:color w:val="000000"/>
          <w:sz w:val="20"/>
          <w:szCs w:val="20"/>
        </w:rPr>
      </w:pPr>
      <w:r w:rsidRPr="00E82E7D">
        <w:rPr>
          <w:color w:val="000000"/>
          <w:sz w:val="20"/>
          <w:szCs w:val="2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57212" w:rsidRPr="00E82E7D" w:rsidRDefault="00D57212" w:rsidP="00D57212">
      <w:pPr>
        <w:pStyle w:val="empty"/>
        <w:shd w:val="clear" w:color="auto" w:fill="FFFFFF"/>
        <w:spacing w:before="0" w:beforeAutospacing="0" w:after="0" w:afterAutospacing="0"/>
        <w:ind w:firstLine="425"/>
        <w:contextualSpacing/>
        <w:jc w:val="both"/>
        <w:rPr>
          <w:color w:val="000000"/>
          <w:sz w:val="20"/>
          <w:szCs w:val="20"/>
        </w:rPr>
      </w:pP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 xml:space="preserve">1. В </w:t>
      </w:r>
      <w:hyperlink r:id="rId22" w:anchor="/document/71733116/entry/24" w:history="1">
        <w:r w:rsidRPr="00E82E7D">
          <w:rPr>
            <w:rStyle w:val="a8"/>
            <w:sz w:val="20"/>
            <w:szCs w:val="20"/>
          </w:rPr>
          <w:t>позиции</w:t>
        </w:r>
      </w:hyperlink>
      <w:r w:rsidRPr="00E82E7D">
        <w:rPr>
          <w:color w:val="000000"/>
          <w:sz w:val="20"/>
          <w:szCs w:val="2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а) проект планировки территории;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б) проект планировки территории, содержащий проект межевания территории;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г) проект межевания территории в виде отдельного документа.</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 xml:space="preserve">2. В </w:t>
      </w:r>
      <w:hyperlink r:id="rId23" w:anchor="/document/71733116/entry/25" w:history="1">
        <w:r w:rsidRPr="00E82E7D">
          <w:rPr>
            <w:rStyle w:val="a8"/>
            <w:sz w:val="20"/>
            <w:szCs w:val="20"/>
          </w:rPr>
          <w:t>позиции</w:t>
        </w:r>
      </w:hyperlink>
      <w:r w:rsidRPr="00E82E7D">
        <w:rPr>
          <w:color w:val="000000"/>
          <w:sz w:val="20"/>
          <w:szCs w:val="2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а) полное наименование федерального органа исполнительной власти;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б) полное наименование органа исполнительной власти субъекта Российской Федерации;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в) полное наименование органа местного самоуправления;</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д) фамилия, имя, отчество, адрес места регистрации и паспортные данные физического лица.</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 xml:space="preserve">3. В </w:t>
      </w:r>
      <w:hyperlink r:id="rId24" w:anchor="/document/71733116/entry/26" w:history="1">
        <w:r w:rsidRPr="00E82E7D">
          <w:rPr>
            <w:rStyle w:val="a8"/>
            <w:sz w:val="20"/>
            <w:szCs w:val="20"/>
          </w:rPr>
          <w:t>позиции</w:t>
        </w:r>
      </w:hyperlink>
      <w:r w:rsidRPr="00E82E7D">
        <w:rPr>
          <w:color w:val="000000"/>
          <w:sz w:val="20"/>
          <w:szCs w:val="2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proofErr w:type="gramStart"/>
      <w:r w:rsidRPr="00E82E7D">
        <w:rPr>
          <w:color w:val="000000"/>
          <w:sz w:val="20"/>
          <w:szCs w:val="2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5" w:anchor="/document/70353464/entry/2" w:history="1">
        <w:r w:rsidRPr="00E82E7D">
          <w:rPr>
            <w:rStyle w:val="a8"/>
            <w:sz w:val="20"/>
            <w:szCs w:val="20"/>
          </w:rPr>
          <w:t>законодательством</w:t>
        </w:r>
      </w:hyperlink>
      <w:r w:rsidRPr="00E82E7D">
        <w:rPr>
          <w:color w:val="000000"/>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 xml:space="preserve">4. В </w:t>
      </w:r>
      <w:hyperlink r:id="rId26" w:anchor="/document/71733116/entry/27" w:history="1">
        <w:r w:rsidRPr="00E82E7D">
          <w:rPr>
            <w:rStyle w:val="a8"/>
            <w:sz w:val="20"/>
            <w:szCs w:val="20"/>
          </w:rPr>
          <w:t>позиции</w:t>
        </w:r>
      </w:hyperlink>
      <w:r w:rsidRPr="00E82E7D">
        <w:rPr>
          <w:color w:val="000000"/>
          <w:sz w:val="20"/>
          <w:szCs w:val="2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 xml:space="preserve">5. В </w:t>
      </w:r>
      <w:hyperlink r:id="rId27" w:anchor="/document/71733116/entry/28" w:history="1">
        <w:r w:rsidRPr="00E82E7D">
          <w:rPr>
            <w:rStyle w:val="a8"/>
            <w:sz w:val="20"/>
            <w:szCs w:val="20"/>
          </w:rPr>
          <w:t>позиции</w:t>
        </w:r>
      </w:hyperlink>
      <w:r w:rsidRPr="00E82E7D">
        <w:rPr>
          <w:color w:val="000000"/>
          <w:sz w:val="20"/>
          <w:szCs w:val="2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w:t>
      </w:r>
      <w:r w:rsidRPr="00E82E7D">
        <w:rPr>
          <w:color w:val="000000"/>
          <w:sz w:val="20"/>
          <w:szCs w:val="20"/>
        </w:rPr>
        <w:lastRenderedPageBreak/>
        <w:t>«Содержание»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proofErr w:type="gramStart"/>
      <w:r w:rsidRPr="00E82E7D">
        <w:rPr>
          <w:color w:val="000000"/>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57212" w:rsidRPr="00E82E7D" w:rsidRDefault="00D57212" w:rsidP="00D57212">
      <w:pPr>
        <w:pStyle w:val="s1"/>
        <w:shd w:val="clear" w:color="auto" w:fill="FFFFFF"/>
        <w:spacing w:before="0" w:beforeAutospacing="0" w:after="0" w:afterAutospacing="0"/>
        <w:ind w:firstLine="425"/>
        <w:contextualSpacing/>
        <w:jc w:val="both"/>
        <w:rPr>
          <w:color w:val="000000"/>
          <w:sz w:val="20"/>
          <w:szCs w:val="20"/>
        </w:rPr>
      </w:pPr>
      <w:r w:rsidRPr="00E82E7D">
        <w:rPr>
          <w:color w:val="000000"/>
          <w:sz w:val="20"/>
          <w:szCs w:val="20"/>
        </w:rPr>
        <w:t xml:space="preserve">6. В </w:t>
      </w:r>
      <w:hyperlink r:id="rId28" w:anchor="/document/71733116/entry/29" w:history="1">
        <w:r w:rsidRPr="00E82E7D">
          <w:rPr>
            <w:rStyle w:val="a8"/>
            <w:sz w:val="20"/>
            <w:szCs w:val="20"/>
          </w:rPr>
          <w:t>позиции</w:t>
        </w:r>
      </w:hyperlink>
      <w:r w:rsidRPr="00E82E7D">
        <w:rPr>
          <w:color w:val="000000"/>
          <w:sz w:val="20"/>
          <w:szCs w:val="2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9" w:anchor="/document/12138258/entry/42" w:history="1">
        <w:r w:rsidRPr="00E82E7D">
          <w:rPr>
            <w:rStyle w:val="a8"/>
            <w:sz w:val="20"/>
            <w:szCs w:val="20"/>
          </w:rPr>
          <w:t>Градостроительного кодекса</w:t>
        </w:r>
      </w:hyperlink>
      <w:r w:rsidRPr="00E82E7D">
        <w:rPr>
          <w:color w:val="000000"/>
          <w:sz w:val="20"/>
          <w:szCs w:val="20"/>
        </w:rPr>
        <w:t xml:space="preserve"> Российской Федерации и положениям </w:t>
      </w:r>
      <w:hyperlink r:id="rId30" w:anchor="/document/71674578/entry/1000" w:history="1">
        <w:r w:rsidRPr="00E82E7D">
          <w:rPr>
            <w:rStyle w:val="a8"/>
            <w:sz w:val="20"/>
            <w:szCs w:val="20"/>
          </w:rPr>
          <w:t>нормативных правовых актов</w:t>
        </w:r>
      </w:hyperlink>
      <w:r w:rsidRPr="00E82E7D">
        <w:rPr>
          <w:color w:val="000000"/>
          <w:sz w:val="20"/>
          <w:szCs w:val="20"/>
        </w:rPr>
        <w:t xml:space="preserve"> Российской Федерации, определяющих требования к составу и содержанию проектов планировки территории.</w:t>
      </w:r>
    </w:p>
    <w:p w:rsidR="00D57212" w:rsidRPr="00E82E7D" w:rsidRDefault="00D57212" w:rsidP="00D57212">
      <w:pPr>
        <w:spacing w:after="120"/>
        <w:ind w:firstLine="425"/>
        <w:rPr>
          <w:rFonts w:cs="Times New Roman"/>
          <w:sz w:val="20"/>
          <w:szCs w:val="20"/>
        </w:rPr>
      </w:pPr>
    </w:p>
    <w:p w:rsidR="00D57212" w:rsidRPr="00E82E7D" w:rsidRDefault="00D57212" w:rsidP="00D57212">
      <w:pPr>
        <w:rPr>
          <w:sz w:val="20"/>
          <w:szCs w:val="20"/>
        </w:rPr>
      </w:pPr>
    </w:p>
    <w:p w:rsidR="00D57212" w:rsidRPr="00E82E7D" w:rsidRDefault="00D57212" w:rsidP="00D57212">
      <w:pPr>
        <w:tabs>
          <w:tab w:val="left" w:pos="3320"/>
        </w:tabs>
        <w:jc w:val="center"/>
        <w:rPr>
          <w:rFonts w:eastAsia="Batang"/>
          <w:sz w:val="20"/>
          <w:szCs w:val="20"/>
        </w:rPr>
      </w:pPr>
      <w:r w:rsidRPr="00E82E7D">
        <w:rPr>
          <w:rFonts w:eastAsia="Batang"/>
          <w:sz w:val="20"/>
          <w:szCs w:val="20"/>
        </w:rPr>
        <w:t>Администрация</w:t>
      </w:r>
    </w:p>
    <w:p w:rsidR="00D57212" w:rsidRPr="00E82E7D" w:rsidRDefault="00D57212" w:rsidP="00D57212">
      <w:pPr>
        <w:tabs>
          <w:tab w:val="left" w:pos="1220"/>
        </w:tabs>
        <w:jc w:val="center"/>
        <w:rPr>
          <w:rFonts w:eastAsia="Batang"/>
          <w:sz w:val="20"/>
          <w:szCs w:val="20"/>
        </w:rPr>
      </w:pPr>
      <w:r w:rsidRPr="00E82E7D">
        <w:rPr>
          <w:rFonts w:eastAsia="Batang"/>
          <w:sz w:val="20"/>
          <w:szCs w:val="20"/>
        </w:rPr>
        <w:t>сельского поселения Печинено</w:t>
      </w:r>
    </w:p>
    <w:p w:rsidR="00D57212" w:rsidRPr="00E82E7D" w:rsidRDefault="00D57212" w:rsidP="00D57212">
      <w:pPr>
        <w:jc w:val="center"/>
        <w:rPr>
          <w:rFonts w:eastAsia="Batang"/>
          <w:sz w:val="20"/>
          <w:szCs w:val="20"/>
        </w:rPr>
      </w:pPr>
      <w:r w:rsidRPr="00E82E7D">
        <w:rPr>
          <w:rFonts w:eastAsia="Batang"/>
          <w:sz w:val="20"/>
          <w:szCs w:val="20"/>
        </w:rPr>
        <w:t>муниципального района Богатовский</w:t>
      </w:r>
    </w:p>
    <w:p w:rsidR="00D57212" w:rsidRPr="00E82E7D" w:rsidRDefault="00D57212" w:rsidP="00D57212">
      <w:pPr>
        <w:jc w:val="center"/>
        <w:rPr>
          <w:rFonts w:eastAsia="Batang"/>
          <w:sz w:val="20"/>
          <w:szCs w:val="20"/>
        </w:rPr>
      </w:pPr>
      <w:r w:rsidRPr="00E82E7D">
        <w:rPr>
          <w:rFonts w:eastAsia="Batang"/>
          <w:sz w:val="20"/>
          <w:szCs w:val="20"/>
        </w:rPr>
        <w:t>Самарской области</w:t>
      </w:r>
    </w:p>
    <w:p w:rsidR="00D57212" w:rsidRPr="00E82E7D" w:rsidRDefault="00D57212" w:rsidP="00D57212">
      <w:pPr>
        <w:tabs>
          <w:tab w:val="left" w:pos="2360"/>
        </w:tabs>
        <w:jc w:val="center"/>
        <w:rPr>
          <w:rFonts w:eastAsia="Batang"/>
          <w:sz w:val="20"/>
          <w:szCs w:val="20"/>
        </w:rPr>
      </w:pPr>
    </w:p>
    <w:p w:rsidR="00D57212" w:rsidRPr="00E82E7D" w:rsidRDefault="00D57212" w:rsidP="00D57212">
      <w:pPr>
        <w:tabs>
          <w:tab w:val="left" w:pos="2360"/>
        </w:tabs>
        <w:jc w:val="center"/>
        <w:rPr>
          <w:rFonts w:eastAsia="Batang"/>
          <w:sz w:val="20"/>
          <w:szCs w:val="20"/>
        </w:rPr>
      </w:pPr>
      <w:r w:rsidRPr="00E82E7D">
        <w:rPr>
          <w:rFonts w:eastAsia="Batang"/>
          <w:sz w:val="20"/>
          <w:szCs w:val="20"/>
        </w:rPr>
        <w:t>ПОСТАНОВЛЕНИЕ</w:t>
      </w:r>
    </w:p>
    <w:p w:rsidR="00D57212" w:rsidRPr="00E82E7D" w:rsidRDefault="00D57212" w:rsidP="00D57212">
      <w:pPr>
        <w:tabs>
          <w:tab w:val="left" w:pos="2360"/>
        </w:tabs>
        <w:jc w:val="center"/>
        <w:rPr>
          <w:rFonts w:eastAsia="Batang"/>
          <w:sz w:val="20"/>
          <w:szCs w:val="20"/>
        </w:rPr>
      </w:pPr>
      <w:r w:rsidRPr="00E82E7D">
        <w:rPr>
          <w:rFonts w:eastAsia="Batang"/>
          <w:sz w:val="20"/>
          <w:szCs w:val="20"/>
        </w:rPr>
        <w:t>От 18.11.2019 года  №101</w:t>
      </w:r>
    </w:p>
    <w:p w:rsidR="00D57212" w:rsidRPr="00E82E7D" w:rsidRDefault="00D57212" w:rsidP="00D57212">
      <w:pPr>
        <w:tabs>
          <w:tab w:val="left" w:pos="2360"/>
        </w:tabs>
        <w:jc w:val="center"/>
        <w:rPr>
          <w:rFonts w:eastAsia="Batang"/>
          <w:sz w:val="20"/>
          <w:szCs w:val="20"/>
        </w:rPr>
      </w:pPr>
    </w:p>
    <w:p w:rsidR="00D57212" w:rsidRPr="00E82E7D" w:rsidRDefault="00D57212" w:rsidP="00D57212">
      <w:pPr>
        <w:tabs>
          <w:tab w:val="left" w:pos="9214"/>
        </w:tabs>
        <w:jc w:val="center"/>
        <w:rPr>
          <w:rFonts w:eastAsia="Times New Roman"/>
          <w:sz w:val="20"/>
          <w:szCs w:val="20"/>
          <w:lang w:eastAsia="ru-RU"/>
        </w:rPr>
      </w:pPr>
      <w:r w:rsidRPr="00E82E7D">
        <w:rPr>
          <w:rFonts w:eastAsia="Times New Roman"/>
          <w:sz w:val="20"/>
          <w:szCs w:val="20"/>
          <w:lang w:eastAsia="ru-RU"/>
        </w:rPr>
        <w:t xml:space="preserve"> «Об утверждении Порядка исполнения бюджета муниципального района Богатовский Самарской области по расходам, источникам финансирования дефицита местного бюджета»</w:t>
      </w:r>
    </w:p>
    <w:p w:rsidR="00D57212" w:rsidRPr="00E82E7D" w:rsidRDefault="00D57212" w:rsidP="00D57212">
      <w:pPr>
        <w:jc w:val="center"/>
        <w:rPr>
          <w:rFonts w:eastAsia="Times New Roman"/>
          <w:sz w:val="20"/>
          <w:szCs w:val="20"/>
          <w:lang w:eastAsia="ru-RU"/>
        </w:rPr>
      </w:pPr>
    </w:p>
    <w:p w:rsidR="00D57212" w:rsidRPr="00E82E7D" w:rsidRDefault="00D57212" w:rsidP="00D57212">
      <w:pPr>
        <w:spacing w:line="360" w:lineRule="auto"/>
        <w:ind w:right="-1"/>
        <w:jc w:val="both"/>
        <w:rPr>
          <w:rFonts w:eastAsia="Times New Roman"/>
          <w:sz w:val="20"/>
          <w:szCs w:val="20"/>
          <w:lang w:eastAsia="ru-RU"/>
        </w:rPr>
      </w:pPr>
      <w:r w:rsidRPr="00E82E7D">
        <w:rPr>
          <w:rFonts w:eastAsia="Times New Roman"/>
          <w:sz w:val="20"/>
          <w:szCs w:val="20"/>
          <w:lang w:eastAsia="ru-RU"/>
        </w:rPr>
        <w:t xml:space="preserve">        В соответствии со статьями 219, 219.2 Бюджетного кодекса Российской Федерации, в целях полномочий муниципального района Богатовский Самарской области Богатовский Самарской области, Администрация муниципального района Богатовский Самарской области  постановляет:</w:t>
      </w:r>
    </w:p>
    <w:p w:rsidR="00D57212" w:rsidRPr="00E82E7D" w:rsidRDefault="00D57212" w:rsidP="00215D05">
      <w:pPr>
        <w:widowControl/>
        <w:numPr>
          <w:ilvl w:val="0"/>
          <w:numId w:val="8"/>
        </w:numPr>
        <w:suppressAutoHyphens w:val="0"/>
        <w:spacing w:line="360" w:lineRule="auto"/>
        <w:ind w:firstLine="360"/>
        <w:jc w:val="both"/>
        <w:rPr>
          <w:rFonts w:eastAsia="Times New Roman"/>
          <w:sz w:val="20"/>
          <w:szCs w:val="20"/>
          <w:lang w:eastAsia="ru-RU"/>
        </w:rPr>
      </w:pPr>
      <w:r w:rsidRPr="00E82E7D">
        <w:rPr>
          <w:rFonts w:eastAsia="Times New Roman"/>
          <w:sz w:val="20"/>
          <w:szCs w:val="20"/>
          <w:lang w:eastAsia="ru-RU"/>
        </w:rPr>
        <w:t>Утвердить прилагаемый порядок исполнения бюджета муниципального района Богатовский Самарской области по расходам, источникам финансирования дефицита местного бюджета.</w:t>
      </w:r>
    </w:p>
    <w:p w:rsidR="00D57212" w:rsidRPr="00E82E7D" w:rsidRDefault="00D57212" w:rsidP="00215D05">
      <w:pPr>
        <w:widowControl/>
        <w:numPr>
          <w:ilvl w:val="0"/>
          <w:numId w:val="8"/>
        </w:numPr>
        <w:suppressAutoHyphens w:val="0"/>
        <w:spacing w:line="360" w:lineRule="auto"/>
        <w:ind w:firstLine="360"/>
        <w:jc w:val="both"/>
        <w:rPr>
          <w:rFonts w:eastAsia="Times New Roman"/>
          <w:sz w:val="20"/>
          <w:szCs w:val="20"/>
          <w:lang w:eastAsia="ru-RU"/>
        </w:rPr>
      </w:pPr>
      <w:proofErr w:type="gramStart"/>
      <w:r w:rsidRPr="00E82E7D">
        <w:rPr>
          <w:rFonts w:eastAsia="Times New Roman"/>
          <w:sz w:val="20"/>
          <w:szCs w:val="20"/>
          <w:lang w:eastAsia="ru-RU"/>
        </w:rPr>
        <w:t>Контроль за</w:t>
      </w:r>
      <w:proofErr w:type="gramEnd"/>
      <w:r w:rsidRPr="00E82E7D">
        <w:rPr>
          <w:rFonts w:eastAsia="Times New Roman"/>
          <w:sz w:val="20"/>
          <w:szCs w:val="20"/>
          <w:lang w:eastAsia="ru-RU"/>
        </w:rPr>
        <w:t xml:space="preserve"> исполнением  постановления возложить на специалиста  администрации сельского поселения Печинено по финансам Е.Н. Горшкову.</w:t>
      </w:r>
    </w:p>
    <w:p w:rsidR="00D57212" w:rsidRPr="00E82E7D" w:rsidRDefault="00D57212" w:rsidP="00215D05">
      <w:pPr>
        <w:widowControl/>
        <w:numPr>
          <w:ilvl w:val="0"/>
          <w:numId w:val="8"/>
        </w:numPr>
        <w:suppressAutoHyphens w:val="0"/>
        <w:spacing w:line="360" w:lineRule="auto"/>
        <w:jc w:val="both"/>
        <w:rPr>
          <w:rFonts w:eastAsia="Times New Roman"/>
          <w:sz w:val="20"/>
          <w:szCs w:val="20"/>
          <w:lang w:eastAsia="ru-RU"/>
        </w:rPr>
      </w:pPr>
      <w:r w:rsidRPr="00E82E7D">
        <w:rPr>
          <w:rFonts w:eastAsia="Times New Roman"/>
          <w:sz w:val="20"/>
          <w:szCs w:val="20"/>
          <w:lang w:eastAsia="ru-RU"/>
        </w:rPr>
        <w:t>Постановление вступает в силу со дня подписания.</w:t>
      </w:r>
    </w:p>
    <w:p w:rsidR="00D57212" w:rsidRPr="00E82E7D" w:rsidRDefault="00D57212" w:rsidP="00D57212">
      <w:pPr>
        <w:spacing w:line="360" w:lineRule="auto"/>
        <w:jc w:val="both"/>
        <w:rPr>
          <w:rFonts w:eastAsia="Times New Roman"/>
          <w:sz w:val="20"/>
          <w:szCs w:val="20"/>
          <w:lang w:eastAsia="ru-RU"/>
        </w:rPr>
      </w:pPr>
    </w:p>
    <w:p w:rsidR="00D57212" w:rsidRPr="00E82E7D" w:rsidRDefault="00D57212" w:rsidP="00D57212">
      <w:pPr>
        <w:spacing w:line="360" w:lineRule="auto"/>
        <w:jc w:val="both"/>
        <w:rPr>
          <w:rFonts w:eastAsia="Times New Roman"/>
          <w:sz w:val="20"/>
          <w:szCs w:val="20"/>
          <w:lang w:eastAsia="ru-RU"/>
        </w:rPr>
      </w:pPr>
    </w:p>
    <w:p w:rsidR="00D57212" w:rsidRPr="00E82E7D" w:rsidRDefault="00D57212" w:rsidP="00D57212">
      <w:pPr>
        <w:rPr>
          <w:rFonts w:eastAsia="Times New Roman"/>
          <w:sz w:val="20"/>
          <w:szCs w:val="20"/>
          <w:lang w:eastAsia="ru-RU"/>
        </w:rPr>
      </w:pPr>
      <w:r w:rsidRPr="00E82E7D">
        <w:rPr>
          <w:rFonts w:eastAsia="Times New Roman"/>
          <w:sz w:val="20"/>
          <w:szCs w:val="20"/>
          <w:lang w:eastAsia="ru-RU"/>
        </w:rPr>
        <w:t>Глава сельского поселения Печинено</w:t>
      </w:r>
    </w:p>
    <w:p w:rsidR="00D57212" w:rsidRPr="00E82E7D" w:rsidRDefault="00D57212" w:rsidP="00D57212">
      <w:pPr>
        <w:rPr>
          <w:rFonts w:eastAsia="Times New Roman"/>
          <w:sz w:val="20"/>
          <w:szCs w:val="20"/>
          <w:lang w:eastAsia="ru-RU"/>
        </w:rPr>
      </w:pPr>
      <w:r w:rsidRPr="00E82E7D">
        <w:rPr>
          <w:rFonts w:eastAsia="Times New Roman"/>
          <w:sz w:val="20"/>
          <w:szCs w:val="20"/>
          <w:lang w:eastAsia="ru-RU"/>
        </w:rPr>
        <w:t xml:space="preserve">муниципального района Богатовский </w:t>
      </w:r>
    </w:p>
    <w:p w:rsidR="00D57212" w:rsidRPr="00E82E7D" w:rsidRDefault="00D57212" w:rsidP="00D57212">
      <w:pPr>
        <w:rPr>
          <w:rFonts w:eastAsia="Times New Roman"/>
          <w:sz w:val="20"/>
          <w:szCs w:val="20"/>
          <w:lang w:eastAsia="ru-RU"/>
        </w:rPr>
      </w:pPr>
      <w:r w:rsidRPr="00E82E7D">
        <w:rPr>
          <w:rFonts w:eastAsia="Times New Roman"/>
          <w:sz w:val="20"/>
          <w:szCs w:val="20"/>
          <w:lang w:eastAsia="ru-RU"/>
        </w:rPr>
        <w:t>Самарской области                                                                                   О.Н. Сухарева</w:t>
      </w:r>
    </w:p>
    <w:p w:rsidR="00D57212" w:rsidRPr="00E82E7D" w:rsidRDefault="00D57212" w:rsidP="00D57212">
      <w:pPr>
        <w:rPr>
          <w:rFonts w:eastAsia="Times New Roman"/>
          <w:sz w:val="20"/>
          <w:szCs w:val="20"/>
          <w:lang w:eastAsia="ru-RU"/>
        </w:rPr>
      </w:pPr>
    </w:p>
    <w:p w:rsidR="00D57212" w:rsidRPr="00E82E7D" w:rsidRDefault="00D57212" w:rsidP="00D57212">
      <w:pPr>
        <w:rPr>
          <w:rFonts w:eastAsia="Times New Roman"/>
          <w:sz w:val="20"/>
          <w:szCs w:val="20"/>
          <w:lang w:eastAsia="ru-RU"/>
        </w:rPr>
      </w:pPr>
    </w:p>
    <w:p w:rsidR="00D57212" w:rsidRPr="00E82E7D" w:rsidRDefault="00D57212" w:rsidP="00D57212">
      <w:pPr>
        <w:rPr>
          <w:rFonts w:eastAsia="Times New Roman"/>
          <w:sz w:val="20"/>
          <w:szCs w:val="20"/>
          <w:lang w:eastAsia="ru-RU"/>
        </w:rPr>
      </w:pPr>
    </w:p>
    <w:p w:rsidR="00D57212" w:rsidRPr="00E82E7D" w:rsidRDefault="00D57212" w:rsidP="00D57212">
      <w:pPr>
        <w:rPr>
          <w:rFonts w:eastAsia="Times New Roman"/>
          <w:sz w:val="20"/>
          <w:szCs w:val="20"/>
          <w:lang w:eastAsia="ru-RU"/>
        </w:rPr>
      </w:pPr>
    </w:p>
    <w:p w:rsidR="00D57212" w:rsidRPr="00E82E7D" w:rsidRDefault="00D57212" w:rsidP="00D57212">
      <w:pPr>
        <w:rPr>
          <w:rFonts w:eastAsia="Times New Roman"/>
          <w:sz w:val="20"/>
          <w:szCs w:val="20"/>
          <w:lang w:eastAsia="ru-RU"/>
        </w:rPr>
      </w:pPr>
    </w:p>
    <w:p w:rsidR="00D57212" w:rsidRPr="00E82E7D" w:rsidRDefault="00D57212" w:rsidP="00D57212">
      <w:pPr>
        <w:jc w:val="right"/>
        <w:rPr>
          <w:rFonts w:eastAsia="Times New Roman"/>
          <w:sz w:val="20"/>
          <w:szCs w:val="20"/>
          <w:lang w:eastAsia="ru-RU"/>
        </w:rPr>
      </w:pPr>
    </w:p>
    <w:p w:rsidR="00D57212" w:rsidRPr="00E82E7D" w:rsidRDefault="00D57212" w:rsidP="00D57212">
      <w:pPr>
        <w:jc w:val="right"/>
        <w:rPr>
          <w:rFonts w:eastAsia="Times New Roman"/>
          <w:sz w:val="20"/>
          <w:szCs w:val="20"/>
          <w:lang w:eastAsia="ru-RU"/>
        </w:rPr>
      </w:pPr>
    </w:p>
    <w:p w:rsidR="00D57212" w:rsidRPr="00E82E7D" w:rsidRDefault="00D57212" w:rsidP="00D57212">
      <w:pPr>
        <w:jc w:val="right"/>
        <w:rPr>
          <w:rFonts w:eastAsia="Times New Roman"/>
          <w:sz w:val="20"/>
          <w:szCs w:val="20"/>
          <w:lang w:eastAsia="ru-RU"/>
        </w:rPr>
      </w:pPr>
    </w:p>
    <w:p w:rsidR="00D57212" w:rsidRPr="00E82E7D" w:rsidRDefault="00D57212" w:rsidP="00D57212">
      <w:pPr>
        <w:jc w:val="right"/>
        <w:rPr>
          <w:rFonts w:eastAsia="Times New Roman"/>
          <w:sz w:val="20"/>
          <w:szCs w:val="20"/>
          <w:lang w:eastAsia="ru-RU"/>
        </w:rPr>
      </w:pPr>
    </w:p>
    <w:p w:rsidR="00D57212" w:rsidRPr="00E82E7D" w:rsidRDefault="00D57212" w:rsidP="00D57212">
      <w:pPr>
        <w:jc w:val="right"/>
        <w:rPr>
          <w:rFonts w:eastAsia="Times New Roman"/>
          <w:sz w:val="20"/>
          <w:szCs w:val="20"/>
          <w:lang w:eastAsia="ru-RU"/>
        </w:rPr>
      </w:pPr>
    </w:p>
    <w:p w:rsidR="00D57212" w:rsidRPr="00E82E7D" w:rsidRDefault="00D57212" w:rsidP="00D57212">
      <w:pPr>
        <w:rPr>
          <w:rFonts w:eastAsia="Times New Roman"/>
          <w:sz w:val="20"/>
          <w:szCs w:val="20"/>
          <w:lang w:eastAsia="ru-RU"/>
        </w:rPr>
      </w:pPr>
    </w:p>
    <w:p w:rsidR="00D57212" w:rsidRPr="00E82E7D" w:rsidRDefault="00D57212" w:rsidP="00D57212">
      <w:pPr>
        <w:jc w:val="center"/>
        <w:rPr>
          <w:rFonts w:eastAsia="Times New Roman"/>
          <w:b/>
          <w:bCs/>
          <w:sz w:val="20"/>
          <w:szCs w:val="20"/>
          <w:lang w:eastAsia="ru-RU"/>
        </w:rPr>
      </w:pPr>
    </w:p>
    <w:p w:rsidR="00D57212" w:rsidRPr="00E82E7D" w:rsidRDefault="00D57212" w:rsidP="00D57212">
      <w:pPr>
        <w:jc w:val="center"/>
        <w:rPr>
          <w:rFonts w:eastAsia="Times New Roman"/>
          <w:b/>
          <w:bCs/>
          <w:sz w:val="20"/>
          <w:szCs w:val="20"/>
          <w:lang w:eastAsia="ru-RU"/>
        </w:rPr>
      </w:pPr>
    </w:p>
    <w:p w:rsidR="00D57212" w:rsidRPr="00E82E7D" w:rsidRDefault="00D57212" w:rsidP="00D57212">
      <w:pPr>
        <w:jc w:val="center"/>
        <w:rPr>
          <w:rFonts w:eastAsia="Times New Roman"/>
          <w:b/>
          <w:bCs/>
          <w:sz w:val="20"/>
          <w:szCs w:val="20"/>
          <w:lang w:eastAsia="ru-RU"/>
        </w:rPr>
      </w:pPr>
    </w:p>
    <w:p w:rsidR="00D57212" w:rsidRPr="00E82E7D" w:rsidRDefault="00D57212" w:rsidP="00D57212">
      <w:pPr>
        <w:jc w:val="center"/>
        <w:rPr>
          <w:rFonts w:eastAsia="Times New Roman"/>
          <w:b/>
          <w:bCs/>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b/>
          <w:bCs/>
          <w:sz w:val="20"/>
          <w:szCs w:val="20"/>
          <w:lang w:eastAsia="ru-RU"/>
        </w:rPr>
        <w:t>ПОРЯДОК</w:t>
      </w:r>
    </w:p>
    <w:p w:rsidR="00D57212" w:rsidRPr="00E82E7D" w:rsidRDefault="00D57212" w:rsidP="00D57212">
      <w:pPr>
        <w:jc w:val="center"/>
        <w:rPr>
          <w:rFonts w:eastAsia="Times New Roman"/>
          <w:b/>
          <w:bCs/>
          <w:sz w:val="20"/>
          <w:szCs w:val="20"/>
          <w:lang w:eastAsia="ru-RU"/>
        </w:rPr>
      </w:pPr>
      <w:r w:rsidRPr="00E82E7D">
        <w:rPr>
          <w:rFonts w:eastAsia="Times New Roman"/>
          <w:b/>
          <w:bCs/>
          <w:sz w:val="20"/>
          <w:szCs w:val="20"/>
          <w:lang w:eastAsia="ru-RU"/>
        </w:rPr>
        <w:t>Исполнения бюджета сельского поселения Печинено муниципального района Богатовский Самарской области по расходам, источникам финансирования дефицита местного бюджета</w:t>
      </w:r>
    </w:p>
    <w:p w:rsidR="00D57212" w:rsidRPr="00E82E7D" w:rsidRDefault="00D57212" w:rsidP="00D57212">
      <w:pPr>
        <w:jc w:val="center"/>
        <w:rPr>
          <w:rFonts w:eastAsia="Times New Roman"/>
          <w:b/>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sz w:val="20"/>
          <w:szCs w:val="20"/>
          <w:lang w:eastAsia="ru-RU"/>
        </w:rPr>
        <w:t>ОБЩИЕ ПОЛОЖЕНИЯ</w:t>
      </w:r>
    </w:p>
    <w:p w:rsidR="00D57212" w:rsidRPr="00E82E7D" w:rsidRDefault="00D57212" w:rsidP="00D57212">
      <w:pPr>
        <w:rPr>
          <w:rFonts w:eastAsia="Times New Roman"/>
          <w:sz w:val="20"/>
          <w:szCs w:val="20"/>
          <w:lang w:eastAsia="ru-RU"/>
        </w:rPr>
      </w:pP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1.1. Настоящий Порядок разработан в соответствии со статьями 219, 219.2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 в том числе правила санкционирования оплаты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1.2. Исполнение местного бюджета по расходам местного бюджета осуществляется главными распорядителями средств местного бюджета (далее – главные распорядители), являющимися также получателями бюджетных средств.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1.3. </w:t>
      </w:r>
      <w:proofErr w:type="gramStart"/>
      <w:r w:rsidRPr="00E82E7D">
        <w:rPr>
          <w:rFonts w:eastAsia="Times New Roman"/>
          <w:sz w:val="20"/>
          <w:szCs w:val="20"/>
          <w:lang w:eastAsia="ru-RU"/>
        </w:rPr>
        <w:t>Исполнение местного бюджета по расходам местного бюджета и источникам финансирования дефицита местного бюджета организуется финансовым органом – Администрацией сельского поселения Печинено муниципального района Богатовский Самарской области (далее – Администрация)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w:t>
      </w:r>
      <w:proofErr w:type="gramEnd"/>
    </w:p>
    <w:p w:rsidR="00D57212" w:rsidRPr="00E82E7D" w:rsidRDefault="00D57212" w:rsidP="00D57212">
      <w:pPr>
        <w:autoSpaceDE w:val="0"/>
        <w:autoSpaceDN w:val="0"/>
        <w:adjustRightInd w:val="0"/>
        <w:jc w:val="both"/>
        <w:rPr>
          <w:rFonts w:eastAsia="Times New Roman"/>
          <w:sz w:val="20"/>
          <w:szCs w:val="20"/>
          <w:lang w:eastAsia="ru-RU"/>
        </w:rPr>
      </w:pPr>
      <w:r w:rsidRPr="00E82E7D">
        <w:rPr>
          <w:rFonts w:eastAsia="Times New Roman"/>
          <w:sz w:val="20"/>
          <w:szCs w:val="20"/>
          <w:lang w:eastAsia="ru-RU"/>
        </w:rPr>
        <w:t xml:space="preserve">1.4. </w:t>
      </w:r>
      <w:proofErr w:type="gramStart"/>
      <w:r w:rsidRPr="00E82E7D">
        <w:rPr>
          <w:rFonts w:eastAsia="Times New Roman"/>
          <w:sz w:val="20"/>
          <w:szCs w:val="20"/>
          <w:lang w:eastAsia="ru-RU"/>
        </w:rPr>
        <w:t xml:space="preserve">Кассовое обслуживание исполнения бюджета сельского поселения Печинено муниципального района Богатовский Самарской области по расходам и источникам финансирования дефицита местного бюджета осуществляется Управлением Федерального казначейства по Самарской области с открытием и ведением лицевых счетов по учету операций со средствами местного бюджета, открываемых </w:t>
      </w:r>
      <w:r w:rsidRPr="00E82E7D">
        <w:rPr>
          <w:sz w:val="20"/>
          <w:szCs w:val="20"/>
        </w:rPr>
        <w:t xml:space="preserve">главным администраторам </w:t>
      </w:r>
      <w:r w:rsidRPr="00E82E7D">
        <w:rPr>
          <w:rFonts w:eastAsia="Times New Roman"/>
          <w:sz w:val="20"/>
          <w:szCs w:val="20"/>
          <w:lang w:eastAsia="ru-RU"/>
        </w:rPr>
        <w:t xml:space="preserve">и администраторам источников финансирования дефицита местного бюджета, </w:t>
      </w:r>
      <w:r w:rsidRPr="00E82E7D">
        <w:rPr>
          <w:sz w:val="20"/>
          <w:szCs w:val="20"/>
        </w:rPr>
        <w:t xml:space="preserve">главным распорядителям </w:t>
      </w:r>
      <w:r w:rsidRPr="00E82E7D">
        <w:rPr>
          <w:rFonts w:eastAsia="Times New Roman"/>
          <w:sz w:val="20"/>
          <w:szCs w:val="20"/>
          <w:lang w:eastAsia="ru-RU"/>
        </w:rPr>
        <w:t>на основании Соглашения, заключенного между администрацией сельского поселения</w:t>
      </w:r>
      <w:proofErr w:type="gramEnd"/>
      <w:r w:rsidRPr="00E82E7D">
        <w:rPr>
          <w:rFonts w:eastAsia="Times New Roman"/>
          <w:sz w:val="20"/>
          <w:szCs w:val="20"/>
          <w:lang w:eastAsia="ru-RU"/>
        </w:rPr>
        <w:t xml:space="preserve"> Печинено муниципального района Богатовский Самарской области и УФК по Самарской области (далее - территориальным органом Федерального казначейства)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1.5. Лицевые счета в территориальном органе Федерального казначейства открываются участникам бюджетного процесса сельского поселения Печинено  муниципального района Богатовский Самарской области.</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Учет операций со средствами местного бюджета осуществляется органом Федерального казначейства на едином счете местного бюджета, открытом Управлением Федерального казначейства по Самарской области на балансовом счете 40204 "Средства местных бюджетов".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1.6. Операции в рамках исполнения бюджета сельского поселения Печинено  муниципального района Богатовский Самарской области с межбюджетными трансфертами, выделенными из бюджета Самарской области в соответствии с законом о бюджете Самарской области на очередной финансовый год, осуществляются в порядке, установленном для получателей средств бюджета Самарской области. Передача указанных средств из бюджета Самарской области в бюджет сельского поселения и операции по их расходованию осуществляются через счет N 40204 "Средства местных бюджетов", открытый в Управлении Федерального казначейства по Самарской области.</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1.7. Информационный обмен между Федеральным казначейством, Финансовым органом, главными распорядителями,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Порядок и условия электронного документооборота с использованием сре</w:t>
      </w:r>
      <w:proofErr w:type="gramStart"/>
      <w:r w:rsidRPr="00E82E7D">
        <w:rPr>
          <w:rFonts w:eastAsia="Times New Roman"/>
          <w:sz w:val="20"/>
          <w:szCs w:val="20"/>
          <w:lang w:eastAsia="ru-RU"/>
        </w:rPr>
        <w:t>дств кр</w:t>
      </w:r>
      <w:proofErr w:type="gramEnd"/>
      <w:r w:rsidRPr="00E82E7D">
        <w:rPr>
          <w:rFonts w:eastAsia="Times New Roman"/>
          <w:sz w:val="20"/>
          <w:szCs w:val="20"/>
          <w:lang w:eastAsia="ru-RU"/>
        </w:rPr>
        <w:t>иптографической защиты информации и электронной цифровой подписи (далее – ЭЦП)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Самарской области и администрацией муниципального района Богатовский Самарской области.</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1.8.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1.9. К расходам, порядок предоставления и расходования средств по которым утверждается нормативными правовыми актами Российской Федерации, правовыми актами Самарской области, правовыми актами органов местного самоуправления, настоящий Порядок применяется с учетом требований, установленных указанными актами.</w:t>
      </w:r>
    </w:p>
    <w:p w:rsidR="00D57212" w:rsidRPr="00E82E7D" w:rsidRDefault="00D57212" w:rsidP="00D57212">
      <w:pPr>
        <w:rPr>
          <w:rFonts w:eastAsia="Times New Roman"/>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sz w:val="20"/>
          <w:szCs w:val="20"/>
          <w:lang w:eastAsia="ru-RU"/>
        </w:rPr>
        <w:t>2. ИСПОЛНЕНИЕ МЕСТНОГО БЮДЖЕТА ПО РАСХОДАМ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2.1. Исполнение местного бюджета по расходам предусматривает:</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принятие и учет бюджетных и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подтверждение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санкционирование оплаты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подтверждение исполнения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2.2. Исполнение местного бюджета по расходам местного бюджета (за исключением денежных обязательств по публичным нормативным обязательствам) осуществляется главными распорядителями на основе бюджетных росписей, утверждаемых главными распорядителями, в пределах, доведенных до них лимитов бюджетных обязательств по соответствующим кодам классификации расходов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2.3.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w:t>
      </w:r>
    </w:p>
    <w:p w:rsidR="00D57212" w:rsidRPr="00E82E7D" w:rsidRDefault="00D57212" w:rsidP="00D57212">
      <w:pPr>
        <w:rPr>
          <w:rFonts w:eastAsia="Times New Roman"/>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sz w:val="20"/>
          <w:szCs w:val="20"/>
          <w:lang w:eastAsia="ru-RU"/>
        </w:rPr>
        <w:lastRenderedPageBreak/>
        <w:t>3. ИСПОЛНЕНИЕ МЕСТНОГО БЮДЖЕТА ПО ИСТОЧНИКАМ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3.1.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Исполнение местного бюджета по источникам финансирования дефицита местного бюджета предусматривает:</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принятие бюджетных обязательств по источникам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подтверждение денежных обязательств по источникам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санкционирование оплаты денежных обязательств по источникам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подтверждение исполнения денежных обязательств по источникам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3.2.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3.3. В случае</w:t>
      </w:r>
      <w:proofErr w:type="gramStart"/>
      <w:r w:rsidRPr="00E82E7D">
        <w:rPr>
          <w:rFonts w:eastAsia="Times New Roman"/>
          <w:sz w:val="20"/>
          <w:szCs w:val="20"/>
          <w:lang w:eastAsia="ru-RU"/>
        </w:rPr>
        <w:t>,</w:t>
      </w:r>
      <w:proofErr w:type="gramEnd"/>
      <w:r w:rsidRPr="00E82E7D">
        <w:rPr>
          <w:rFonts w:eastAsia="Times New Roman"/>
          <w:sz w:val="20"/>
          <w:szCs w:val="20"/>
          <w:lang w:eastAsia="ru-RU"/>
        </w:rPr>
        <w:t xml:space="preserve"> если источник финансирования дефицита местного бюджета – остаток средств на едином счете местного бюджета на 1 января текущего года, расходы по источнику финансирования дефицита местного бюджета включаются в сводную бюджетную роспись  сельского поселения Печинено муниципального района Богатовский Самарской области.</w:t>
      </w:r>
    </w:p>
    <w:p w:rsidR="00D57212" w:rsidRPr="00E82E7D" w:rsidRDefault="00D57212" w:rsidP="00D57212">
      <w:pPr>
        <w:rPr>
          <w:rFonts w:eastAsia="Times New Roman"/>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sz w:val="20"/>
          <w:szCs w:val="20"/>
          <w:lang w:eastAsia="ru-RU"/>
        </w:rPr>
        <w:t>4. ПРИНЯТИЕ БЮДЖЕТНЫХ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4.1. Главные распорядители, администратор источников финансирования дефицита местного бюджета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иным правовым актом, соглашением.</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4.2. Заключение и оплата главными распорядителями муниципальных контрактов, договоров на поставку товаров, выполнение работ, оказание услуг, иных договоров, подлежащих исполнению за счет средств местного бюджета,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4.3. Заключение и оплата администратором источников финансирования дефицита бюджета договоров (соглашений), подлежащих исполнению за счет средств источников, производятся в </w:t>
      </w:r>
      <w:proofErr w:type="gramStart"/>
      <w:r w:rsidRPr="00E82E7D">
        <w:rPr>
          <w:rFonts w:eastAsia="Times New Roman"/>
          <w:sz w:val="20"/>
          <w:szCs w:val="20"/>
          <w:lang w:eastAsia="ru-RU"/>
        </w:rPr>
        <w:t>пределах</w:t>
      </w:r>
      <w:proofErr w:type="gramEnd"/>
      <w:r w:rsidRPr="00E82E7D">
        <w:rPr>
          <w:rFonts w:eastAsia="Times New Roman"/>
          <w:sz w:val="20"/>
          <w:szCs w:val="20"/>
          <w:lang w:eastAsia="ru-RU"/>
        </w:rPr>
        <w:t xml:space="preserve"> доведенных до них бюджетных ассигнований в текущем финансовом году и с учетом принятых и неисполненных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4.4. К бюджетным обязательствам, принимаемым в соответствии с правовым актом (кроме публичных нормативных обязательств), соглашением, в частности, относятся обязательства </w:t>
      </w:r>
      <w:proofErr w:type="gramStart"/>
      <w:r w:rsidRPr="00E82E7D">
        <w:rPr>
          <w:rFonts w:eastAsia="Times New Roman"/>
          <w:sz w:val="20"/>
          <w:szCs w:val="20"/>
          <w:lang w:eastAsia="ru-RU"/>
        </w:rPr>
        <w:t>по</w:t>
      </w:r>
      <w:proofErr w:type="gramEnd"/>
      <w:r w:rsidRPr="00E82E7D">
        <w:rPr>
          <w:rFonts w:eastAsia="Times New Roman"/>
          <w:sz w:val="20"/>
          <w:szCs w:val="20"/>
          <w:lang w:eastAsia="ru-RU"/>
        </w:rPr>
        <w:t>:</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предоставлению субсидий юридическим лицам, индивидуальным предпринимателям, физическим лицам - производителям товаров, работ, услуг;</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осуществлению платежей, взносов, безвозмездных перечислений в рамках исполнения договоров (соглашений);</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обслуживанию муниципального долга;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исполнению судебных решений.</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4.5.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w:t>
      </w:r>
    </w:p>
    <w:p w:rsidR="00D57212" w:rsidRPr="00E82E7D" w:rsidRDefault="00D57212" w:rsidP="00D57212">
      <w:pPr>
        <w:rPr>
          <w:rFonts w:eastAsia="Times New Roman"/>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sz w:val="20"/>
          <w:szCs w:val="20"/>
          <w:lang w:eastAsia="ru-RU"/>
        </w:rPr>
        <w:t>5. ПОДТВЕРЖДЕНИЕ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5.1. Подтверждение денежных обязательств заключается в подтверждении главными распорядителями и администратором </w:t>
      </w:r>
      <w:proofErr w:type="gramStart"/>
      <w:r w:rsidRPr="00E82E7D">
        <w:rPr>
          <w:rFonts w:eastAsia="Times New Roman"/>
          <w:sz w:val="20"/>
          <w:szCs w:val="20"/>
          <w:lang w:eastAsia="ru-RU"/>
        </w:rPr>
        <w:t>источников финансирования дефицита местного бюджета обязанности</w:t>
      </w:r>
      <w:proofErr w:type="gramEnd"/>
      <w:r w:rsidRPr="00E82E7D">
        <w:rPr>
          <w:rFonts w:eastAsia="Times New Roman"/>
          <w:sz w:val="20"/>
          <w:szCs w:val="20"/>
          <w:lang w:eastAsia="ru-RU"/>
        </w:rPr>
        <w:t xml:space="preserve"> оплатить за счет средств местного бюджета принятые денежные обязательства.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5.2. Подтверждение денежных обязательств по расходам местного бюджета (за исключением денежных обязательств по публичным нормативным обязательствам)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5.3.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5.4. Подтверждение денежных обязательств по источникам финансирования дефицита местного бюджета осуществляется в пределах, доведенных до администратора </w:t>
      </w:r>
      <w:proofErr w:type="gramStart"/>
      <w:r w:rsidRPr="00E82E7D">
        <w:rPr>
          <w:rFonts w:eastAsia="Times New Roman"/>
          <w:sz w:val="20"/>
          <w:szCs w:val="20"/>
          <w:lang w:eastAsia="ru-RU"/>
        </w:rPr>
        <w:t>источников финансирования дефицита местного бюджета бюджетных ассигнований</w:t>
      </w:r>
      <w:proofErr w:type="gramEnd"/>
      <w:r w:rsidRPr="00E82E7D">
        <w:rPr>
          <w:rFonts w:eastAsia="Times New Roman"/>
          <w:sz w:val="20"/>
          <w:szCs w:val="20"/>
          <w:lang w:eastAsia="ru-RU"/>
        </w:rPr>
        <w:t>.</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5.5. Для подтверждения возникновения денежного обязательства в Финансовый орган представляются муниципальные контракты (договоры), иные договоры, подписанные сторонами муниципального контракта (договора) и (или) иные документы, подтверждающие возникновение денежного обязательства (далее также – документ-основание) подлинник на бумажном носителе.</w:t>
      </w:r>
    </w:p>
    <w:p w:rsidR="00D57212" w:rsidRPr="00E82E7D" w:rsidRDefault="00D57212" w:rsidP="00D57212">
      <w:pPr>
        <w:rPr>
          <w:rFonts w:eastAsia="Times New Roman"/>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sz w:val="20"/>
          <w:szCs w:val="20"/>
          <w:lang w:eastAsia="ru-RU"/>
        </w:rPr>
        <w:t>6. САНКЦИОНИРОВАНИЕ ОПЛАТЫ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6.1. Санкционирование оплаты денежных обязательств осуществляется в форме совершения разрешительной </w:t>
      </w:r>
      <w:r w:rsidRPr="00E82E7D">
        <w:rPr>
          <w:rFonts w:eastAsia="Times New Roman"/>
          <w:sz w:val="20"/>
          <w:szCs w:val="20"/>
          <w:lang w:eastAsia="ru-RU"/>
        </w:rPr>
        <w:lastRenderedPageBreak/>
        <w:t>надписи (акцепта) после проверки наличия документов.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6.2. Для оплаты денежных обязательств, главные распорядители, администратор источников финансирования дефицита местного бюджета представляют в Финансовый орган заявки на кассовый расход (далее –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6.2. Ответственный работник Финансового органа готовит расходное расписание, которое подписывается Главой  сельского поселения Печинено муниципального района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 администратора источников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6.3. Платежные документы проверяются на наличие в них следующих реквизитов и показателей:</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 номера соответствующего лицевого счета, открытого главному распорядителю, администратору источников финансирования дефицита местного бюджета;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2) 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3) суммы кассового расхода (кассовой выплаты) в валюте Российской Федерации, в рублевом эквиваленте, исчисленном на дату оформления платежного документа;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4) суммы налога на добавленную стоимость (при наличии);</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6) данных для осуществления налоговых и иных обязательных платежей в бюджеты бюджетной системы Российской Федерации (при необходимости);</w:t>
      </w:r>
    </w:p>
    <w:p w:rsidR="00D57212" w:rsidRPr="00E82E7D" w:rsidRDefault="00D57212" w:rsidP="00D57212">
      <w:pPr>
        <w:jc w:val="both"/>
        <w:rPr>
          <w:rFonts w:eastAsia="Times New Roman"/>
          <w:sz w:val="20"/>
          <w:szCs w:val="20"/>
          <w:lang w:eastAsia="ru-RU"/>
        </w:rPr>
      </w:pPr>
      <w:proofErr w:type="gramStart"/>
      <w:r w:rsidRPr="00E82E7D">
        <w:rPr>
          <w:rFonts w:eastAsia="Times New Roman"/>
          <w:sz w:val="20"/>
          <w:szCs w:val="20"/>
          <w:lang w:eastAsia="ru-RU"/>
        </w:rPr>
        <w:t>7) реквизитов (номер, дата) и предмета муниципального контракта (договора), дополнительного соглашения к муниципальному контракту (договору) и (или) реквизитов (тип, номер, дата) документа, подтверждающего возникновение денежного обязательства при поставке товаров (счет и (или) накладная, и (или) акт приемки-передачи, и (или) справка-счет, и (или) иной документ, подтверждающий получение товара), выполнении работ (счет и (или) акт выполненных работ), оказании услуг (счет за истекший</w:t>
      </w:r>
      <w:proofErr w:type="gramEnd"/>
      <w:r w:rsidRPr="00E82E7D">
        <w:rPr>
          <w:rFonts w:eastAsia="Times New Roman"/>
          <w:sz w:val="20"/>
          <w:szCs w:val="20"/>
          <w:lang w:eastAsia="ru-RU"/>
        </w:rPr>
        <w:t xml:space="preserve"> период и (или) акт оказанных услуг),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актами Российской Федерации и правовыми актами муниципального района Богатовский Самарской области.</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8) не превышение указанного в платежных документах авансового платежа предельному размеру авансового платежа, установленному законодательством, в случае представления платежных документов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9) не превышение сумм в платежном документе остатков соответствующих лимитов бюджетных обязательств, учтенных на лицевом счете главного распорядителя (бюджетополучателя).</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6.4.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1) коды классификации источников финансирования дефицита местного бюджета, указанные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2) соответствие указанных в платежном документе кодов КОСГУ, относящихся к источникам финансирования дефицитов бюджетов, исходя из содержания текста назначения платежа, кодам, предусмотренным в указаниях о порядке применения бюджетной классификации Российской Федерации, утвержденных в установленном порядке Министерством финансов Российской Федерации;</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3) не превышение сумм, указанных в платежном документе, остаткам соответствующих бюджетных ассигнований, учтенных на лицевом счете </w:t>
      </w:r>
      <w:proofErr w:type="gramStart"/>
      <w:r w:rsidRPr="00E82E7D">
        <w:rPr>
          <w:rFonts w:eastAsia="Times New Roman"/>
          <w:sz w:val="20"/>
          <w:szCs w:val="20"/>
          <w:lang w:eastAsia="ru-RU"/>
        </w:rPr>
        <w:t>администратора источников финансирования дефицита местного бюджета</w:t>
      </w:r>
      <w:proofErr w:type="gramEnd"/>
      <w:r w:rsidRPr="00E82E7D">
        <w:rPr>
          <w:rFonts w:eastAsia="Times New Roman"/>
          <w:sz w:val="20"/>
          <w:szCs w:val="20"/>
          <w:lang w:eastAsia="ru-RU"/>
        </w:rPr>
        <w:t>.</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6.5. </w:t>
      </w:r>
      <w:proofErr w:type="gramStart"/>
      <w:r w:rsidRPr="00E82E7D">
        <w:rPr>
          <w:rFonts w:eastAsia="Times New Roman"/>
          <w:sz w:val="20"/>
          <w:szCs w:val="20"/>
          <w:lang w:eastAsia="ru-RU"/>
        </w:rPr>
        <w:t>Оплата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документа-основания, акта сверки расчетов на текущую дату с организацией, осуществившей поставку товаров, выполнение работ, оказание услуг, подписанного руководителями главного распорядителя и соответствующей организации, и скрепленного оттисками печатей.</w:t>
      </w:r>
      <w:proofErr w:type="gramEnd"/>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В случае если главным распорядителем заключено несколько муниципальных контрактов (договоров) с одним поставщиком (исполнителем, подрядчиком), акт сверки расчетов должен составляться по каждому муниципальному контракту (договору) отдельно.</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6.6. Оплата расходов в целях реализации мероприятий муниципальных целевых программ, ведомственных целевых программ, осуществляется при условии предоставления главным распорядителем помимо документа-основания выписки из утвержденного перечня программных мероприятий, содержащей пункт соответствующего мероприятия, в рамках которого осуществляются расходы.</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6.7. Главный распорядитель в соответствии с установленной сферой управления (деятельности) осуществляет </w:t>
      </w:r>
      <w:r w:rsidRPr="00E82E7D">
        <w:rPr>
          <w:rFonts w:eastAsia="Times New Roman"/>
          <w:sz w:val="20"/>
          <w:szCs w:val="20"/>
          <w:lang w:eastAsia="ru-RU"/>
        </w:rPr>
        <w:lastRenderedPageBreak/>
        <w:t xml:space="preserve">контроль и несет ответственность </w:t>
      </w:r>
      <w:proofErr w:type="gramStart"/>
      <w:r w:rsidRPr="00E82E7D">
        <w:rPr>
          <w:rFonts w:eastAsia="Times New Roman"/>
          <w:sz w:val="20"/>
          <w:szCs w:val="20"/>
          <w:lang w:eastAsia="ru-RU"/>
        </w:rPr>
        <w:t>за</w:t>
      </w:r>
      <w:proofErr w:type="gramEnd"/>
      <w:r w:rsidRPr="00E82E7D">
        <w:rPr>
          <w:rFonts w:eastAsia="Times New Roman"/>
          <w:sz w:val="20"/>
          <w:szCs w:val="20"/>
          <w:lang w:eastAsia="ru-RU"/>
        </w:rPr>
        <w:t>:</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 полным </w:t>
      </w:r>
      <w:proofErr w:type="gramStart"/>
      <w:r w:rsidRPr="00E82E7D">
        <w:rPr>
          <w:rFonts w:eastAsia="Times New Roman"/>
          <w:sz w:val="20"/>
          <w:szCs w:val="20"/>
          <w:lang w:eastAsia="ru-RU"/>
        </w:rPr>
        <w:t>исполнением</w:t>
      </w:r>
      <w:proofErr w:type="gramEnd"/>
      <w:r w:rsidRPr="00E82E7D">
        <w:rPr>
          <w:rFonts w:eastAsia="Times New Roman"/>
          <w:sz w:val="20"/>
          <w:szCs w:val="20"/>
          <w:lang w:eastAsia="ru-RU"/>
        </w:rPr>
        <w:t xml:space="preserve"> надлежащим образом всех обязательств сторон в соответствии с условиями муниципальных контрактов (договоров);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 целевым расходованием денежных средств </w:t>
      </w:r>
      <w:proofErr w:type="gramStart"/>
      <w:r w:rsidRPr="00E82E7D">
        <w:rPr>
          <w:rFonts w:eastAsia="Times New Roman"/>
          <w:sz w:val="20"/>
          <w:szCs w:val="20"/>
          <w:lang w:eastAsia="ru-RU"/>
        </w:rPr>
        <w:t>при совершении расчетов наличными денежными средствами в случае представления в Финансовый орган заявок на получение денежных средств под отчет</w:t>
      </w:r>
      <w:proofErr w:type="gramEnd"/>
      <w:r w:rsidRPr="00E82E7D">
        <w:rPr>
          <w:rFonts w:eastAsia="Times New Roman"/>
          <w:sz w:val="20"/>
          <w:szCs w:val="20"/>
          <w:lang w:eastAsia="ru-RU"/>
        </w:rPr>
        <w:t>;</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соответствием производимых расходов целевому назначению мероприятий, проводимых в рамках муниципальных целевых программ, ведомственных целевых программ, утвержденных в установленном порядке;</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соответствием объемов производимых кассовых расходов объемам затрат по реализации мероприятий муниципальных целевых программ, ведомственных целевых программ утвержденных в установленном порядке;</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полнотой и своевременностью уплаты налогов, государственной пошлины, сборов, разного рода платежей в бюджеты всех уровней;</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действующим законодательством;</w:t>
      </w:r>
    </w:p>
    <w:p w:rsidR="00D57212" w:rsidRPr="00E82E7D" w:rsidRDefault="00D57212" w:rsidP="00D57212">
      <w:pPr>
        <w:rPr>
          <w:rFonts w:eastAsia="Times New Roman"/>
          <w:sz w:val="20"/>
          <w:szCs w:val="20"/>
          <w:lang w:eastAsia="ru-RU"/>
        </w:rPr>
      </w:pPr>
    </w:p>
    <w:p w:rsidR="00D57212" w:rsidRPr="00E82E7D" w:rsidRDefault="00D57212" w:rsidP="00D57212">
      <w:pPr>
        <w:jc w:val="center"/>
        <w:rPr>
          <w:rFonts w:eastAsia="Times New Roman"/>
          <w:sz w:val="20"/>
          <w:szCs w:val="20"/>
          <w:lang w:eastAsia="ru-RU"/>
        </w:rPr>
      </w:pPr>
      <w:r w:rsidRPr="00E82E7D">
        <w:rPr>
          <w:rFonts w:eastAsia="Times New Roman"/>
          <w:sz w:val="20"/>
          <w:szCs w:val="20"/>
          <w:lang w:eastAsia="ru-RU"/>
        </w:rPr>
        <w:t>7. ПОДТВЕРЖДЕНИЕ ИСПОЛНЕНИЯ ДЕНЕЖНЫХ ОБЯЗАТЕЛЬСТВ</w:t>
      </w:r>
    </w:p>
    <w:p w:rsidR="00D57212" w:rsidRPr="00E82E7D" w:rsidRDefault="00D57212" w:rsidP="00D57212">
      <w:pPr>
        <w:jc w:val="both"/>
        <w:rPr>
          <w:rFonts w:eastAsia="Times New Roman"/>
          <w:sz w:val="20"/>
          <w:szCs w:val="20"/>
          <w:lang w:eastAsia="ru-RU"/>
        </w:rPr>
      </w:pPr>
      <w:r w:rsidRPr="00E82E7D">
        <w:rPr>
          <w:rFonts w:eastAsia="Times New Roman"/>
          <w:sz w:val="20"/>
          <w:szCs w:val="20"/>
          <w:lang w:eastAsia="ru-RU"/>
        </w:rPr>
        <w:t xml:space="preserve">7.1. </w:t>
      </w:r>
      <w:proofErr w:type="gramStart"/>
      <w:r w:rsidRPr="00E82E7D">
        <w:rPr>
          <w:rFonts w:eastAsia="Times New Roman"/>
          <w:sz w:val="20"/>
          <w:szCs w:val="20"/>
          <w:lang w:eastAsia="ru-RU"/>
        </w:rPr>
        <w:t xml:space="preserve">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82E7D">
        <w:rPr>
          <w:rFonts w:eastAsia="Times New Roman"/>
          <w:sz w:val="20"/>
          <w:szCs w:val="20"/>
          <w:lang w:eastAsia="ru-RU"/>
        </w:rPr>
        <w:t>неденежных</w:t>
      </w:r>
      <w:proofErr w:type="spellEnd"/>
      <w:r w:rsidRPr="00E82E7D">
        <w:rPr>
          <w:rFonts w:eastAsia="Times New Roman"/>
          <w:sz w:val="20"/>
          <w:szCs w:val="20"/>
          <w:lang w:eastAsia="ru-RU"/>
        </w:rPr>
        <w:t xml:space="preserve"> операций по исполнению денежных обязательств главных распорядителей (бюджетополучателей), администраторов источников</w:t>
      </w:r>
      <w:proofErr w:type="gramEnd"/>
      <w:r w:rsidRPr="00E82E7D">
        <w:rPr>
          <w:rFonts w:eastAsia="Times New Roman"/>
          <w:sz w:val="20"/>
          <w:szCs w:val="20"/>
          <w:lang w:eastAsia="ru-RU"/>
        </w:rPr>
        <w:t xml:space="preserve"> финансирования дефицита местного бюджета.</w:t>
      </w: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tabs>
          <w:tab w:val="left" w:pos="3320"/>
        </w:tabs>
        <w:jc w:val="center"/>
        <w:rPr>
          <w:sz w:val="20"/>
          <w:szCs w:val="20"/>
        </w:rPr>
      </w:pPr>
      <w:r w:rsidRPr="00E82E7D">
        <w:rPr>
          <w:sz w:val="20"/>
          <w:szCs w:val="20"/>
        </w:rPr>
        <w:t>Администрация</w:t>
      </w:r>
    </w:p>
    <w:p w:rsidR="00D57212" w:rsidRPr="00E82E7D" w:rsidRDefault="00D57212" w:rsidP="00D57212">
      <w:pPr>
        <w:tabs>
          <w:tab w:val="left" w:pos="1220"/>
        </w:tabs>
        <w:jc w:val="center"/>
        <w:rPr>
          <w:sz w:val="20"/>
          <w:szCs w:val="20"/>
        </w:rPr>
      </w:pPr>
      <w:r w:rsidRPr="00E82E7D">
        <w:rPr>
          <w:sz w:val="20"/>
          <w:szCs w:val="20"/>
        </w:rPr>
        <w:t>сельского поселения Печинено</w:t>
      </w:r>
    </w:p>
    <w:p w:rsidR="00D57212" w:rsidRPr="00E82E7D" w:rsidRDefault="00D57212" w:rsidP="00D57212">
      <w:pPr>
        <w:jc w:val="center"/>
        <w:rPr>
          <w:sz w:val="20"/>
          <w:szCs w:val="20"/>
        </w:rPr>
      </w:pPr>
      <w:r w:rsidRPr="00E82E7D">
        <w:rPr>
          <w:sz w:val="20"/>
          <w:szCs w:val="20"/>
        </w:rPr>
        <w:t>муниципального района Богатовский</w:t>
      </w:r>
    </w:p>
    <w:p w:rsidR="00D57212" w:rsidRPr="00E82E7D" w:rsidRDefault="00D57212" w:rsidP="00D57212">
      <w:pPr>
        <w:jc w:val="center"/>
        <w:rPr>
          <w:sz w:val="20"/>
          <w:szCs w:val="20"/>
        </w:rPr>
      </w:pPr>
      <w:r w:rsidRPr="00E82E7D">
        <w:rPr>
          <w:sz w:val="20"/>
          <w:szCs w:val="20"/>
        </w:rPr>
        <w:t>Самарской области</w:t>
      </w:r>
    </w:p>
    <w:p w:rsidR="00D57212" w:rsidRPr="00E82E7D" w:rsidRDefault="00D57212" w:rsidP="00D57212">
      <w:pPr>
        <w:tabs>
          <w:tab w:val="left" w:pos="2360"/>
        </w:tabs>
        <w:jc w:val="center"/>
        <w:rPr>
          <w:sz w:val="20"/>
          <w:szCs w:val="20"/>
        </w:rPr>
      </w:pPr>
    </w:p>
    <w:p w:rsidR="00D57212" w:rsidRPr="00E82E7D" w:rsidRDefault="00D57212" w:rsidP="00D57212">
      <w:pPr>
        <w:tabs>
          <w:tab w:val="left" w:pos="2360"/>
        </w:tabs>
        <w:jc w:val="center"/>
        <w:rPr>
          <w:sz w:val="20"/>
          <w:szCs w:val="20"/>
        </w:rPr>
      </w:pPr>
      <w:r w:rsidRPr="00E82E7D">
        <w:rPr>
          <w:sz w:val="20"/>
          <w:szCs w:val="20"/>
        </w:rPr>
        <w:t>ПОСТАНОВЛЕНИЕ</w:t>
      </w:r>
    </w:p>
    <w:p w:rsidR="00D57212" w:rsidRPr="00E82E7D" w:rsidRDefault="00D57212" w:rsidP="00D57212">
      <w:pPr>
        <w:tabs>
          <w:tab w:val="left" w:pos="2240"/>
        </w:tabs>
        <w:jc w:val="center"/>
        <w:rPr>
          <w:sz w:val="20"/>
          <w:szCs w:val="20"/>
        </w:rPr>
      </w:pPr>
    </w:p>
    <w:p w:rsidR="00D57212" w:rsidRPr="00E82E7D" w:rsidRDefault="00D57212" w:rsidP="00D57212">
      <w:pPr>
        <w:tabs>
          <w:tab w:val="left" w:pos="2240"/>
        </w:tabs>
        <w:jc w:val="center"/>
        <w:rPr>
          <w:sz w:val="20"/>
          <w:szCs w:val="20"/>
        </w:rPr>
      </w:pPr>
      <w:r w:rsidRPr="00E82E7D">
        <w:rPr>
          <w:sz w:val="20"/>
          <w:szCs w:val="20"/>
        </w:rPr>
        <w:t xml:space="preserve">От 18.11.2019         года        №102 </w:t>
      </w:r>
    </w:p>
    <w:p w:rsidR="00D57212" w:rsidRPr="00E82E7D" w:rsidRDefault="00D57212" w:rsidP="00D57212">
      <w:pPr>
        <w:jc w:val="center"/>
        <w:rPr>
          <w:sz w:val="20"/>
          <w:szCs w:val="20"/>
        </w:rPr>
      </w:pPr>
      <w:r w:rsidRPr="00E82E7D">
        <w:rPr>
          <w:sz w:val="20"/>
          <w:szCs w:val="20"/>
        </w:rPr>
        <w:t xml:space="preserve"> «Об утверждении перечня документов и материалов, предоставляемых одновременно с проектом бюджета»</w:t>
      </w:r>
    </w:p>
    <w:p w:rsidR="00D57212" w:rsidRPr="00E82E7D" w:rsidRDefault="00D57212" w:rsidP="00D57212">
      <w:pPr>
        <w:jc w:val="center"/>
        <w:rPr>
          <w:sz w:val="20"/>
          <w:szCs w:val="20"/>
        </w:rPr>
      </w:pPr>
    </w:p>
    <w:p w:rsidR="00D57212" w:rsidRPr="00E82E7D" w:rsidRDefault="00D57212" w:rsidP="00D57212">
      <w:pPr>
        <w:spacing w:line="360" w:lineRule="auto"/>
        <w:ind w:firstLine="360"/>
        <w:jc w:val="both"/>
        <w:rPr>
          <w:sz w:val="20"/>
          <w:szCs w:val="20"/>
        </w:rPr>
      </w:pPr>
      <w:r w:rsidRPr="00E82E7D">
        <w:rPr>
          <w:sz w:val="20"/>
          <w:szCs w:val="20"/>
        </w:rPr>
        <w:t>В соответствии со статьей 184.2 Бюджетного Кодекса  Российской Федерации, Решением Собрания представителей  сельского поселения Печинено муниципального района Богатовский Самарской области от 02.03.20109 года  №9  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w:t>
      </w:r>
      <w:proofErr w:type="gramStart"/>
      <w:r w:rsidRPr="00E82E7D">
        <w:rPr>
          <w:sz w:val="20"/>
          <w:szCs w:val="20"/>
        </w:rPr>
        <w:t xml:space="preserve"> П</w:t>
      </w:r>
      <w:proofErr w:type="gramEnd"/>
      <w:r w:rsidRPr="00E82E7D">
        <w:rPr>
          <w:sz w:val="20"/>
          <w:szCs w:val="20"/>
        </w:rPr>
        <w:t>остановляет:</w:t>
      </w:r>
    </w:p>
    <w:p w:rsidR="00D57212" w:rsidRPr="00E82E7D" w:rsidRDefault="00D57212" w:rsidP="00215D05">
      <w:pPr>
        <w:widowControl/>
        <w:numPr>
          <w:ilvl w:val="0"/>
          <w:numId w:val="8"/>
        </w:numPr>
        <w:suppressAutoHyphens w:val="0"/>
        <w:spacing w:line="360" w:lineRule="auto"/>
        <w:jc w:val="both"/>
        <w:rPr>
          <w:sz w:val="20"/>
          <w:szCs w:val="20"/>
        </w:rPr>
      </w:pPr>
      <w:r w:rsidRPr="00E82E7D">
        <w:rPr>
          <w:sz w:val="20"/>
          <w:szCs w:val="20"/>
        </w:rPr>
        <w:t>Утвердить перечень документов и материалов, предоставляемых одновременно с проектом бюджета согласно приложению № 1.</w:t>
      </w:r>
    </w:p>
    <w:p w:rsidR="00D57212" w:rsidRPr="00E82E7D" w:rsidRDefault="00D57212" w:rsidP="00215D05">
      <w:pPr>
        <w:widowControl/>
        <w:numPr>
          <w:ilvl w:val="0"/>
          <w:numId w:val="8"/>
        </w:numPr>
        <w:suppressAutoHyphens w:val="0"/>
        <w:spacing w:line="360" w:lineRule="auto"/>
        <w:jc w:val="both"/>
        <w:rPr>
          <w:sz w:val="20"/>
          <w:szCs w:val="20"/>
        </w:rPr>
      </w:pPr>
      <w:proofErr w:type="gramStart"/>
      <w:r w:rsidRPr="00E82E7D">
        <w:rPr>
          <w:sz w:val="20"/>
          <w:szCs w:val="20"/>
        </w:rPr>
        <w:t>Контроль за</w:t>
      </w:r>
      <w:proofErr w:type="gramEnd"/>
      <w:r w:rsidRPr="00E82E7D">
        <w:rPr>
          <w:sz w:val="20"/>
          <w:szCs w:val="20"/>
        </w:rPr>
        <w:t xml:space="preserve"> исполнением  постановления возложить на специалиста администрации по финансам Е.Н. Горшкову.</w:t>
      </w:r>
    </w:p>
    <w:p w:rsidR="00D57212" w:rsidRPr="00E82E7D" w:rsidRDefault="00D57212" w:rsidP="00215D05">
      <w:pPr>
        <w:widowControl/>
        <w:numPr>
          <w:ilvl w:val="0"/>
          <w:numId w:val="8"/>
        </w:numPr>
        <w:suppressAutoHyphens w:val="0"/>
        <w:spacing w:line="360" w:lineRule="auto"/>
        <w:jc w:val="both"/>
        <w:rPr>
          <w:sz w:val="20"/>
          <w:szCs w:val="20"/>
        </w:rPr>
      </w:pPr>
      <w:r w:rsidRPr="00E82E7D">
        <w:rPr>
          <w:sz w:val="20"/>
          <w:szCs w:val="20"/>
        </w:rPr>
        <w:t>Постановление вступает в силу со дня подписания.</w:t>
      </w:r>
    </w:p>
    <w:p w:rsidR="00D57212" w:rsidRPr="00E82E7D" w:rsidRDefault="00D57212" w:rsidP="00D57212">
      <w:pPr>
        <w:spacing w:line="360" w:lineRule="auto"/>
        <w:jc w:val="both"/>
        <w:rPr>
          <w:sz w:val="20"/>
          <w:szCs w:val="20"/>
        </w:rPr>
      </w:pPr>
    </w:p>
    <w:p w:rsidR="00D57212" w:rsidRPr="00E82E7D" w:rsidRDefault="00D57212" w:rsidP="00D57212">
      <w:pPr>
        <w:spacing w:line="360" w:lineRule="auto"/>
        <w:jc w:val="both"/>
        <w:rPr>
          <w:sz w:val="20"/>
          <w:szCs w:val="20"/>
        </w:rPr>
      </w:pPr>
    </w:p>
    <w:p w:rsidR="00D57212" w:rsidRPr="00E82E7D" w:rsidRDefault="00D57212" w:rsidP="00D57212">
      <w:pPr>
        <w:rPr>
          <w:sz w:val="20"/>
          <w:szCs w:val="20"/>
        </w:rPr>
      </w:pPr>
      <w:r w:rsidRPr="00E82E7D">
        <w:rPr>
          <w:sz w:val="20"/>
          <w:szCs w:val="20"/>
        </w:rPr>
        <w:t xml:space="preserve">Глава  сельского поселения Печинено </w:t>
      </w:r>
    </w:p>
    <w:p w:rsidR="00D57212" w:rsidRPr="00E82E7D" w:rsidRDefault="00D57212" w:rsidP="00D57212">
      <w:pPr>
        <w:rPr>
          <w:sz w:val="20"/>
          <w:szCs w:val="20"/>
        </w:rPr>
      </w:pPr>
      <w:r w:rsidRPr="00E82E7D">
        <w:rPr>
          <w:sz w:val="20"/>
          <w:szCs w:val="20"/>
        </w:rPr>
        <w:t xml:space="preserve">муниципального района </w:t>
      </w:r>
    </w:p>
    <w:p w:rsidR="00D57212" w:rsidRPr="00E82E7D" w:rsidRDefault="00D57212" w:rsidP="00D57212">
      <w:pPr>
        <w:rPr>
          <w:sz w:val="20"/>
          <w:szCs w:val="20"/>
        </w:rPr>
      </w:pPr>
      <w:r w:rsidRPr="00E82E7D">
        <w:rPr>
          <w:sz w:val="20"/>
          <w:szCs w:val="20"/>
        </w:rPr>
        <w:t>Богатовский Самарской области                                     О.Н. Сухарева</w:t>
      </w: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ind w:left="5760"/>
        <w:jc w:val="center"/>
        <w:rPr>
          <w:sz w:val="20"/>
          <w:szCs w:val="20"/>
        </w:rPr>
      </w:pPr>
    </w:p>
    <w:p w:rsidR="00D57212" w:rsidRPr="00E82E7D" w:rsidRDefault="00D57212" w:rsidP="00D57212">
      <w:pPr>
        <w:ind w:left="5760"/>
        <w:jc w:val="center"/>
        <w:rPr>
          <w:sz w:val="20"/>
          <w:szCs w:val="20"/>
        </w:rPr>
      </w:pPr>
    </w:p>
    <w:p w:rsidR="00D57212" w:rsidRPr="00E82E7D" w:rsidRDefault="00D57212" w:rsidP="00D57212">
      <w:pPr>
        <w:ind w:left="5760"/>
        <w:jc w:val="center"/>
        <w:rPr>
          <w:sz w:val="20"/>
          <w:szCs w:val="20"/>
        </w:rPr>
      </w:pPr>
    </w:p>
    <w:p w:rsidR="00D57212" w:rsidRPr="00E82E7D" w:rsidRDefault="00D57212" w:rsidP="00D57212">
      <w:pPr>
        <w:ind w:left="5760"/>
        <w:jc w:val="center"/>
        <w:rPr>
          <w:sz w:val="20"/>
          <w:szCs w:val="20"/>
        </w:rPr>
      </w:pPr>
    </w:p>
    <w:p w:rsidR="00D57212" w:rsidRPr="00E82E7D" w:rsidRDefault="00D57212" w:rsidP="00D57212">
      <w:pPr>
        <w:ind w:left="5760"/>
        <w:jc w:val="center"/>
        <w:rPr>
          <w:sz w:val="20"/>
          <w:szCs w:val="20"/>
        </w:rPr>
      </w:pPr>
      <w:r w:rsidRPr="00E82E7D">
        <w:rPr>
          <w:sz w:val="20"/>
          <w:szCs w:val="20"/>
        </w:rPr>
        <w:t>Приложение 1</w:t>
      </w:r>
    </w:p>
    <w:p w:rsidR="00D57212" w:rsidRPr="00E82E7D" w:rsidRDefault="00D57212" w:rsidP="00D57212">
      <w:pPr>
        <w:ind w:left="5760"/>
        <w:jc w:val="center"/>
        <w:rPr>
          <w:sz w:val="20"/>
          <w:szCs w:val="20"/>
        </w:rPr>
      </w:pPr>
      <w:r w:rsidRPr="00E82E7D">
        <w:rPr>
          <w:sz w:val="20"/>
          <w:szCs w:val="20"/>
        </w:rPr>
        <w:t>к  Постановлению Администрации</w:t>
      </w:r>
    </w:p>
    <w:p w:rsidR="00D57212" w:rsidRPr="00E82E7D" w:rsidRDefault="00D57212" w:rsidP="00D57212">
      <w:pPr>
        <w:ind w:left="5760"/>
        <w:jc w:val="center"/>
        <w:rPr>
          <w:sz w:val="20"/>
          <w:szCs w:val="20"/>
        </w:rPr>
      </w:pPr>
      <w:r w:rsidRPr="00E82E7D">
        <w:rPr>
          <w:sz w:val="20"/>
          <w:szCs w:val="20"/>
        </w:rPr>
        <w:t xml:space="preserve"> Сельского поселения Печинено муниципального района</w:t>
      </w:r>
    </w:p>
    <w:p w:rsidR="00D57212" w:rsidRPr="00E82E7D" w:rsidRDefault="00D57212" w:rsidP="00D57212">
      <w:pPr>
        <w:ind w:left="5760"/>
        <w:jc w:val="center"/>
        <w:rPr>
          <w:sz w:val="20"/>
          <w:szCs w:val="20"/>
        </w:rPr>
      </w:pPr>
      <w:r w:rsidRPr="00E82E7D">
        <w:rPr>
          <w:sz w:val="20"/>
          <w:szCs w:val="20"/>
        </w:rPr>
        <w:t>Богатовский Самарской области</w:t>
      </w:r>
    </w:p>
    <w:p w:rsidR="00D57212" w:rsidRPr="00E82E7D" w:rsidRDefault="00D57212" w:rsidP="00D57212">
      <w:pPr>
        <w:ind w:left="5760"/>
        <w:jc w:val="center"/>
        <w:rPr>
          <w:sz w:val="20"/>
          <w:szCs w:val="20"/>
        </w:rPr>
      </w:pPr>
      <w:r w:rsidRPr="00E82E7D">
        <w:rPr>
          <w:sz w:val="20"/>
          <w:szCs w:val="20"/>
        </w:rPr>
        <w:t>от  18.11.20189 года                   №102</w:t>
      </w:r>
    </w:p>
    <w:p w:rsidR="00D57212" w:rsidRPr="00E82E7D" w:rsidRDefault="00D57212" w:rsidP="00D57212">
      <w:pPr>
        <w:tabs>
          <w:tab w:val="left" w:pos="993"/>
        </w:tabs>
        <w:ind w:left="5760"/>
        <w:jc w:val="center"/>
        <w:rPr>
          <w:sz w:val="20"/>
          <w:szCs w:val="20"/>
        </w:rPr>
      </w:pPr>
    </w:p>
    <w:p w:rsidR="00D57212" w:rsidRPr="00E82E7D" w:rsidRDefault="00D57212" w:rsidP="00D57212">
      <w:pPr>
        <w:ind w:left="5760"/>
        <w:jc w:val="center"/>
        <w:rPr>
          <w:sz w:val="20"/>
          <w:szCs w:val="20"/>
        </w:rPr>
      </w:pPr>
    </w:p>
    <w:p w:rsidR="00D57212" w:rsidRPr="00E82E7D" w:rsidRDefault="00D57212" w:rsidP="00D57212">
      <w:pPr>
        <w:jc w:val="center"/>
        <w:rPr>
          <w:b/>
          <w:sz w:val="20"/>
          <w:szCs w:val="20"/>
        </w:rPr>
      </w:pPr>
      <w:r w:rsidRPr="00E82E7D">
        <w:rPr>
          <w:b/>
          <w:sz w:val="20"/>
          <w:szCs w:val="20"/>
        </w:rPr>
        <w:t>Перечень документов и материалов, предоставляемых одновременно с проектом бюджета</w:t>
      </w:r>
    </w:p>
    <w:p w:rsidR="00D57212" w:rsidRPr="00E82E7D" w:rsidRDefault="00D57212" w:rsidP="00D57212">
      <w:pPr>
        <w:rPr>
          <w:b/>
          <w:sz w:val="20"/>
          <w:szCs w:val="20"/>
        </w:rPr>
      </w:pPr>
    </w:p>
    <w:p w:rsidR="00D57212" w:rsidRPr="00E82E7D" w:rsidRDefault="00D57212" w:rsidP="00D57212">
      <w:pPr>
        <w:ind w:left="567" w:hanging="567"/>
        <w:rPr>
          <w:sz w:val="20"/>
          <w:szCs w:val="20"/>
        </w:rPr>
      </w:pPr>
      <w:r w:rsidRPr="00E82E7D">
        <w:rPr>
          <w:sz w:val="20"/>
          <w:szCs w:val="20"/>
        </w:rPr>
        <w:t xml:space="preserve">         1.      Основные направления бюджетной и налоговой политики сельского поселения Печинено муниципального района Богатовский Самарской области на очередной финансовый год и плановый период;</w:t>
      </w:r>
    </w:p>
    <w:p w:rsidR="00D57212" w:rsidRPr="00E82E7D" w:rsidRDefault="00D57212" w:rsidP="00D57212">
      <w:pPr>
        <w:autoSpaceDE w:val="0"/>
        <w:autoSpaceDN w:val="0"/>
        <w:spacing w:before="240"/>
        <w:ind w:left="540"/>
        <w:jc w:val="both"/>
        <w:rPr>
          <w:sz w:val="20"/>
          <w:szCs w:val="20"/>
        </w:rPr>
      </w:pPr>
      <w:r w:rsidRPr="00E82E7D">
        <w:rPr>
          <w:sz w:val="20"/>
          <w:szCs w:val="20"/>
        </w:rPr>
        <w:t>2.    Предварительные итоги социально-экономического развития  сельского поселения Печинено муниципального района Богатовский Самарской области за истекший период текущего финансового года и ожидаемые итоги социально-экономического развития муниципального района Богатовский Самарской области за текущий финансовый год;</w:t>
      </w:r>
    </w:p>
    <w:p w:rsidR="00D57212" w:rsidRPr="00E82E7D" w:rsidRDefault="00D57212" w:rsidP="00D57212">
      <w:pPr>
        <w:autoSpaceDE w:val="0"/>
        <w:autoSpaceDN w:val="0"/>
        <w:spacing w:before="240"/>
        <w:ind w:left="540"/>
        <w:jc w:val="both"/>
        <w:rPr>
          <w:sz w:val="20"/>
          <w:szCs w:val="20"/>
        </w:rPr>
      </w:pPr>
      <w:r w:rsidRPr="00E82E7D">
        <w:rPr>
          <w:sz w:val="20"/>
          <w:szCs w:val="20"/>
        </w:rPr>
        <w:t>3. Прогноз социально-экономического развития сельского поселения Печинено муниципального района Богатовский Самарской области;</w:t>
      </w:r>
    </w:p>
    <w:p w:rsidR="00D57212" w:rsidRPr="00E82E7D" w:rsidRDefault="00D57212" w:rsidP="00D57212">
      <w:pPr>
        <w:autoSpaceDE w:val="0"/>
        <w:autoSpaceDN w:val="0"/>
        <w:spacing w:before="240"/>
        <w:ind w:left="540"/>
        <w:jc w:val="both"/>
        <w:rPr>
          <w:sz w:val="20"/>
          <w:szCs w:val="20"/>
        </w:rPr>
      </w:pPr>
      <w:r w:rsidRPr="00E82E7D">
        <w:rPr>
          <w:sz w:val="20"/>
          <w:szCs w:val="20"/>
        </w:rPr>
        <w:t xml:space="preserve">4.    Прогноз основных характеристик (общий объем доходов, общий объем расходов, дефицита (профицита) бюджета) на очередной финансовый год и плановый период; </w:t>
      </w:r>
    </w:p>
    <w:p w:rsidR="00D57212" w:rsidRPr="00E82E7D" w:rsidRDefault="00D57212" w:rsidP="00D57212">
      <w:pPr>
        <w:autoSpaceDE w:val="0"/>
        <w:autoSpaceDN w:val="0"/>
        <w:spacing w:before="240"/>
        <w:ind w:left="540"/>
        <w:jc w:val="both"/>
        <w:rPr>
          <w:sz w:val="20"/>
          <w:szCs w:val="20"/>
        </w:rPr>
      </w:pPr>
      <w:r w:rsidRPr="00E82E7D">
        <w:rPr>
          <w:sz w:val="20"/>
          <w:szCs w:val="20"/>
        </w:rPr>
        <w:t>5.    Пояснительная записка к проекту бюджета;</w:t>
      </w:r>
    </w:p>
    <w:p w:rsidR="00D57212" w:rsidRPr="00E82E7D" w:rsidRDefault="00D57212" w:rsidP="00D57212">
      <w:pPr>
        <w:autoSpaceDE w:val="0"/>
        <w:autoSpaceDN w:val="0"/>
        <w:spacing w:before="300"/>
        <w:ind w:left="540"/>
        <w:jc w:val="both"/>
        <w:rPr>
          <w:sz w:val="20"/>
          <w:szCs w:val="20"/>
        </w:rPr>
      </w:pPr>
      <w:r w:rsidRPr="00E82E7D">
        <w:rPr>
          <w:sz w:val="20"/>
          <w:szCs w:val="20"/>
        </w:rPr>
        <w:t>6.    Методики  и расчеты распределения межбюджетных трансфертов;</w:t>
      </w:r>
    </w:p>
    <w:p w:rsidR="00D57212" w:rsidRPr="00E82E7D" w:rsidRDefault="00D57212" w:rsidP="00D57212">
      <w:pPr>
        <w:autoSpaceDE w:val="0"/>
        <w:autoSpaceDN w:val="0"/>
        <w:spacing w:before="300"/>
        <w:ind w:left="540"/>
        <w:jc w:val="both"/>
        <w:rPr>
          <w:sz w:val="20"/>
          <w:szCs w:val="20"/>
        </w:rPr>
      </w:pPr>
      <w:r w:rsidRPr="00E82E7D">
        <w:rPr>
          <w:sz w:val="20"/>
          <w:szCs w:val="20"/>
        </w:rPr>
        <w:t>7.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57212" w:rsidRPr="00E82E7D" w:rsidRDefault="00D57212" w:rsidP="00D57212">
      <w:pPr>
        <w:autoSpaceDE w:val="0"/>
        <w:autoSpaceDN w:val="0"/>
        <w:spacing w:before="240"/>
        <w:ind w:left="540"/>
        <w:jc w:val="both"/>
        <w:rPr>
          <w:sz w:val="20"/>
          <w:szCs w:val="20"/>
        </w:rPr>
      </w:pPr>
      <w:r w:rsidRPr="00E82E7D">
        <w:rPr>
          <w:sz w:val="20"/>
          <w:szCs w:val="20"/>
        </w:rPr>
        <w:t>8. Оценка ожидаемого исполнения бюджета на текущий финансовый год;</w:t>
      </w:r>
    </w:p>
    <w:p w:rsidR="00D57212" w:rsidRPr="00E82E7D" w:rsidRDefault="00D57212" w:rsidP="00D57212">
      <w:pPr>
        <w:autoSpaceDE w:val="0"/>
        <w:autoSpaceDN w:val="0"/>
        <w:spacing w:before="240"/>
        <w:ind w:left="540" w:right="567"/>
        <w:jc w:val="both"/>
        <w:rPr>
          <w:sz w:val="20"/>
          <w:szCs w:val="20"/>
        </w:rPr>
      </w:pPr>
      <w:r w:rsidRPr="00E82E7D">
        <w:rPr>
          <w:sz w:val="20"/>
          <w:szCs w:val="20"/>
        </w:rPr>
        <w:t>9.    Реестры источников доходов бюджета муниципального района Богатовский Самарской области, иные документы и материалы;</w:t>
      </w:r>
    </w:p>
    <w:p w:rsidR="00D57212" w:rsidRPr="00E82E7D" w:rsidRDefault="00D57212" w:rsidP="00D57212">
      <w:pPr>
        <w:autoSpaceDE w:val="0"/>
        <w:autoSpaceDN w:val="0"/>
        <w:spacing w:before="240"/>
        <w:ind w:left="540"/>
        <w:jc w:val="both"/>
        <w:rPr>
          <w:sz w:val="20"/>
          <w:szCs w:val="20"/>
        </w:rPr>
      </w:pPr>
      <w:r w:rsidRPr="00E82E7D">
        <w:rPr>
          <w:sz w:val="20"/>
          <w:szCs w:val="20"/>
        </w:rPr>
        <w:t>10. Паспорта муниципальных программ (проекты изменений в указанные паспорта).</w:t>
      </w:r>
    </w:p>
    <w:p w:rsidR="00D57212" w:rsidRPr="00E82E7D" w:rsidRDefault="00D57212" w:rsidP="00D57212">
      <w:pPr>
        <w:rPr>
          <w:sz w:val="20"/>
          <w:szCs w:val="20"/>
        </w:rPr>
      </w:pPr>
    </w:p>
    <w:p w:rsidR="00D57212" w:rsidRPr="00E82E7D" w:rsidRDefault="00D57212" w:rsidP="00D57212">
      <w:pPr>
        <w:tabs>
          <w:tab w:val="left" w:pos="3320"/>
        </w:tabs>
        <w:jc w:val="center"/>
        <w:rPr>
          <w:sz w:val="20"/>
          <w:szCs w:val="20"/>
        </w:rPr>
      </w:pPr>
      <w:r w:rsidRPr="00E82E7D">
        <w:rPr>
          <w:sz w:val="20"/>
          <w:szCs w:val="20"/>
        </w:rPr>
        <w:t>Администрация</w:t>
      </w:r>
    </w:p>
    <w:p w:rsidR="00D57212" w:rsidRPr="00E82E7D" w:rsidRDefault="00D57212" w:rsidP="00D57212">
      <w:pPr>
        <w:tabs>
          <w:tab w:val="left" w:pos="1220"/>
        </w:tabs>
        <w:jc w:val="center"/>
        <w:rPr>
          <w:sz w:val="20"/>
          <w:szCs w:val="20"/>
        </w:rPr>
      </w:pPr>
      <w:r w:rsidRPr="00E82E7D">
        <w:rPr>
          <w:sz w:val="20"/>
          <w:szCs w:val="20"/>
        </w:rPr>
        <w:t>сельского поселения Печинено</w:t>
      </w:r>
    </w:p>
    <w:p w:rsidR="00D57212" w:rsidRPr="00E82E7D" w:rsidRDefault="00D57212" w:rsidP="00D57212">
      <w:pPr>
        <w:jc w:val="center"/>
        <w:rPr>
          <w:sz w:val="20"/>
          <w:szCs w:val="20"/>
        </w:rPr>
      </w:pPr>
      <w:r w:rsidRPr="00E82E7D">
        <w:rPr>
          <w:sz w:val="20"/>
          <w:szCs w:val="20"/>
        </w:rPr>
        <w:t>муниципального района Богатовский</w:t>
      </w:r>
    </w:p>
    <w:p w:rsidR="00D57212" w:rsidRPr="00E82E7D" w:rsidRDefault="00D57212" w:rsidP="00D57212">
      <w:pPr>
        <w:jc w:val="center"/>
        <w:rPr>
          <w:sz w:val="20"/>
          <w:szCs w:val="20"/>
        </w:rPr>
      </w:pPr>
      <w:r w:rsidRPr="00E82E7D">
        <w:rPr>
          <w:sz w:val="20"/>
          <w:szCs w:val="20"/>
        </w:rPr>
        <w:t>Самарской области</w:t>
      </w:r>
    </w:p>
    <w:p w:rsidR="00D57212" w:rsidRPr="00E82E7D" w:rsidRDefault="00D57212" w:rsidP="00D57212">
      <w:pPr>
        <w:tabs>
          <w:tab w:val="left" w:pos="2360"/>
        </w:tabs>
        <w:jc w:val="center"/>
        <w:rPr>
          <w:sz w:val="20"/>
          <w:szCs w:val="20"/>
        </w:rPr>
      </w:pPr>
    </w:p>
    <w:p w:rsidR="00D57212" w:rsidRPr="00E82E7D" w:rsidRDefault="00D57212" w:rsidP="00D57212">
      <w:pPr>
        <w:tabs>
          <w:tab w:val="left" w:pos="2360"/>
        </w:tabs>
        <w:jc w:val="center"/>
        <w:rPr>
          <w:sz w:val="20"/>
          <w:szCs w:val="20"/>
        </w:rPr>
      </w:pPr>
      <w:r w:rsidRPr="00E82E7D">
        <w:rPr>
          <w:sz w:val="20"/>
          <w:szCs w:val="20"/>
        </w:rPr>
        <w:t>ПОСТАНОВЛЕНИЕ</w:t>
      </w:r>
    </w:p>
    <w:p w:rsidR="00D57212" w:rsidRPr="00E82E7D" w:rsidRDefault="00D57212" w:rsidP="00D57212">
      <w:pPr>
        <w:tabs>
          <w:tab w:val="left" w:pos="2240"/>
        </w:tabs>
        <w:jc w:val="center"/>
        <w:rPr>
          <w:sz w:val="20"/>
          <w:szCs w:val="20"/>
        </w:rPr>
      </w:pPr>
    </w:p>
    <w:p w:rsidR="00D57212" w:rsidRPr="00E82E7D" w:rsidRDefault="00D57212" w:rsidP="00D57212">
      <w:pPr>
        <w:tabs>
          <w:tab w:val="left" w:pos="2240"/>
        </w:tabs>
        <w:jc w:val="center"/>
        <w:rPr>
          <w:sz w:val="20"/>
          <w:szCs w:val="20"/>
        </w:rPr>
      </w:pPr>
      <w:r w:rsidRPr="00E82E7D">
        <w:rPr>
          <w:sz w:val="20"/>
          <w:szCs w:val="20"/>
        </w:rPr>
        <w:t xml:space="preserve">От 18.11.2019        года        №103 </w:t>
      </w:r>
    </w:p>
    <w:p w:rsidR="00D57212" w:rsidRPr="00E82E7D" w:rsidRDefault="00D57212" w:rsidP="00D57212">
      <w:pPr>
        <w:tabs>
          <w:tab w:val="left" w:pos="9214"/>
        </w:tabs>
        <w:jc w:val="center"/>
        <w:rPr>
          <w:sz w:val="20"/>
          <w:szCs w:val="20"/>
        </w:rPr>
      </w:pPr>
      <w:r w:rsidRPr="00E82E7D">
        <w:rPr>
          <w:sz w:val="20"/>
          <w:szCs w:val="20"/>
        </w:rPr>
        <w:t xml:space="preserve"> Об утверждении структуры и содержании решения о бюджете сельского поселения Печинено муниципального района Богатовский Самарской области на очередной финансовый год и на плановый период</w:t>
      </w:r>
    </w:p>
    <w:p w:rsidR="00D57212" w:rsidRPr="00E82E7D" w:rsidRDefault="00D57212" w:rsidP="00D57212">
      <w:pPr>
        <w:jc w:val="center"/>
        <w:rPr>
          <w:sz w:val="20"/>
          <w:szCs w:val="20"/>
        </w:rPr>
      </w:pPr>
    </w:p>
    <w:p w:rsidR="00D57212" w:rsidRPr="00E82E7D" w:rsidRDefault="00D57212" w:rsidP="00D57212">
      <w:pPr>
        <w:spacing w:line="360" w:lineRule="auto"/>
        <w:jc w:val="both"/>
        <w:rPr>
          <w:sz w:val="20"/>
          <w:szCs w:val="20"/>
        </w:rPr>
      </w:pPr>
      <w:r w:rsidRPr="00E82E7D">
        <w:rPr>
          <w:sz w:val="20"/>
          <w:szCs w:val="20"/>
        </w:rPr>
        <w:t xml:space="preserve">        </w:t>
      </w:r>
      <w:proofErr w:type="gramStart"/>
      <w:r w:rsidRPr="00E82E7D">
        <w:rPr>
          <w:sz w:val="20"/>
          <w:szCs w:val="20"/>
        </w:rPr>
        <w:t>В соответствии со статьей 184.1 Бюджетного Кодекса Российской Федерации, Решением Собрания представителей сельского поселения Печинено муниципального района Богатовский Самарской области от 02.03.2019 года №9   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постановляет:</w:t>
      </w:r>
      <w:proofErr w:type="gramEnd"/>
    </w:p>
    <w:p w:rsidR="00D57212" w:rsidRPr="00E82E7D" w:rsidRDefault="00D57212" w:rsidP="00215D05">
      <w:pPr>
        <w:widowControl/>
        <w:numPr>
          <w:ilvl w:val="0"/>
          <w:numId w:val="8"/>
        </w:numPr>
        <w:suppressAutoHyphens w:val="0"/>
        <w:spacing w:line="360" w:lineRule="auto"/>
        <w:ind w:left="0" w:firstLine="360"/>
        <w:jc w:val="both"/>
        <w:rPr>
          <w:sz w:val="20"/>
          <w:szCs w:val="20"/>
        </w:rPr>
      </w:pPr>
      <w:r w:rsidRPr="00E82E7D">
        <w:rPr>
          <w:sz w:val="20"/>
          <w:szCs w:val="20"/>
        </w:rPr>
        <w:lastRenderedPageBreak/>
        <w:t>Утвердить структуру и содержание решения о бюджете сельского поселения Печинено муниципального района Богатовский Самарской области на очередной финансовый год и на плановый период, согласно приложению № 1.</w:t>
      </w:r>
    </w:p>
    <w:p w:rsidR="00D57212" w:rsidRPr="00E82E7D" w:rsidRDefault="00D57212" w:rsidP="00215D05">
      <w:pPr>
        <w:widowControl/>
        <w:numPr>
          <w:ilvl w:val="0"/>
          <w:numId w:val="8"/>
        </w:numPr>
        <w:suppressAutoHyphens w:val="0"/>
        <w:spacing w:line="360" w:lineRule="auto"/>
        <w:ind w:left="0" w:firstLine="360"/>
        <w:jc w:val="both"/>
        <w:rPr>
          <w:sz w:val="20"/>
          <w:szCs w:val="20"/>
        </w:rPr>
      </w:pPr>
      <w:r w:rsidRPr="00E82E7D">
        <w:rPr>
          <w:sz w:val="20"/>
          <w:szCs w:val="20"/>
        </w:rPr>
        <w:t>Контроль  исполнения  постановления возложить на специалиста администрации сельского поселения Печинено  муниципального района Богатовский  Самарской области Е.Н. Горшкову.</w:t>
      </w:r>
    </w:p>
    <w:p w:rsidR="00D57212" w:rsidRPr="00E82E7D" w:rsidRDefault="00D57212" w:rsidP="00215D05">
      <w:pPr>
        <w:widowControl/>
        <w:numPr>
          <w:ilvl w:val="0"/>
          <w:numId w:val="8"/>
        </w:numPr>
        <w:suppressAutoHyphens w:val="0"/>
        <w:spacing w:line="360" w:lineRule="auto"/>
        <w:jc w:val="both"/>
        <w:rPr>
          <w:sz w:val="20"/>
          <w:szCs w:val="20"/>
        </w:rPr>
      </w:pPr>
      <w:r w:rsidRPr="00E82E7D">
        <w:rPr>
          <w:sz w:val="20"/>
          <w:szCs w:val="20"/>
        </w:rPr>
        <w:t>Постановление вступает в силу со дня подписания.</w:t>
      </w:r>
    </w:p>
    <w:p w:rsidR="00D57212" w:rsidRPr="00E82E7D" w:rsidRDefault="00D57212" w:rsidP="00D57212">
      <w:pPr>
        <w:spacing w:line="360" w:lineRule="auto"/>
        <w:jc w:val="both"/>
        <w:rPr>
          <w:sz w:val="20"/>
          <w:szCs w:val="20"/>
        </w:rPr>
      </w:pPr>
    </w:p>
    <w:p w:rsidR="00D57212" w:rsidRPr="00E82E7D" w:rsidRDefault="00D57212" w:rsidP="00D57212">
      <w:pPr>
        <w:rPr>
          <w:sz w:val="20"/>
          <w:szCs w:val="20"/>
        </w:rPr>
      </w:pPr>
      <w:r w:rsidRPr="00E82E7D">
        <w:rPr>
          <w:sz w:val="20"/>
          <w:szCs w:val="20"/>
        </w:rPr>
        <w:t xml:space="preserve">Глава  сельского поселения Печинено </w:t>
      </w:r>
    </w:p>
    <w:p w:rsidR="00D57212" w:rsidRPr="00E82E7D" w:rsidRDefault="00D57212" w:rsidP="00D57212">
      <w:pPr>
        <w:rPr>
          <w:sz w:val="20"/>
          <w:szCs w:val="20"/>
        </w:rPr>
      </w:pPr>
      <w:r w:rsidRPr="00E82E7D">
        <w:rPr>
          <w:sz w:val="20"/>
          <w:szCs w:val="20"/>
        </w:rPr>
        <w:t xml:space="preserve">муниципального района </w:t>
      </w:r>
    </w:p>
    <w:p w:rsidR="00D57212" w:rsidRPr="00E82E7D" w:rsidRDefault="00D57212" w:rsidP="00D57212">
      <w:pPr>
        <w:rPr>
          <w:sz w:val="20"/>
          <w:szCs w:val="20"/>
        </w:rPr>
      </w:pPr>
      <w:r w:rsidRPr="00E82E7D">
        <w:rPr>
          <w:sz w:val="20"/>
          <w:szCs w:val="20"/>
        </w:rPr>
        <w:t>Богатовский Самарской области                                                             О.Н. Сухарева</w:t>
      </w: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rPr>
          <w:sz w:val="20"/>
          <w:szCs w:val="20"/>
        </w:rPr>
      </w:pPr>
    </w:p>
    <w:p w:rsidR="00D57212" w:rsidRPr="00E82E7D" w:rsidRDefault="00D57212" w:rsidP="00D57212">
      <w:pPr>
        <w:ind w:left="5760"/>
        <w:jc w:val="center"/>
        <w:rPr>
          <w:sz w:val="20"/>
          <w:szCs w:val="20"/>
        </w:rPr>
      </w:pPr>
      <w:r w:rsidRPr="00E82E7D">
        <w:rPr>
          <w:sz w:val="20"/>
          <w:szCs w:val="20"/>
        </w:rPr>
        <w:t>Приложение 1</w:t>
      </w:r>
    </w:p>
    <w:p w:rsidR="00D57212" w:rsidRPr="00E82E7D" w:rsidRDefault="00D57212" w:rsidP="00D57212">
      <w:pPr>
        <w:ind w:left="5760"/>
        <w:jc w:val="center"/>
        <w:rPr>
          <w:sz w:val="20"/>
          <w:szCs w:val="20"/>
        </w:rPr>
      </w:pPr>
      <w:r w:rsidRPr="00E82E7D">
        <w:rPr>
          <w:sz w:val="20"/>
          <w:szCs w:val="20"/>
        </w:rPr>
        <w:t xml:space="preserve">к Постановлению Администрации сельского поселения Печинено </w:t>
      </w:r>
    </w:p>
    <w:p w:rsidR="00D57212" w:rsidRPr="00E82E7D" w:rsidRDefault="00D57212" w:rsidP="00D57212">
      <w:pPr>
        <w:ind w:left="5760"/>
        <w:jc w:val="center"/>
        <w:rPr>
          <w:sz w:val="20"/>
          <w:szCs w:val="20"/>
        </w:rPr>
      </w:pPr>
      <w:r w:rsidRPr="00E82E7D">
        <w:rPr>
          <w:sz w:val="20"/>
          <w:szCs w:val="20"/>
        </w:rPr>
        <w:t>муниципального района</w:t>
      </w:r>
    </w:p>
    <w:p w:rsidR="00D57212" w:rsidRPr="00E82E7D" w:rsidRDefault="00D57212" w:rsidP="00D57212">
      <w:pPr>
        <w:ind w:left="5760"/>
        <w:jc w:val="center"/>
        <w:rPr>
          <w:sz w:val="20"/>
          <w:szCs w:val="20"/>
        </w:rPr>
      </w:pPr>
      <w:r w:rsidRPr="00E82E7D">
        <w:rPr>
          <w:sz w:val="20"/>
          <w:szCs w:val="20"/>
        </w:rPr>
        <w:t>Богатовский Самарской области от 18.11.2019 года №103</w:t>
      </w:r>
    </w:p>
    <w:p w:rsidR="00D57212" w:rsidRPr="00E82E7D" w:rsidRDefault="00D57212" w:rsidP="00D57212">
      <w:pPr>
        <w:ind w:left="5760"/>
        <w:jc w:val="center"/>
        <w:rPr>
          <w:sz w:val="20"/>
          <w:szCs w:val="20"/>
        </w:rPr>
      </w:pPr>
    </w:p>
    <w:p w:rsidR="00D57212" w:rsidRPr="00E82E7D" w:rsidRDefault="00D57212" w:rsidP="00D57212">
      <w:pPr>
        <w:jc w:val="center"/>
        <w:rPr>
          <w:sz w:val="20"/>
          <w:szCs w:val="20"/>
        </w:rPr>
      </w:pPr>
      <w:r w:rsidRPr="00E82E7D">
        <w:rPr>
          <w:sz w:val="20"/>
          <w:szCs w:val="20"/>
        </w:rPr>
        <w:t xml:space="preserve">Структура и содержание Решения о бюджете сельского поселения Печинено:  </w:t>
      </w:r>
    </w:p>
    <w:p w:rsidR="00D57212" w:rsidRPr="00E82E7D" w:rsidRDefault="00D57212" w:rsidP="00D57212">
      <w:pPr>
        <w:jc w:val="center"/>
        <w:rPr>
          <w:sz w:val="20"/>
          <w:szCs w:val="20"/>
        </w:rPr>
      </w:pPr>
    </w:p>
    <w:p w:rsidR="00D57212" w:rsidRPr="00E82E7D" w:rsidRDefault="00D57212" w:rsidP="00D57212">
      <w:pPr>
        <w:pStyle w:val="ConsPlusNormal"/>
        <w:ind w:left="732" w:firstLine="168"/>
        <w:jc w:val="both"/>
        <w:rPr>
          <w:rFonts w:ascii="Times New Roman" w:hAnsi="Times New Roman" w:cs="Times New Roman"/>
        </w:rPr>
      </w:pPr>
    </w:p>
    <w:p w:rsidR="00D57212" w:rsidRPr="00E82E7D" w:rsidRDefault="00D57212" w:rsidP="00215D05">
      <w:pPr>
        <w:pStyle w:val="ConsPlusNormal"/>
        <w:widowControl w:val="0"/>
        <w:numPr>
          <w:ilvl w:val="0"/>
          <w:numId w:val="9"/>
        </w:numPr>
        <w:adjustRightInd/>
        <w:jc w:val="both"/>
        <w:rPr>
          <w:rFonts w:ascii="Times New Roman" w:hAnsi="Times New Roman" w:cs="Times New Roman"/>
        </w:rPr>
      </w:pPr>
      <w:r w:rsidRPr="00E82E7D">
        <w:rPr>
          <w:rFonts w:ascii="Times New Roman" w:hAnsi="Times New Roman" w:cs="Times New Roman"/>
        </w:rPr>
        <w:t>Основные характеристики бюджета, к которым относятся общий объем доходов бюджета, общий объем расходов, дефицит (профицит) бюджета.</w:t>
      </w:r>
    </w:p>
    <w:p w:rsidR="00D57212" w:rsidRPr="00E82E7D" w:rsidRDefault="00D57212" w:rsidP="00215D05">
      <w:pPr>
        <w:pStyle w:val="ConsPlusNormal"/>
        <w:widowControl w:val="0"/>
        <w:numPr>
          <w:ilvl w:val="0"/>
          <w:numId w:val="9"/>
        </w:numPr>
        <w:adjustRightInd/>
        <w:spacing w:line="360" w:lineRule="auto"/>
        <w:jc w:val="both"/>
        <w:rPr>
          <w:rFonts w:ascii="Times New Roman" w:hAnsi="Times New Roman" w:cs="Times New Roman"/>
        </w:rPr>
      </w:pPr>
      <w:r w:rsidRPr="00E82E7D">
        <w:rPr>
          <w:rFonts w:ascii="Times New Roman" w:hAnsi="Times New Roman" w:cs="Times New Roman"/>
        </w:rPr>
        <w:t>Перечень главных администраторов доходов бюджета;</w:t>
      </w:r>
    </w:p>
    <w:p w:rsidR="00D57212" w:rsidRPr="00E82E7D" w:rsidRDefault="00D57212" w:rsidP="00215D05">
      <w:pPr>
        <w:pStyle w:val="ConsPlusNormal"/>
        <w:widowControl w:val="0"/>
        <w:numPr>
          <w:ilvl w:val="0"/>
          <w:numId w:val="9"/>
        </w:numPr>
        <w:adjustRightInd/>
        <w:jc w:val="both"/>
        <w:rPr>
          <w:rFonts w:ascii="Times New Roman" w:hAnsi="Times New Roman" w:cs="Times New Roman"/>
        </w:rPr>
      </w:pPr>
      <w:r w:rsidRPr="00E82E7D">
        <w:rPr>
          <w:rFonts w:ascii="Times New Roman" w:hAnsi="Times New Roman" w:cs="Times New Roman"/>
        </w:rPr>
        <w:t xml:space="preserve">Перечень главных </w:t>
      </w:r>
      <w:proofErr w:type="gramStart"/>
      <w:r w:rsidRPr="00E82E7D">
        <w:rPr>
          <w:rFonts w:ascii="Times New Roman" w:hAnsi="Times New Roman" w:cs="Times New Roman"/>
        </w:rPr>
        <w:t>администраторов источников финансирования дефицита бюджета</w:t>
      </w:r>
      <w:proofErr w:type="gramEnd"/>
      <w:r w:rsidRPr="00E82E7D">
        <w:rPr>
          <w:rFonts w:ascii="Times New Roman" w:hAnsi="Times New Roman" w:cs="Times New Roman"/>
        </w:rPr>
        <w:t>;</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 xml:space="preserve">Распределение бюджетных ассигнований по целевым статьям (муниципальным программам сельского поселения Печинено  муниципального района Богатовский Самарской области и непрограммным направлениям деятельности), группам и подгруппам </w:t>
      </w:r>
      <w:proofErr w:type="gramStart"/>
      <w:r w:rsidRPr="00E82E7D">
        <w:rPr>
          <w:rFonts w:ascii="Times New Roman" w:hAnsi="Times New Roman" w:cs="Times New Roman"/>
        </w:rPr>
        <w:t>видов расходов классификации расходов бюджета сельского поселения</w:t>
      </w:r>
      <w:proofErr w:type="gramEnd"/>
      <w:r w:rsidRPr="00E82E7D">
        <w:rPr>
          <w:rFonts w:ascii="Times New Roman" w:hAnsi="Times New Roman" w:cs="Times New Roman"/>
        </w:rPr>
        <w:t xml:space="preserve"> Печинено муниципального района Богатовский Самарской области очередной финансовый год и плановый период;</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proofErr w:type="gramStart"/>
      <w:r w:rsidRPr="00E82E7D">
        <w:rPr>
          <w:rFonts w:ascii="Times New Roman" w:hAnsi="Times New Roman" w:cs="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E82E7D">
        <w:rPr>
          <w:rFonts w:ascii="Times New Roman" w:hAnsi="Times New Roman" w:cs="Times New Roman"/>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w:t>
      </w:r>
      <w:r w:rsidRPr="00E82E7D">
        <w:rPr>
          <w:rFonts w:ascii="Times New Roman" w:hAnsi="Times New Roman" w:cs="Times New Roman"/>
        </w:rPr>
        <w:lastRenderedPageBreak/>
        <w:t>имеющих целевое назначение);</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Источники финансирования дефицита бюджета на очередной финансовый год и плановый период;</w:t>
      </w:r>
    </w:p>
    <w:p w:rsidR="00D57212" w:rsidRPr="00E82E7D" w:rsidRDefault="00D57212" w:rsidP="00215D05">
      <w:pPr>
        <w:pStyle w:val="ConsPlusNormal"/>
        <w:widowControl w:val="0"/>
        <w:numPr>
          <w:ilvl w:val="0"/>
          <w:numId w:val="9"/>
        </w:numPr>
        <w:adjustRightInd/>
        <w:spacing w:before="300"/>
        <w:jc w:val="both"/>
        <w:rPr>
          <w:rFonts w:ascii="Times New Roman" w:hAnsi="Times New Roman" w:cs="Times New Roman"/>
        </w:rPr>
      </w:pPr>
      <w:r w:rsidRPr="00E82E7D">
        <w:rPr>
          <w:rFonts w:ascii="Times New Roman" w:hAnsi="Times New Roman" w:cs="Times New Roman"/>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Объем резервного фонда администрации сельского поселения Печинено  муниципального района Богатовский Самарской области на очередной финансовый год и плановый период;</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Программы внутренних муниципальных заимствований на очередной финансовый год и плановый период;</w:t>
      </w:r>
    </w:p>
    <w:p w:rsidR="00D57212" w:rsidRPr="00E82E7D" w:rsidRDefault="00D57212" w:rsidP="00215D05">
      <w:pPr>
        <w:pStyle w:val="ConsPlusNormal"/>
        <w:widowControl w:val="0"/>
        <w:numPr>
          <w:ilvl w:val="0"/>
          <w:numId w:val="9"/>
        </w:numPr>
        <w:adjustRightInd/>
        <w:spacing w:before="240"/>
        <w:jc w:val="both"/>
        <w:rPr>
          <w:rFonts w:ascii="Times New Roman" w:hAnsi="Times New Roman" w:cs="Times New Roman"/>
        </w:rPr>
      </w:pPr>
      <w:r w:rsidRPr="00E82E7D">
        <w:rPr>
          <w:rFonts w:ascii="Times New Roman" w:hAnsi="Times New Roman" w:cs="Times New Roman"/>
        </w:rPr>
        <w:t>Программы муниципальных гарантий на очередной финансовый год и плановый период;</w:t>
      </w:r>
    </w:p>
    <w:p w:rsidR="00D57212" w:rsidRPr="00E82E7D" w:rsidRDefault="00D57212" w:rsidP="00D57212">
      <w:pPr>
        <w:pStyle w:val="ConsPlusNormal"/>
        <w:ind w:left="540"/>
        <w:jc w:val="both"/>
        <w:rPr>
          <w:rFonts w:ascii="Times New Roman" w:hAnsi="Times New Roman" w:cs="Times New Roman"/>
        </w:rPr>
      </w:pPr>
    </w:p>
    <w:p w:rsidR="00D57212" w:rsidRPr="00E82E7D" w:rsidRDefault="00D57212" w:rsidP="00D57212">
      <w:pPr>
        <w:pStyle w:val="ConsPlusNormal"/>
        <w:ind w:left="540"/>
        <w:jc w:val="both"/>
        <w:rPr>
          <w:rFonts w:ascii="Times New Roman" w:hAnsi="Times New Roman" w:cs="Times New Roman"/>
        </w:rPr>
      </w:pPr>
    </w:p>
    <w:p w:rsidR="00D57212" w:rsidRPr="00E82E7D" w:rsidRDefault="00D57212" w:rsidP="00D57212">
      <w:pPr>
        <w:pStyle w:val="ConsPlusNormal"/>
        <w:ind w:left="540"/>
        <w:jc w:val="both"/>
        <w:rPr>
          <w:rFonts w:ascii="Times New Roman" w:hAnsi="Times New Roman" w:cs="Times New Roman"/>
        </w:rPr>
      </w:pPr>
    </w:p>
    <w:p w:rsidR="00D57212" w:rsidRPr="00E82E7D" w:rsidRDefault="00D57212" w:rsidP="00D57212">
      <w:pPr>
        <w:pStyle w:val="ConsPlusNormal"/>
        <w:ind w:left="540"/>
        <w:jc w:val="both"/>
        <w:rPr>
          <w:rFonts w:ascii="Times New Roman" w:hAnsi="Times New Roman" w:cs="Times New Roman"/>
        </w:rPr>
      </w:pPr>
    </w:p>
    <w:p w:rsidR="00D57212" w:rsidRPr="00E82E7D" w:rsidRDefault="00D57212" w:rsidP="00D57212">
      <w:pPr>
        <w:rPr>
          <w:sz w:val="20"/>
          <w:szCs w:val="20"/>
        </w:rPr>
      </w:pPr>
    </w:p>
    <w:p w:rsidR="00D57212" w:rsidRPr="00E82E7D" w:rsidRDefault="00D57212" w:rsidP="00D57212">
      <w:pPr>
        <w:rPr>
          <w:sz w:val="20"/>
          <w:szCs w:val="20"/>
        </w:rPr>
      </w:pPr>
    </w:p>
    <w:p w:rsidR="007B2E1D" w:rsidRPr="00E82E7D" w:rsidRDefault="007B2E1D" w:rsidP="007B2E1D">
      <w:pPr>
        <w:tabs>
          <w:tab w:val="left" w:pos="3320"/>
        </w:tabs>
        <w:jc w:val="center"/>
        <w:rPr>
          <w:sz w:val="20"/>
          <w:szCs w:val="20"/>
        </w:rPr>
      </w:pPr>
      <w:r w:rsidRPr="00E82E7D">
        <w:rPr>
          <w:sz w:val="20"/>
          <w:szCs w:val="20"/>
        </w:rPr>
        <w:t>Администрация</w:t>
      </w:r>
    </w:p>
    <w:p w:rsidR="007B2E1D" w:rsidRPr="00E82E7D" w:rsidRDefault="007B2E1D" w:rsidP="007B2E1D">
      <w:pPr>
        <w:tabs>
          <w:tab w:val="left" w:pos="1220"/>
        </w:tabs>
        <w:jc w:val="center"/>
        <w:rPr>
          <w:sz w:val="20"/>
          <w:szCs w:val="20"/>
        </w:rPr>
      </w:pPr>
      <w:r w:rsidRPr="00E82E7D">
        <w:rPr>
          <w:sz w:val="20"/>
          <w:szCs w:val="20"/>
        </w:rPr>
        <w:t>сельского поселения Печинено</w:t>
      </w:r>
    </w:p>
    <w:p w:rsidR="007B2E1D" w:rsidRPr="00E82E7D" w:rsidRDefault="007B2E1D" w:rsidP="007B2E1D">
      <w:pPr>
        <w:jc w:val="center"/>
        <w:rPr>
          <w:sz w:val="20"/>
          <w:szCs w:val="20"/>
        </w:rPr>
      </w:pPr>
      <w:r w:rsidRPr="00E82E7D">
        <w:rPr>
          <w:sz w:val="20"/>
          <w:szCs w:val="20"/>
        </w:rPr>
        <w:t>муниципального района Богатовский</w:t>
      </w:r>
    </w:p>
    <w:p w:rsidR="007B2E1D" w:rsidRPr="00E82E7D" w:rsidRDefault="007B2E1D" w:rsidP="007B2E1D">
      <w:pPr>
        <w:jc w:val="center"/>
        <w:rPr>
          <w:sz w:val="20"/>
          <w:szCs w:val="20"/>
        </w:rPr>
      </w:pPr>
      <w:r w:rsidRPr="00E82E7D">
        <w:rPr>
          <w:sz w:val="20"/>
          <w:szCs w:val="20"/>
        </w:rPr>
        <w:t>Самарской области</w:t>
      </w:r>
    </w:p>
    <w:p w:rsidR="007B2E1D" w:rsidRPr="00E82E7D" w:rsidRDefault="007B2E1D" w:rsidP="007B2E1D">
      <w:pPr>
        <w:tabs>
          <w:tab w:val="left" w:pos="2360"/>
        </w:tabs>
        <w:jc w:val="center"/>
        <w:rPr>
          <w:sz w:val="20"/>
          <w:szCs w:val="20"/>
        </w:rPr>
      </w:pPr>
    </w:p>
    <w:p w:rsidR="007B2E1D" w:rsidRPr="00E82E7D" w:rsidRDefault="007B2E1D" w:rsidP="007B2E1D">
      <w:pPr>
        <w:tabs>
          <w:tab w:val="left" w:pos="2360"/>
        </w:tabs>
        <w:jc w:val="center"/>
        <w:rPr>
          <w:sz w:val="20"/>
          <w:szCs w:val="20"/>
        </w:rPr>
      </w:pPr>
      <w:r w:rsidRPr="00E82E7D">
        <w:rPr>
          <w:sz w:val="20"/>
          <w:szCs w:val="20"/>
        </w:rPr>
        <w:t>ПОСТАНОВЛЕНИЕ</w:t>
      </w:r>
    </w:p>
    <w:p w:rsidR="007B2E1D" w:rsidRPr="00E82E7D" w:rsidRDefault="007B2E1D" w:rsidP="007B2E1D">
      <w:pPr>
        <w:tabs>
          <w:tab w:val="left" w:pos="2240"/>
        </w:tabs>
        <w:jc w:val="center"/>
        <w:rPr>
          <w:sz w:val="20"/>
          <w:szCs w:val="20"/>
        </w:rPr>
      </w:pPr>
    </w:p>
    <w:p w:rsidR="007B2E1D" w:rsidRPr="00E82E7D" w:rsidRDefault="007B2E1D" w:rsidP="007B2E1D">
      <w:pPr>
        <w:tabs>
          <w:tab w:val="left" w:pos="2240"/>
        </w:tabs>
        <w:jc w:val="center"/>
        <w:rPr>
          <w:sz w:val="20"/>
          <w:szCs w:val="20"/>
          <w:u w:val="single"/>
        </w:rPr>
      </w:pPr>
      <w:r w:rsidRPr="00E82E7D">
        <w:rPr>
          <w:sz w:val="20"/>
          <w:szCs w:val="20"/>
        </w:rPr>
        <w:t xml:space="preserve">От 22.11.2019 </w:t>
      </w:r>
      <w:r w:rsidRPr="00E82E7D">
        <w:rPr>
          <w:sz w:val="20"/>
          <w:szCs w:val="20"/>
          <w:u w:val="single"/>
        </w:rPr>
        <w:t>года</w:t>
      </w:r>
      <w:r w:rsidRPr="00E82E7D">
        <w:rPr>
          <w:sz w:val="20"/>
          <w:szCs w:val="20"/>
        </w:rPr>
        <w:t xml:space="preserve">        № 117</w:t>
      </w:r>
    </w:p>
    <w:p w:rsidR="007B2E1D" w:rsidRPr="00E82E7D" w:rsidRDefault="007B2E1D" w:rsidP="007B2E1D">
      <w:pPr>
        <w:tabs>
          <w:tab w:val="left" w:pos="1400"/>
        </w:tabs>
        <w:rPr>
          <w:sz w:val="20"/>
          <w:szCs w:val="20"/>
        </w:rPr>
      </w:pPr>
    </w:p>
    <w:p w:rsidR="007B2E1D" w:rsidRPr="00E82E7D" w:rsidRDefault="007B2E1D" w:rsidP="007B2E1D">
      <w:pPr>
        <w:tabs>
          <w:tab w:val="left" w:pos="9355"/>
        </w:tabs>
        <w:ind w:right="-5"/>
        <w:jc w:val="center"/>
        <w:rPr>
          <w:sz w:val="20"/>
          <w:szCs w:val="20"/>
        </w:rPr>
      </w:pPr>
      <w:proofErr w:type="gramStart"/>
      <w:r w:rsidRPr="00E82E7D">
        <w:rPr>
          <w:sz w:val="20"/>
          <w:szCs w:val="20"/>
        </w:rPr>
        <w:t xml:space="preserve">О назначении публичных слушаний по </w:t>
      </w:r>
      <w:r w:rsidRPr="00E82E7D">
        <w:rPr>
          <w:bCs/>
          <w:sz w:val="20"/>
          <w:szCs w:val="20"/>
        </w:rPr>
        <w:t xml:space="preserve">предоставлению разрешения </w:t>
      </w:r>
      <w:r w:rsidRPr="00E82E7D">
        <w:rPr>
          <w:sz w:val="20"/>
          <w:szCs w:val="20"/>
        </w:rPr>
        <w:t>на отклонение от предельных параметров разрешенного строительства для</w:t>
      </w:r>
      <w:r w:rsidRPr="00E82E7D">
        <w:rPr>
          <w:bCs/>
          <w:sz w:val="20"/>
          <w:szCs w:val="20"/>
        </w:rPr>
        <w:t xml:space="preserve"> земельного участка</w:t>
      </w:r>
      <w:proofErr w:type="gramEnd"/>
      <w:r w:rsidRPr="00E82E7D">
        <w:rPr>
          <w:sz w:val="20"/>
          <w:szCs w:val="20"/>
        </w:rPr>
        <w:t xml:space="preserve">  </w:t>
      </w:r>
    </w:p>
    <w:p w:rsidR="007B2E1D" w:rsidRPr="00E82E7D" w:rsidRDefault="007B2E1D" w:rsidP="007B2E1D">
      <w:pPr>
        <w:tabs>
          <w:tab w:val="left" w:pos="9355"/>
        </w:tabs>
        <w:spacing w:line="360" w:lineRule="exact"/>
        <w:jc w:val="both"/>
        <w:rPr>
          <w:sz w:val="20"/>
          <w:szCs w:val="20"/>
        </w:rPr>
      </w:pPr>
    </w:p>
    <w:p w:rsidR="007B2E1D" w:rsidRPr="00E82E7D" w:rsidRDefault="007B2E1D" w:rsidP="007B2E1D">
      <w:pPr>
        <w:ind w:right="-15" w:firstLine="540"/>
        <w:jc w:val="both"/>
        <w:rPr>
          <w:sz w:val="20"/>
          <w:szCs w:val="20"/>
        </w:rPr>
      </w:pPr>
      <w:r w:rsidRPr="00E82E7D">
        <w:rPr>
          <w:sz w:val="20"/>
          <w:szCs w:val="20"/>
        </w:rPr>
        <w:t xml:space="preserve">Рассмотрев заявление гр. Поповой Ольги Григорьевны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E82E7D">
        <w:rPr>
          <w:sz w:val="20"/>
          <w:szCs w:val="20"/>
        </w:rPr>
        <w:t>Самарская область, Богатовский район, пос. Западный, ул. Западная, д. 7,  представленную рекомендацию срочной комиссии и в соответствии со  ст. 40 Градостроительного кодекса РФ от 29.12.2004 г. № 190 — ФЗ,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 ПОСТАНОВЛЯЮ:</w:t>
      </w:r>
      <w:proofErr w:type="gramEnd"/>
    </w:p>
    <w:p w:rsidR="007B2E1D" w:rsidRPr="00E82E7D" w:rsidRDefault="007B2E1D" w:rsidP="007B2E1D">
      <w:pPr>
        <w:spacing w:line="360" w:lineRule="auto"/>
        <w:ind w:right="-185"/>
        <w:jc w:val="both"/>
        <w:rPr>
          <w:sz w:val="20"/>
          <w:szCs w:val="20"/>
        </w:rPr>
      </w:pPr>
    </w:p>
    <w:p w:rsidR="007B2E1D" w:rsidRPr="00E82E7D" w:rsidRDefault="007B2E1D" w:rsidP="007B2E1D">
      <w:pPr>
        <w:pStyle w:val="a4"/>
        <w:widowControl/>
        <w:numPr>
          <w:ilvl w:val="0"/>
          <w:numId w:val="2"/>
        </w:numPr>
        <w:tabs>
          <w:tab w:val="left" w:pos="1134"/>
        </w:tabs>
        <w:suppressAutoHyphens w:val="0"/>
        <w:ind w:left="0" w:firstLine="783"/>
        <w:jc w:val="both"/>
        <w:rPr>
          <w:sz w:val="20"/>
          <w:szCs w:val="20"/>
        </w:rPr>
      </w:pPr>
      <w:r w:rsidRPr="00E82E7D">
        <w:rPr>
          <w:sz w:val="20"/>
          <w:szCs w:val="20"/>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E82E7D">
        <w:rPr>
          <w:sz w:val="20"/>
          <w:szCs w:val="20"/>
        </w:rPr>
        <w:t>Самарская область, Богатовский район, пос. Западный,  ул. Западная, д. 7,  кадастровый номер 63:13:0205003:17, площадь 613 кв. м.,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w:t>
      </w:r>
      <w:proofErr w:type="gramEnd"/>
      <w:r w:rsidRPr="00E82E7D">
        <w:rPr>
          <w:sz w:val="20"/>
          <w:szCs w:val="20"/>
        </w:rPr>
        <w:t xml:space="preserve"> предельных параметров разрешенного строительства   земельного  участка  - минимальный отступ </w:t>
      </w:r>
      <w:r w:rsidRPr="00E82E7D">
        <w:rPr>
          <w:rFonts w:eastAsia="MS MinNew Roman"/>
          <w:bCs/>
          <w:sz w:val="20"/>
          <w:szCs w:val="20"/>
        </w:rPr>
        <w:t>от границ земельного участка до жилого дома</w:t>
      </w:r>
      <w:r w:rsidRPr="00E82E7D">
        <w:rPr>
          <w:sz w:val="20"/>
          <w:szCs w:val="20"/>
        </w:rPr>
        <w:t xml:space="preserve">  -  по границе участка.</w:t>
      </w:r>
    </w:p>
    <w:p w:rsidR="007B2E1D" w:rsidRPr="00E82E7D" w:rsidRDefault="007B2E1D" w:rsidP="007B2E1D">
      <w:pPr>
        <w:pStyle w:val="a4"/>
        <w:widowControl/>
        <w:numPr>
          <w:ilvl w:val="0"/>
          <w:numId w:val="2"/>
        </w:numPr>
        <w:tabs>
          <w:tab w:val="left" w:pos="1134"/>
        </w:tabs>
        <w:suppressAutoHyphens w:val="0"/>
        <w:ind w:left="0" w:firstLine="783"/>
        <w:jc w:val="both"/>
        <w:rPr>
          <w:sz w:val="20"/>
          <w:szCs w:val="20"/>
        </w:rPr>
      </w:pPr>
      <w:r w:rsidRPr="00E82E7D">
        <w:rPr>
          <w:sz w:val="20"/>
          <w:szCs w:val="20"/>
        </w:rPr>
        <w:t xml:space="preserve">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E82E7D">
        <w:rPr>
          <w:sz w:val="20"/>
          <w:szCs w:val="20"/>
        </w:rPr>
        <w:t>Самарская область, Богатовский район, пос. Западный, ул. Западная, д. 7,  составляет</w:t>
      </w:r>
      <w:r w:rsidRPr="00E82E7D">
        <w:rPr>
          <w:rStyle w:val="a5"/>
          <w:sz w:val="20"/>
          <w:szCs w:val="20"/>
        </w:rPr>
        <w:t xml:space="preserve"> </w:t>
      </w:r>
      <w:r w:rsidRPr="00E82E7D">
        <w:rPr>
          <w:sz w:val="20"/>
          <w:szCs w:val="20"/>
        </w:rPr>
        <w:t xml:space="preserve"> 22 дня -   с 25.11.2019 года  по 16.12.2019  года. </w:t>
      </w:r>
      <w:proofErr w:type="gramEnd"/>
    </w:p>
    <w:p w:rsidR="007B2E1D" w:rsidRPr="00E82E7D" w:rsidRDefault="007B2E1D" w:rsidP="007B2E1D">
      <w:pPr>
        <w:pStyle w:val="a4"/>
        <w:widowControl/>
        <w:numPr>
          <w:ilvl w:val="0"/>
          <w:numId w:val="2"/>
        </w:numPr>
        <w:tabs>
          <w:tab w:val="left" w:pos="1134"/>
        </w:tabs>
        <w:suppressAutoHyphens w:val="0"/>
        <w:ind w:left="0" w:firstLine="783"/>
        <w:jc w:val="both"/>
        <w:rPr>
          <w:sz w:val="20"/>
          <w:szCs w:val="20"/>
        </w:rPr>
      </w:pPr>
      <w:proofErr w:type="gramStart"/>
      <w:r w:rsidRPr="00E82E7D">
        <w:rPr>
          <w:sz w:val="20"/>
          <w:szCs w:val="20"/>
        </w:rPr>
        <w:t>Органом, уполномоченным  на организацию и проведение публичных слушаний является</w:t>
      </w:r>
      <w:proofErr w:type="gramEnd"/>
      <w:r w:rsidRPr="00E82E7D">
        <w:rPr>
          <w:sz w:val="20"/>
          <w:szCs w:val="20"/>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7B2E1D" w:rsidRPr="00E82E7D" w:rsidRDefault="007B2E1D" w:rsidP="007B2E1D">
      <w:pPr>
        <w:pStyle w:val="a4"/>
        <w:widowControl/>
        <w:numPr>
          <w:ilvl w:val="0"/>
          <w:numId w:val="2"/>
        </w:numPr>
        <w:tabs>
          <w:tab w:val="left" w:pos="993"/>
        </w:tabs>
        <w:suppressAutoHyphens w:val="0"/>
        <w:ind w:left="0" w:firstLine="709"/>
        <w:jc w:val="both"/>
        <w:rPr>
          <w:sz w:val="20"/>
          <w:szCs w:val="20"/>
        </w:rPr>
      </w:pPr>
      <w:r w:rsidRPr="00E82E7D">
        <w:rPr>
          <w:sz w:val="20"/>
          <w:szCs w:val="20"/>
        </w:rPr>
        <w:t xml:space="preserve">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w:t>
      </w:r>
      <w:r w:rsidRPr="00E82E7D">
        <w:rPr>
          <w:sz w:val="20"/>
          <w:szCs w:val="20"/>
        </w:rPr>
        <w:lastRenderedPageBreak/>
        <w:t>муниципального района Богатовский Самарской области, утвержденным Собранием представителей сельского поселения Печинено от 22.07.2019 года №13.</w:t>
      </w:r>
    </w:p>
    <w:p w:rsidR="007B2E1D" w:rsidRPr="00E82E7D" w:rsidRDefault="007B2E1D" w:rsidP="007B2E1D">
      <w:pPr>
        <w:pStyle w:val="a4"/>
        <w:widowControl/>
        <w:numPr>
          <w:ilvl w:val="0"/>
          <w:numId w:val="2"/>
        </w:numPr>
        <w:tabs>
          <w:tab w:val="left" w:pos="993"/>
        </w:tabs>
        <w:suppressAutoHyphens w:val="0"/>
        <w:ind w:left="0" w:firstLine="709"/>
        <w:jc w:val="both"/>
        <w:rPr>
          <w:sz w:val="20"/>
          <w:szCs w:val="20"/>
        </w:rPr>
      </w:pPr>
      <w:r w:rsidRPr="00E82E7D">
        <w:rPr>
          <w:sz w:val="20"/>
          <w:szCs w:val="20"/>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7B2E1D" w:rsidRPr="00E82E7D" w:rsidRDefault="007B2E1D" w:rsidP="007B2E1D">
      <w:pPr>
        <w:tabs>
          <w:tab w:val="left" w:pos="1134"/>
        </w:tabs>
        <w:ind w:firstLine="709"/>
        <w:jc w:val="both"/>
        <w:rPr>
          <w:sz w:val="20"/>
          <w:szCs w:val="20"/>
        </w:rPr>
      </w:pPr>
      <w:r w:rsidRPr="00E82E7D">
        <w:rPr>
          <w:sz w:val="20"/>
          <w:szCs w:val="20"/>
        </w:rPr>
        <w:t>Собрание участников публичных слушаний  по вопросу публичных слушаний состоится  по адресу:</w:t>
      </w:r>
    </w:p>
    <w:p w:rsidR="007B2E1D" w:rsidRPr="00E82E7D" w:rsidRDefault="007B2E1D" w:rsidP="007B2E1D">
      <w:pPr>
        <w:tabs>
          <w:tab w:val="left" w:pos="1134"/>
        </w:tabs>
        <w:jc w:val="both"/>
        <w:rPr>
          <w:sz w:val="20"/>
          <w:szCs w:val="20"/>
        </w:rPr>
      </w:pPr>
      <w:r w:rsidRPr="00E82E7D">
        <w:rPr>
          <w:sz w:val="20"/>
          <w:szCs w:val="20"/>
        </w:rPr>
        <w:t>Самарская область, Богатовский район, с. Печинено, ул. Советская, д.1; 9 декабря 2019 года  в 15 часов 00 минут;</w:t>
      </w:r>
    </w:p>
    <w:p w:rsidR="007B2E1D" w:rsidRPr="00E82E7D" w:rsidRDefault="007B2E1D" w:rsidP="007B2E1D">
      <w:pPr>
        <w:pStyle w:val="a4"/>
        <w:widowControl/>
        <w:numPr>
          <w:ilvl w:val="0"/>
          <w:numId w:val="2"/>
        </w:numPr>
        <w:tabs>
          <w:tab w:val="left" w:pos="1134"/>
        </w:tabs>
        <w:suppressAutoHyphens w:val="0"/>
        <w:ind w:left="0" w:firstLine="709"/>
        <w:jc w:val="both"/>
        <w:rPr>
          <w:sz w:val="20"/>
          <w:szCs w:val="20"/>
        </w:rPr>
      </w:pPr>
      <w:r w:rsidRPr="00E82E7D">
        <w:rPr>
          <w:sz w:val="20"/>
          <w:szCs w:val="20"/>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16 часов. </w:t>
      </w:r>
    </w:p>
    <w:p w:rsidR="007B2E1D" w:rsidRPr="00E82E7D" w:rsidRDefault="007B2E1D" w:rsidP="007B2E1D">
      <w:pPr>
        <w:pStyle w:val="a4"/>
        <w:widowControl/>
        <w:numPr>
          <w:ilvl w:val="0"/>
          <w:numId w:val="2"/>
        </w:numPr>
        <w:tabs>
          <w:tab w:val="left" w:pos="1134"/>
        </w:tabs>
        <w:suppressAutoHyphens w:val="0"/>
        <w:ind w:left="0" w:firstLine="709"/>
        <w:jc w:val="both"/>
        <w:rPr>
          <w:sz w:val="20"/>
          <w:szCs w:val="20"/>
        </w:rPr>
      </w:pPr>
      <w:r w:rsidRPr="00E82E7D">
        <w:rPr>
          <w:sz w:val="20"/>
          <w:szCs w:val="20"/>
        </w:rPr>
        <w:t>Прием замечаний и предложений от жителей поселения и иных заинтересованных лиц по вопросу публичных слушаний  прекращается 13 декабря 2019 года.</w:t>
      </w:r>
    </w:p>
    <w:p w:rsidR="007B2E1D" w:rsidRPr="00E82E7D" w:rsidRDefault="007B2E1D" w:rsidP="007B2E1D">
      <w:pPr>
        <w:pStyle w:val="a4"/>
        <w:widowControl/>
        <w:numPr>
          <w:ilvl w:val="0"/>
          <w:numId w:val="2"/>
        </w:numPr>
        <w:tabs>
          <w:tab w:val="left" w:pos="1134"/>
        </w:tabs>
        <w:suppressAutoHyphens w:val="0"/>
        <w:ind w:left="0" w:firstLine="709"/>
        <w:jc w:val="both"/>
        <w:rPr>
          <w:sz w:val="20"/>
          <w:szCs w:val="20"/>
        </w:rPr>
      </w:pPr>
      <w:r w:rsidRPr="00E82E7D">
        <w:rPr>
          <w:sz w:val="20"/>
          <w:szCs w:val="20"/>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E82E7D">
        <w:rPr>
          <w:sz w:val="20"/>
          <w:szCs w:val="20"/>
        </w:rPr>
        <w:t>строительства   земельного  участка специалиста администрации сельского поселения</w:t>
      </w:r>
      <w:proofErr w:type="gramEnd"/>
      <w:r w:rsidRPr="00E82E7D">
        <w:rPr>
          <w:sz w:val="20"/>
          <w:szCs w:val="20"/>
        </w:rPr>
        <w:t xml:space="preserve"> Печинено </w:t>
      </w:r>
      <w:proofErr w:type="spellStart"/>
      <w:r w:rsidRPr="00E82E7D">
        <w:rPr>
          <w:sz w:val="20"/>
          <w:szCs w:val="20"/>
        </w:rPr>
        <w:t>Заряеву</w:t>
      </w:r>
      <w:proofErr w:type="spellEnd"/>
      <w:r w:rsidRPr="00E82E7D">
        <w:rPr>
          <w:sz w:val="20"/>
          <w:szCs w:val="20"/>
        </w:rPr>
        <w:t xml:space="preserve"> Н.А.</w:t>
      </w:r>
    </w:p>
    <w:p w:rsidR="007B2E1D" w:rsidRPr="00E82E7D" w:rsidRDefault="007B2E1D" w:rsidP="007B2E1D">
      <w:pPr>
        <w:pStyle w:val="a4"/>
        <w:widowControl/>
        <w:numPr>
          <w:ilvl w:val="0"/>
          <w:numId w:val="2"/>
        </w:numPr>
        <w:tabs>
          <w:tab w:val="left" w:pos="1134"/>
        </w:tabs>
        <w:suppressAutoHyphens w:val="0"/>
        <w:ind w:left="0" w:firstLine="709"/>
        <w:jc w:val="both"/>
        <w:rPr>
          <w:sz w:val="20"/>
          <w:szCs w:val="20"/>
          <w:u w:color="FFFFFF"/>
        </w:rPr>
      </w:pPr>
      <w:r w:rsidRPr="00E82E7D">
        <w:rPr>
          <w:sz w:val="20"/>
          <w:szCs w:val="20"/>
          <w:u w:color="FFFFFF"/>
        </w:rPr>
        <w:t>Опубликовать настоящее постановление в газете «Вестник сельского поселения Печинено».</w:t>
      </w:r>
    </w:p>
    <w:p w:rsidR="007B2E1D" w:rsidRPr="00E82E7D" w:rsidRDefault="007B2E1D" w:rsidP="007B2E1D">
      <w:pPr>
        <w:pStyle w:val="a4"/>
        <w:widowControl/>
        <w:numPr>
          <w:ilvl w:val="0"/>
          <w:numId w:val="2"/>
        </w:numPr>
        <w:tabs>
          <w:tab w:val="left" w:pos="1134"/>
        </w:tabs>
        <w:suppressAutoHyphens w:val="0"/>
        <w:ind w:left="0" w:firstLine="709"/>
        <w:jc w:val="both"/>
        <w:rPr>
          <w:sz w:val="20"/>
          <w:szCs w:val="20"/>
          <w:u w:color="FFFFFF"/>
        </w:rPr>
      </w:pPr>
      <w:r w:rsidRPr="00E82E7D">
        <w:rPr>
          <w:sz w:val="20"/>
          <w:szCs w:val="20"/>
          <w:u w:color="FFFFFF"/>
        </w:rPr>
        <w:t xml:space="preserve"> Настоящее постановление вступает в силу со  дня официального опубликования.</w:t>
      </w:r>
    </w:p>
    <w:p w:rsidR="007B2E1D" w:rsidRPr="00E82E7D" w:rsidRDefault="007B2E1D" w:rsidP="007B2E1D">
      <w:pPr>
        <w:tabs>
          <w:tab w:val="left" w:pos="1134"/>
        </w:tabs>
        <w:spacing w:line="360" w:lineRule="auto"/>
        <w:jc w:val="both"/>
        <w:outlineLvl w:val="0"/>
        <w:rPr>
          <w:sz w:val="20"/>
          <w:szCs w:val="20"/>
          <w:u w:color="FFFFFF"/>
        </w:rPr>
      </w:pPr>
    </w:p>
    <w:p w:rsidR="007B2E1D" w:rsidRPr="00E82E7D" w:rsidRDefault="007B2E1D" w:rsidP="007B2E1D">
      <w:pPr>
        <w:ind w:left="360"/>
        <w:jc w:val="both"/>
        <w:outlineLvl w:val="0"/>
        <w:rPr>
          <w:sz w:val="20"/>
          <w:szCs w:val="20"/>
        </w:rPr>
      </w:pPr>
      <w:r w:rsidRPr="00E82E7D">
        <w:rPr>
          <w:sz w:val="20"/>
          <w:szCs w:val="20"/>
        </w:rPr>
        <w:t xml:space="preserve">Глава сельского поселения Печинено </w:t>
      </w:r>
    </w:p>
    <w:p w:rsidR="007B2E1D" w:rsidRPr="00E82E7D" w:rsidRDefault="007B2E1D" w:rsidP="007B2E1D">
      <w:pPr>
        <w:ind w:left="360"/>
        <w:jc w:val="both"/>
        <w:rPr>
          <w:sz w:val="20"/>
          <w:szCs w:val="20"/>
        </w:rPr>
      </w:pPr>
      <w:r w:rsidRPr="00E82E7D">
        <w:rPr>
          <w:sz w:val="20"/>
          <w:szCs w:val="20"/>
        </w:rPr>
        <w:t>муниципального района Богатовский</w:t>
      </w:r>
    </w:p>
    <w:p w:rsidR="007B2E1D" w:rsidRPr="00E82E7D" w:rsidRDefault="007B2E1D" w:rsidP="007B2E1D">
      <w:pPr>
        <w:tabs>
          <w:tab w:val="left" w:pos="7125"/>
        </w:tabs>
        <w:ind w:left="360"/>
        <w:jc w:val="both"/>
        <w:rPr>
          <w:sz w:val="20"/>
          <w:szCs w:val="20"/>
        </w:rPr>
      </w:pPr>
      <w:r w:rsidRPr="00E82E7D">
        <w:rPr>
          <w:sz w:val="20"/>
          <w:szCs w:val="20"/>
        </w:rPr>
        <w:t>Самарской области</w:t>
      </w:r>
      <w:r w:rsidRPr="00E82E7D">
        <w:rPr>
          <w:sz w:val="20"/>
          <w:szCs w:val="20"/>
        </w:rPr>
        <w:tab/>
        <w:t>О.Н. Сухарева</w:t>
      </w:r>
    </w:p>
    <w:p w:rsidR="007B2E1D" w:rsidRPr="00E82E7D" w:rsidRDefault="007B2E1D" w:rsidP="007B2E1D">
      <w:pPr>
        <w:rPr>
          <w:sz w:val="20"/>
          <w:szCs w:val="20"/>
        </w:rPr>
      </w:pPr>
    </w:p>
    <w:p w:rsidR="007B2E1D" w:rsidRPr="00E82E7D" w:rsidRDefault="007B2E1D" w:rsidP="007B2E1D">
      <w:pPr>
        <w:rPr>
          <w:sz w:val="20"/>
          <w:szCs w:val="20"/>
        </w:rPr>
      </w:pPr>
    </w:p>
    <w:p w:rsidR="001A557E" w:rsidRPr="00E82E7D" w:rsidRDefault="001A557E" w:rsidP="001A557E">
      <w:pPr>
        <w:autoSpaceDE w:val="0"/>
        <w:autoSpaceDN w:val="0"/>
        <w:adjustRightInd w:val="0"/>
        <w:jc w:val="center"/>
        <w:rPr>
          <w:rFonts w:cs="Times New Roman"/>
          <w:b/>
          <w:bCs/>
          <w:sz w:val="20"/>
          <w:szCs w:val="20"/>
          <w:lang w:eastAsia="en-US"/>
        </w:rPr>
      </w:pPr>
      <w:r w:rsidRPr="00E82E7D">
        <w:rPr>
          <w:rFonts w:cs="Times New Roman"/>
          <w:b/>
          <w:bCs/>
          <w:sz w:val="20"/>
          <w:szCs w:val="20"/>
          <w:lang w:eastAsia="en-US"/>
        </w:rPr>
        <w:t xml:space="preserve">РОССИЙСКАЯ ФЕДЕРАЦИЯ                        </w:t>
      </w:r>
    </w:p>
    <w:p w:rsidR="001A557E" w:rsidRPr="00E82E7D" w:rsidRDefault="001A557E" w:rsidP="001A557E">
      <w:pPr>
        <w:autoSpaceDE w:val="0"/>
        <w:autoSpaceDN w:val="0"/>
        <w:adjustRightInd w:val="0"/>
        <w:jc w:val="center"/>
        <w:rPr>
          <w:rFonts w:cs="Times New Roman"/>
          <w:b/>
          <w:bCs/>
          <w:sz w:val="20"/>
          <w:szCs w:val="20"/>
          <w:lang w:eastAsia="en-US"/>
        </w:rPr>
      </w:pPr>
      <w:r w:rsidRPr="00E82E7D">
        <w:rPr>
          <w:rFonts w:cs="Times New Roman"/>
          <w:b/>
          <w:bCs/>
          <w:sz w:val="20"/>
          <w:szCs w:val="20"/>
          <w:lang w:eastAsia="en-US"/>
        </w:rPr>
        <w:t>САМАРСКАЯ ОБЛАСТЬ</w:t>
      </w:r>
    </w:p>
    <w:p w:rsidR="001A557E" w:rsidRPr="00E82E7D" w:rsidRDefault="001A557E" w:rsidP="001A557E">
      <w:pPr>
        <w:autoSpaceDE w:val="0"/>
        <w:autoSpaceDN w:val="0"/>
        <w:adjustRightInd w:val="0"/>
        <w:jc w:val="center"/>
        <w:rPr>
          <w:rFonts w:cs="Times New Roman"/>
          <w:b/>
          <w:bCs/>
          <w:sz w:val="20"/>
          <w:szCs w:val="20"/>
          <w:lang w:eastAsia="en-US"/>
        </w:rPr>
      </w:pPr>
      <w:r w:rsidRPr="00E82E7D">
        <w:rPr>
          <w:rFonts w:cs="Times New Roman"/>
          <w:b/>
          <w:bCs/>
          <w:sz w:val="20"/>
          <w:szCs w:val="20"/>
          <w:lang w:eastAsia="en-US"/>
        </w:rPr>
        <w:t>МУНИЦИПАЛЬНЫЙ РАЙОН БОГАТОВСКИЙ</w:t>
      </w:r>
    </w:p>
    <w:p w:rsidR="001A557E" w:rsidRPr="00E82E7D" w:rsidRDefault="001A557E" w:rsidP="001A557E">
      <w:pPr>
        <w:autoSpaceDE w:val="0"/>
        <w:autoSpaceDN w:val="0"/>
        <w:adjustRightInd w:val="0"/>
        <w:jc w:val="center"/>
        <w:rPr>
          <w:rFonts w:cs="Times New Roman"/>
          <w:b/>
          <w:bCs/>
          <w:sz w:val="20"/>
          <w:szCs w:val="20"/>
          <w:lang w:eastAsia="en-US"/>
        </w:rPr>
      </w:pPr>
      <w:r w:rsidRPr="00E82E7D">
        <w:rPr>
          <w:rFonts w:cs="Times New Roman"/>
          <w:b/>
          <w:bCs/>
          <w:sz w:val="20"/>
          <w:szCs w:val="20"/>
          <w:lang w:eastAsia="en-US"/>
        </w:rPr>
        <w:t xml:space="preserve">СОБРАНИЕ ПРЕДСТАВИТЕЛЕЙ </w:t>
      </w:r>
      <w:r w:rsidRPr="00E82E7D">
        <w:rPr>
          <w:rFonts w:cs="Times New Roman"/>
          <w:b/>
          <w:bCs/>
          <w:sz w:val="20"/>
          <w:szCs w:val="20"/>
          <w:lang w:eastAsia="en-US"/>
        </w:rPr>
        <w:br/>
        <w:t>СЕЛЬСКОГО ПОСЕЛЕНИЯ ПЕЧИНЕНО</w:t>
      </w:r>
    </w:p>
    <w:p w:rsidR="001A557E" w:rsidRPr="00E82E7D" w:rsidRDefault="001A557E" w:rsidP="001A557E">
      <w:pPr>
        <w:autoSpaceDE w:val="0"/>
        <w:autoSpaceDN w:val="0"/>
        <w:adjustRightInd w:val="0"/>
        <w:rPr>
          <w:rFonts w:cs="Times New Roman"/>
          <w:b/>
          <w:bCs/>
          <w:sz w:val="20"/>
          <w:szCs w:val="20"/>
          <w:lang w:eastAsia="en-US"/>
        </w:rPr>
      </w:pPr>
    </w:p>
    <w:p w:rsidR="001A557E" w:rsidRPr="00E82E7D" w:rsidRDefault="001A557E" w:rsidP="001A557E">
      <w:pPr>
        <w:autoSpaceDE w:val="0"/>
        <w:autoSpaceDN w:val="0"/>
        <w:adjustRightInd w:val="0"/>
        <w:jc w:val="center"/>
        <w:rPr>
          <w:rFonts w:cs="Times New Roman"/>
          <w:b/>
          <w:bCs/>
          <w:sz w:val="20"/>
          <w:szCs w:val="20"/>
          <w:lang w:eastAsia="en-US"/>
        </w:rPr>
      </w:pPr>
      <w:r w:rsidRPr="00E82E7D">
        <w:rPr>
          <w:rFonts w:cs="Times New Roman"/>
          <w:b/>
          <w:bCs/>
          <w:sz w:val="20"/>
          <w:szCs w:val="20"/>
          <w:lang w:eastAsia="en-US"/>
        </w:rPr>
        <w:t>РЕШЕНИЕ</w:t>
      </w:r>
    </w:p>
    <w:p w:rsidR="001A557E" w:rsidRPr="00E82E7D" w:rsidRDefault="001A557E" w:rsidP="001A557E">
      <w:pPr>
        <w:autoSpaceDE w:val="0"/>
        <w:autoSpaceDN w:val="0"/>
        <w:adjustRightInd w:val="0"/>
        <w:jc w:val="center"/>
        <w:rPr>
          <w:rFonts w:cs="Times New Roman"/>
          <w:b/>
          <w:bCs/>
          <w:sz w:val="20"/>
          <w:szCs w:val="20"/>
          <w:lang w:eastAsia="en-US"/>
        </w:rPr>
      </w:pPr>
    </w:p>
    <w:p w:rsidR="001A557E" w:rsidRPr="00E82E7D" w:rsidRDefault="001A557E" w:rsidP="001A557E">
      <w:pPr>
        <w:autoSpaceDE w:val="0"/>
        <w:autoSpaceDN w:val="0"/>
        <w:adjustRightInd w:val="0"/>
        <w:jc w:val="center"/>
        <w:rPr>
          <w:rFonts w:cs="Times New Roman"/>
          <w:b/>
          <w:bCs/>
          <w:sz w:val="20"/>
          <w:szCs w:val="20"/>
          <w:lang w:eastAsia="en-US"/>
        </w:rPr>
      </w:pPr>
    </w:p>
    <w:p w:rsidR="001A557E" w:rsidRPr="00E82E7D" w:rsidRDefault="001A557E" w:rsidP="001A557E">
      <w:pPr>
        <w:autoSpaceDE w:val="0"/>
        <w:autoSpaceDN w:val="0"/>
        <w:adjustRightInd w:val="0"/>
        <w:jc w:val="both"/>
        <w:rPr>
          <w:rFonts w:cs="Times New Roman"/>
          <w:b/>
          <w:bCs/>
          <w:sz w:val="20"/>
          <w:szCs w:val="20"/>
          <w:lang w:eastAsia="en-US"/>
        </w:rPr>
      </w:pPr>
      <w:r w:rsidRPr="00E82E7D">
        <w:rPr>
          <w:rFonts w:cs="Times New Roman"/>
          <w:b/>
          <w:bCs/>
          <w:sz w:val="20"/>
          <w:szCs w:val="20"/>
          <w:lang w:eastAsia="en-US"/>
        </w:rPr>
        <w:t>19 сентября   2019 г.                                                                № 15</w:t>
      </w:r>
    </w:p>
    <w:p w:rsidR="001A557E" w:rsidRPr="00E82E7D" w:rsidRDefault="001A557E" w:rsidP="001A557E">
      <w:pPr>
        <w:jc w:val="both"/>
        <w:rPr>
          <w:rFonts w:cs="Times New Roman"/>
          <w:b/>
          <w:bCs/>
          <w:sz w:val="20"/>
          <w:szCs w:val="20"/>
        </w:rPr>
      </w:pPr>
    </w:p>
    <w:p w:rsidR="001A557E" w:rsidRPr="00E82E7D" w:rsidRDefault="001A557E" w:rsidP="001A557E">
      <w:pPr>
        <w:jc w:val="both"/>
        <w:rPr>
          <w:rFonts w:cs="Times New Roman"/>
          <w:b/>
          <w:bCs/>
          <w:sz w:val="20"/>
          <w:szCs w:val="20"/>
        </w:rPr>
      </w:pPr>
      <w:r w:rsidRPr="00E82E7D">
        <w:rPr>
          <w:rFonts w:cs="Times New Roman"/>
          <w:b/>
          <w:bCs/>
          <w:sz w:val="20"/>
          <w:szCs w:val="20"/>
        </w:rPr>
        <w:t>Об утверждении Правил благоустройства территории сельского поселения Печинено муниципального района Богатовский Самарской области</w:t>
      </w:r>
      <w:r w:rsidRPr="00E82E7D">
        <w:rPr>
          <w:rFonts w:cs="Times New Roman"/>
          <w:b/>
          <w:bCs/>
          <w:sz w:val="20"/>
          <w:szCs w:val="20"/>
        </w:rPr>
        <w:tab/>
      </w:r>
    </w:p>
    <w:p w:rsidR="001A557E" w:rsidRPr="00E82E7D" w:rsidRDefault="001A557E" w:rsidP="001A557E">
      <w:pPr>
        <w:jc w:val="both"/>
        <w:rPr>
          <w:rFonts w:cs="Times New Roman"/>
          <w:b/>
          <w:bCs/>
          <w:sz w:val="20"/>
          <w:szCs w:val="20"/>
        </w:rPr>
      </w:pPr>
    </w:p>
    <w:p w:rsidR="001A557E" w:rsidRPr="00E82E7D" w:rsidRDefault="001A557E" w:rsidP="001A557E">
      <w:pPr>
        <w:ind w:firstLine="567"/>
        <w:jc w:val="both"/>
        <w:rPr>
          <w:rFonts w:cs="Times New Roman"/>
          <w:sz w:val="20"/>
          <w:szCs w:val="20"/>
        </w:rPr>
      </w:pPr>
      <w:proofErr w:type="gramStart"/>
      <w:r w:rsidRPr="00E82E7D">
        <w:rPr>
          <w:rFonts w:cs="Times New Roman"/>
          <w:color w:val="000000"/>
          <w:sz w:val="20"/>
          <w:szCs w:val="20"/>
        </w:rPr>
        <w:t xml:space="preserve">В целях приведения Правил благоустройства территории сельского поселения Печинено муниципального района Богатовский Самарской области, утвержденных решением </w:t>
      </w:r>
      <w:bookmarkStart w:id="48" w:name="_Hlk9436183"/>
      <w:r w:rsidRPr="00E82E7D">
        <w:rPr>
          <w:rFonts w:cs="Times New Roman"/>
          <w:color w:val="000000"/>
          <w:sz w:val="20"/>
          <w:szCs w:val="20"/>
        </w:rPr>
        <w:t xml:space="preserve">Собрания представителей сельского поселения Печинено муниципального района Богатовский Самарской области от 12 июля 2018 года № </w:t>
      </w:r>
      <w:bookmarkEnd w:id="48"/>
      <w:r w:rsidRPr="00E82E7D">
        <w:rPr>
          <w:rFonts w:cs="Times New Roman"/>
          <w:color w:val="000000"/>
          <w:sz w:val="20"/>
          <w:szCs w:val="20"/>
        </w:rPr>
        <w:t>16,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sidRPr="00E82E7D">
        <w:rPr>
          <w:rFonts w:cs="Times New Roman"/>
          <w:color w:val="000000"/>
          <w:sz w:val="20"/>
          <w:szCs w:val="20"/>
        </w:rPr>
        <w:t xml:space="preserve">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E82E7D">
        <w:rPr>
          <w:rFonts w:cs="Times New Roman"/>
          <w:sz w:val="20"/>
          <w:szCs w:val="20"/>
        </w:rPr>
        <w:t>руководствуясь Уставом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p>
    <w:p w:rsidR="001A557E" w:rsidRPr="00E82E7D" w:rsidRDefault="001A557E" w:rsidP="001A557E">
      <w:pPr>
        <w:jc w:val="both"/>
        <w:rPr>
          <w:rFonts w:cs="Times New Roman"/>
          <w:sz w:val="20"/>
          <w:szCs w:val="20"/>
        </w:rPr>
      </w:pPr>
      <w:r w:rsidRPr="00E82E7D">
        <w:rPr>
          <w:rFonts w:cs="Times New Roman"/>
          <w:sz w:val="20"/>
          <w:szCs w:val="20"/>
        </w:rPr>
        <w:t xml:space="preserve"> </w:t>
      </w:r>
    </w:p>
    <w:p w:rsidR="001A557E" w:rsidRPr="00E82E7D" w:rsidRDefault="001A557E" w:rsidP="001A557E">
      <w:pPr>
        <w:pStyle w:val="ConsPlusTitle"/>
        <w:widowControl/>
        <w:ind w:firstLine="284"/>
        <w:jc w:val="center"/>
        <w:rPr>
          <w:rFonts w:ascii="Times New Roman" w:hAnsi="Times New Roman" w:cs="Times New Roman"/>
          <w:b w:val="0"/>
          <w:bCs w:val="0"/>
        </w:rPr>
      </w:pPr>
      <w:r w:rsidRPr="00E82E7D">
        <w:rPr>
          <w:rFonts w:ascii="Times New Roman" w:hAnsi="Times New Roman" w:cs="Times New Roman"/>
          <w:b w:val="0"/>
          <w:bCs w:val="0"/>
        </w:rPr>
        <w:t>РЕШИЛО:</w:t>
      </w:r>
    </w:p>
    <w:p w:rsidR="001A557E" w:rsidRPr="00E82E7D" w:rsidRDefault="001A557E" w:rsidP="001A557E">
      <w:pPr>
        <w:pStyle w:val="ConsPlusTitle"/>
        <w:widowControl/>
        <w:ind w:firstLine="284"/>
        <w:jc w:val="center"/>
        <w:rPr>
          <w:rFonts w:ascii="Times New Roman" w:hAnsi="Times New Roman" w:cs="Times New Roman"/>
          <w:b w:val="0"/>
          <w:bCs w:val="0"/>
        </w:rPr>
      </w:pPr>
    </w:p>
    <w:p w:rsidR="001A557E" w:rsidRPr="00E82E7D" w:rsidRDefault="001A557E" w:rsidP="001A557E">
      <w:pPr>
        <w:ind w:firstLine="567"/>
        <w:jc w:val="both"/>
        <w:rPr>
          <w:rFonts w:cs="Times New Roman"/>
          <w:color w:val="000000"/>
          <w:sz w:val="20"/>
          <w:szCs w:val="20"/>
        </w:rPr>
      </w:pPr>
      <w:r w:rsidRPr="00E82E7D">
        <w:rPr>
          <w:rFonts w:cs="Times New Roman"/>
          <w:color w:val="000000"/>
          <w:sz w:val="20"/>
          <w:szCs w:val="20"/>
        </w:rPr>
        <w:t xml:space="preserve">1. Утвердить </w:t>
      </w:r>
      <w:r w:rsidRPr="00E82E7D">
        <w:rPr>
          <w:rFonts w:cs="Times New Roman"/>
          <w:sz w:val="20"/>
          <w:szCs w:val="20"/>
        </w:rPr>
        <w:t>Правила благоустройства территории сельского поселения Печинено муниципального района Богатовский Самарской области</w:t>
      </w:r>
      <w:r w:rsidRPr="00E82E7D">
        <w:rPr>
          <w:rFonts w:cs="Times New Roman"/>
          <w:color w:val="000000"/>
          <w:sz w:val="20"/>
          <w:szCs w:val="20"/>
        </w:rPr>
        <w:t xml:space="preserve"> в новой редакции согласно приложению к настоящему решению.</w:t>
      </w:r>
    </w:p>
    <w:p w:rsidR="001A557E" w:rsidRPr="00E82E7D" w:rsidRDefault="001A557E" w:rsidP="001A557E">
      <w:pPr>
        <w:autoSpaceDE w:val="0"/>
        <w:ind w:firstLine="567"/>
        <w:jc w:val="both"/>
        <w:rPr>
          <w:rFonts w:cs="Times New Roman"/>
          <w:bCs/>
          <w:sz w:val="20"/>
          <w:szCs w:val="20"/>
          <w:lang w:eastAsia="en-US"/>
        </w:rPr>
      </w:pPr>
      <w:r w:rsidRPr="00E82E7D">
        <w:rPr>
          <w:rFonts w:cs="Times New Roman"/>
          <w:bCs/>
          <w:sz w:val="20"/>
          <w:szCs w:val="20"/>
          <w:lang w:eastAsia="en-US"/>
        </w:rPr>
        <w:t xml:space="preserve">2. Признать утратившим силу </w:t>
      </w:r>
      <w:bookmarkStart w:id="49" w:name="_Hlk6907012"/>
      <w:r w:rsidRPr="00E82E7D">
        <w:rPr>
          <w:rFonts w:cs="Times New Roman"/>
          <w:bCs/>
          <w:sz w:val="20"/>
          <w:szCs w:val="20"/>
          <w:lang w:eastAsia="en-US"/>
        </w:rPr>
        <w:t xml:space="preserve">решение Собрания представителей сельского поселения Печинено муниципального района Богатовский Самарской области от 12 июля 2018 года № 16 «Об утверждении Правил благоустройства территории сельского поселения Печинено </w:t>
      </w:r>
      <w:bookmarkStart w:id="50" w:name="_Hlk11667149"/>
      <w:r w:rsidRPr="00E82E7D">
        <w:rPr>
          <w:rFonts w:cs="Times New Roman"/>
          <w:bCs/>
          <w:sz w:val="20"/>
          <w:szCs w:val="20"/>
          <w:lang w:eastAsia="en-US"/>
        </w:rPr>
        <w:t>муниципального района Богатовский Самарской области</w:t>
      </w:r>
      <w:bookmarkEnd w:id="50"/>
      <w:r w:rsidRPr="00E82E7D">
        <w:rPr>
          <w:rFonts w:cs="Times New Roman"/>
          <w:bCs/>
          <w:sz w:val="20"/>
          <w:szCs w:val="20"/>
          <w:lang w:eastAsia="en-US"/>
        </w:rPr>
        <w:t>»</w:t>
      </w:r>
      <w:bookmarkEnd w:id="49"/>
      <w:r w:rsidRPr="00E82E7D">
        <w:rPr>
          <w:rFonts w:cs="Times New Roman"/>
          <w:bCs/>
          <w:sz w:val="20"/>
          <w:szCs w:val="20"/>
          <w:lang w:eastAsia="en-US"/>
        </w:rPr>
        <w:t>.</w:t>
      </w:r>
    </w:p>
    <w:p w:rsidR="001A557E" w:rsidRPr="00E82E7D" w:rsidRDefault="001A557E" w:rsidP="001A557E">
      <w:pPr>
        <w:ind w:firstLine="567"/>
        <w:jc w:val="both"/>
        <w:rPr>
          <w:rFonts w:cs="Times New Roman"/>
          <w:sz w:val="20"/>
          <w:szCs w:val="20"/>
        </w:rPr>
      </w:pPr>
      <w:r w:rsidRPr="00E82E7D">
        <w:rPr>
          <w:rFonts w:cs="Times New Roman"/>
          <w:color w:val="000000"/>
          <w:sz w:val="20"/>
          <w:szCs w:val="20"/>
        </w:rPr>
        <w:t xml:space="preserve">3. </w:t>
      </w:r>
      <w:proofErr w:type="gramStart"/>
      <w:r w:rsidRPr="00E82E7D">
        <w:rPr>
          <w:rFonts w:cs="Times New Roman"/>
          <w:color w:val="000000"/>
          <w:sz w:val="20"/>
          <w:szCs w:val="20"/>
        </w:rPr>
        <w:t xml:space="preserve">Настоящее решение опубликовать в газете сельского поселения Печинено муниципального района Богатовский Самарской области </w:t>
      </w:r>
      <w:bookmarkStart w:id="51" w:name="_Hlk14086219"/>
      <w:r w:rsidRPr="00E82E7D">
        <w:rPr>
          <w:rFonts w:cs="Times New Roman"/>
          <w:sz w:val="20"/>
          <w:szCs w:val="20"/>
          <w:lang w:eastAsia="ar-SA"/>
        </w:rPr>
        <w:t>«Вестник сельского поселения Печинено»</w:t>
      </w:r>
      <w:bookmarkEnd w:id="51"/>
      <w:r w:rsidRPr="00E82E7D">
        <w:rPr>
          <w:rFonts w:cs="Times New Roman"/>
          <w:sz w:val="20"/>
          <w:szCs w:val="20"/>
          <w:lang w:eastAsia="ar-SA"/>
        </w:rPr>
        <w:t xml:space="preserve"> и разместить 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по </w:t>
      </w:r>
      <w:r w:rsidRPr="00E82E7D">
        <w:rPr>
          <w:rFonts w:cs="Times New Roman"/>
          <w:color w:val="000000"/>
          <w:sz w:val="20"/>
          <w:szCs w:val="20"/>
          <w:lang w:eastAsia="ar-SA"/>
        </w:rPr>
        <w:t xml:space="preserve">адресу: </w:t>
      </w:r>
      <w:bookmarkStart w:id="52" w:name="_Hlk15896487"/>
      <w:r w:rsidRPr="00E82E7D">
        <w:rPr>
          <w:rFonts w:cs="Times New Roman"/>
          <w:sz w:val="20"/>
          <w:szCs w:val="20"/>
          <w:lang w:eastAsia="ar-SA"/>
        </w:rPr>
        <w:fldChar w:fldCharType="begin"/>
      </w:r>
      <w:r w:rsidRPr="00E82E7D">
        <w:rPr>
          <w:rFonts w:cs="Times New Roman"/>
          <w:sz w:val="20"/>
          <w:szCs w:val="20"/>
          <w:lang w:eastAsia="ar-SA"/>
        </w:rPr>
        <w:instrText xml:space="preserve"> HYPERLINK "http://bogatoe.samregion.ru/mun/seladmin/pe4ineno/" </w:instrText>
      </w:r>
      <w:r w:rsidRPr="00E82E7D">
        <w:rPr>
          <w:rFonts w:cs="Times New Roman"/>
          <w:sz w:val="20"/>
          <w:szCs w:val="20"/>
          <w:lang w:eastAsia="ar-SA"/>
        </w:rPr>
        <w:fldChar w:fldCharType="separate"/>
      </w:r>
      <w:r w:rsidRPr="00E82E7D">
        <w:rPr>
          <w:rFonts w:cs="Times New Roman"/>
          <w:sz w:val="20"/>
          <w:szCs w:val="20"/>
          <w:lang w:eastAsia="ar-SA"/>
        </w:rPr>
        <w:t>http://bogatoe.samregion.ru/mun/seladmin/pe4ineno/</w:t>
      </w:r>
      <w:r w:rsidRPr="00E82E7D">
        <w:rPr>
          <w:rFonts w:cs="Times New Roman"/>
          <w:sz w:val="20"/>
          <w:szCs w:val="20"/>
          <w:lang w:eastAsia="ar-SA"/>
        </w:rPr>
        <w:fldChar w:fldCharType="end"/>
      </w:r>
      <w:bookmarkEnd w:id="52"/>
      <w:r w:rsidRPr="00E82E7D">
        <w:rPr>
          <w:rFonts w:cs="Times New Roman"/>
          <w:color w:val="000000"/>
          <w:sz w:val="20"/>
          <w:szCs w:val="20"/>
          <w:lang w:eastAsia="ar-SA"/>
        </w:rPr>
        <w:t xml:space="preserve"> в разделе «градостроительство», подразделе «документация по планировке</w:t>
      </w:r>
      <w:proofErr w:type="gramEnd"/>
      <w:r w:rsidRPr="00E82E7D">
        <w:rPr>
          <w:rFonts w:cs="Times New Roman"/>
          <w:color w:val="000000"/>
          <w:sz w:val="20"/>
          <w:szCs w:val="20"/>
          <w:lang w:eastAsia="ar-SA"/>
        </w:rPr>
        <w:t xml:space="preserve"> территории</w:t>
      </w:r>
      <w:r w:rsidRPr="00E82E7D">
        <w:rPr>
          <w:rFonts w:cs="Times New Roman"/>
          <w:sz w:val="20"/>
          <w:szCs w:val="20"/>
        </w:rPr>
        <w:t>.</w:t>
      </w:r>
    </w:p>
    <w:p w:rsidR="001A557E" w:rsidRPr="00E82E7D" w:rsidRDefault="001A557E" w:rsidP="001A557E">
      <w:pPr>
        <w:ind w:firstLine="567"/>
        <w:jc w:val="both"/>
        <w:rPr>
          <w:rFonts w:cs="Times New Roman"/>
          <w:sz w:val="20"/>
          <w:szCs w:val="20"/>
        </w:rPr>
      </w:pPr>
      <w:r w:rsidRPr="00E82E7D">
        <w:rPr>
          <w:rFonts w:cs="Times New Roman"/>
          <w:sz w:val="20"/>
          <w:szCs w:val="20"/>
        </w:rPr>
        <w:t>4. Настоящее решение вступает в силу на следующий день после его официального опубликования.</w:t>
      </w:r>
    </w:p>
    <w:p w:rsidR="001A557E" w:rsidRPr="00E82E7D" w:rsidRDefault="001A557E" w:rsidP="001A557E">
      <w:pPr>
        <w:ind w:firstLine="567"/>
        <w:jc w:val="both"/>
        <w:rPr>
          <w:rFonts w:cs="Times New Roman"/>
          <w:b/>
          <w:sz w:val="20"/>
          <w:szCs w:val="20"/>
        </w:rPr>
      </w:pPr>
      <w:r w:rsidRPr="00E82E7D">
        <w:rPr>
          <w:rFonts w:cs="Times New Roman"/>
          <w:sz w:val="20"/>
          <w:szCs w:val="20"/>
        </w:rPr>
        <w:t xml:space="preserve">5. </w:t>
      </w:r>
      <w:proofErr w:type="gramStart"/>
      <w:r w:rsidRPr="00E82E7D">
        <w:rPr>
          <w:rFonts w:cs="Times New Roman"/>
          <w:sz w:val="20"/>
          <w:szCs w:val="20"/>
        </w:rPr>
        <w:t>Контроль за</w:t>
      </w:r>
      <w:proofErr w:type="gramEnd"/>
      <w:r w:rsidRPr="00E82E7D">
        <w:rPr>
          <w:rFonts w:cs="Times New Roman"/>
          <w:sz w:val="20"/>
          <w:szCs w:val="20"/>
        </w:rPr>
        <w:t xml:space="preserve"> исполнением настоящего решения возложить на Главу поселения Сухареву Ольгу </w:t>
      </w:r>
      <w:r w:rsidRPr="00E82E7D">
        <w:rPr>
          <w:rFonts w:cs="Times New Roman"/>
          <w:sz w:val="20"/>
          <w:szCs w:val="20"/>
        </w:rPr>
        <w:lastRenderedPageBreak/>
        <w:t>Николаевну.</w:t>
      </w:r>
    </w:p>
    <w:p w:rsidR="001A557E" w:rsidRPr="00E82E7D" w:rsidRDefault="001A557E" w:rsidP="001A557E">
      <w:pPr>
        <w:ind w:firstLine="567"/>
        <w:jc w:val="both"/>
        <w:rPr>
          <w:rFonts w:cs="Times New Roman"/>
          <w:b/>
          <w:sz w:val="20"/>
          <w:szCs w:val="20"/>
        </w:rPr>
      </w:pPr>
    </w:p>
    <w:p w:rsidR="001A557E" w:rsidRPr="00E82E7D" w:rsidRDefault="001A557E" w:rsidP="001A557E">
      <w:pPr>
        <w:jc w:val="both"/>
        <w:rPr>
          <w:rFonts w:cs="Times New Roman"/>
          <w:b/>
          <w:sz w:val="20"/>
          <w:szCs w:val="20"/>
        </w:rPr>
      </w:pPr>
      <w:r w:rsidRPr="00E82E7D">
        <w:rPr>
          <w:rFonts w:cs="Times New Roman"/>
          <w:b/>
          <w:sz w:val="20"/>
          <w:szCs w:val="20"/>
        </w:rPr>
        <w:t xml:space="preserve">Председатель Собрания представителей </w:t>
      </w:r>
    </w:p>
    <w:p w:rsidR="001A557E" w:rsidRPr="00E82E7D" w:rsidRDefault="001A557E" w:rsidP="001A557E">
      <w:pPr>
        <w:jc w:val="both"/>
        <w:rPr>
          <w:rFonts w:cs="Times New Roman"/>
          <w:b/>
          <w:sz w:val="20"/>
          <w:szCs w:val="20"/>
        </w:rPr>
      </w:pPr>
      <w:bookmarkStart w:id="53" w:name="_Hlk5355789"/>
      <w:r w:rsidRPr="00E82E7D">
        <w:rPr>
          <w:rFonts w:cs="Times New Roman"/>
          <w:b/>
          <w:sz w:val="20"/>
          <w:szCs w:val="20"/>
        </w:rPr>
        <w:t>сельского поселения Печинено</w:t>
      </w:r>
    </w:p>
    <w:p w:rsidR="001A557E" w:rsidRPr="00E82E7D" w:rsidRDefault="001A557E" w:rsidP="001A557E">
      <w:pPr>
        <w:jc w:val="both"/>
        <w:rPr>
          <w:rFonts w:cs="Times New Roman"/>
          <w:b/>
          <w:sz w:val="20"/>
          <w:szCs w:val="20"/>
        </w:rPr>
      </w:pPr>
      <w:r w:rsidRPr="00E82E7D">
        <w:rPr>
          <w:rFonts w:cs="Times New Roman"/>
          <w:b/>
          <w:sz w:val="20"/>
          <w:szCs w:val="20"/>
        </w:rPr>
        <w:t>муниципального района Богатовский</w:t>
      </w:r>
    </w:p>
    <w:p w:rsidR="001A557E" w:rsidRPr="00E82E7D" w:rsidRDefault="001A557E" w:rsidP="001A557E">
      <w:pPr>
        <w:jc w:val="both"/>
        <w:rPr>
          <w:rFonts w:cs="Times New Roman"/>
          <w:b/>
          <w:sz w:val="20"/>
          <w:szCs w:val="20"/>
        </w:rPr>
      </w:pPr>
      <w:r w:rsidRPr="00E82E7D">
        <w:rPr>
          <w:rFonts w:cs="Times New Roman"/>
          <w:b/>
          <w:sz w:val="20"/>
          <w:szCs w:val="20"/>
        </w:rPr>
        <w:t xml:space="preserve">Самарской области                                                                        О.А. </w:t>
      </w:r>
      <w:proofErr w:type="spellStart"/>
      <w:r w:rsidRPr="00E82E7D">
        <w:rPr>
          <w:rFonts w:cs="Times New Roman"/>
          <w:b/>
          <w:sz w:val="20"/>
          <w:szCs w:val="20"/>
        </w:rPr>
        <w:t>Юдакова</w:t>
      </w:r>
      <w:proofErr w:type="spellEnd"/>
    </w:p>
    <w:bookmarkEnd w:id="53"/>
    <w:p w:rsidR="001A557E" w:rsidRPr="00E82E7D" w:rsidRDefault="001A557E" w:rsidP="001A557E">
      <w:pPr>
        <w:jc w:val="both"/>
        <w:rPr>
          <w:rFonts w:cs="Times New Roman"/>
          <w:b/>
          <w:sz w:val="20"/>
          <w:szCs w:val="20"/>
        </w:rPr>
      </w:pPr>
    </w:p>
    <w:p w:rsidR="001A557E" w:rsidRPr="00E82E7D" w:rsidRDefault="001A557E" w:rsidP="001A557E">
      <w:pPr>
        <w:jc w:val="both"/>
        <w:rPr>
          <w:rFonts w:cs="Times New Roman"/>
          <w:b/>
          <w:sz w:val="20"/>
          <w:szCs w:val="20"/>
        </w:rPr>
      </w:pPr>
      <w:r w:rsidRPr="00E82E7D">
        <w:rPr>
          <w:rFonts w:cs="Times New Roman"/>
          <w:b/>
          <w:sz w:val="20"/>
          <w:szCs w:val="20"/>
        </w:rPr>
        <w:t xml:space="preserve">Глава </w:t>
      </w:r>
    </w:p>
    <w:p w:rsidR="001A557E" w:rsidRPr="00E82E7D" w:rsidRDefault="001A557E" w:rsidP="001A557E">
      <w:pPr>
        <w:jc w:val="both"/>
        <w:rPr>
          <w:rFonts w:cs="Times New Roman"/>
          <w:b/>
          <w:sz w:val="20"/>
          <w:szCs w:val="20"/>
        </w:rPr>
      </w:pPr>
      <w:r w:rsidRPr="00E82E7D">
        <w:rPr>
          <w:rFonts w:cs="Times New Roman"/>
          <w:b/>
          <w:sz w:val="20"/>
          <w:szCs w:val="20"/>
        </w:rPr>
        <w:t xml:space="preserve">сельского поселения Печинено </w:t>
      </w:r>
    </w:p>
    <w:p w:rsidR="001A557E" w:rsidRPr="00E82E7D" w:rsidRDefault="001A557E" w:rsidP="001A557E">
      <w:pPr>
        <w:jc w:val="both"/>
        <w:rPr>
          <w:rFonts w:cs="Times New Roman"/>
          <w:b/>
          <w:sz w:val="20"/>
          <w:szCs w:val="20"/>
        </w:rPr>
      </w:pPr>
      <w:r w:rsidRPr="00E82E7D">
        <w:rPr>
          <w:rFonts w:cs="Times New Roman"/>
          <w:b/>
          <w:sz w:val="20"/>
          <w:szCs w:val="20"/>
        </w:rPr>
        <w:t xml:space="preserve">муниципального района Богатовский </w:t>
      </w:r>
    </w:p>
    <w:p w:rsidR="001A557E" w:rsidRPr="00E82E7D" w:rsidRDefault="001A557E" w:rsidP="001A557E">
      <w:pPr>
        <w:jc w:val="both"/>
        <w:rPr>
          <w:rStyle w:val="a9"/>
          <w:rFonts w:cs="Times New Roman"/>
          <w:bCs w:val="0"/>
          <w:sz w:val="20"/>
          <w:szCs w:val="20"/>
        </w:rPr>
      </w:pPr>
      <w:r w:rsidRPr="00E82E7D">
        <w:rPr>
          <w:rFonts w:cs="Times New Roman"/>
          <w:b/>
          <w:sz w:val="20"/>
          <w:szCs w:val="20"/>
        </w:rPr>
        <w:t>Самарской области                                                                       О.Н. Сухарева</w:t>
      </w:r>
    </w:p>
    <w:p w:rsidR="001A557E" w:rsidRPr="00E82E7D" w:rsidRDefault="001A557E" w:rsidP="001A557E">
      <w:pPr>
        <w:pStyle w:val="afd"/>
        <w:jc w:val="right"/>
        <w:rPr>
          <w:rStyle w:val="a9"/>
          <w:rFonts w:ascii="Times New Roman" w:hAnsi="Times New Roman" w:cs="Times New Roman"/>
          <w:b w:val="0"/>
          <w:sz w:val="20"/>
          <w:szCs w:val="20"/>
        </w:rPr>
      </w:pPr>
    </w:p>
    <w:p w:rsidR="001A557E" w:rsidRPr="00E82E7D" w:rsidRDefault="001A557E" w:rsidP="001A557E">
      <w:pPr>
        <w:pStyle w:val="afd"/>
        <w:jc w:val="right"/>
        <w:rPr>
          <w:rStyle w:val="a9"/>
          <w:rFonts w:ascii="Times New Roman" w:hAnsi="Times New Roman" w:cs="Times New Roman"/>
          <w:b w:val="0"/>
          <w:sz w:val="20"/>
          <w:szCs w:val="20"/>
        </w:rPr>
      </w:pPr>
    </w:p>
    <w:p w:rsidR="001A557E" w:rsidRPr="00E82E7D" w:rsidRDefault="001A557E" w:rsidP="001A557E">
      <w:pPr>
        <w:pStyle w:val="afd"/>
        <w:jc w:val="right"/>
        <w:rPr>
          <w:rStyle w:val="a9"/>
          <w:rFonts w:ascii="Times New Roman" w:hAnsi="Times New Roman" w:cs="Times New Roman"/>
          <w:b w:val="0"/>
          <w:sz w:val="20"/>
          <w:szCs w:val="20"/>
        </w:rPr>
      </w:pPr>
    </w:p>
    <w:p w:rsidR="001A557E" w:rsidRPr="00E82E7D" w:rsidRDefault="001A557E" w:rsidP="001A557E">
      <w:pPr>
        <w:pStyle w:val="afd"/>
        <w:jc w:val="right"/>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rPr>
          <w:rStyle w:val="a9"/>
          <w:rFonts w:ascii="Times New Roman" w:hAnsi="Times New Roman" w:cs="Times New Roman"/>
          <w:b w:val="0"/>
          <w:sz w:val="20"/>
          <w:szCs w:val="20"/>
        </w:rPr>
      </w:pPr>
    </w:p>
    <w:p w:rsidR="001A557E" w:rsidRPr="00E82E7D" w:rsidRDefault="001A557E" w:rsidP="001A557E">
      <w:pPr>
        <w:pStyle w:val="afd"/>
        <w:jc w:val="right"/>
        <w:rPr>
          <w:rStyle w:val="a9"/>
          <w:rFonts w:ascii="Times New Roman" w:hAnsi="Times New Roman" w:cs="Times New Roman"/>
          <w:b w:val="0"/>
          <w:sz w:val="20"/>
          <w:szCs w:val="20"/>
        </w:rPr>
      </w:pPr>
      <w:r w:rsidRPr="00E82E7D">
        <w:rPr>
          <w:rStyle w:val="a9"/>
          <w:rFonts w:ascii="Times New Roman" w:hAnsi="Times New Roman" w:cs="Times New Roman"/>
          <w:sz w:val="20"/>
          <w:szCs w:val="20"/>
        </w:rPr>
        <w:t>Приложение</w:t>
      </w:r>
    </w:p>
    <w:p w:rsidR="001A557E" w:rsidRPr="00E82E7D" w:rsidRDefault="001A557E" w:rsidP="001A557E">
      <w:pPr>
        <w:pStyle w:val="afd"/>
        <w:jc w:val="right"/>
        <w:rPr>
          <w:rStyle w:val="a9"/>
          <w:rFonts w:ascii="Times New Roman" w:hAnsi="Times New Roman" w:cs="Times New Roman"/>
          <w:b w:val="0"/>
          <w:sz w:val="20"/>
          <w:szCs w:val="20"/>
        </w:rPr>
      </w:pPr>
      <w:r w:rsidRPr="00E82E7D">
        <w:rPr>
          <w:rStyle w:val="a9"/>
          <w:rFonts w:ascii="Times New Roman" w:hAnsi="Times New Roman" w:cs="Times New Roman"/>
          <w:sz w:val="20"/>
          <w:szCs w:val="20"/>
        </w:rPr>
        <w:t xml:space="preserve"> к </w:t>
      </w:r>
      <w:bookmarkStart w:id="54" w:name="_Hlk6837211"/>
      <w:r w:rsidRPr="00E82E7D">
        <w:rPr>
          <w:rStyle w:val="a9"/>
          <w:rFonts w:ascii="Times New Roman" w:hAnsi="Times New Roman" w:cs="Times New Roman"/>
          <w:sz w:val="20"/>
          <w:szCs w:val="20"/>
        </w:rPr>
        <w:t>решению Собрания представителей</w:t>
      </w:r>
    </w:p>
    <w:p w:rsidR="001A557E" w:rsidRPr="00E82E7D" w:rsidRDefault="001A557E" w:rsidP="001A557E">
      <w:pPr>
        <w:pStyle w:val="afd"/>
        <w:jc w:val="right"/>
        <w:rPr>
          <w:rStyle w:val="a9"/>
          <w:rFonts w:ascii="Times New Roman" w:hAnsi="Times New Roman" w:cs="Times New Roman"/>
          <w:b w:val="0"/>
          <w:sz w:val="20"/>
          <w:szCs w:val="20"/>
        </w:rPr>
      </w:pPr>
      <w:r w:rsidRPr="00E82E7D">
        <w:rPr>
          <w:rStyle w:val="a9"/>
          <w:rFonts w:ascii="Times New Roman" w:hAnsi="Times New Roman" w:cs="Times New Roman"/>
          <w:sz w:val="20"/>
          <w:szCs w:val="20"/>
        </w:rPr>
        <w:t>сельского поселения Печинено</w:t>
      </w:r>
    </w:p>
    <w:p w:rsidR="001A557E" w:rsidRPr="00E82E7D" w:rsidRDefault="001A557E" w:rsidP="001A557E">
      <w:pPr>
        <w:pStyle w:val="afd"/>
        <w:jc w:val="right"/>
        <w:rPr>
          <w:rStyle w:val="a9"/>
          <w:rFonts w:ascii="Times New Roman" w:hAnsi="Times New Roman" w:cs="Times New Roman"/>
          <w:b w:val="0"/>
          <w:sz w:val="20"/>
          <w:szCs w:val="20"/>
        </w:rPr>
      </w:pPr>
      <w:r w:rsidRPr="00E82E7D">
        <w:rPr>
          <w:rStyle w:val="a9"/>
          <w:rFonts w:ascii="Times New Roman" w:hAnsi="Times New Roman" w:cs="Times New Roman"/>
          <w:sz w:val="20"/>
          <w:szCs w:val="20"/>
        </w:rPr>
        <w:t xml:space="preserve"> муниципального района Богатовский Самарской области</w:t>
      </w:r>
    </w:p>
    <w:p w:rsidR="001A557E" w:rsidRPr="00E82E7D" w:rsidRDefault="001A557E" w:rsidP="001A557E">
      <w:pPr>
        <w:pStyle w:val="afd"/>
        <w:jc w:val="right"/>
        <w:rPr>
          <w:rStyle w:val="a9"/>
          <w:rFonts w:ascii="Times New Roman" w:hAnsi="Times New Roman" w:cs="Times New Roman"/>
          <w:b w:val="0"/>
          <w:sz w:val="20"/>
          <w:szCs w:val="20"/>
        </w:rPr>
      </w:pPr>
      <w:r w:rsidRPr="00E82E7D">
        <w:rPr>
          <w:rStyle w:val="a9"/>
          <w:rFonts w:ascii="Times New Roman" w:hAnsi="Times New Roman" w:cs="Times New Roman"/>
          <w:sz w:val="20"/>
          <w:szCs w:val="20"/>
        </w:rPr>
        <w:t>от 19 сентября 2019 года  № 15</w:t>
      </w:r>
    </w:p>
    <w:bookmarkEnd w:id="54"/>
    <w:p w:rsidR="001A557E" w:rsidRPr="00E82E7D" w:rsidRDefault="001A557E" w:rsidP="001A557E">
      <w:pPr>
        <w:ind w:firstLine="567"/>
        <w:jc w:val="both"/>
        <w:rPr>
          <w:rStyle w:val="a9"/>
          <w:rFonts w:cs="Times New Roman"/>
          <w:b w:val="0"/>
          <w:sz w:val="20"/>
          <w:szCs w:val="20"/>
        </w:rPr>
      </w:pPr>
    </w:p>
    <w:p w:rsidR="001A557E" w:rsidRPr="00E82E7D" w:rsidRDefault="001A557E" w:rsidP="001A557E">
      <w:pPr>
        <w:ind w:firstLine="567"/>
        <w:jc w:val="both"/>
        <w:rPr>
          <w:rStyle w:val="a9"/>
          <w:rFonts w:cs="Times New Roman"/>
          <w:b w:val="0"/>
          <w:sz w:val="20"/>
          <w:szCs w:val="20"/>
        </w:rPr>
      </w:pPr>
    </w:p>
    <w:p w:rsidR="001A557E" w:rsidRPr="00E82E7D" w:rsidRDefault="001A557E" w:rsidP="001A557E">
      <w:pPr>
        <w:ind w:firstLine="567"/>
        <w:jc w:val="both"/>
        <w:rPr>
          <w:rStyle w:val="a9"/>
          <w:rFonts w:cs="Times New Roman"/>
          <w:b w:val="0"/>
          <w:sz w:val="20"/>
          <w:szCs w:val="20"/>
        </w:rPr>
      </w:pPr>
    </w:p>
    <w:p w:rsidR="001A557E" w:rsidRPr="00E82E7D" w:rsidRDefault="001A557E" w:rsidP="001A557E">
      <w:pPr>
        <w:rPr>
          <w:rStyle w:val="a9"/>
          <w:rFonts w:cs="Times New Roman"/>
          <w:sz w:val="20"/>
          <w:szCs w:val="20"/>
        </w:rPr>
      </w:pPr>
    </w:p>
    <w:p w:rsidR="001A557E" w:rsidRPr="00E82E7D" w:rsidRDefault="001A557E" w:rsidP="001A557E">
      <w:pPr>
        <w:jc w:val="center"/>
        <w:rPr>
          <w:rStyle w:val="a9"/>
          <w:rFonts w:cs="Times New Roman"/>
          <w:sz w:val="20"/>
          <w:szCs w:val="20"/>
        </w:rPr>
      </w:pPr>
      <w:r w:rsidRPr="00E82E7D">
        <w:rPr>
          <w:rStyle w:val="a9"/>
          <w:rFonts w:cs="Times New Roman"/>
          <w:sz w:val="20"/>
          <w:szCs w:val="20"/>
        </w:rPr>
        <w:t xml:space="preserve">ПРАВИЛА БЛАГОУСТРОЙСТВА ТЕРРИТОРИИ </w:t>
      </w:r>
    </w:p>
    <w:p w:rsidR="001A557E" w:rsidRPr="00E82E7D" w:rsidRDefault="001A557E" w:rsidP="001A557E">
      <w:pPr>
        <w:pStyle w:val="afd"/>
        <w:jc w:val="center"/>
        <w:rPr>
          <w:rStyle w:val="a9"/>
          <w:rFonts w:ascii="Times New Roman" w:hAnsi="Times New Roman" w:cs="Times New Roman"/>
          <w:sz w:val="20"/>
          <w:szCs w:val="20"/>
        </w:rPr>
      </w:pPr>
      <w:r w:rsidRPr="00E82E7D">
        <w:rPr>
          <w:rStyle w:val="a9"/>
          <w:rFonts w:ascii="Times New Roman" w:hAnsi="Times New Roman" w:cs="Times New Roman"/>
          <w:sz w:val="20"/>
          <w:szCs w:val="20"/>
        </w:rPr>
        <w:t>СЕЛЬСКОГО ПОСЕЛЕНИЯ ПЕЧИНЕНО</w:t>
      </w:r>
    </w:p>
    <w:p w:rsidR="001A557E" w:rsidRPr="00E82E7D" w:rsidRDefault="001A557E" w:rsidP="001A557E">
      <w:pPr>
        <w:pStyle w:val="afd"/>
        <w:jc w:val="center"/>
        <w:rPr>
          <w:rFonts w:ascii="Times New Roman" w:hAnsi="Times New Roman" w:cs="Times New Roman"/>
          <w:sz w:val="20"/>
          <w:szCs w:val="20"/>
        </w:rPr>
      </w:pPr>
      <w:r w:rsidRPr="00E82E7D">
        <w:rPr>
          <w:rStyle w:val="a9"/>
          <w:rFonts w:ascii="Times New Roman" w:hAnsi="Times New Roman" w:cs="Times New Roman"/>
          <w:sz w:val="20"/>
          <w:szCs w:val="20"/>
        </w:rPr>
        <w:t>МУНИЦИПАЛЬНОГО РАЙОНА БОГАТОВСКИЙ</w:t>
      </w:r>
      <w:r w:rsidRPr="00E82E7D">
        <w:rPr>
          <w:rStyle w:val="a9"/>
          <w:rFonts w:ascii="Times New Roman" w:hAnsi="Times New Roman" w:cs="Times New Roman"/>
          <w:sz w:val="20"/>
          <w:szCs w:val="20"/>
        </w:rPr>
        <w:br/>
        <w:t>САМАРСКОЙ ОБЛАСТИ</w:t>
      </w:r>
    </w:p>
    <w:p w:rsidR="001A557E" w:rsidRPr="00E82E7D" w:rsidRDefault="001A557E" w:rsidP="001A557E">
      <w:pPr>
        <w:ind w:firstLine="567"/>
        <w:jc w:val="both"/>
        <w:rPr>
          <w:rStyle w:val="a9"/>
          <w:rFonts w:cs="Times New Roman"/>
          <w:sz w:val="20"/>
          <w:szCs w:val="20"/>
        </w:rPr>
      </w:pPr>
    </w:p>
    <w:p w:rsidR="001A557E" w:rsidRPr="00E82E7D" w:rsidRDefault="001A557E" w:rsidP="001A557E">
      <w:pPr>
        <w:ind w:firstLine="567"/>
        <w:jc w:val="both"/>
        <w:rPr>
          <w:rStyle w:val="a9"/>
          <w:rFonts w:cs="Times New Roman"/>
          <w:sz w:val="20"/>
          <w:szCs w:val="20"/>
        </w:rPr>
      </w:pPr>
      <w:r w:rsidRPr="00E82E7D">
        <w:rPr>
          <w:rStyle w:val="a9"/>
          <w:rFonts w:cs="Times New Roman"/>
          <w:sz w:val="20"/>
          <w:szCs w:val="20"/>
        </w:rPr>
        <w:t xml:space="preserve">Раздел </w:t>
      </w:r>
      <w:r w:rsidRPr="00E82E7D">
        <w:rPr>
          <w:rStyle w:val="a9"/>
          <w:rFonts w:cs="Times New Roman"/>
          <w:sz w:val="20"/>
          <w:szCs w:val="20"/>
          <w:lang w:val="en-US"/>
        </w:rPr>
        <w:t>I</w:t>
      </w:r>
      <w:r w:rsidRPr="00E82E7D">
        <w:rPr>
          <w:rStyle w:val="a9"/>
          <w:rFonts w:cs="Times New Roman"/>
          <w:sz w:val="20"/>
          <w:szCs w:val="20"/>
        </w:rPr>
        <w:t>. Общие положения</w:t>
      </w:r>
    </w:p>
    <w:p w:rsidR="001A557E" w:rsidRPr="00E82E7D" w:rsidRDefault="001A557E" w:rsidP="001A557E">
      <w:pPr>
        <w:ind w:firstLine="567"/>
        <w:jc w:val="both"/>
        <w:rPr>
          <w:rStyle w:val="a9"/>
          <w:rFonts w:cs="Times New Roman"/>
          <w:sz w:val="20"/>
          <w:szCs w:val="20"/>
        </w:rPr>
      </w:pPr>
    </w:p>
    <w:p w:rsidR="001A557E" w:rsidRPr="00E82E7D" w:rsidRDefault="001A557E" w:rsidP="001A557E">
      <w:pPr>
        <w:ind w:firstLine="567"/>
        <w:jc w:val="both"/>
        <w:rPr>
          <w:rStyle w:val="a9"/>
          <w:rFonts w:cs="Times New Roman"/>
          <w:sz w:val="20"/>
          <w:szCs w:val="20"/>
        </w:rPr>
      </w:pPr>
      <w:r w:rsidRPr="00E82E7D">
        <w:rPr>
          <w:rStyle w:val="a9"/>
          <w:rFonts w:cs="Times New Roman"/>
          <w:sz w:val="20"/>
          <w:szCs w:val="20"/>
        </w:rPr>
        <w:t>Глава 1. Предмет регулирования настоящих Правил</w:t>
      </w:r>
      <w:bookmarkStart w:id="55" w:name="1"/>
      <w:bookmarkEnd w:id="55"/>
    </w:p>
    <w:p w:rsidR="001A557E" w:rsidRPr="00E82E7D" w:rsidRDefault="001A557E" w:rsidP="001A557E">
      <w:pPr>
        <w:ind w:firstLine="567"/>
        <w:jc w:val="both"/>
        <w:rPr>
          <w:rFonts w:cs="Times New Roman"/>
          <w:sz w:val="20"/>
          <w:szCs w:val="20"/>
          <w:lang w:eastAsia="ar-SA"/>
        </w:rPr>
      </w:pPr>
      <w:r w:rsidRPr="00E82E7D">
        <w:rPr>
          <w:rFonts w:cs="Times New Roman"/>
          <w:sz w:val="20"/>
          <w:szCs w:val="20"/>
          <w:lang w:eastAsia="ar-SA"/>
        </w:rPr>
        <w:t xml:space="preserve">1.1. </w:t>
      </w:r>
      <w:proofErr w:type="gramStart"/>
      <w:r w:rsidRPr="00E82E7D">
        <w:rPr>
          <w:rFonts w:cs="Times New Roman"/>
          <w:sz w:val="20"/>
          <w:szCs w:val="20"/>
          <w:lang w:eastAsia="ar-SA"/>
        </w:rPr>
        <w:t xml:space="preserve">Правила благоустройства территории сельского поселения Печинено </w:t>
      </w:r>
      <w:bookmarkStart w:id="56" w:name="_Hlk14702437"/>
      <w:r w:rsidRPr="00E82E7D">
        <w:rPr>
          <w:rFonts w:cs="Times New Roman"/>
          <w:sz w:val="20"/>
          <w:szCs w:val="20"/>
          <w:lang w:eastAsia="ar-SA"/>
        </w:rPr>
        <w:t xml:space="preserve">муниципального района Богатовский Самарской области </w:t>
      </w:r>
      <w:bookmarkEnd w:id="56"/>
      <w:r w:rsidRPr="00E82E7D">
        <w:rPr>
          <w:rFonts w:cs="Times New Roman"/>
          <w:sz w:val="20"/>
          <w:szCs w:val="20"/>
          <w:lang w:eastAsia="ar-SA"/>
        </w:rPr>
        <w:t xml:space="preserve">(далее – Правила, поселение соответственно) разработаны в соответствии с </w:t>
      </w:r>
      <w:r w:rsidRPr="00E82E7D">
        <w:rPr>
          <w:rFonts w:cs="Times New Roman"/>
          <w:sz w:val="20"/>
          <w:szCs w:val="20"/>
          <w:lang w:eastAsia="ar-SA"/>
        </w:rPr>
        <w:lastRenderedPageBreak/>
        <w:t xml:space="preserve">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57" w:name="_Hlk6816272"/>
      <w:r w:rsidRPr="00E82E7D">
        <w:rPr>
          <w:rFonts w:cs="Times New Roman"/>
          <w:sz w:val="20"/>
          <w:szCs w:val="20"/>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E82E7D">
        <w:rPr>
          <w:rFonts w:cs="Times New Roman"/>
          <w:sz w:val="20"/>
          <w:szCs w:val="20"/>
          <w:lang w:eastAsia="ar-SA"/>
        </w:rPr>
        <w:t xml:space="preserve"> области»</w:t>
      </w:r>
      <w:bookmarkEnd w:id="57"/>
      <w:r w:rsidRPr="00E82E7D">
        <w:rPr>
          <w:rFonts w:cs="Times New Roman"/>
          <w:sz w:val="20"/>
          <w:szCs w:val="20"/>
          <w:lang w:eastAsia="ar-SA"/>
        </w:rPr>
        <w:t>, Уставом поселения, иными нормативными правовыми актами, сводами правил, национальными стандартами, отраслевыми нормами.</w:t>
      </w:r>
    </w:p>
    <w:p w:rsidR="001A557E" w:rsidRPr="00E82E7D" w:rsidRDefault="001A557E" w:rsidP="001A557E">
      <w:pPr>
        <w:autoSpaceDE w:val="0"/>
        <w:ind w:firstLine="567"/>
        <w:jc w:val="both"/>
        <w:rPr>
          <w:rFonts w:cs="Times New Roman"/>
          <w:bCs/>
          <w:sz w:val="20"/>
          <w:szCs w:val="20"/>
          <w:lang w:eastAsia="ar-SA"/>
        </w:rPr>
      </w:pPr>
      <w:r w:rsidRPr="00E82E7D">
        <w:rPr>
          <w:rFonts w:cs="Times New Roman"/>
          <w:bCs/>
          <w:sz w:val="20"/>
          <w:szCs w:val="20"/>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lang w:eastAsia="ar-SA"/>
        </w:rPr>
        <w:t xml:space="preserve">1.3. </w:t>
      </w:r>
      <w:bookmarkStart w:id="58" w:name="3"/>
      <w:bookmarkEnd w:id="58"/>
      <w:r w:rsidRPr="00E82E7D">
        <w:rPr>
          <w:rFonts w:cs="Times New Roman"/>
          <w:sz w:val="20"/>
          <w:szCs w:val="20"/>
        </w:rPr>
        <w:t>В настоящих Правилах используются следующие основные понятия:</w:t>
      </w:r>
    </w:p>
    <w:p w:rsidR="001A557E" w:rsidRPr="00E82E7D" w:rsidRDefault="001A557E" w:rsidP="001A557E">
      <w:pPr>
        <w:autoSpaceDE w:val="0"/>
        <w:ind w:firstLine="567"/>
        <w:jc w:val="both"/>
        <w:rPr>
          <w:rFonts w:cs="Times New Roman"/>
          <w:sz w:val="20"/>
          <w:szCs w:val="20"/>
        </w:rPr>
      </w:pPr>
      <w:proofErr w:type="gramStart"/>
      <w:r w:rsidRPr="00E82E7D">
        <w:rPr>
          <w:rFonts w:cs="Times New Roman"/>
          <w:sz w:val="20"/>
          <w:szCs w:val="20"/>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82E7D">
        <w:rPr>
          <w:rFonts w:cs="Times New Roman"/>
          <w:sz w:val="20"/>
          <w:szCs w:val="20"/>
        </w:rPr>
        <w:t>границы</w:t>
      </w:r>
      <w:proofErr w:type="gramEnd"/>
      <w:r w:rsidRPr="00E82E7D">
        <w:rPr>
          <w:rFonts w:cs="Times New Roman"/>
          <w:sz w:val="20"/>
          <w:szCs w:val="20"/>
        </w:rPr>
        <w:t xml:space="preserve"> которой определены Правилами в соответствии с порядком, установленным Законом </w:t>
      </w:r>
      <w:bookmarkStart w:id="59" w:name="_Hlk6817744"/>
      <w:r w:rsidRPr="00E82E7D">
        <w:rPr>
          <w:rFonts w:cs="Times New Roman"/>
          <w:sz w:val="20"/>
          <w:szCs w:val="20"/>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9"/>
      <w:r w:rsidRPr="00E82E7D">
        <w:rPr>
          <w:rFonts w:cs="Times New Roman"/>
          <w:sz w:val="20"/>
          <w:szCs w:val="20"/>
        </w:rPr>
        <w:t>;</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1A557E" w:rsidRPr="00E82E7D" w:rsidRDefault="001A557E" w:rsidP="001A557E">
      <w:pPr>
        <w:autoSpaceDE w:val="0"/>
        <w:ind w:firstLine="567"/>
        <w:jc w:val="both"/>
        <w:rPr>
          <w:rFonts w:cs="Times New Roman"/>
          <w:sz w:val="20"/>
          <w:szCs w:val="20"/>
        </w:rPr>
      </w:pPr>
      <w:proofErr w:type="gramStart"/>
      <w:r w:rsidRPr="00E82E7D">
        <w:rPr>
          <w:rFonts w:cs="Times New Roman"/>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3) дворовые территории;</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4) детские и спортивные площадки;</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5) площадки для выгула животных;</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6) парковки (парковочные места);</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7) парки, скверы, иные зеленые зоны;</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8) технические и санитарно-защитные зоны;</w:t>
      </w:r>
    </w:p>
    <w:p w:rsidR="001A557E" w:rsidRPr="00E82E7D" w:rsidRDefault="001A557E" w:rsidP="001A557E">
      <w:pPr>
        <w:autoSpaceDE w:val="0"/>
        <w:ind w:firstLine="567"/>
        <w:jc w:val="both"/>
        <w:rPr>
          <w:rFonts w:cs="Times New Roman"/>
          <w:sz w:val="20"/>
          <w:szCs w:val="20"/>
        </w:rPr>
      </w:pPr>
      <w:r w:rsidRPr="00E82E7D">
        <w:rPr>
          <w:rFonts w:cs="Times New Roman"/>
          <w:sz w:val="20"/>
          <w:szCs w:val="20"/>
        </w:rPr>
        <w:t>1.3.8. ограждающие устройства – ворота, калитки, шлагбаумы, в том числе автоматические, и декоративные ограждения (заборы);</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1.3.9. уполномоченный орган – Администрация поселения;</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bCs/>
          <w:sz w:val="20"/>
          <w:szCs w:val="20"/>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1A557E" w:rsidRPr="00E82E7D" w:rsidRDefault="001A557E" w:rsidP="001A557E">
      <w:pPr>
        <w:pStyle w:val="afd"/>
        <w:ind w:firstLine="567"/>
        <w:jc w:val="both"/>
        <w:rPr>
          <w:rStyle w:val="afa"/>
          <w:sz w:val="20"/>
          <w:szCs w:val="20"/>
        </w:rPr>
      </w:pPr>
      <w:r w:rsidRPr="00E82E7D">
        <w:rPr>
          <w:rFonts w:ascii="Times New Roman" w:hAnsi="Times New Roman" w:cs="Times New Roman"/>
          <w:sz w:val="20"/>
          <w:szCs w:val="20"/>
        </w:rPr>
        <w:t>1.5. Настоящие Правила не распространяются на отношения, связанные:</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w:t>
      </w:r>
      <w:r w:rsidRPr="00E82E7D">
        <w:rPr>
          <w:rFonts w:ascii="Times New Roman" w:hAnsi="Times New Roman" w:cs="Times New Roman"/>
          <w:sz w:val="20"/>
          <w:szCs w:val="20"/>
        </w:rPr>
        <w:lastRenderedPageBreak/>
        <w:t>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4) с размещением и эксплуатацией объектов наружной рекламы и информации.</w:t>
      </w:r>
    </w:p>
    <w:p w:rsidR="001A557E" w:rsidRPr="00E82E7D" w:rsidRDefault="001A557E" w:rsidP="001A557E">
      <w:pPr>
        <w:pStyle w:val="afd"/>
        <w:ind w:firstLine="567"/>
        <w:jc w:val="both"/>
        <w:rPr>
          <w:rStyle w:val="a9"/>
          <w:rFonts w:ascii="Times New Roman" w:hAnsi="Times New Roman" w:cs="Times New Roman"/>
          <w:sz w:val="20"/>
          <w:szCs w:val="20"/>
        </w:rPr>
      </w:pPr>
    </w:p>
    <w:p w:rsidR="001A557E" w:rsidRPr="00E82E7D" w:rsidRDefault="001A557E" w:rsidP="001A557E">
      <w:pPr>
        <w:pStyle w:val="afd"/>
        <w:ind w:firstLine="567"/>
        <w:jc w:val="both"/>
        <w:rPr>
          <w:rFonts w:ascii="Times New Roman" w:hAnsi="Times New Roman" w:cs="Times New Roman"/>
          <w:b/>
          <w:bCs/>
          <w:sz w:val="20"/>
          <w:szCs w:val="20"/>
        </w:rPr>
      </w:pPr>
      <w:r w:rsidRPr="00E82E7D">
        <w:rPr>
          <w:rFonts w:ascii="Times New Roman" w:hAnsi="Times New Roman" w:cs="Times New Roman"/>
          <w:b/>
          <w:bCs/>
          <w:sz w:val="20"/>
          <w:szCs w:val="20"/>
        </w:rPr>
        <w:t xml:space="preserve">Глава 2. Формы и механизмы участия жителей поселения в принятии и реализации решений по благоустройству территории </w:t>
      </w:r>
      <w:bookmarkStart w:id="60" w:name="_Hlk5026116"/>
      <w:r w:rsidRPr="00E82E7D">
        <w:rPr>
          <w:rFonts w:ascii="Times New Roman" w:hAnsi="Times New Roman" w:cs="Times New Roman"/>
          <w:b/>
          <w:bCs/>
          <w:sz w:val="20"/>
          <w:szCs w:val="20"/>
        </w:rPr>
        <w:t xml:space="preserve">поселения </w:t>
      </w:r>
      <w:bookmarkEnd w:id="60"/>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совместное определение целей и задач по развитию территории, инвентаризация проблем и потенциалов среды;</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определение основных видов активностей, функциональных зон и их взаимного расположения на выбранной территории;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консультации в выборе типов покрытий с учетом функционального зонирования территории;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консультации по предполагаемым типам озеленения;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консультации по предполагаемым типам освещения и осветительного оборудования;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участие в разработке проекта, обсуждение решений с архитекторами, проектировщиками и другими профильными специалистами;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2.3. Информирование осуществляется: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 </w:t>
      </w:r>
      <w:r w:rsidRPr="00E82E7D">
        <w:rPr>
          <w:rFonts w:ascii="Times New Roman" w:hAnsi="Times New Roman" w:cs="Times New Roman"/>
          <w:sz w:val="20"/>
          <w:szCs w:val="20"/>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w:t>
      </w:r>
      <w:r w:rsidRPr="00E82E7D">
        <w:rPr>
          <w:rFonts w:ascii="Times New Roman" w:hAnsi="Times New Roman" w:cs="Times New Roman"/>
          <w:bCs/>
          <w:sz w:val="20"/>
          <w:szCs w:val="20"/>
        </w:rPr>
        <w:t xml:space="preserve">и иных </w:t>
      </w:r>
      <w:proofErr w:type="spellStart"/>
      <w:r w:rsidRPr="00E82E7D">
        <w:rPr>
          <w:rFonts w:ascii="Times New Roman" w:hAnsi="Times New Roman" w:cs="Times New Roman"/>
          <w:bCs/>
          <w:sz w:val="20"/>
          <w:szCs w:val="20"/>
        </w:rPr>
        <w:t>интернет-ресурсах</w:t>
      </w:r>
      <w:proofErr w:type="spellEnd"/>
      <w:r w:rsidRPr="00E82E7D">
        <w:rPr>
          <w:rFonts w:ascii="Times New Roman" w:hAnsi="Times New Roman" w:cs="Times New Roman"/>
          <w:bCs/>
          <w:sz w:val="20"/>
          <w:szCs w:val="20"/>
        </w:rPr>
        <w:t>;</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средствах массовой информации;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E82E7D">
        <w:rPr>
          <w:rFonts w:ascii="Times New Roman" w:hAnsi="Times New Roman" w:cs="Times New Roman"/>
          <w:sz w:val="20"/>
          <w:szCs w:val="20"/>
        </w:rPr>
        <w:t xml:space="preserve"> образования, здравоохранения, культуры, физической культуры и спорта, социального обслуживания населения</w:t>
      </w:r>
      <w:r w:rsidRPr="00E82E7D">
        <w:rPr>
          <w:rFonts w:ascii="Times New Roman" w:hAnsi="Times New Roman" w:cs="Times New Roman"/>
          <w:bCs/>
          <w:sz w:val="20"/>
          <w:szCs w:val="20"/>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социальных сетях.</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2.6. Механизмы общественного участия: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 анкетирование, опросы, интервьюирование, картирование, проведение </w:t>
      </w:r>
      <w:proofErr w:type="gramStart"/>
      <w:r w:rsidRPr="00E82E7D">
        <w:rPr>
          <w:rFonts w:ascii="Times New Roman" w:hAnsi="Times New Roman" w:cs="Times New Roman"/>
          <w:bCs/>
          <w:sz w:val="20"/>
          <w:szCs w:val="20"/>
        </w:rPr>
        <w:t>фокус-групп</w:t>
      </w:r>
      <w:proofErr w:type="gramEnd"/>
      <w:r w:rsidRPr="00E82E7D">
        <w:rPr>
          <w:rFonts w:ascii="Times New Roman" w:hAnsi="Times New Roman" w:cs="Times New Roman"/>
          <w:bCs/>
          <w:sz w:val="20"/>
          <w:szCs w:val="20"/>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 осуществление общественного </w:t>
      </w:r>
      <w:proofErr w:type="gramStart"/>
      <w:r w:rsidRPr="00E82E7D">
        <w:rPr>
          <w:rFonts w:ascii="Times New Roman" w:hAnsi="Times New Roman" w:cs="Times New Roman"/>
          <w:bCs/>
          <w:sz w:val="20"/>
          <w:szCs w:val="20"/>
        </w:rPr>
        <w:t>контроля за</w:t>
      </w:r>
      <w:proofErr w:type="gramEnd"/>
      <w:r w:rsidRPr="00E82E7D">
        <w:rPr>
          <w:rFonts w:ascii="Times New Roman" w:hAnsi="Times New Roman" w:cs="Times New Roman"/>
          <w:bCs/>
          <w:sz w:val="20"/>
          <w:szCs w:val="20"/>
        </w:rPr>
        <w:t xml:space="preserve"> реализацией проектов.</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По итогам встреч, совещаний и иных мероприятий формируется отчет об их проведении.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2.7. Реализация проектов по благоустройству осуществляется с учетом интересов лиц, осуществляющих предпринимательскую деятельность.</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оказании услуг посетителям общественных пространств;</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lastRenderedPageBreak/>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строительстве, реконструкции, реставрации объектов недвижимости;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производстве и размещении элементов благоустройства;</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организации мероприятий, обеспечивающих приток посетителей на создаваемые общественные пространства;</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организации уборки благоустроенных территорий, предоставлении сре</w:t>
      </w:r>
      <w:proofErr w:type="gramStart"/>
      <w:r w:rsidRPr="00E82E7D">
        <w:rPr>
          <w:rFonts w:ascii="Times New Roman" w:hAnsi="Times New Roman" w:cs="Times New Roman"/>
          <w:bCs/>
          <w:sz w:val="20"/>
          <w:szCs w:val="20"/>
        </w:rPr>
        <w:t>дств дл</w:t>
      </w:r>
      <w:proofErr w:type="gramEnd"/>
      <w:r w:rsidRPr="00E82E7D">
        <w:rPr>
          <w:rFonts w:ascii="Times New Roman" w:hAnsi="Times New Roman" w:cs="Times New Roman"/>
          <w:bCs/>
          <w:sz w:val="20"/>
          <w:szCs w:val="20"/>
        </w:rPr>
        <w:t>я подготовки проектов;</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в иных формах.</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2.8. При проектировании объектов благоустройства обеспечивается доступность общественной среды для маломобильных групп населения.</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A557E" w:rsidRPr="00E82E7D" w:rsidRDefault="001A557E" w:rsidP="001A557E">
      <w:pPr>
        <w:pStyle w:val="ConsPlusNormal"/>
        <w:ind w:firstLine="567"/>
        <w:jc w:val="both"/>
        <w:rPr>
          <w:rFonts w:ascii="Times New Roman" w:hAnsi="Times New Roman" w:cs="Times New Roman"/>
          <w:b/>
        </w:rPr>
      </w:pPr>
    </w:p>
    <w:p w:rsidR="001A557E" w:rsidRPr="00E82E7D" w:rsidRDefault="001A557E" w:rsidP="001A557E">
      <w:pPr>
        <w:autoSpaceDE w:val="0"/>
        <w:autoSpaceDN w:val="0"/>
        <w:adjustRightInd w:val="0"/>
        <w:ind w:firstLine="567"/>
        <w:jc w:val="both"/>
        <w:rPr>
          <w:rFonts w:cs="Times New Roman"/>
          <w:b/>
          <w:sz w:val="20"/>
          <w:szCs w:val="20"/>
        </w:rPr>
      </w:pPr>
      <w:r w:rsidRPr="00E82E7D">
        <w:rPr>
          <w:rFonts w:cs="Times New Roman"/>
          <w:b/>
          <w:sz w:val="20"/>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3.1. Границы прилегающих территорий определяются исходя из следующих основных принципов:</w:t>
      </w:r>
    </w:p>
    <w:p w:rsidR="001A557E" w:rsidRPr="00E82E7D" w:rsidRDefault="001A557E" w:rsidP="001A557E">
      <w:pPr>
        <w:autoSpaceDE w:val="0"/>
        <w:autoSpaceDN w:val="0"/>
        <w:adjustRightInd w:val="0"/>
        <w:ind w:firstLine="567"/>
        <w:jc w:val="both"/>
        <w:rPr>
          <w:rFonts w:cs="Times New Roman"/>
          <w:sz w:val="20"/>
          <w:szCs w:val="20"/>
        </w:rPr>
      </w:pPr>
      <w:proofErr w:type="gramStart"/>
      <w:r w:rsidRPr="00E82E7D">
        <w:rPr>
          <w:rFonts w:cs="Times New Roman"/>
          <w:sz w:val="20"/>
          <w:szCs w:val="20"/>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о состоянии объектов и элементов благоустройства;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 о </w:t>
      </w:r>
      <w:bookmarkStart w:id="61" w:name="_Hlk6818068"/>
      <w:r w:rsidRPr="00E82E7D">
        <w:rPr>
          <w:rFonts w:cs="Times New Roman"/>
          <w:sz w:val="20"/>
          <w:szCs w:val="20"/>
        </w:rPr>
        <w:t>собственниках и иных законных владельцах зданий, строений, сооружений, земельных участков, а также об уполномоченных лицах</w:t>
      </w:r>
      <w:bookmarkEnd w:id="61"/>
      <w:r w:rsidRPr="00E82E7D">
        <w:rPr>
          <w:rFonts w:cs="Times New Roman"/>
          <w:sz w:val="20"/>
          <w:szCs w:val="20"/>
        </w:rPr>
        <w:t>.</w:t>
      </w:r>
    </w:p>
    <w:p w:rsidR="001A557E" w:rsidRPr="00E82E7D" w:rsidRDefault="001A557E" w:rsidP="001A557E">
      <w:pPr>
        <w:autoSpaceDE w:val="0"/>
        <w:autoSpaceDN w:val="0"/>
        <w:adjustRightInd w:val="0"/>
        <w:ind w:firstLine="540"/>
        <w:jc w:val="both"/>
        <w:rPr>
          <w:rFonts w:cs="Times New Roman"/>
          <w:sz w:val="20"/>
          <w:szCs w:val="20"/>
        </w:rPr>
      </w:pPr>
      <w:r w:rsidRPr="00E82E7D">
        <w:rPr>
          <w:rFonts w:cs="Times New Roman"/>
          <w:sz w:val="20"/>
          <w:szCs w:val="20"/>
        </w:rPr>
        <w:t>3.2. Настоящими Правилами определяются следующие способы установления границ прилегающей территории:</w:t>
      </w:r>
    </w:p>
    <w:p w:rsidR="001A557E" w:rsidRPr="00E82E7D" w:rsidRDefault="001A557E" w:rsidP="001A557E">
      <w:pPr>
        <w:autoSpaceDE w:val="0"/>
        <w:autoSpaceDN w:val="0"/>
        <w:adjustRightInd w:val="0"/>
        <w:ind w:firstLine="540"/>
        <w:jc w:val="both"/>
        <w:rPr>
          <w:rFonts w:cs="Times New Roman"/>
          <w:sz w:val="20"/>
          <w:szCs w:val="20"/>
        </w:rPr>
      </w:pPr>
      <w:r w:rsidRPr="00E82E7D">
        <w:rPr>
          <w:rFonts w:cs="Times New Roman"/>
          <w:sz w:val="20"/>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A557E" w:rsidRPr="00E82E7D" w:rsidRDefault="001A557E" w:rsidP="001A557E">
      <w:pPr>
        <w:autoSpaceDE w:val="0"/>
        <w:autoSpaceDN w:val="0"/>
        <w:adjustRightInd w:val="0"/>
        <w:ind w:firstLine="540"/>
        <w:jc w:val="both"/>
        <w:rPr>
          <w:rFonts w:cs="Times New Roman"/>
          <w:sz w:val="20"/>
          <w:szCs w:val="20"/>
        </w:rPr>
      </w:pPr>
      <w:r w:rsidRPr="00E82E7D">
        <w:rPr>
          <w:rFonts w:cs="Times New Roman"/>
          <w:sz w:val="20"/>
          <w:szCs w:val="20"/>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1A557E" w:rsidRPr="00E82E7D" w:rsidRDefault="001A557E" w:rsidP="001A557E">
      <w:pPr>
        <w:autoSpaceDE w:val="0"/>
        <w:autoSpaceDN w:val="0"/>
        <w:adjustRightInd w:val="0"/>
        <w:ind w:firstLine="540"/>
        <w:jc w:val="both"/>
        <w:rPr>
          <w:rFonts w:cs="Times New Roman"/>
          <w:sz w:val="20"/>
          <w:szCs w:val="20"/>
        </w:rPr>
      </w:pPr>
      <w:r w:rsidRPr="00E82E7D">
        <w:rPr>
          <w:rFonts w:cs="Times New Roman"/>
          <w:sz w:val="20"/>
          <w:szCs w:val="20"/>
        </w:rPr>
        <w:t>3.3. Границы прилегающих территорий определяются при наличии одного из следующих оснований:</w:t>
      </w:r>
    </w:p>
    <w:p w:rsidR="001A557E" w:rsidRPr="00E82E7D" w:rsidRDefault="001A557E" w:rsidP="001A557E">
      <w:pPr>
        <w:autoSpaceDE w:val="0"/>
        <w:autoSpaceDN w:val="0"/>
        <w:adjustRightInd w:val="0"/>
        <w:ind w:firstLine="540"/>
        <w:jc w:val="both"/>
        <w:rPr>
          <w:rFonts w:cs="Times New Roman"/>
          <w:sz w:val="20"/>
          <w:szCs w:val="20"/>
        </w:rPr>
      </w:pPr>
      <w:r w:rsidRPr="00E82E7D">
        <w:rPr>
          <w:rFonts w:cs="Times New Roman"/>
          <w:sz w:val="20"/>
          <w:szCs w:val="20"/>
        </w:rPr>
        <w:t>1) нахождение здания, строения, сооружения, земельного участка в собственности или на ином праве юридических или физических лиц;</w:t>
      </w:r>
    </w:p>
    <w:p w:rsidR="001A557E" w:rsidRPr="00E82E7D" w:rsidRDefault="001A557E" w:rsidP="001A557E">
      <w:pPr>
        <w:autoSpaceDE w:val="0"/>
        <w:autoSpaceDN w:val="0"/>
        <w:adjustRightInd w:val="0"/>
        <w:ind w:firstLine="540"/>
        <w:jc w:val="both"/>
        <w:rPr>
          <w:rFonts w:cs="Times New Roman"/>
          <w:sz w:val="20"/>
          <w:szCs w:val="20"/>
        </w:rPr>
      </w:pPr>
      <w:proofErr w:type="gramStart"/>
      <w:r w:rsidRPr="00E82E7D">
        <w:rPr>
          <w:rFonts w:cs="Times New Roman"/>
          <w:sz w:val="20"/>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1A557E" w:rsidRPr="00E82E7D" w:rsidRDefault="001A557E" w:rsidP="001A557E">
      <w:pPr>
        <w:autoSpaceDE w:val="0"/>
        <w:autoSpaceDN w:val="0"/>
        <w:adjustRightInd w:val="0"/>
        <w:ind w:firstLine="540"/>
        <w:jc w:val="both"/>
        <w:rPr>
          <w:rFonts w:cs="Times New Roman"/>
          <w:sz w:val="20"/>
          <w:szCs w:val="20"/>
        </w:rPr>
      </w:pPr>
      <w:r w:rsidRPr="00E82E7D">
        <w:rPr>
          <w:rFonts w:cs="Times New Roman"/>
          <w:sz w:val="20"/>
          <w:szCs w:val="20"/>
        </w:rPr>
        <w:t xml:space="preserve">3.4. В </w:t>
      </w:r>
      <w:bookmarkStart w:id="62" w:name="_Hlk6844862"/>
      <w:r w:rsidRPr="00E82E7D">
        <w:rPr>
          <w:rFonts w:cs="Times New Roman"/>
          <w:sz w:val="20"/>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A557E" w:rsidRPr="00E82E7D" w:rsidRDefault="001A557E" w:rsidP="001A557E">
      <w:pPr>
        <w:ind w:firstLine="567"/>
        <w:jc w:val="both"/>
        <w:rPr>
          <w:rFonts w:cs="Times New Roman"/>
          <w:sz w:val="20"/>
          <w:szCs w:val="20"/>
        </w:rPr>
      </w:pPr>
      <w:r w:rsidRPr="00E82E7D">
        <w:rPr>
          <w:rFonts w:cs="Times New Roman"/>
          <w:sz w:val="20"/>
          <w:szCs w:val="20"/>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62"/>
    <w:p w:rsidR="001A557E" w:rsidRPr="00E82E7D" w:rsidRDefault="001A557E" w:rsidP="001A557E">
      <w:pPr>
        <w:ind w:firstLine="567"/>
        <w:jc w:val="both"/>
        <w:rPr>
          <w:rFonts w:cs="Times New Roman"/>
          <w:sz w:val="20"/>
          <w:szCs w:val="20"/>
        </w:rPr>
      </w:pPr>
      <w:r w:rsidRPr="00E82E7D">
        <w:rPr>
          <w:rFonts w:cs="Times New Roman"/>
          <w:sz w:val="20"/>
          <w:szCs w:val="20"/>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A557E" w:rsidRPr="00E82E7D" w:rsidRDefault="001A557E" w:rsidP="001A557E">
      <w:pPr>
        <w:ind w:firstLine="567"/>
        <w:jc w:val="both"/>
        <w:rPr>
          <w:rFonts w:cs="Times New Roman"/>
          <w:sz w:val="20"/>
          <w:szCs w:val="20"/>
        </w:rPr>
      </w:pPr>
      <w:bookmarkStart w:id="63" w:name="sub_531"/>
      <w:proofErr w:type="gramStart"/>
      <w:r w:rsidRPr="00E82E7D">
        <w:rPr>
          <w:rFonts w:cs="Times New Roman"/>
          <w:sz w:val="20"/>
          <w:szCs w:val="20"/>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1A557E" w:rsidRPr="00E82E7D" w:rsidRDefault="001A557E" w:rsidP="001A557E">
      <w:pPr>
        <w:ind w:firstLine="567"/>
        <w:jc w:val="both"/>
        <w:rPr>
          <w:rFonts w:cs="Times New Roman"/>
          <w:sz w:val="20"/>
          <w:szCs w:val="20"/>
        </w:rPr>
      </w:pPr>
      <w:bookmarkStart w:id="64" w:name="sub_532"/>
      <w:bookmarkEnd w:id="63"/>
      <w:proofErr w:type="gramStart"/>
      <w:r w:rsidRPr="00E82E7D">
        <w:rPr>
          <w:rFonts w:cs="Times New Roman"/>
          <w:sz w:val="20"/>
          <w:szCs w:val="2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1A557E" w:rsidRPr="00E82E7D" w:rsidRDefault="001A557E" w:rsidP="001A557E">
      <w:pPr>
        <w:ind w:firstLine="567"/>
        <w:jc w:val="both"/>
        <w:rPr>
          <w:rFonts w:cs="Times New Roman"/>
          <w:sz w:val="20"/>
          <w:szCs w:val="20"/>
        </w:rPr>
      </w:pPr>
      <w:bookmarkStart w:id="65" w:name="sub_533"/>
      <w:bookmarkEnd w:id="64"/>
      <w:r w:rsidRPr="00E82E7D">
        <w:rPr>
          <w:rFonts w:cs="Times New Roman"/>
          <w:sz w:val="20"/>
          <w:szCs w:val="20"/>
        </w:rPr>
        <w:t>3) схематическое изображение границ здания, строения, сооружения, земельного участка;</w:t>
      </w:r>
    </w:p>
    <w:p w:rsidR="001A557E" w:rsidRPr="00E82E7D" w:rsidRDefault="001A557E" w:rsidP="001A557E">
      <w:pPr>
        <w:ind w:firstLine="567"/>
        <w:jc w:val="both"/>
        <w:rPr>
          <w:rFonts w:cs="Times New Roman"/>
          <w:sz w:val="20"/>
          <w:szCs w:val="20"/>
        </w:rPr>
      </w:pPr>
      <w:bookmarkStart w:id="66" w:name="sub_534"/>
      <w:bookmarkEnd w:id="65"/>
      <w:r w:rsidRPr="00E82E7D">
        <w:rPr>
          <w:rFonts w:cs="Times New Roman"/>
          <w:sz w:val="20"/>
          <w:szCs w:val="20"/>
        </w:rPr>
        <w:lastRenderedPageBreak/>
        <w:t>4) схематическое изображение границ территории, прилегающей к зданию, строению, сооружению, земельному участку;</w:t>
      </w:r>
    </w:p>
    <w:p w:rsidR="001A557E" w:rsidRPr="00E82E7D" w:rsidRDefault="001A557E" w:rsidP="001A557E">
      <w:pPr>
        <w:ind w:firstLine="567"/>
        <w:jc w:val="both"/>
        <w:rPr>
          <w:rFonts w:cs="Times New Roman"/>
          <w:sz w:val="20"/>
          <w:szCs w:val="20"/>
        </w:rPr>
      </w:pPr>
      <w:bookmarkStart w:id="67" w:name="sub_535"/>
      <w:bookmarkEnd w:id="66"/>
      <w:r w:rsidRPr="00E82E7D">
        <w:rPr>
          <w:rFonts w:cs="Times New Roman"/>
          <w:sz w:val="20"/>
          <w:szCs w:val="20"/>
        </w:rPr>
        <w:t>5) схематическое изображение, наименование (наименования) элементов благоустройства, попадающих в границы прилегающей территории.</w:t>
      </w:r>
    </w:p>
    <w:p w:rsidR="001A557E" w:rsidRPr="00E82E7D" w:rsidRDefault="001A557E" w:rsidP="001A557E">
      <w:pPr>
        <w:ind w:firstLine="567"/>
        <w:jc w:val="both"/>
        <w:rPr>
          <w:rFonts w:cs="Times New Roman"/>
          <w:sz w:val="20"/>
          <w:szCs w:val="20"/>
        </w:rPr>
      </w:pPr>
      <w:bookmarkStart w:id="68" w:name="sub_54"/>
      <w:bookmarkEnd w:id="67"/>
      <w:r w:rsidRPr="00E82E7D">
        <w:rPr>
          <w:rFonts w:cs="Times New Roman"/>
          <w:sz w:val="20"/>
          <w:szCs w:val="20"/>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A557E" w:rsidRPr="00E82E7D" w:rsidRDefault="001A557E" w:rsidP="001A557E">
      <w:pPr>
        <w:ind w:firstLine="567"/>
        <w:jc w:val="both"/>
        <w:rPr>
          <w:rFonts w:cs="Times New Roman"/>
          <w:sz w:val="20"/>
          <w:szCs w:val="20"/>
        </w:rPr>
      </w:pPr>
      <w:r w:rsidRPr="00E82E7D">
        <w:rPr>
          <w:rFonts w:cs="Times New Roman"/>
          <w:sz w:val="20"/>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A557E" w:rsidRPr="00E82E7D" w:rsidRDefault="001A557E" w:rsidP="001A557E">
      <w:pPr>
        <w:ind w:firstLine="567"/>
        <w:jc w:val="both"/>
        <w:rPr>
          <w:rFonts w:cs="Times New Roman"/>
          <w:sz w:val="20"/>
          <w:szCs w:val="20"/>
        </w:rPr>
      </w:pPr>
      <w:bookmarkStart w:id="69" w:name="_Hlk5271010"/>
      <w:r w:rsidRPr="00E82E7D">
        <w:rPr>
          <w:rFonts w:cs="Times New Roman"/>
          <w:sz w:val="20"/>
          <w:szCs w:val="20"/>
        </w:rPr>
        <w:t xml:space="preserve">Собственник </w:t>
      </w:r>
      <w:bookmarkStart w:id="70" w:name="_Hlk5371488"/>
      <w:r w:rsidRPr="00E82E7D">
        <w:rPr>
          <w:rFonts w:cs="Times New Roman"/>
          <w:sz w:val="20"/>
          <w:szCs w:val="20"/>
        </w:rPr>
        <w:t xml:space="preserve">или иной законный владелец здания, строения, сооружения, земельного участка либо уполномоченное </w:t>
      </w:r>
      <w:bookmarkEnd w:id="70"/>
      <w:r w:rsidRPr="00E82E7D">
        <w:rPr>
          <w:rFonts w:cs="Times New Roman"/>
          <w:sz w:val="20"/>
          <w:szCs w:val="20"/>
        </w:rPr>
        <w:t>лицо</w:t>
      </w:r>
      <w:bookmarkEnd w:id="69"/>
      <w:r w:rsidRPr="00E82E7D">
        <w:rPr>
          <w:rFonts w:cs="Times New Roman"/>
          <w:sz w:val="20"/>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A557E" w:rsidRPr="00E82E7D" w:rsidRDefault="001A557E" w:rsidP="001A557E">
      <w:pPr>
        <w:ind w:firstLine="567"/>
        <w:jc w:val="both"/>
        <w:rPr>
          <w:rFonts w:cs="Times New Roman"/>
          <w:sz w:val="20"/>
          <w:szCs w:val="20"/>
        </w:rPr>
      </w:pPr>
      <w:bookmarkStart w:id="71" w:name="sub_55"/>
      <w:bookmarkEnd w:id="68"/>
      <w:r w:rsidRPr="00E82E7D">
        <w:rPr>
          <w:rFonts w:cs="Times New Roman"/>
          <w:sz w:val="20"/>
          <w:szCs w:val="20"/>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A557E" w:rsidRPr="00E82E7D" w:rsidRDefault="001A557E" w:rsidP="001A557E">
      <w:pPr>
        <w:ind w:firstLine="567"/>
        <w:jc w:val="both"/>
        <w:rPr>
          <w:rFonts w:cs="Times New Roman"/>
          <w:sz w:val="20"/>
          <w:szCs w:val="20"/>
        </w:rPr>
      </w:pPr>
      <w:r w:rsidRPr="00E82E7D">
        <w:rPr>
          <w:rFonts w:cs="Times New Roman"/>
          <w:sz w:val="20"/>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3.8. </w:t>
      </w:r>
      <w:bookmarkStart w:id="72" w:name="sub_56"/>
      <w:bookmarkEnd w:id="71"/>
      <w:r w:rsidRPr="00E82E7D">
        <w:rPr>
          <w:rFonts w:cs="Times New Roman"/>
          <w:sz w:val="20"/>
          <w:szCs w:val="20"/>
        </w:rPr>
        <w:t xml:space="preserve">При составлении карты-схемы и заключении соглашения </w:t>
      </w:r>
      <w:bookmarkStart w:id="73" w:name="_Hlk6845041"/>
      <w:r w:rsidRPr="00E82E7D">
        <w:rPr>
          <w:rFonts w:cs="Times New Roman"/>
          <w:sz w:val="20"/>
          <w:szCs w:val="20"/>
        </w:rPr>
        <w:t>расстояние от здания, строения, сооружения, земельного участка или ограждения до границы прилегающей территории определяется</w:t>
      </w:r>
      <w:bookmarkEnd w:id="73"/>
      <w:r w:rsidRPr="00E82E7D">
        <w:rPr>
          <w:rFonts w:cs="Times New Roman"/>
          <w:sz w:val="20"/>
          <w:szCs w:val="20"/>
        </w:rPr>
        <w:t xml:space="preserve"> исходя из следующего:</w:t>
      </w:r>
    </w:p>
    <w:p w:rsidR="001A557E" w:rsidRPr="00E82E7D" w:rsidRDefault="001A557E" w:rsidP="001A557E">
      <w:pPr>
        <w:ind w:firstLine="567"/>
        <w:jc w:val="both"/>
        <w:rPr>
          <w:rFonts w:cs="Times New Roman"/>
          <w:sz w:val="20"/>
          <w:szCs w:val="20"/>
        </w:rPr>
      </w:pPr>
      <w:r w:rsidRPr="00E82E7D">
        <w:rPr>
          <w:rFonts w:cs="Times New Roman"/>
          <w:sz w:val="20"/>
          <w:szCs w:val="20"/>
        </w:rPr>
        <w:t>1) для отдельно стоящих нестационарных объектов, расположенных:</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на территориях жилых зон - 3 метра по периметру от </w:t>
      </w:r>
      <w:bookmarkStart w:id="74" w:name="_Hlk15031014"/>
      <w:r w:rsidRPr="00E82E7D">
        <w:rPr>
          <w:rFonts w:cs="Times New Roman"/>
          <w:sz w:val="20"/>
          <w:szCs w:val="20"/>
        </w:rPr>
        <w:t>фактических</w:t>
      </w:r>
      <w:bookmarkEnd w:id="74"/>
      <w:r w:rsidRPr="00E82E7D">
        <w:rPr>
          <w:rFonts w:cs="Times New Roman"/>
          <w:sz w:val="20"/>
          <w:szCs w:val="20"/>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cs="Times New Roman"/>
          <w:sz w:val="20"/>
          <w:szCs w:val="20"/>
        </w:rPr>
        <w:t>- на территории общего пользования - 3 метра по периметру от фактических границ этих объектов;</w:t>
      </w:r>
      <w:r w:rsidRPr="00E82E7D">
        <w:rPr>
          <w:rFonts w:eastAsia="Calibri" w:cs="Times New Roman"/>
          <w:sz w:val="20"/>
          <w:szCs w:val="20"/>
        </w:rPr>
        <w:t xml:space="preserve"> </w:t>
      </w:r>
    </w:p>
    <w:p w:rsidR="001A557E" w:rsidRPr="00E82E7D" w:rsidRDefault="001A557E" w:rsidP="001A557E">
      <w:pPr>
        <w:ind w:firstLine="567"/>
        <w:jc w:val="both"/>
        <w:rPr>
          <w:rFonts w:cs="Times New Roman"/>
          <w:sz w:val="20"/>
          <w:szCs w:val="20"/>
        </w:rPr>
      </w:pPr>
      <w:r w:rsidRPr="00E82E7D">
        <w:rPr>
          <w:rFonts w:cs="Times New Roman"/>
          <w:sz w:val="20"/>
          <w:szCs w:val="20"/>
        </w:rPr>
        <w:t>- на территориях производственных зон - 4 метра по периметру от фактических границ этих объектов;</w:t>
      </w:r>
    </w:p>
    <w:p w:rsidR="001A557E" w:rsidRPr="00E82E7D" w:rsidRDefault="001A557E" w:rsidP="001A557E">
      <w:pPr>
        <w:ind w:firstLine="540"/>
        <w:jc w:val="both"/>
        <w:rPr>
          <w:rFonts w:cs="Times New Roman"/>
          <w:sz w:val="20"/>
          <w:szCs w:val="20"/>
        </w:rPr>
      </w:pPr>
      <w:r w:rsidRPr="00E82E7D">
        <w:rPr>
          <w:rFonts w:cs="Times New Roman"/>
          <w:sz w:val="20"/>
          <w:szCs w:val="20"/>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1A557E" w:rsidRPr="00E82E7D" w:rsidRDefault="001A557E" w:rsidP="001A557E">
      <w:pPr>
        <w:ind w:firstLine="540"/>
        <w:jc w:val="both"/>
        <w:rPr>
          <w:rFonts w:cs="Times New Roman"/>
          <w:sz w:val="20"/>
          <w:szCs w:val="20"/>
        </w:rPr>
      </w:pPr>
      <w:r w:rsidRPr="00E82E7D">
        <w:rPr>
          <w:rFonts w:cs="Times New Roman"/>
          <w:sz w:val="20"/>
          <w:szCs w:val="20"/>
        </w:rPr>
        <w:t>- на прочих территориях - 5 метров по периметру от фактических границ этих объектов;</w:t>
      </w:r>
    </w:p>
    <w:p w:rsidR="001A557E" w:rsidRPr="00E82E7D" w:rsidRDefault="001A557E" w:rsidP="001A557E">
      <w:pPr>
        <w:ind w:firstLine="540"/>
        <w:jc w:val="both"/>
        <w:rPr>
          <w:rFonts w:cs="Times New Roman"/>
          <w:sz w:val="20"/>
          <w:szCs w:val="20"/>
        </w:rPr>
      </w:pPr>
      <w:r w:rsidRPr="00E82E7D">
        <w:rPr>
          <w:rFonts w:cs="Times New Roman"/>
          <w:sz w:val="20"/>
          <w:szCs w:val="20"/>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3) для территорий розничных мини-рынков, рынков, ярмарок, не имеющих ограждающих устройств, - </w:t>
      </w:r>
      <w:bookmarkStart w:id="75" w:name="_Hlk6905532"/>
      <w:r w:rsidRPr="00E82E7D">
        <w:rPr>
          <w:rFonts w:cs="Times New Roman"/>
          <w:sz w:val="20"/>
          <w:szCs w:val="20"/>
        </w:rPr>
        <w:t>10 метров по периметру</w:t>
      </w:r>
      <w:bookmarkEnd w:id="75"/>
      <w:r w:rsidRPr="00E82E7D">
        <w:rPr>
          <w:rFonts w:cs="Times New Roman"/>
          <w:sz w:val="20"/>
          <w:szCs w:val="20"/>
        </w:rPr>
        <w:t xml:space="preserve"> </w:t>
      </w:r>
      <w:bookmarkStart w:id="76" w:name="_Hlk15032120"/>
      <w:r w:rsidRPr="00E82E7D">
        <w:rPr>
          <w:rFonts w:cs="Times New Roman"/>
          <w:sz w:val="20"/>
          <w:szCs w:val="20"/>
        </w:rPr>
        <w:t>от границ этих объектов, определяемых в пределах санитарно-защитных зон</w:t>
      </w:r>
      <w:bookmarkEnd w:id="76"/>
      <w:r w:rsidRPr="00E82E7D">
        <w:rPr>
          <w:rFonts w:cs="Times New Roman"/>
          <w:sz w:val="20"/>
          <w:szCs w:val="20"/>
        </w:rPr>
        <w:t>, а при наличии ограждения - 10 метров от ограждения по периметру;</w:t>
      </w:r>
    </w:p>
    <w:p w:rsidR="001A557E" w:rsidRPr="00E82E7D" w:rsidRDefault="001A557E" w:rsidP="001A557E">
      <w:pPr>
        <w:ind w:firstLine="567"/>
        <w:jc w:val="both"/>
        <w:rPr>
          <w:rFonts w:cs="Times New Roman"/>
          <w:sz w:val="20"/>
          <w:szCs w:val="20"/>
        </w:rPr>
      </w:pPr>
      <w:r w:rsidRPr="00E82E7D">
        <w:rPr>
          <w:rFonts w:cs="Times New Roman"/>
          <w:sz w:val="20"/>
          <w:szCs w:val="20"/>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5) для нежилых зданий, </w:t>
      </w:r>
      <w:bookmarkStart w:id="77" w:name="_Hlk6905680"/>
      <w:r w:rsidRPr="00E82E7D">
        <w:rPr>
          <w:rFonts w:cs="Times New Roman"/>
          <w:sz w:val="20"/>
          <w:szCs w:val="20"/>
        </w:rPr>
        <w:t xml:space="preserve">не имеющих ограждающих устройств </w:t>
      </w:r>
      <w:bookmarkEnd w:id="77"/>
      <w:r w:rsidRPr="00E82E7D">
        <w:rPr>
          <w:rFonts w:cs="Times New Roman"/>
          <w:sz w:val="20"/>
          <w:szCs w:val="20"/>
        </w:rPr>
        <w:t>- 10 метров по периметру от фактических границ нежилых зданий;</w:t>
      </w:r>
    </w:p>
    <w:p w:rsidR="001A557E" w:rsidRPr="00E82E7D" w:rsidRDefault="001A557E" w:rsidP="001A557E">
      <w:pPr>
        <w:ind w:firstLine="567"/>
        <w:jc w:val="both"/>
        <w:rPr>
          <w:rFonts w:cs="Times New Roman"/>
          <w:sz w:val="20"/>
          <w:szCs w:val="20"/>
        </w:rPr>
      </w:pPr>
      <w:r w:rsidRPr="00E82E7D">
        <w:rPr>
          <w:rFonts w:cs="Times New Roman"/>
          <w:sz w:val="20"/>
          <w:szCs w:val="20"/>
        </w:rPr>
        <w:t>6) для нежилых зданий (комплекса зданий), имеющих ограждение - 10 метров от ограждения по периметру;</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 для автостоянок, </w:t>
      </w:r>
      <w:bookmarkStart w:id="78" w:name="_Hlk6905803"/>
      <w:r w:rsidRPr="00E82E7D">
        <w:rPr>
          <w:rFonts w:cs="Times New Roman"/>
          <w:sz w:val="20"/>
          <w:szCs w:val="20"/>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79" w:name="_Hlk6905738"/>
      <w:r w:rsidRPr="00E82E7D">
        <w:rPr>
          <w:rFonts w:cs="Times New Roman"/>
          <w:sz w:val="20"/>
          <w:szCs w:val="20"/>
        </w:rPr>
        <w:t>а при наличии ограждения - 10 метров от ограждения по периметру</w:t>
      </w:r>
      <w:bookmarkEnd w:id="78"/>
      <w:bookmarkEnd w:id="79"/>
      <w:r w:rsidRPr="00E82E7D">
        <w:rPr>
          <w:rFonts w:cs="Times New Roman"/>
          <w:sz w:val="20"/>
          <w:szCs w:val="20"/>
        </w:rPr>
        <w:t>;</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8) для промышленных объектов - 10 метров от ограждения по периметру;</w:t>
      </w:r>
      <w:r w:rsidRPr="00E82E7D">
        <w:rPr>
          <w:rFonts w:cs="Times New Roman"/>
          <w:color w:val="FF0000"/>
          <w:sz w:val="20"/>
          <w:szCs w:val="20"/>
        </w:rPr>
        <w:t xml:space="preserve"> </w:t>
      </w:r>
      <w:bookmarkStart w:id="80" w:name="_Hlk14964469"/>
    </w:p>
    <w:bookmarkEnd w:id="80"/>
    <w:p w:rsidR="001A557E" w:rsidRPr="00E82E7D" w:rsidRDefault="001A557E" w:rsidP="001A557E">
      <w:pPr>
        <w:ind w:firstLine="567"/>
        <w:jc w:val="both"/>
        <w:rPr>
          <w:rFonts w:cs="Times New Roman"/>
          <w:sz w:val="20"/>
          <w:szCs w:val="20"/>
        </w:rPr>
      </w:pPr>
      <w:r w:rsidRPr="00E82E7D">
        <w:rPr>
          <w:rFonts w:cs="Times New Roman"/>
          <w:sz w:val="20"/>
          <w:szCs w:val="20"/>
        </w:rPr>
        <w:t>9) для строительных объектов - 10 метров от ограждения по периметру;</w:t>
      </w:r>
    </w:p>
    <w:p w:rsidR="001A557E" w:rsidRPr="00E82E7D" w:rsidRDefault="001A557E" w:rsidP="001A557E">
      <w:pPr>
        <w:ind w:firstLine="567"/>
        <w:jc w:val="both"/>
        <w:rPr>
          <w:rFonts w:cs="Times New Roman"/>
          <w:sz w:val="20"/>
          <w:szCs w:val="20"/>
        </w:rPr>
      </w:pPr>
      <w:r w:rsidRPr="00E82E7D">
        <w:rPr>
          <w:rFonts w:cs="Times New Roman"/>
          <w:sz w:val="20"/>
          <w:szCs w:val="20"/>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1A557E" w:rsidRPr="00E82E7D" w:rsidRDefault="001A557E" w:rsidP="001A557E">
      <w:pPr>
        <w:ind w:firstLine="567"/>
        <w:jc w:val="both"/>
        <w:rPr>
          <w:rFonts w:cs="Times New Roman"/>
          <w:sz w:val="20"/>
          <w:szCs w:val="20"/>
        </w:rPr>
      </w:pPr>
      <w:r w:rsidRPr="00E82E7D">
        <w:rPr>
          <w:rFonts w:cs="Times New Roman"/>
          <w:sz w:val="20"/>
          <w:szCs w:val="20"/>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12) для автозаправочных станций, </w:t>
      </w:r>
      <w:proofErr w:type="spellStart"/>
      <w:r w:rsidRPr="00E82E7D">
        <w:rPr>
          <w:rFonts w:cs="Times New Roman"/>
          <w:sz w:val="20"/>
          <w:szCs w:val="20"/>
        </w:rPr>
        <w:t>автогазозаправочных</w:t>
      </w:r>
      <w:proofErr w:type="spellEnd"/>
      <w:r w:rsidRPr="00E82E7D">
        <w:rPr>
          <w:rFonts w:cs="Times New Roman"/>
          <w:sz w:val="20"/>
          <w:szCs w:val="20"/>
        </w:rPr>
        <w:t xml:space="preserve"> станций - 10 метров по периметру от границ этих объектов, определяемых в пределах санитарно-защитных зон;</w:t>
      </w:r>
    </w:p>
    <w:p w:rsidR="001A557E" w:rsidRPr="00E82E7D" w:rsidRDefault="001A557E" w:rsidP="001A557E">
      <w:pPr>
        <w:ind w:firstLine="567"/>
        <w:jc w:val="both"/>
        <w:rPr>
          <w:rFonts w:cs="Times New Roman"/>
          <w:sz w:val="20"/>
          <w:szCs w:val="20"/>
        </w:rPr>
      </w:pPr>
      <w:r w:rsidRPr="00E82E7D">
        <w:rPr>
          <w:rFonts w:cs="Times New Roman"/>
          <w:sz w:val="20"/>
          <w:szCs w:val="20"/>
        </w:rPr>
        <w:t>13) для иных территорий:</w:t>
      </w:r>
    </w:p>
    <w:p w:rsidR="001A557E" w:rsidRPr="00E82E7D" w:rsidRDefault="001A557E" w:rsidP="001A557E">
      <w:pPr>
        <w:ind w:firstLine="567"/>
        <w:jc w:val="both"/>
        <w:rPr>
          <w:rFonts w:cs="Times New Roman"/>
          <w:sz w:val="20"/>
          <w:szCs w:val="20"/>
        </w:rPr>
      </w:pPr>
      <w:r w:rsidRPr="00E82E7D">
        <w:rPr>
          <w:rFonts w:cs="Times New Roman"/>
          <w:sz w:val="20"/>
          <w:szCs w:val="20"/>
        </w:rPr>
        <w:t>- территории, прилегающие к наземным, надземным инженерным коммуникациям и сооружениям - 2 метра по периметру от границ основания;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территории, прилегающие к рекламным конструкциям - </w:t>
      </w:r>
      <w:bookmarkStart w:id="81" w:name="_Hlk15032347"/>
      <w:r w:rsidRPr="00E82E7D">
        <w:rPr>
          <w:rFonts w:cs="Times New Roman"/>
          <w:sz w:val="20"/>
          <w:szCs w:val="20"/>
        </w:rPr>
        <w:t>2 метра по периметру от границ основания рекламной конструкции</w:t>
      </w:r>
      <w:bookmarkEnd w:id="81"/>
      <w:r w:rsidRPr="00E82E7D">
        <w:rPr>
          <w:rFonts w:cs="Times New Roman"/>
          <w:sz w:val="20"/>
          <w:szCs w:val="20"/>
        </w:rPr>
        <w:t>;</w:t>
      </w:r>
    </w:p>
    <w:p w:rsidR="001A557E" w:rsidRPr="00E82E7D" w:rsidRDefault="001A557E" w:rsidP="001A557E">
      <w:pPr>
        <w:ind w:firstLine="567"/>
        <w:jc w:val="both"/>
        <w:rPr>
          <w:rFonts w:cs="Times New Roman"/>
          <w:sz w:val="20"/>
          <w:szCs w:val="20"/>
        </w:rPr>
      </w:pPr>
      <w:r w:rsidRPr="00E82E7D">
        <w:rPr>
          <w:rFonts w:cs="Times New Roman"/>
          <w:sz w:val="20"/>
          <w:szCs w:val="20"/>
        </w:rPr>
        <w:t>14) для общеобразовательных организаций - 5 метров от ограждения по периметру;</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cs="Times New Roman"/>
          <w:sz w:val="20"/>
          <w:szCs w:val="20"/>
        </w:rPr>
        <w:t>15) для дошкольных образовательных организаций - 5 метров от ограждения по периметру.</w:t>
      </w:r>
      <w:r w:rsidRPr="00E82E7D">
        <w:rPr>
          <w:rFonts w:eastAsia="Calibri" w:cs="Times New Roman"/>
          <w:color w:val="FF0000"/>
          <w:sz w:val="20"/>
          <w:szCs w:val="20"/>
        </w:rPr>
        <w:t xml:space="preserve"> </w:t>
      </w:r>
    </w:p>
    <w:p w:rsidR="001A557E" w:rsidRPr="00E82E7D" w:rsidRDefault="001A557E" w:rsidP="001A557E">
      <w:pPr>
        <w:ind w:firstLine="567"/>
        <w:jc w:val="both"/>
        <w:rPr>
          <w:rFonts w:cs="Times New Roman"/>
          <w:sz w:val="20"/>
          <w:szCs w:val="20"/>
        </w:rPr>
      </w:pPr>
      <w:r w:rsidRPr="00E82E7D">
        <w:rPr>
          <w:rFonts w:cs="Times New Roman"/>
          <w:sz w:val="20"/>
          <w:szCs w:val="20"/>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1A557E" w:rsidRPr="00E82E7D" w:rsidRDefault="001A557E" w:rsidP="001A557E">
      <w:pPr>
        <w:ind w:firstLine="567"/>
        <w:jc w:val="both"/>
        <w:rPr>
          <w:rFonts w:cs="Times New Roman"/>
          <w:sz w:val="20"/>
          <w:szCs w:val="20"/>
        </w:rPr>
      </w:pPr>
      <w:r w:rsidRPr="00E82E7D">
        <w:rPr>
          <w:rFonts w:cs="Times New Roman"/>
          <w:sz w:val="20"/>
          <w:szCs w:val="20"/>
        </w:rPr>
        <w:lastRenderedPageBreak/>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A557E" w:rsidRPr="00E82E7D" w:rsidRDefault="001A557E" w:rsidP="001A557E">
      <w:pPr>
        <w:ind w:firstLine="567"/>
        <w:jc w:val="both"/>
        <w:rPr>
          <w:rFonts w:cs="Times New Roman"/>
          <w:sz w:val="20"/>
          <w:szCs w:val="20"/>
        </w:rPr>
      </w:pPr>
      <w:r w:rsidRPr="00E82E7D">
        <w:rPr>
          <w:rFonts w:cs="Times New Roman"/>
          <w:sz w:val="20"/>
          <w:szCs w:val="20"/>
        </w:rPr>
        <w:t>3.10. Карты – схемы подлежат систематизации и поддержанию в актуальном состоянии.</w:t>
      </w:r>
    </w:p>
    <w:p w:rsidR="001A557E" w:rsidRPr="00E82E7D" w:rsidRDefault="001A557E" w:rsidP="001A557E">
      <w:pPr>
        <w:ind w:firstLine="567"/>
        <w:jc w:val="both"/>
        <w:rPr>
          <w:rFonts w:cs="Times New Roman"/>
          <w:sz w:val="20"/>
          <w:szCs w:val="20"/>
        </w:rPr>
      </w:pPr>
      <w:r w:rsidRPr="00E82E7D">
        <w:rPr>
          <w:rFonts w:cs="Times New Roman"/>
          <w:sz w:val="20"/>
          <w:szCs w:val="20"/>
        </w:rPr>
        <w:t>3.10.1. Работу по систематизации карт-схем осуществляет уполномоченный орган на постоянной основе.</w:t>
      </w:r>
    </w:p>
    <w:p w:rsidR="001A557E" w:rsidRPr="00E82E7D" w:rsidRDefault="001A557E" w:rsidP="001A557E">
      <w:pPr>
        <w:ind w:firstLine="567"/>
        <w:jc w:val="both"/>
        <w:rPr>
          <w:rFonts w:cs="Times New Roman"/>
          <w:sz w:val="20"/>
          <w:szCs w:val="20"/>
        </w:rPr>
      </w:pPr>
      <w:r w:rsidRPr="00E82E7D">
        <w:rPr>
          <w:rFonts w:cs="Times New Roman"/>
          <w:sz w:val="20"/>
          <w:szCs w:val="20"/>
        </w:rPr>
        <w:t>3.10.2. Карты – схемы систематизируются по территориальной принадлежности к одному населенному пункту, входящему в состав поселения.</w:t>
      </w:r>
    </w:p>
    <w:p w:rsidR="001A557E" w:rsidRPr="00E82E7D" w:rsidRDefault="001A557E" w:rsidP="001A557E">
      <w:pPr>
        <w:ind w:firstLine="567"/>
        <w:jc w:val="both"/>
        <w:rPr>
          <w:rFonts w:cs="Times New Roman"/>
          <w:sz w:val="20"/>
          <w:szCs w:val="20"/>
        </w:rPr>
      </w:pPr>
      <w:r w:rsidRPr="00E82E7D">
        <w:rPr>
          <w:rFonts w:cs="Times New Roman"/>
          <w:sz w:val="20"/>
          <w:szCs w:val="20"/>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1A557E" w:rsidRPr="00E82E7D" w:rsidRDefault="001A557E" w:rsidP="001A557E">
      <w:pPr>
        <w:ind w:firstLine="567"/>
        <w:jc w:val="both"/>
        <w:rPr>
          <w:rFonts w:cs="Times New Roman"/>
          <w:sz w:val="20"/>
          <w:szCs w:val="20"/>
        </w:rPr>
      </w:pPr>
      <w:r w:rsidRPr="00E82E7D">
        <w:rPr>
          <w:rFonts w:cs="Times New Roman"/>
          <w:sz w:val="20"/>
          <w:szCs w:val="20"/>
        </w:rPr>
        <w:t>3.11.1. Основными задачами мониторинга являются:</w:t>
      </w:r>
    </w:p>
    <w:p w:rsidR="001A557E" w:rsidRPr="00E82E7D" w:rsidRDefault="001A557E" w:rsidP="001A557E">
      <w:pPr>
        <w:ind w:firstLine="567"/>
        <w:jc w:val="both"/>
        <w:rPr>
          <w:rFonts w:cs="Times New Roman"/>
          <w:sz w:val="20"/>
          <w:szCs w:val="20"/>
        </w:rPr>
      </w:pPr>
      <w:r w:rsidRPr="00E82E7D">
        <w:rPr>
          <w:rFonts w:cs="Times New Roman"/>
          <w:sz w:val="20"/>
          <w:szCs w:val="20"/>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1A557E" w:rsidRPr="00E82E7D" w:rsidRDefault="001A557E" w:rsidP="001A557E">
      <w:pPr>
        <w:ind w:firstLine="567"/>
        <w:jc w:val="both"/>
        <w:rPr>
          <w:rFonts w:cs="Times New Roman"/>
          <w:sz w:val="20"/>
          <w:szCs w:val="20"/>
        </w:rPr>
      </w:pPr>
      <w:r w:rsidRPr="00E82E7D">
        <w:rPr>
          <w:rFonts w:cs="Times New Roman"/>
          <w:sz w:val="20"/>
          <w:szCs w:val="20"/>
        </w:rPr>
        <w:t>- выявление и предупреждение возникновения негативных последствий нарушения обязательных требований;</w:t>
      </w:r>
    </w:p>
    <w:p w:rsidR="001A557E" w:rsidRPr="00E82E7D" w:rsidRDefault="001A557E" w:rsidP="001A557E">
      <w:pPr>
        <w:ind w:firstLine="567"/>
        <w:jc w:val="both"/>
        <w:rPr>
          <w:rFonts w:cs="Times New Roman"/>
          <w:sz w:val="20"/>
          <w:szCs w:val="20"/>
        </w:rPr>
      </w:pPr>
      <w:r w:rsidRPr="00E82E7D">
        <w:rPr>
          <w:rFonts w:cs="Times New Roman"/>
          <w:sz w:val="20"/>
          <w:szCs w:val="20"/>
        </w:rPr>
        <w:t>- получение объективных данных и показателей состояния объектов (элементов) благоустройства.</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3.11.2. Мониторинг проводится ежеквартально, а также по информации, поступившей в уполномоченный орган. </w:t>
      </w:r>
    </w:p>
    <w:p w:rsidR="001A557E" w:rsidRPr="00E82E7D" w:rsidRDefault="001A557E" w:rsidP="001A557E">
      <w:pPr>
        <w:ind w:firstLine="567"/>
        <w:jc w:val="both"/>
        <w:rPr>
          <w:rFonts w:cs="Times New Roman"/>
          <w:sz w:val="20"/>
          <w:szCs w:val="20"/>
        </w:rPr>
      </w:pPr>
      <w:r w:rsidRPr="00E82E7D">
        <w:rPr>
          <w:rFonts w:cs="Times New Roman"/>
          <w:sz w:val="20"/>
          <w:szCs w:val="20"/>
        </w:rPr>
        <w:t>3.11.3. Объектами, в отношении которых проводятся мероприятия по мониторингу, являются объекты (элементы) благоустройства.</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3.11.4. Мониторинг проводится в форме обследования </w:t>
      </w:r>
      <w:bookmarkStart w:id="82" w:name="_Hlk5372022"/>
      <w:r w:rsidRPr="00E82E7D">
        <w:rPr>
          <w:rFonts w:cs="Times New Roman"/>
          <w:sz w:val="20"/>
          <w:szCs w:val="20"/>
        </w:rPr>
        <w:t>объектов (элементов) благоустройства</w:t>
      </w:r>
      <w:bookmarkEnd w:id="82"/>
      <w:r w:rsidRPr="00E82E7D">
        <w:rPr>
          <w:rFonts w:cs="Times New Roman"/>
          <w:sz w:val="20"/>
          <w:szCs w:val="20"/>
        </w:rPr>
        <w:t xml:space="preserve"> с выходом на территорию, в том числе с использованием средств фотосъемки, видеозаписи.</w:t>
      </w:r>
    </w:p>
    <w:p w:rsidR="001A557E" w:rsidRPr="00E82E7D" w:rsidRDefault="001A557E" w:rsidP="001A557E">
      <w:pPr>
        <w:ind w:firstLine="567"/>
        <w:jc w:val="both"/>
        <w:rPr>
          <w:rFonts w:cs="Times New Roman"/>
          <w:sz w:val="20"/>
          <w:szCs w:val="20"/>
        </w:rPr>
      </w:pPr>
      <w:r w:rsidRPr="00E82E7D">
        <w:rPr>
          <w:rFonts w:cs="Times New Roman"/>
          <w:sz w:val="20"/>
          <w:szCs w:val="20"/>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1A557E" w:rsidRPr="00E82E7D" w:rsidRDefault="001A557E" w:rsidP="001A557E">
      <w:pPr>
        <w:ind w:firstLine="567"/>
        <w:jc w:val="both"/>
        <w:rPr>
          <w:rFonts w:cs="Times New Roman"/>
          <w:sz w:val="20"/>
          <w:szCs w:val="20"/>
        </w:rPr>
      </w:pPr>
      <w:r w:rsidRPr="00E82E7D">
        <w:rPr>
          <w:rFonts w:cs="Times New Roman"/>
          <w:sz w:val="20"/>
          <w:szCs w:val="20"/>
        </w:rPr>
        <w:t>3.11.6. При проведении мониторинга используются сведения, содержащиеся в картах-схемах.</w:t>
      </w:r>
    </w:p>
    <w:p w:rsidR="001A557E" w:rsidRPr="00E82E7D" w:rsidRDefault="001A557E" w:rsidP="001A557E">
      <w:pPr>
        <w:ind w:firstLine="567"/>
        <w:jc w:val="both"/>
        <w:rPr>
          <w:rFonts w:cs="Times New Roman"/>
          <w:sz w:val="20"/>
          <w:szCs w:val="20"/>
        </w:rPr>
      </w:pPr>
      <w:r w:rsidRPr="00E82E7D">
        <w:rPr>
          <w:rFonts w:cs="Times New Roman"/>
          <w:sz w:val="20"/>
          <w:szCs w:val="20"/>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1A557E" w:rsidRPr="00E82E7D" w:rsidRDefault="001A557E" w:rsidP="001A557E">
      <w:pPr>
        <w:ind w:firstLine="567"/>
        <w:jc w:val="both"/>
        <w:rPr>
          <w:rFonts w:cs="Times New Roman"/>
          <w:sz w:val="20"/>
          <w:szCs w:val="20"/>
        </w:rPr>
      </w:pPr>
      <w:r w:rsidRPr="00E82E7D">
        <w:rPr>
          <w:rFonts w:cs="Times New Roman"/>
          <w:sz w:val="20"/>
          <w:szCs w:val="20"/>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Богатовский Самарской области.</w:t>
      </w:r>
    </w:p>
    <w:p w:rsidR="001A557E" w:rsidRPr="00E82E7D" w:rsidRDefault="001A557E" w:rsidP="001A557E">
      <w:pPr>
        <w:ind w:firstLine="567"/>
        <w:jc w:val="both"/>
        <w:rPr>
          <w:rFonts w:cs="Times New Roman"/>
          <w:sz w:val="20"/>
          <w:szCs w:val="20"/>
        </w:rPr>
      </w:pPr>
      <w:r w:rsidRPr="00E82E7D">
        <w:rPr>
          <w:rFonts w:cs="Times New Roman"/>
          <w:sz w:val="20"/>
          <w:szCs w:val="20"/>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1A557E" w:rsidRPr="00E82E7D" w:rsidRDefault="001A557E" w:rsidP="001A557E">
      <w:pPr>
        <w:ind w:firstLine="567"/>
        <w:jc w:val="both"/>
        <w:rPr>
          <w:rFonts w:cs="Times New Roman"/>
          <w:sz w:val="20"/>
          <w:szCs w:val="20"/>
        </w:rPr>
      </w:pPr>
      <w:r w:rsidRPr="00E82E7D">
        <w:rPr>
          <w:rFonts w:cs="Times New Roman"/>
          <w:sz w:val="20"/>
          <w:szCs w:val="20"/>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72"/>
    </w:p>
    <w:p w:rsidR="001A557E" w:rsidRPr="00E82E7D" w:rsidRDefault="001A557E" w:rsidP="001A557E">
      <w:pPr>
        <w:ind w:firstLine="567"/>
        <w:jc w:val="both"/>
        <w:rPr>
          <w:rFonts w:cs="Times New Roman"/>
          <w:sz w:val="20"/>
          <w:szCs w:val="20"/>
        </w:rPr>
      </w:pPr>
    </w:p>
    <w:p w:rsidR="001A557E" w:rsidRPr="00E82E7D" w:rsidRDefault="001A557E" w:rsidP="001A557E">
      <w:pPr>
        <w:ind w:firstLine="567"/>
        <w:jc w:val="both"/>
        <w:rPr>
          <w:rFonts w:cs="Times New Roman"/>
          <w:b/>
          <w:sz w:val="20"/>
          <w:szCs w:val="20"/>
        </w:rPr>
      </w:pPr>
      <w:r w:rsidRPr="00E82E7D">
        <w:rPr>
          <w:rFonts w:cs="Times New Roman"/>
          <w:b/>
          <w:sz w:val="20"/>
          <w:szCs w:val="20"/>
        </w:rPr>
        <w:t xml:space="preserve">Раздел </w:t>
      </w:r>
      <w:r w:rsidRPr="00E82E7D">
        <w:rPr>
          <w:rFonts w:cs="Times New Roman"/>
          <w:b/>
          <w:sz w:val="20"/>
          <w:szCs w:val="20"/>
          <w:lang w:val="en-US"/>
        </w:rPr>
        <w:t>II</w:t>
      </w:r>
      <w:r w:rsidRPr="00E82E7D">
        <w:rPr>
          <w:rFonts w:cs="Times New Roman"/>
          <w:b/>
          <w:sz w:val="20"/>
          <w:szCs w:val="20"/>
        </w:rPr>
        <w:t>. Порядок содержания объектов благоустройства</w:t>
      </w:r>
    </w:p>
    <w:p w:rsidR="001A557E" w:rsidRPr="00E82E7D" w:rsidRDefault="001A557E" w:rsidP="001A557E">
      <w:pPr>
        <w:ind w:firstLine="567"/>
        <w:jc w:val="both"/>
        <w:rPr>
          <w:rFonts w:cs="Times New Roman"/>
          <w:sz w:val="20"/>
          <w:szCs w:val="20"/>
        </w:rPr>
      </w:pPr>
    </w:p>
    <w:p w:rsidR="001A557E" w:rsidRPr="00E82E7D" w:rsidRDefault="001A557E" w:rsidP="001A557E">
      <w:pPr>
        <w:ind w:firstLine="567"/>
        <w:jc w:val="both"/>
        <w:rPr>
          <w:rFonts w:cs="Times New Roman"/>
          <w:b/>
          <w:sz w:val="20"/>
          <w:szCs w:val="20"/>
        </w:rPr>
      </w:pPr>
      <w:r w:rsidRPr="00E82E7D">
        <w:rPr>
          <w:rFonts w:cs="Times New Roman"/>
          <w:b/>
          <w:sz w:val="20"/>
          <w:szCs w:val="20"/>
        </w:rPr>
        <w:t>Глава 4. Общие требования к организации уборки территории поселения</w:t>
      </w:r>
    </w:p>
    <w:p w:rsidR="001A557E" w:rsidRPr="00E82E7D" w:rsidRDefault="001A557E" w:rsidP="001A557E">
      <w:pPr>
        <w:ind w:firstLine="567"/>
        <w:jc w:val="both"/>
        <w:rPr>
          <w:rFonts w:cs="Times New Roman"/>
          <w:sz w:val="20"/>
          <w:szCs w:val="20"/>
        </w:rPr>
      </w:pPr>
      <w:r w:rsidRPr="00E82E7D">
        <w:rPr>
          <w:rFonts w:cs="Times New Roman"/>
          <w:sz w:val="20"/>
          <w:szCs w:val="20"/>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4.2. </w:t>
      </w:r>
      <w:proofErr w:type="gramStart"/>
      <w:r w:rsidRPr="00E82E7D">
        <w:rPr>
          <w:rFonts w:cs="Times New Roman"/>
          <w:sz w:val="20"/>
          <w:szCs w:val="20"/>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Во избежание засорения водосточной сети запрещается сброс </w:t>
      </w:r>
      <w:proofErr w:type="spellStart"/>
      <w:r w:rsidRPr="00E82E7D">
        <w:rPr>
          <w:rFonts w:cs="Times New Roman"/>
          <w:sz w:val="20"/>
          <w:szCs w:val="20"/>
        </w:rPr>
        <w:t>смёта</w:t>
      </w:r>
      <w:proofErr w:type="spellEnd"/>
      <w:r w:rsidRPr="00E82E7D">
        <w:rPr>
          <w:rFonts w:cs="Times New Roman"/>
          <w:sz w:val="20"/>
          <w:szCs w:val="20"/>
        </w:rPr>
        <w:t xml:space="preserve"> и бытового мусора в водосточные коллекторы.</w:t>
      </w:r>
    </w:p>
    <w:p w:rsidR="001A557E" w:rsidRPr="00E82E7D" w:rsidRDefault="001A557E" w:rsidP="001A557E">
      <w:pPr>
        <w:ind w:firstLine="567"/>
        <w:jc w:val="both"/>
        <w:rPr>
          <w:rFonts w:cs="Times New Roman"/>
          <w:sz w:val="20"/>
          <w:szCs w:val="20"/>
        </w:rPr>
      </w:pPr>
      <w:r w:rsidRPr="00E82E7D">
        <w:rPr>
          <w:rFonts w:cs="Times New Roman"/>
          <w:sz w:val="20"/>
          <w:szCs w:val="20"/>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A557E" w:rsidRPr="00E82E7D" w:rsidRDefault="001A557E" w:rsidP="001A557E">
      <w:pPr>
        <w:ind w:firstLine="567"/>
        <w:jc w:val="both"/>
        <w:rPr>
          <w:rFonts w:cs="Times New Roman"/>
          <w:sz w:val="20"/>
          <w:szCs w:val="20"/>
        </w:rPr>
      </w:pPr>
      <w:r w:rsidRPr="00E82E7D">
        <w:rPr>
          <w:rFonts w:cs="Times New Roman"/>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4.5. Содержание технических средств организации дорожного движения осуществляется собственниками </w:t>
      </w:r>
      <w:r w:rsidRPr="00E82E7D">
        <w:rPr>
          <w:rFonts w:cs="Times New Roman"/>
          <w:sz w:val="20"/>
          <w:szCs w:val="20"/>
        </w:rPr>
        <w:lastRenderedPageBreak/>
        <w:t>или специализированными организациями в соответствии с заключенными договорами.</w:t>
      </w:r>
    </w:p>
    <w:p w:rsidR="001A557E" w:rsidRPr="00E82E7D" w:rsidRDefault="001A557E" w:rsidP="001A557E">
      <w:pPr>
        <w:ind w:firstLine="567"/>
        <w:jc w:val="both"/>
        <w:rPr>
          <w:rFonts w:cs="Times New Roman"/>
          <w:sz w:val="20"/>
          <w:szCs w:val="20"/>
        </w:rPr>
      </w:pPr>
      <w:r w:rsidRPr="00E82E7D">
        <w:rPr>
          <w:rFonts w:cs="Times New Roman"/>
          <w:sz w:val="20"/>
          <w:szCs w:val="20"/>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A557E" w:rsidRPr="00E82E7D" w:rsidRDefault="001A557E" w:rsidP="001A557E">
      <w:pPr>
        <w:ind w:firstLine="567"/>
        <w:jc w:val="both"/>
        <w:rPr>
          <w:rFonts w:cs="Times New Roman"/>
          <w:sz w:val="20"/>
          <w:szCs w:val="20"/>
        </w:rPr>
      </w:pPr>
      <w:r w:rsidRPr="00E82E7D">
        <w:rPr>
          <w:rFonts w:cs="Times New Roman"/>
          <w:sz w:val="20"/>
          <w:szCs w:val="20"/>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1A557E" w:rsidRPr="00E82E7D" w:rsidRDefault="001A557E" w:rsidP="001A557E">
      <w:pPr>
        <w:ind w:firstLine="567"/>
        <w:jc w:val="both"/>
        <w:rPr>
          <w:rFonts w:cs="Times New Roman"/>
          <w:sz w:val="20"/>
          <w:szCs w:val="20"/>
        </w:rPr>
      </w:pPr>
      <w:r w:rsidRPr="00E82E7D">
        <w:rPr>
          <w:rFonts w:cs="Times New Roman"/>
          <w:sz w:val="20"/>
          <w:szCs w:val="20"/>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A557E" w:rsidRPr="00E82E7D" w:rsidRDefault="001A557E" w:rsidP="001A557E">
      <w:pPr>
        <w:ind w:firstLine="567"/>
        <w:jc w:val="both"/>
        <w:rPr>
          <w:rFonts w:cs="Times New Roman"/>
          <w:sz w:val="20"/>
          <w:szCs w:val="20"/>
        </w:rPr>
      </w:pPr>
      <w:r w:rsidRPr="00E82E7D">
        <w:rPr>
          <w:rFonts w:cs="Times New Roman"/>
          <w:sz w:val="20"/>
          <w:szCs w:val="20"/>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A557E" w:rsidRPr="00E82E7D" w:rsidRDefault="001A557E" w:rsidP="001A557E">
      <w:pPr>
        <w:ind w:firstLine="567"/>
        <w:jc w:val="both"/>
        <w:rPr>
          <w:rFonts w:cs="Times New Roman"/>
          <w:sz w:val="20"/>
          <w:szCs w:val="20"/>
        </w:rPr>
      </w:pPr>
      <w:r w:rsidRPr="00E82E7D">
        <w:rPr>
          <w:rFonts w:cs="Times New Roman"/>
          <w:sz w:val="20"/>
          <w:szCs w:val="20"/>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1A557E" w:rsidRPr="00E82E7D" w:rsidRDefault="001A557E" w:rsidP="001A557E">
      <w:pPr>
        <w:ind w:firstLine="567"/>
        <w:jc w:val="both"/>
        <w:rPr>
          <w:rFonts w:cs="Times New Roman"/>
          <w:sz w:val="20"/>
          <w:szCs w:val="20"/>
        </w:rPr>
      </w:pPr>
      <w:r w:rsidRPr="00E82E7D">
        <w:rPr>
          <w:rFonts w:cs="Times New Roman"/>
          <w:sz w:val="20"/>
          <w:szCs w:val="20"/>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A557E" w:rsidRPr="00E82E7D" w:rsidRDefault="001A557E" w:rsidP="001A557E">
      <w:pPr>
        <w:ind w:firstLine="567"/>
        <w:jc w:val="both"/>
        <w:rPr>
          <w:rFonts w:cs="Times New Roman"/>
          <w:sz w:val="20"/>
          <w:szCs w:val="20"/>
        </w:rPr>
      </w:pPr>
      <w:r w:rsidRPr="00E82E7D">
        <w:rPr>
          <w:rFonts w:cs="Times New Roman"/>
          <w:sz w:val="20"/>
          <w:szCs w:val="20"/>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A557E" w:rsidRPr="00E82E7D" w:rsidRDefault="001A557E" w:rsidP="001A557E">
      <w:pPr>
        <w:ind w:firstLine="567"/>
        <w:jc w:val="both"/>
        <w:rPr>
          <w:rFonts w:cs="Times New Roman"/>
          <w:sz w:val="20"/>
          <w:szCs w:val="20"/>
        </w:rPr>
      </w:pPr>
      <w:r w:rsidRPr="00E82E7D">
        <w:rPr>
          <w:rFonts w:cs="Times New Roman"/>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Упавшие деревья должны быть удалены немедленно с проезжей части дорог, тротуаров, от </w:t>
      </w:r>
      <w:proofErr w:type="spellStart"/>
      <w:r w:rsidRPr="00E82E7D">
        <w:rPr>
          <w:rFonts w:cs="Times New Roman"/>
          <w:sz w:val="20"/>
          <w:szCs w:val="20"/>
        </w:rPr>
        <w:t>токонесущих</w:t>
      </w:r>
      <w:proofErr w:type="spellEnd"/>
      <w:r w:rsidRPr="00E82E7D">
        <w:rPr>
          <w:rFonts w:cs="Times New Roman"/>
          <w:sz w:val="20"/>
          <w:szCs w:val="20"/>
        </w:rPr>
        <w:t xml:space="preserve"> проводов, фасадов жилых и производственных зданий, а с других территорий — в течение 12 часов с момента обнаружения.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4.13. </w:t>
      </w:r>
      <w:bookmarkStart w:id="83" w:name="_Hlk8137221"/>
      <w:r w:rsidRPr="00E82E7D">
        <w:rPr>
          <w:rFonts w:cs="Times New Roman"/>
          <w:sz w:val="20"/>
          <w:szCs w:val="20"/>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84" w:name="_Hlk14965574"/>
    </w:p>
    <w:bookmarkEnd w:id="84"/>
    <w:p w:rsidR="001A557E" w:rsidRPr="00E82E7D" w:rsidRDefault="001A557E" w:rsidP="001A557E">
      <w:pPr>
        <w:ind w:firstLine="567"/>
        <w:jc w:val="both"/>
        <w:rPr>
          <w:rFonts w:cs="Times New Roman"/>
          <w:color w:val="FF0000"/>
          <w:sz w:val="20"/>
          <w:szCs w:val="20"/>
        </w:rPr>
      </w:pPr>
      <w:r w:rsidRPr="00E82E7D">
        <w:rPr>
          <w:rFonts w:cs="Times New Roman"/>
          <w:sz w:val="20"/>
          <w:szCs w:val="20"/>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 xml:space="preserve">3) обрабатывать прилегающие территории </w:t>
      </w:r>
      <w:proofErr w:type="spellStart"/>
      <w:r w:rsidRPr="00E82E7D">
        <w:rPr>
          <w:rFonts w:cs="Times New Roman"/>
          <w:sz w:val="20"/>
          <w:szCs w:val="20"/>
        </w:rPr>
        <w:t>противогололедными</w:t>
      </w:r>
      <w:proofErr w:type="spellEnd"/>
      <w:r w:rsidRPr="00E82E7D">
        <w:rPr>
          <w:rFonts w:cs="Times New Roman"/>
          <w:sz w:val="20"/>
          <w:szCs w:val="20"/>
        </w:rPr>
        <w:t xml:space="preserve"> реагентами с учетом требования подпункта 2 пункта 5.8 настоящих Правил;  </w:t>
      </w:r>
    </w:p>
    <w:p w:rsidR="001A557E" w:rsidRPr="00E82E7D" w:rsidRDefault="001A557E" w:rsidP="001A557E">
      <w:pPr>
        <w:ind w:firstLine="567"/>
        <w:jc w:val="both"/>
        <w:rPr>
          <w:rFonts w:cs="Times New Roman"/>
          <w:sz w:val="20"/>
          <w:szCs w:val="20"/>
        </w:rPr>
      </w:pPr>
      <w:r w:rsidRPr="00E82E7D">
        <w:rPr>
          <w:rFonts w:cs="Times New Roman"/>
          <w:sz w:val="20"/>
          <w:szCs w:val="20"/>
        </w:rPr>
        <w:t>4) осуществлять покос травы и обрезку поросли.</w:t>
      </w:r>
      <w:r w:rsidRPr="00E82E7D">
        <w:rPr>
          <w:rFonts w:eastAsia="Calibri" w:cs="Times New Roman"/>
          <w:sz w:val="20"/>
          <w:szCs w:val="20"/>
          <w:lang w:eastAsia="en-US"/>
        </w:rPr>
        <w:t xml:space="preserve"> </w:t>
      </w:r>
      <w:r w:rsidRPr="00E82E7D">
        <w:rPr>
          <w:rFonts w:cs="Times New Roman"/>
          <w:sz w:val="20"/>
          <w:szCs w:val="20"/>
        </w:rPr>
        <w:t>Высота травы не должна превышать 15 сантиметров от поверхности земли;</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 xml:space="preserve">5) устанавливать, ремонтировать, окрашивать урны, а также очищать урны по мере их заполнения. </w:t>
      </w:r>
    </w:p>
    <w:bookmarkEnd w:id="83"/>
    <w:p w:rsidR="001A557E" w:rsidRPr="00E82E7D" w:rsidRDefault="001A557E" w:rsidP="001A557E">
      <w:pPr>
        <w:ind w:firstLine="567"/>
        <w:rPr>
          <w:rFonts w:cs="Times New Roman"/>
          <w:sz w:val="20"/>
          <w:szCs w:val="20"/>
        </w:rPr>
      </w:pPr>
      <w:r w:rsidRPr="00E82E7D">
        <w:rPr>
          <w:rFonts w:cs="Times New Roman"/>
          <w:sz w:val="20"/>
          <w:szCs w:val="20"/>
        </w:rPr>
        <w:t>4.14. На всей территории поселения запрещается:</w:t>
      </w:r>
    </w:p>
    <w:p w:rsidR="001A557E" w:rsidRPr="00E82E7D" w:rsidRDefault="001A557E" w:rsidP="001A557E">
      <w:pPr>
        <w:ind w:firstLine="567"/>
        <w:jc w:val="both"/>
        <w:rPr>
          <w:rFonts w:cs="Times New Roman"/>
          <w:sz w:val="20"/>
          <w:szCs w:val="20"/>
        </w:rPr>
      </w:pPr>
      <w:r w:rsidRPr="00E82E7D">
        <w:rPr>
          <w:rFonts w:cs="Times New Roman"/>
          <w:sz w:val="20"/>
          <w:szCs w:val="20"/>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1A557E" w:rsidRPr="00E82E7D" w:rsidRDefault="001A557E" w:rsidP="001A557E">
      <w:pPr>
        <w:ind w:firstLine="567"/>
        <w:jc w:val="both"/>
        <w:rPr>
          <w:rFonts w:cs="Times New Roman"/>
          <w:sz w:val="20"/>
          <w:szCs w:val="20"/>
        </w:rPr>
      </w:pPr>
      <w:r w:rsidRPr="00E82E7D">
        <w:rPr>
          <w:rFonts w:cs="Times New Roman"/>
          <w:sz w:val="20"/>
          <w:szCs w:val="20"/>
        </w:rPr>
        <w:t>- сорить на улицах, площадях и в других общественных местах, выставлять тару с мусором и пищевыми отходами на улицы;</w:t>
      </w:r>
    </w:p>
    <w:p w:rsidR="001A557E" w:rsidRPr="00E82E7D" w:rsidRDefault="001A557E" w:rsidP="001A557E">
      <w:pPr>
        <w:ind w:firstLine="567"/>
        <w:jc w:val="both"/>
        <w:rPr>
          <w:rFonts w:cs="Times New Roman"/>
          <w:sz w:val="20"/>
          <w:szCs w:val="20"/>
        </w:rPr>
      </w:pPr>
      <w:r w:rsidRPr="00E82E7D">
        <w:rPr>
          <w:rFonts w:cs="Times New Roman"/>
          <w:sz w:val="20"/>
          <w:szCs w:val="20"/>
        </w:rPr>
        <w:t>- сбрасывать в водоемы бытовые, производственные отходы и загрязнять воду и прилегающую к водоему территорию;</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сметать мусор на проезжую часть улиц, в </w:t>
      </w:r>
      <w:proofErr w:type="gramStart"/>
      <w:r w:rsidRPr="00E82E7D">
        <w:rPr>
          <w:rFonts w:cs="Times New Roman"/>
          <w:sz w:val="20"/>
          <w:szCs w:val="20"/>
        </w:rPr>
        <w:t>ливне-приемники</w:t>
      </w:r>
      <w:proofErr w:type="gramEnd"/>
      <w:r w:rsidRPr="00E82E7D">
        <w:rPr>
          <w:rFonts w:cs="Times New Roman"/>
          <w:sz w:val="20"/>
          <w:szCs w:val="20"/>
        </w:rPr>
        <w:t>   ливневой канализации;</w:t>
      </w:r>
    </w:p>
    <w:p w:rsidR="001A557E" w:rsidRPr="00E82E7D" w:rsidRDefault="001A557E" w:rsidP="001A557E">
      <w:pPr>
        <w:ind w:firstLine="567"/>
        <w:jc w:val="both"/>
        <w:rPr>
          <w:rFonts w:cs="Times New Roman"/>
          <w:sz w:val="20"/>
          <w:szCs w:val="20"/>
        </w:rPr>
      </w:pPr>
      <w:r w:rsidRPr="00E82E7D">
        <w:rPr>
          <w:rFonts w:cs="Times New Roman"/>
          <w:sz w:val="20"/>
          <w:szCs w:val="20"/>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A557E" w:rsidRPr="00E82E7D" w:rsidRDefault="001A557E" w:rsidP="001A557E">
      <w:pPr>
        <w:ind w:firstLine="567"/>
        <w:jc w:val="both"/>
        <w:rPr>
          <w:rFonts w:cs="Times New Roman"/>
          <w:sz w:val="20"/>
          <w:szCs w:val="20"/>
        </w:rPr>
      </w:pPr>
      <w:r w:rsidRPr="00E82E7D">
        <w:rPr>
          <w:rFonts w:cs="Times New Roman"/>
          <w:sz w:val="20"/>
          <w:szCs w:val="20"/>
        </w:rPr>
        <w:t>- складировать около торговых точек тару, запасы товаров;</w:t>
      </w:r>
    </w:p>
    <w:p w:rsidR="001A557E" w:rsidRPr="00E82E7D" w:rsidRDefault="001A557E" w:rsidP="001A557E">
      <w:pPr>
        <w:ind w:firstLine="567"/>
        <w:jc w:val="both"/>
        <w:rPr>
          <w:rFonts w:cs="Times New Roman"/>
          <w:sz w:val="20"/>
          <w:szCs w:val="20"/>
        </w:rPr>
      </w:pPr>
      <w:r w:rsidRPr="00E82E7D">
        <w:rPr>
          <w:rFonts w:cs="Times New Roman"/>
          <w:sz w:val="20"/>
          <w:szCs w:val="20"/>
        </w:rPr>
        <w:t>- ограждать строительные площадки с уменьшением пешеходных дорожек (тротуаров);</w:t>
      </w:r>
    </w:p>
    <w:p w:rsidR="001A557E" w:rsidRPr="00E82E7D" w:rsidRDefault="001A557E" w:rsidP="001A557E">
      <w:pPr>
        <w:ind w:firstLine="567"/>
        <w:jc w:val="both"/>
        <w:rPr>
          <w:rFonts w:cs="Times New Roman"/>
          <w:sz w:val="20"/>
          <w:szCs w:val="20"/>
        </w:rPr>
      </w:pPr>
      <w:r w:rsidRPr="00E82E7D">
        <w:rPr>
          <w:rFonts w:cs="Times New Roman"/>
          <w:sz w:val="20"/>
          <w:szCs w:val="20"/>
        </w:rPr>
        <w:t>- повреждать или вырубать зеленые насаждения;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w:t>
      </w:r>
      <w:proofErr w:type="gramStart"/>
      <w:r w:rsidRPr="00E82E7D">
        <w:rPr>
          <w:rFonts w:cs="Times New Roman"/>
          <w:sz w:val="20"/>
          <w:szCs w:val="20"/>
        </w:rPr>
        <w:t>захламлять</w:t>
      </w:r>
      <w:proofErr w:type="gramEnd"/>
      <w:r w:rsidRPr="00E82E7D">
        <w:rPr>
          <w:rFonts w:cs="Times New Roman"/>
          <w:sz w:val="20"/>
          <w:szCs w:val="20"/>
        </w:rPr>
        <w:t xml:space="preserve"> придомовые, дворовые территории общего пользования металлическим ломом, строительным, бытовым мусором и другими материалами;</w:t>
      </w:r>
    </w:p>
    <w:p w:rsidR="001A557E" w:rsidRPr="00E82E7D" w:rsidRDefault="001A557E" w:rsidP="001A557E">
      <w:pPr>
        <w:ind w:firstLine="567"/>
        <w:jc w:val="both"/>
        <w:rPr>
          <w:rFonts w:cs="Times New Roman"/>
          <w:sz w:val="20"/>
          <w:szCs w:val="20"/>
        </w:rPr>
      </w:pPr>
      <w:r w:rsidRPr="00E82E7D">
        <w:rPr>
          <w:rFonts w:cs="Times New Roman"/>
          <w:sz w:val="20"/>
          <w:szCs w:val="20"/>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A557E" w:rsidRPr="00E82E7D" w:rsidRDefault="001A557E" w:rsidP="001A557E">
      <w:pPr>
        <w:ind w:firstLine="567"/>
        <w:jc w:val="both"/>
        <w:rPr>
          <w:rFonts w:cs="Times New Roman"/>
          <w:sz w:val="20"/>
          <w:szCs w:val="20"/>
        </w:rPr>
      </w:pPr>
      <w:r w:rsidRPr="00E82E7D">
        <w:rPr>
          <w:rFonts w:cs="Times New Roman"/>
          <w:sz w:val="20"/>
          <w:szCs w:val="20"/>
        </w:rPr>
        <w:t>- размещать транспортные средства на газоне или иной озеленённой или рекреационной территории;</w:t>
      </w:r>
    </w:p>
    <w:p w:rsidR="001A557E" w:rsidRPr="00E82E7D" w:rsidRDefault="001A557E" w:rsidP="001A557E">
      <w:pPr>
        <w:ind w:firstLine="567"/>
        <w:jc w:val="both"/>
        <w:rPr>
          <w:rFonts w:cs="Times New Roman"/>
          <w:sz w:val="20"/>
          <w:szCs w:val="20"/>
        </w:rPr>
      </w:pPr>
      <w:r w:rsidRPr="00E82E7D">
        <w:rPr>
          <w:rFonts w:cs="Times New Roman"/>
          <w:sz w:val="20"/>
          <w:szCs w:val="20"/>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выпас сельскохозяйственных животных на территориях общего пользования поселения, в границах </w:t>
      </w:r>
      <w:r w:rsidRPr="00E82E7D">
        <w:rPr>
          <w:rFonts w:cs="Times New Roman"/>
          <w:sz w:val="20"/>
          <w:szCs w:val="20"/>
        </w:rPr>
        <w:lastRenderedPageBreak/>
        <w:t>полосы отвода автомобильной дороги;</w:t>
      </w:r>
    </w:p>
    <w:p w:rsidR="001A557E" w:rsidRPr="00E82E7D" w:rsidRDefault="001A557E" w:rsidP="001A557E">
      <w:pPr>
        <w:ind w:firstLine="567"/>
        <w:jc w:val="both"/>
        <w:rPr>
          <w:rFonts w:cs="Times New Roman"/>
          <w:sz w:val="20"/>
          <w:szCs w:val="20"/>
        </w:rPr>
      </w:pPr>
      <w:r w:rsidRPr="00E82E7D">
        <w:rPr>
          <w:rFonts w:cs="Times New Roman"/>
          <w:sz w:val="20"/>
          <w:szCs w:val="20"/>
        </w:rPr>
        <w:t>- выгул домашних животных вне мест, установленных уполномоченным органом для выгула животных;</w:t>
      </w:r>
    </w:p>
    <w:p w:rsidR="001A557E" w:rsidRPr="00E82E7D" w:rsidRDefault="001A557E" w:rsidP="001A557E">
      <w:pPr>
        <w:ind w:firstLine="567"/>
        <w:jc w:val="both"/>
        <w:rPr>
          <w:rFonts w:cs="Times New Roman"/>
          <w:sz w:val="20"/>
          <w:szCs w:val="20"/>
        </w:rPr>
      </w:pPr>
      <w:r w:rsidRPr="00E82E7D">
        <w:rPr>
          <w:rFonts w:cs="Times New Roman"/>
          <w:sz w:val="20"/>
          <w:szCs w:val="20"/>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хранить, складировать строительные материалы, мусор на территории общего пользования.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1A557E" w:rsidRPr="00E82E7D" w:rsidRDefault="001A557E" w:rsidP="001A557E">
      <w:pPr>
        <w:ind w:firstLine="567"/>
        <w:jc w:val="both"/>
        <w:rPr>
          <w:rFonts w:cs="Times New Roman"/>
          <w:sz w:val="20"/>
          <w:szCs w:val="20"/>
        </w:rPr>
      </w:pPr>
      <w:r w:rsidRPr="00E82E7D">
        <w:rPr>
          <w:rFonts w:cs="Times New Roman"/>
          <w:bCs/>
          <w:sz w:val="20"/>
          <w:szCs w:val="20"/>
        </w:rPr>
        <w:t xml:space="preserve">4.16. </w:t>
      </w:r>
      <w:r w:rsidRPr="00E82E7D">
        <w:rPr>
          <w:rFonts w:cs="Times New Roman"/>
          <w:sz w:val="20"/>
          <w:szCs w:val="20"/>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1A557E" w:rsidRPr="00E82E7D" w:rsidRDefault="001A557E" w:rsidP="001A557E">
      <w:pPr>
        <w:ind w:firstLine="567"/>
        <w:jc w:val="both"/>
        <w:rPr>
          <w:rFonts w:cs="Times New Roman"/>
          <w:sz w:val="20"/>
          <w:szCs w:val="20"/>
        </w:rPr>
      </w:pPr>
      <w:r w:rsidRPr="00E82E7D">
        <w:rPr>
          <w:rFonts w:cs="Times New Roman"/>
          <w:sz w:val="20"/>
          <w:szCs w:val="20"/>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1A557E" w:rsidRPr="00E82E7D" w:rsidRDefault="001A557E" w:rsidP="001A557E">
      <w:pPr>
        <w:ind w:firstLine="567"/>
        <w:jc w:val="both"/>
        <w:rPr>
          <w:rFonts w:cs="Times New Roman"/>
          <w:sz w:val="20"/>
          <w:szCs w:val="20"/>
        </w:rPr>
      </w:pPr>
      <w:r w:rsidRPr="00E82E7D">
        <w:rPr>
          <w:rFonts w:cs="Times New Roman"/>
          <w:sz w:val="20"/>
          <w:szCs w:val="20"/>
        </w:rPr>
        <w:t>При выгуле домашнего животного необходимо соблюдать следующие требования: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85" w:name="_Hlk14965857"/>
      <w:r w:rsidRPr="00E82E7D">
        <w:rPr>
          <w:rFonts w:cs="Times New Roman"/>
          <w:sz w:val="20"/>
          <w:szCs w:val="20"/>
        </w:rPr>
        <w:t>в лифтах</w:t>
      </w:r>
      <w:r w:rsidRPr="00E82E7D">
        <w:rPr>
          <w:rFonts w:cs="Times New Roman"/>
          <w:color w:val="FF0000"/>
          <w:sz w:val="20"/>
          <w:szCs w:val="20"/>
        </w:rPr>
        <w:t xml:space="preserve"> </w:t>
      </w:r>
      <w:bookmarkEnd w:id="85"/>
      <w:r w:rsidRPr="00E82E7D">
        <w:rPr>
          <w:rFonts w:cs="Times New Roman"/>
          <w:sz w:val="20"/>
          <w:szCs w:val="20"/>
        </w:rPr>
        <w:t>и помещениях общего пользования многоквартирных домов, во дворах таких домов, на детских и спортивных площадках;</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2) обеспечивать уборку продуктов жизнедеятельности животного в местах и на территориях общего пользования;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3) не допускать выгул животного вне мест, установленных уполномоченным органом для выгула животных.</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4.18. </w:t>
      </w:r>
      <w:r w:rsidRPr="00E82E7D">
        <w:rPr>
          <w:rFonts w:cs="Times New Roman"/>
          <w:bCs/>
          <w:sz w:val="20"/>
          <w:szCs w:val="20"/>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1A557E" w:rsidRPr="00E82E7D" w:rsidRDefault="001A557E" w:rsidP="001A557E">
      <w:pPr>
        <w:rPr>
          <w:rFonts w:cs="Times New Roman"/>
          <w:b/>
          <w:sz w:val="20"/>
          <w:szCs w:val="20"/>
        </w:rPr>
      </w:pPr>
    </w:p>
    <w:p w:rsidR="001A557E" w:rsidRPr="00E82E7D" w:rsidRDefault="001A557E" w:rsidP="001A557E">
      <w:pPr>
        <w:ind w:firstLine="567"/>
        <w:jc w:val="both"/>
        <w:rPr>
          <w:rFonts w:cs="Times New Roman"/>
          <w:b/>
          <w:sz w:val="20"/>
          <w:szCs w:val="20"/>
        </w:rPr>
      </w:pPr>
      <w:r w:rsidRPr="00E82E7D">
        <w:rPr>
          <w:rFonts w:cs="Times New Roman"/>
          <w:b/>
          <w:sz w:val="20"/>
          <w:szCs w:val="20"/>
        </w:rPr>
        <w:t xml:space="preserve">Глава 5. Особенности организации уборки территории поселения </w:t>
      </w:r>
      <w:r w:rsidRPr="00E82E7D">
        <w:rPr>
          <w:rFonts w:cs="Times New Roman"/>
          <w:b/>
          <w:sz w:val="20"/>
          <w:szCs w:val="20"/>
        </w:rPr>
        <w:br/>
        <w:t>в зимний период</w:t>
      </w:r>
    </w:p>
    <w:p w:rsidR="001A557E" w:rsidRPr="00E82E7D" w:rsidRDefault="001A557E" w:rsidP="001A557E">
      <w:pPr>
        <w:ind w:firstLine="567"/>
        <w:jc w:val="both"/>
        <w:rPr>
          <w:rFonts w:cs="Times New Roman"/>
          <w:sz w:val="20"/>
          <w:szCs w:val="20"/>
        </w:rPr>
      </w:pPr>
      <w:r w:rsidRPr="00E82E7D">
        <w:rPr>
          <w:rFonts w:cs="Times New Roman"/>
          <w:sz w:val="20"/>
          <w:szCs w:val="20"/>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A557E" w:rsidRPr="00E82E7D" w:rsidRDefault="001A557E" w:rsidP="001A557E">
      <w:pPr>
        <w:ind w:firstLine="567"/>
        <w:jc w:val="both"/>
        <w:rPr>
          <w:rFonts w:cs="Times New Roman"/>
          <w:sz w:val="20"/>
          <w:szCs w:val="20"/>
        </w:rPr>
      </w:pPr>
      <w:r w:rsidRPr="00E82E7D">
        <w:rPr>
          <w:rFonts w:cs="Times New Roman"/>
          <w:sz w:val="20"/>
          <w:szCs w:val="20"/>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A557E" w:rsidRPr="00E82E7D" w:rsidRDefault="001A557E" w:rsidP="001A557E">
      <w:pPr>
        <w:ind w:firstLine="567"/>
        <w:jc w:val="both"/>
        <w:rPr>
          <w:rFonts w:cs="Times New Roman"/>
          <w:sz w:val="20"/>
          <w:szCs w:val="20"/>
        </w:rPr>
      </w:pPr>
      <w:r w:rsidRPr="00E82E7D">
        <w:rPr>
          <w:rFonts w:cs="Times New Roman"/>
          <w:sz w:val="20"/>
          <w:szCs w:val="20"/>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E82E7D">
        <w:rPr>
          <w:rFonts w:cs="Times New Roman"/>
          <w:sz w:val="20"/>
          <w:szCs w:val="20"/>
        </w:rPr>
        <w:t>противогололёдных</w:t>
      </w:r>
      <w:proofErr w:type="spellEnd"/>
      <w:r w:rsidRPr="00E82E7D">
        <w:rPr>
          <w:rFonts w:cs="Times New Roman"/>
          <w:sz w:val="20"/>
          <w:szCs w:val="20"/>
        </w:rPr>
        <w:t xml:space="preserve"> материалов.</w:t>
      </w:r>
    </w:p>
    <w:p w:rsidR="001A557E" w:rsidRPr="00E82E7D" w:rsidRDefault="001A557E" w:rsidP="001A557E">
      <w:pPr>
        <w:ind w:firstLine="567"/>
        <w:jc w:val="both"/>
        <w:rPr>
          <w:rFonts w:cs="Times New Roman"/>
          <w:sz w:val="20"/>
          <w:szCs w:val="20"/>
        </w:rPr>
      </w:pPr>
      <w:r w:rsidRPr="00E82E7D">
        <w:rPr>
          <w:rFonts w:cs="Times New Roman"/>
          <w:sz w:val="20"/>
          <w:szCs w:val="20"/>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1A557E" w:rsidRPr="00E82E7D" w:rsidRDefault="001A557E" w:rsidP="001A557E">
      <w:pPr>
        <w:ind w:firstLine="567"/>
        <w:jc w:val="both"/>
        <w:rPr>
          <w:rFonts w:cs="Times New Roman"/>
          <w:sz w:val="20"/>
          <w:szCs w:val="20"/>
        </w:rPr>
      </w:pPr>
      <w:r w:rsidRPr="00E82E7D">
        <w:rPr>
          <w:rFonts w:cs="Times New Roman"/>
          <w:sz w:val="20"/>
          <w:szCs w:val="20"/>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1A557E" w:rsidRPr="00E82E7D" w:rsidRDefault="001A557E" w:rsidP="001A557E">
      <w:pPr>
        <w:ind w:firstLine="567"/>
        <w:jc w:val="both"/>
        <w:rPr>
          <w:rFonts w:cs="Times New Roman"/>
          <w:sz w:val="20"/>
          <w:szCs w:val="20"/>
        </w:rPr>
      </w:pPr>
      <w:r w:rsidRPr="00E82E7D">
        <w:rPr>
          <w:rFonts w:cs="Times New Roman"/>
          <w:sz w:val="20"/>
          <w:szCs w:val="20"/>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A557E" w:rsidRPr="00E82E7D" w:rsidRDefault="001A557E" w:rsidP="001A557E">
      <w:pPr>
        <w:ind w:firstLine="567"/>
        <w:jc w:val="both"/>
        <w:rPr>
          <w:rFonts w:cs="Times New Roman"/>
          <w:sz w:val="20"/>
          <w:szCs w:val="20"/>
        </w:rPr>
      </w:pPr>
      <w:r w:rsidRPr="00E82E7D">
        <w:rPr>
          <w:rFonts w:cs="Times New Roman"/>
          <w:sz w:val="20"/>
          <w:szCs w:val="20"/>
        </w:rPr>
        <w:t>5.8. В процессе уборки запрещается:</w:t>
      </w:r>
    </w:p>
    <w:p w:rsidR="001A557E" w:rsidRPr="00E82E7D" w:rsidRDefault="001A557E" w:rsidP="001A557E">
      <w:pPr>
        <w:ind w:firstLine="567"/>
        <w:jc w:val="both"/>
        <w:rPr>
          <w:rFonts w:cs="Times New Roman"/>
          <w:sz w:val="20"/>
          <w:szCs w:val="20"/>
        </w:rPr>
      </w:pPr>
      <w:r w:rsidRPr="00E82E7D">
        <w:rPr>
          <w:rFonts w:cs="Times New Roman"/>
          <w:sz w:val="20"/>
          <w:szCs w:val="20"/>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2) применять техническую соль и жидкий хлористый кальций в качестве </w:t>
      </w:r>
      <w:proofErr w:type="spellStart"/>
      <w:r w:rsidRPr="00E82E7D">
        <w:rPr>
          <w:rFonts w:cs="Times New Roman"/>
          <w:sz w:val="20"/>
          <w:szCs w:val="20"/>
        </w:rPr>
        <w:t>противогололёдного</w:t>
      </w:r>
      <w:proofErr w:type="spellEnd"/>
      <w:r w:rsidRPr="00E82E7D">
        <w:rPr>
          <w:rFonts w:cs="Times New Roman"/>
          <w:sz w:val="20"/>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5.9. </w:t>
      </w:r>
      <w:bookmarkStart w:id="86" w:name="6"/>
      <w:bookmarkEnd w:id="86"/>
      <w:r w:rsidRPr="00E82E7D">
        <w:rPr>
          <w:rFonts w:cs="Times New Roman"/>
          <w:sz w:val="20"/>
          <w:szCs w:val="20"/>
        </w:rPr>
        <w:t>Тротуары, дворовые территории и проезды должны быть очищены от снега. При возникновении наледи (гололёда) производится обработка песком.</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1A557E" w:rsidRPr="00E82E7D" w:rsidRDefault="001A557E" w:rsidP="001A557E">
      <w:pPr>
        <w:ind w:firstLine="567"/>
        <w:jc w:val="both"/>
        <w:rPr>
          <w:rFonts w:cs="Times New Roman"/>
          <w:sz w:val="20"/>
          <w:szCs w:val="20"/>
        </w:rPr>
      </w:pPr>
      <w:r w:rsidRPr="00E82E7D">
        <w:rPr>
          <w:rFonts w:cs="Times New Roman"/>
          <w:sz w:val="20"/>
          <w:szCs w:val="20"/>
        </w:rPr>
        <w:t>Не допускается повреждение зелёных насаждений при складировании снега.</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Складирование снега на </w:t>
      </w:r>
      <w:proofErr w:type="spellStart"/>
      <w:r w:rsidRPr="00E82E7D">
        <w:rPr>
          <w:rFonts w:cs="Times New Roman"/>
          <w:sz w:val="20"/>
          <w:szCs w:val="20"/>
        </w:rPr>
        <w:t>внутридворовых</w:t>
      </w:r>
      <w:proofErr w:type="spellEnd"/>
      <w:r w:rsidRPr="00E82E7D">
        <w:rPr>
          <w:rFonts w:cs="Times New Roman"/>
          <w:sz w:val="20"/>
          <w:szCs w:val="20"/>
        </w:rPr>
        <w:t xml:space="preserve"> территориях должно предусматривать отвод талых вод.</w:t>
      </w:r>
    </w:p>
    <w:p w:rsidR="001A557E" w:rsidRPr="00E82E7D" w:rsidRDefault="001A557E" w:rsidP="001A557E">
      <w:pPr>
        <w:ind w:firstLine="567"/>
        <w:jc w:val="both"/>
        <w:rPr>
          <w:rFonts w:cs="Times New Roman"/>
          <w:sz w:val="20"/>
          <w:szCs w:val="20"/>
        </w:rPr>
      </w:pPr>
      <w:r w:rsidRPr="00E82E7D">
        <w:rPr>
          <w:rFonts w:cs="Times New Roman"/>
          <w:sz w:val="20"/>
          <w:szCs w:val="20"/>
        </w:rPr>
        <w:t>5.11. В зимний период собственниками зданий должна быть обеспечена организация очистки их кровель от снега, наледи и сосулек.</w:t>
      </w:r>
    </w:p>
    <w:p w:rsidR="001A557E" w:rsidRPr="00E82E7D" w:rsidRDefault="001A557E" w:rsidP="001A557E">
      <w:pPr>
        <w:ind w:firstLine="567"/>
        <w:jc w:val="both"/>
        <w:rPr>
          <w:rFonts w:cs="Times New Roman"/>
          <w:sz w:val="20"/>
          <w:szCs w:val="20"/>
        </w:rPr>
      </w:pPr>
      <w:r w:rsidRPr="00E82E7D">
        <w:rPr>
          <w:rFonts w:cs="Times New Roman"/>
          <w:sz w:val="20"/>
          <w:szCs w:val="20"/>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A557E" w:rsidRPr="00E82E7D" w:rsidRDefault="001A557E" w:rsidP="001A557E">
      <w:pPr>
        <w:ind w:firstLine="567"/>
        <w:jc w:val="both"/>
        <w:rPr>
          <w:rFonts w:cs="Times New Roman"/>
          <w:sz w:val="20"/>
          <w:szCs w:val="20"/>
        </w:rPr>
      </w:pPr>
      <w:r w:rsidRPr="00E82E7D">
        <w:rPr>
          <w:rFonts w:cs="Times New Roman"/>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1A557E" w:rsidRPr="00E82E7D" w:rsidRDefault="001A557E" w:rsidP="001A557E">
      <w:pPr>
        <w:ind w:firstLine="567"/>
        <w:jc w:val="both"/>
        <w:rPr>
          <w:rFonts w:cs="Times New Roman"/>
          <w:sz w:val="20"/>
          <w:szCs w:val="20"/>
        </w:rPr>
      </w:pPr>
      <w:r w:rsidRPr="00E82E7D">
        <w:rPr>
          <w:rFonts w:cs="Times New Roman"/>
          <w:sz w:val="20"/>
          <w:szCs w:val="20"/>
        </w:rPr>
        <w:lastRenderedPageBreak/>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1A557E" w:rsidRPr="00E82E7D" w:rsidRDefault="001A557E" w:rsidP="001A557E">
      <w:pPr>
        <w:ind w:firstLine="567"/>
        <w:jc w:val="both"/>
        <w:rPr>
          <w:rFonts w:cs="Times New Roman"/>
          <w:sz w:val="20"/>
          <w:szCs w:val="20"/>
        </w:rPr>
      </w:pPr>
      <w:r w:rsidRPr="00E82E7D">
        <w:rPr>
          <w:rFonts w:cs="Times New Roman"/>
          <w:sz w:val="20"/>
          <w:szCs w:val="20"/>
        </w:rPr>
        <w:t>Запрещается сбрасывать снег, наледь, сосульки и мусор в воронки водосточных труб.</w:t>
      </w:r>
    </w:p>
    <w:p w:rsidR="001A557E" w:rsidRPr="00E82E7D" w:rsidRDefault="001A557E" w:rsidP="001A557E">
      <w:pPr>
        <w:ind w:firstLine="567"/>
        <w:jc w:val="both"/>
        <w:rPr>
          <w:rFonts w:cs="Times New Roman"/>
          <w:sz w:val="20"/>
          <w:szCs w:val="20"/>
        </w:rPr>
      </w:pPr>
      <w:proofErr w:type="gramStart"/>
      <w:r w:rsidRPr="00E82E7D">
        <w:rPr>
          <w:rFonts w:cs="Times New Roman"/>
          <w:sz w:val="20"/>
          <w:szCs w:val="20"/>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1A557E" w:rsidRPr="00E82E7D" w:rsidRDefault="001A557E" w:rsidP="001A557E">
      <w:pPr>
        <w:rPr>
          <w:rFonts w:cs="Times New Roman"/>
          <w:b/>
          <w:sz w:val="20"/>
          <w:szCs w:val="20"/>
        </w:rPr>
      </w:pPr>
      <w:bookmarkStart w:id="87" w:name="7"/>
      <w:bookmarkEnd w:id="87"/>
    </w:p>
    <w:p w:rsidR="001A557E" w:rsidRPr="00E82E7D" w:rsidRDefault="001A557E" w:rsidP="001A557E">
      <w:pPr>
        <w:ind w:firstLine="567"/>
        <w:jc w:val="both"/>
        <w:rPr>
          <w:rFonts w:cs="Times New Roman"/>
          <w:b/>
          <w:sz w:val="20"/>
          <w:szCs w:val="20"/>
        </w:rPr>
      </w:pPr>
      <w:r w:rsidRPr="00E82E7D">
        <w:rPr>
          <w:rFonts w:cs="Times New Roman"/>
          <w:b/>
          <w:sz w:val="20"/>
          <w:szCs w:val="20"/>
        </w:rPr>
        <w:t xml:space="preserve">Глава 6. Особенности организации уборки территории поселения </w:t>
      </w:r>
      <w:r w:rsidRPr="00E82E7D">
        <w:rPr>
          <w:rFonts w:cs="Times New Roman"/>
          <w:b/>
          <w:sz w:val="20"/>
          <w:szCs w:val="20"/>
        </w:rPr>
        <w:br/>
        <w:t>в летний период</w:t>
      </w:r>
    </w:p>
    <w:p w:rsidR="001A557E" w:rsidRPr="00E82E7D" w:rsidRDefault="001A557E" w:rsidP="001A557E">
      <w:pPr>
        <w:ind w:firstLine="567"/>
        <w:jc w:val="both"/>
        <w:rPr>
          <w:rFonts w:cs="Times New Roman"/>
          <w:sz w:val="20"/>
          <w:szCs w:val="20"/>
        </w:rPr>
      </w:pPr>
      <w:r w:rsidRPr="00E82E7D">
        <w:rPr>
          <w:rFonts w:cs="Times New Roman"/>
          <w:sz w:val="20"/>
          <w:szCs w:val="20"/>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A557E" w:rsidRPr="00E82E7D" w:rsidRDefault="001A557E" w:rsidP="001A557E">
      <w:pPr>
        <w:ind w:firstLine="567"/>
        <w:jc w:val="both"/>
        <w:rPr>
          <w:rFonts w:cs="Times New Roman"/>
          <w:sz w:val="20"/>
          <w:szCs w:val="20"/>
        </w:rPr>
      </w:pPr>
      <w:r w:rsidRPr="00E82E7D">
        <w:rPr>
          <w:rFonts w:cs="Times New Roman"/>
          <w:sz w:val="20"/>
          <w:szCs w:val="20"/>
        </w:rPr>
        <w:t>6.2. Подметание дорог и проездов осуществляется с их предварительным увлажнением.</w:t>
      </w:r>
    </w:p>
    <w:p w:rsidR="001A557E" w:rsidRPr="00E82E7D" w:rsidRDefault="001A557E" w:rsidP="001A557E">
      <w:pPr>
        <w:ind w:firstLine="567"/>
        <w:jc w:val="both"/>
        <w:rPr>
          <w:rFonts w:cs="Times New Roman"/>
          <w:sz w:val="20"/>
          <w:szCs w:val="20"/>
        </w:rPr>
      </w:pPr>
      <w:r w:rsidRPr="00E82E7D">
        <w:rPr>
          <w:rFonts w:cs="Times New Roman"/>
          <w:sz w:val="20"/>
          <w:szCs w:val="20"/>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1A557E" w:rsidRPr="00E82E7D" w:rsidRDefault="001A557E" w:rsidP="001A557E">
      <w:pPr>
        <w:ind w:firstLine="567"/>
        <w:jc w:val="both"/>
        <w:rPr>
          <w:rFonts w:cs="Times New Roman"/>
          <w:sz w:val="20"/>
          <w:szCs w:val="20"/>
        </w:rPr>
      </w:pPr>
      <w:bookmarkStart w:id="88" w:name="8"/>
      <w:bookmarkEnd w:id="88"/>
      <w:r w:rsidRPr="00E82E7D">
        <w:rPr>
          <w:rFonts w:cs="Times New Roman"/>
          <w:sz w:val="20"/>
          <w:szCs w:val="20"/>
        </w:rPr>
        <w:t xml:space="preserve">6.4. Проезжая часть должна быть полностью очищена от всякого вида загрязнений. </w:t>
      </w:r>
    </w:p>
    <w:p w:rsidR="001A557E" w:rsidRPr="00E82E7D" w:rsidRDefault="001A557E" w:rsidP="001A557E">
      <w:pPr>
        <w:ind w:firstLine="567"/>
        <w:jc w:val="both"/>
        <w:rPr>
          <w:rFonts w:cs="Times New Roman"/>
          <w:sz w:val="20"/>
          <w:szCs w:val="20"/>
        </w:rPr>
      </w:pPr>
      <w:r w:rsidRPr="00E82E7D">
        <w:rPr>
          <w:rFonts w:cs="Times New Roman"/>
          <w:sz w:val="20"/>
          <w:szCs w:val="20"/>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1A557E" w:rsidRPr="00E82E7D" w:rsidRDefault="001A557E" w:rsidP="001A557E">
      <w:pPr>
        <w:ind w:firstLine="567"/>
        <w:jc w:val="both"/>
        <w:rPr>
          <w:rFonts w:cs="Times New Roman"/>
          <w:sz w:val="20"/>
          <w:szCs w:val="20"/>
        </w:rPr>
      </w:pPr>
      <w:bookmarkStart w:id="89" w:name="9"/>
      <w:bookmarkEnd w:id="89"/>
      <w:r w:rsidRPr="00E82E7D">
        <w:rPr>
          <w:rFonts w:cs="Times New Roman"/>
          <w:sz w:val="20"/>
          <w:szCs w:val="20"/>
        </w:rPr>
        <w:t xml:space="preserve">6.6. Подметание дворовых территорий, </w:t>
      </w:r>
      <w:proofErr w:type="spellStart"/>
      <w:r w:rsidRPr="00E82E7D">
        <w:rPr>
          <w:rFonts w:cs="Times New Roman"/>
          <w:sz w:val="20"/>
          <w:szCs w:val="20"/>
        </w:rPr>
        <w:t>внутридворовых</w:t>
      </w:r>
      <w:proofErr w:type="spellEnd"/>
      <w:r w:rsidRPr="00E82E7D">
        <w:rPr>
          <w:rFonts w:cs="Times New Roman"/>
          <w:sz w:val="20"/>
          <w:szCs w:val="20"/>
        </w:rPr>
        <w:t xml:space="preserve"> проездов и тротуаров осуществляется механизированным способом или вручную. </w:t>
      </w:r>
    </w:p>
    <w:p w:rsidR="001A557E" w:rsidRPr="00E82E7D" w:rsidRDefault="001A557E" w:rsidP="001A557E">
      <w:pPr>
        <w:ind w:firstLine="567"/>
        <w:jc w:val="both"/>
        <w:rPr>
          <w:rFonts w:cs="Times New Roman"/>
          <w:sz w:val="20"/>
          <w:szCs w:val="20"/>
        </w:rPr>
      </w:pPr>
      <w:r w:rsidRPr="00E82E7D">
        <w:rPr>
          <w:rFonts w:cs="Times New Roman"/>
          <w:bCs/>
          <w:sz w:val="20"/>
          <w:szCs w:val="20"/>
        </w:rPr>
        <w:t>6.7.</w:t>
      </w:r>
      <w:r w:rsidRPr="00E82E7D">
        <w:rPr>
          <w:rFonts w:cs="Times New Roman"/>
          <w:b/>
          <w:bCs/>
          <w:sz w:val="20"/>
          <w:szCs w:val="20"/>
        </w:rPr>
        <w:t xml:space="preserve"> </w:t>
      </w:r>
      <w:r w:rsidRPr="00E82E7D">
        <w:rPr>
          <w:rFonts w:cs="Times New Roman"/>
          <w:sz w:val="20"/>
          <w:szCs w:val="20"/>
        </w:rPr>
        <w:t>На территории поселения запрещается выжигание сухой растительности.</w:t>
      </w:r>
    </w:p>
    <w:p w:rsidR="001A557E" w:rsidRPr="00E82E7D" w:rsidRDefault="001A557E" w:rsidP="001A557E">
      <w:pPr>
        <w:ind w:firstLine="567"/>
        <w:jc w:val="both"/>
        <w:rPr>
          <w:rFonts w:cs="Times New Roman"/>
          <w:sz w:val="20"/>
          <w:szCs w:val="20"/>
        </w:rPr>
      </w:pPr>
      <w:r w:rsidRPr="00E82E7D">
        <w:rPr>
          <w:rFonts w:cs="Times New Roman"/>
          <w:bCs/>
          <w:sz w:val="20"/>
          <w:szCs w:val="20"/>
        </w:rPr>
        <w:t>6.8.</w:t>
      </w:r>
      <w:r w:rsidRPr="00E82E7D">
        <w:rPr>
          <w:rFonts w:cs="Times New Roman"/>
          <w:sz w:val="20"/>
          <w:szCs w:val="20"/>
        </w:rPr>
        <w:t xml:space="preserve"> Владельцы земельных участков обязаны:</w:t>
      </w:r>
    </w:p>
    <w:p w:rsidR="001A557E" w:rsidRPr="00E82E7D" w:rsidRDefault="001A557E" w:rsidP="001A557E">
      <w:pPr>
        <w:ind w:firstLine="567"/>
        <w:jc w:val="both"/>
        <w:rPr>
          <w:rFonts w:cs="Times New Roman"/>
          <w:sz w:val="20"/>
          <w:szCs w:val="20"/>
        </w:rPr>
      </w:pPr>
      <w:r w:rsidRPr="00E82E7D">
        <w:rPr>
          <w:rFonts w:cs="Times New Roman"/>
          <w:sz w:val="20"/>
          <w:szCs w:val="20"/>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A557E" w:rsidRPr="00E82E7D" w:rsidRDefault="001A557E" w:rsidP="001A557E">
      <w:pPr>
        <w:ind w:firstLine="567"/>
        <w:jc w:val="both"/>
        <w:rPr>
          <w:rFonts w:cs="Times New Roman"/>
          <w:sz w:val="20"/>
          <w:szCs w:val="20"/>
        </w:rPr>
      </w:pPr>
      <w:r w:rsidRPr="00E82E7D">
        <w:rPr>
          <w:rFonts w:cs="Times New Roman"/>
          <w:sz w:val="20"/>
          <w:szCs w:val="20"/>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A557E" w:rsidRPr="00E82E7D" w:rsidRDefault="001A557E" w:rsidP="001A557E">
      <w:pPr>
        <w:ind w:firstLine="567"/>
        <w:jc w:val="both"/>
        <w:rPr>
          <w:rFonts w:cs="Times New Roman"/>
          <w:sz w:val="20"/>
          <w:szCs w:val="20"/>
        </w:rPr>
      </w:pPr>
      <w:r w:rsidRPr="00E82E7D">
        <w:rPr>
          <w:rFonts w:cs="Times New Roman"/>
          <w:sz w:val="20"/>
          <w:szCs w:val="20"/>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A557E" w:rsidRPr="00E82E7D" w:rsidRDefault="001A557E" w:rsidP="001A557E">
      <w:pPr>
        <w:ind w:firstLine="567"/>
        <w:jc w:val="both"/>
        <w:rPr>
          <w:rFonts w:cs="Times New Roman"/>
          <w:b/>
          <w:sz w:val="20"/>
          <w:szCs w:val="20"/>
        </w:rPr>
      </w:pPr>
    </w:p>
    <w:p w:rsidR="001A557E" w:rsidRPr="00E82E7D" w:rsidRDefault="001A557E" w:rsidP="001A557E">
      <w:pPr>
        <w:ind w:firstLine="567"/>
        <w:jc w:val="both"/>
        <w:rPr>
          <w:rFonts w:cs="Times New Roman"/>
          <w:b/>
          <w:sz w:val="20"/>
          <w:szCs w:val="20"/>
        </w:rPr>
      </w:pPr>
      <w:bookmarkStart w:id="90" w:name="10"/>
      <w:bookmarkEnd w:id="90"/>
      <w:r w:rsidRPr="00E82E7D">
        <w:rPr>
          <w:rFonts w:cs="Times New Roman"/>
          <w:b/>
          <w:sz w:val="20"/>
          <w:szCs w:val="20"/>
        </w:rPr>
        <w:t xml:space="preserve">Глава 7. Обеспечение надлежащего содержания объектов благоустройства </w:t>
      </w:r>
    </w:p>
    <w:p w:rsidR="001A557E" w:rsidRPr="00E82E7D" w:rsidRDefault="001A557E" w:rsidP="001A557E">
      <w:pPr>
        <w:ind w:firstLine="567"/>
        <w:jc w:val="both"/>
        <w:rPr>
          <w:rFonts w:cs="Times New Roman"/>
          <w:sz w:val="20"/>
          <w:szCs w:val="20"/>
        </w:rPr>
      </w:pPr>
      <w:r w:rsidRPr="00E82E7D">
        <w:rPr>
          <w:rFonts w:cs="Times New Roman"/>
          <w:sz w:val="20"/>
          <w:szCs w:val="20"/>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1A557E" w:rsidRPr="00E82E7D" w:rsidRDefault="001A557E" w:rsidP="001A557E">
      <w:pPr>
        <w:ind w:firstLine="567"/>
        <w:jc w:val="both"/>
        <w:rPr>
          <w:rFonts w:cs="Times New Roman"/>
          <w:sz w:val="20"/>
          <w:szCs w:val="20"/>
        </w:rPr>
      </w:pPr>
      <w:r w:rsidRPr="00E82E7D">
        <w:rPr>
          <w:rFonts w:cs="Times New Roman"/>
          <w:sz w:val="20"/>
          <w:szCs w:val="20"/>
        </w:rPr>
        <w:t>Окрашенные поверхности фасадов должны быть ровными, без пятен и поврежденных мест.</w:t>
      </w:r>
    </w:p>
    <w:p w:rsidR="001A557E" w:rsidRPr="00E82E7D" w:rsidRDefault="001A557E" w:rsidP="001A557E">
      <w:pPr>
        <w:ind w:firstLine="567"/>
        <w:jc w:val="both"/>
        <w:rPr>
          <w:rFonts w:cs="Times New Roman"/>
          <w:sz w:val="20"/>
          <w:szCs w:val="20"/>
        </w:rPr>
      </w:pPr>
      <w:r w:rsidRPr="00E82E7D">
        <w:rPr>
          <w:rFonts w:cs="Times New Roman"/>
          <w:sz w:val="20"/>
          <w:szCs w:val="20"/>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7.3. На зданиях и сооружениях на территории поселения размещаются с сохранением отделки </w:t>
      </w:r>
      <w:proofErr w:type="gramStart"/>
      <w:r w:rsidRPr="00E82E7D">
        <w:rPr>
          <w:rFonts w:cs="Times New Roman"/>
          <w:sz w:val="20"/>
          <w:szCs w:val="20"/>
        </w:rPr>
        <w:t>фасада</w:t>
      </w:r>
      <w:proofErr w:type="gramEnd"/>
      <w:r w:rsidRPr="00E82E7D">
        <w:rPr>
          <w:rFonts w:cs="Times New Roman"/>
          <w:sz w:val="20"/>
          <w:szCs w:val="20"/>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A557E" w:rsidRPr="00E82E7D" w:rsidRDefault="001A557E" w:rsidP="001A557E">
      <w:pPr>
        <w:ind w:firstLine="567"/>
        <w:jc w:val="both"/>
        <w:rPr>
          <w:rFonts w:cs="Times New Roman"/>
          <w:sz w:val="20"/>
          <w:szCs w:val="20"/>
        </w:rPr>
      </w:pPr>
      <w:r w:rsidRPr="00E82E7D">
        <w:rPr>
          <w:rFonts w:cs="Times New Roman"/>
          <w:sz w:val="20"/>
          <w:szCs w:val="20"/>
        </w:rPr>
        <w:t>Высота домового указателя должна быть 300 мм. Ширина таблички зависит от количества букв в названии улицы.</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Табличка выполняется в белом цвете. По периметру таблички располагается черная рамка шириной 10 мм.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7.3.2. Размер шрифта наименований улиц применяется всегда одинаковый, не зависит от длины названия улицы.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Адресные аншлаги могут иметь подсветку.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7.3.3. Установка аншлагов осуществляется собственниками зданий и сооружений, в том числе частных </w:t>
      </w:r>
      <w:r w:rsidRPr="00E82E7D">
        <w:rPr>
          <w:rFonts w:cs="Times New Roman"/>
          <w:sz w:val="20"/>
          <w:szCs w:val="20"/>
        </w:rPr>
        <w:lastRenderedPageBreak/>
        <w:t>жилых домов, в многоквартирных домах – организациями, осуществляющими управление этими домами.</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91" w:name="_Hlk14967170"/>
      <w:r w:rsidRPr="00E82E7D">
        <w:rPr>
          <w:rFonts w:cs="Times New Roman"/>
          <w:sz w:val="20"/>
          <w:szCs w:val="20"/>
        </w:rPr>
        <w:t>на каждом строении.</w:t>
      </w:r>
    </w:p>
    <w:bookmarkEnd w:id="91"/>
    <w:p w:rsidR="001A557E" w:rsidRPr="00E82E7D" w:rsidRDefault="001A557E" w:rsidP="001A557E">
      <w:pPr>
        <w:ind w:firstLine="567"/>
        <w:jc w:val="both"/>
        <w:rPr>
          <w:rFonts w:cs="Times New Roman"/>
          <w:sz w:val="20"/>
          <w:szCs w:val="20"/>
        </w:rPr>
      </w:pPr>
      <w:r w:rsidRPr="00E82E7D">
        <w:rPr>
          <w:rFonts w:cs="Times New Roman"/>
          <w:sz w:val="20"/>
          <w:szCs w:val="20"/>
        </w:rPr>
        <w:t>7.3.5. Аншлаги устанавливаются на высоте от 2,5 до 5,0 м от уровня земли на расстоянии не более 1 м от угла здания.</w:t>
      </w:r>
    </w:p>
    <w:p w:rsidR="001A557E" w:rsidRPr="00E82E7D" w:rsidRDefault="001A557E" w:rsidP="001A557E">
      <w:pPr>
        <w:ind w:firstLine="567"/>
        <w:jc w:val="both"/>
        <w:rPr>
          <w:rFonts w:cs="Times New Roman"/>
          <w:sz w:val="20"/>
          <w:szCs w:val="20"/>
        </w:rPr>
      </w:pPr>
      <w:r w:rsidRPr="00E82E7D">
        <w:rPr>
          <w:rFonts w:cs="Times New Roman"/>
          <w:sz w:val="20"/>
          <w:szCs w:val="20"/>
        </w:rPr>
        <w:t>7.4. Содержание фасадов объектов включает:</w:t>
      </w:r>
    </w:p>
    <w:p w:rsidR="001A557E" w:rsidRPr="00E82E7D" w:rsidRDefault="001A557E" w:rsidP="001A557E">
      <w:pPr>
        <w:ind w:firstLine="567"/>
        <w:jc w:val="both"/>
        <w:rPr>
          <w:rFonts w:cs="Times New Roman"/>
          <w:sz w:val="20"/>
          <w:szCs w:val="20"/>
        </w:rPr>
      </w:pPr>
      <w:r w:rsidRPr="00E82E7D">
        <w:rPr>
          <w:rFonts w:cs="Times New Roman"/>
          <w:sz w:val="20"/>
          <w:szCs w:val="20"/>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A557E" w:rsidRPr="00E82E7D" w:rsidRDefault="001A557E" w:rsidP="001A557E">
      <w:pPr>
        <w:ind w:firstLine="567"/>
        <w:jc w:val="both"/>
        <w:rPr>
          <w:rFonts w:cs="Times New Roman"/>
          <w:sz w:val="20"/>
          <w:szCs w:val="20"/>
        </w:rPr>
      </w:pPr>
      <w:r w:rsidRPr="00E82E7D">
        <w:rPr>
          <w:rFonts w:cs="Times New Roman"/>
          <w:sz w:val="20"/>
          <w:szCs w:val="20"/>
        </w:rPr>
        <w:t>- обеспечение наличия и содержания в исправном состоянии водостоков, водосточных труб и сливов;</w:t>
      </w:r>
    </w:p>
    <w:p w:rsidR="001A557E" w:rsidRPr="00E82E7D" w:rsidRDefault="001A557E" w:rsidP="001A557E">
      <w:pPr>
        <w:ind w:firstLine="567"/>
        <w:jc w:val="both"/>
        <w:rPr>
          <w:rFonts w:cs="Times New Roman"/>
          <w:sz w:val="20"/>
          <w:szCs w:val="20"/>
        </w:rPr>
      </w:pPr>
      <w:r w:rsidRPr="00E82E7D">
        <w:rPr>
          <w:rFonts w:cs="Times New Roman"/>
          <w:sz w:val="20"/>
          <w:szCs w:val="20"/>
        </w:rPr>
        <w:t>- герметизацию, заделку и расшивку швов, трещин и выбоин;</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 восстановление, ремонт и своевременную очистку входных групп, </w:t>
      </w:r>
      <w:proofErr w:type="spellStart"/>
      <w:r w:rsidRPr="00E82E7D">
        <w:rPr>
          <w:rFonts w:cs="Times New Roman"/>
          <w:sz w:val="20"/>
          <w:szCs w:val="20"/>
        </w:rPr>
        <w:t>отмосток</w:t>
      </w:r>
      <w:proofErr w:type="spellEnd"/>
      <w:r w:rsidRPr="00E82E7D">
        <w:rPr>
          <w:rFonts w:cs="Times New Roman"/>
          <w:sz w:val="20"/>
          <w:szCs w:val="20"/>
        </w:rPr>
        <w:t>, приямков цокольных окон и входов в подвалы;</w:t>
      </w:r>
    </w:p>
    <w:p w:rsidR="001A557E" w:rsidRPr="00E82E7D" w:rsidRDefault="001A557E" w:rsidP="001A557E">
      <w:pPr>
        <w:ind w:firstLine="567"/>
        <w:jc w:val="both"/>
        <w:rPr>
          <w:rFonts w:cs="Times New Roman"/>
          <w:sz w:val="20"/>
          <w:szCs w:val="20"/>
        </w:rPr>
      </w:pPr>
      <w:r w:rsidRPr="00E82E7D">
        <w:rPr>
          <w:rFonts w:cs="Times New Roman"/>
          <w:sz w:val="20"/>
          <w:szCs w:val="20"/>
        </w:rPr>
        <w:t>- поддержание в исправном состоянии размещённого на фасаде электроосвещения (при его наличии) и включение его с наступлением темноты;</w:t>
      </w:r>
    </w:p>
    <w:p w:rsidR="001A557E" w:rsidRPr="00E82E7D" w:rsidRDefault="001A557E" w:rsidP="001A557E">
      <w:pPr>
        <w:ind w:firstLine="567"/>
        <w:jc w:val="both"/>
        <w:rPr>
          <w:rFonts w:cs="Times New Roman"/>
          <w:sz w:val="20"/>
          <w:szCs w:val="20"/>
        </w:rPr>
      </w:pPr>
      <w:r w:rsidRPr="00E82E7D">
        <w:rPr>
          <w:rFonts w:cs="Times New Roman"/>
          <w:sz w:val="20"/>
          <w:szCs w:val="20"/>
        </w:rPr>
        <w:t>- очистку поверхностей фасадов, в том числе элементов фасадов, в зависимости от их состояния и условий эксплуатации;</w:t>
      </w:r>
    </w:p>
    <w:p w:rsidR="001A557E" w:rsidRPr="00E82E7D" w:rsidRDefault="001A557E" w:rsidP="001A557E">
      <w:pPr>
        <w:ind w:firstLine="567"/>
        <w:jc w:val="both"/>
        <w:rPr>
          <w:rFonts w:cs="Times New Roman"/>
          <w:sz w:val="20"/>
          <w:szCs w:val="20"/>
        </w:rPr>
      </w:pPr>
      <w:r w:rsidRPr="00E82E7D">
        <w:rPr>
          <w:rFonts w:cs="Times New Roman"/>
          <w:sz w:val="20"/>
          <w:szCs w:val="20"/>
        </w:rPr>
        <w:t>- поддержание в чистоте и исправном состоянии, расположенных на фасадах аншлагов, памятных досок;</w:t>
      </w:r>
    </w:p>
    <w:p w:rsidR="001A557E" w:rsidRPr="00E82E7D" w:rsidRDefault="001A557E" w:rsidP="001A557E">
      <w:pPr>
        <w:ind w:firstLine="567"/>
        <w:jc w:val="both"/>
        <w:rPr>
          <w:rFonts w:cs="Times New Roman"/>
          <w:sz w:val="20"/>
          <w:szCs w:val="20"/>
        </w:rPr>
      </w:pPr>
      <w:r w:rsidRPr="00E82E7D">
        <w:rPr>
          <w:rFonts w:cs="Times New Roman"/>
          <w:sz w:val="20"/>
          <w:szCs w:val="20"/>
        </w:rPr>
        <w:t>- очистку от надписей, рисунков, объявлений, плакатов и иной информационно - печатной продукции, а также нанесённых граффити.</w:t>
      </w:r>
    </w:p>
    <w:p w:rsidR="001A557E" w:rsidRPr="00E82E7D" w:rsidRDefault="001A557E" w:rsidP="001A557E">
      <w:pPr>
        <w:ind w:firstLine="567"/>
        <w:jc w:val="both"/>
        <w:rPr>
          <w:rFonts w:cs="Times New Roman"/>
          <w:sz w:val="20"/>
          <w:szCs w:val="20"/>
        </w:rPr>
      </w:pPr>
      <w:r w:rsidRPr="00E82E7D">
        <w:rPr>
          <w:rFonts w:cs="Times New Roman"/>
          <w:sz w:val="20"/>
          <w:szCs w:val="20"/>
        </w:rPr>
        <w:t>7.5. В целях обеспечения надлежащего состояния фасадов, сохранения архитектурно - художественного облика зданий (сооружений) запрещается:</w:t>
      </w:r>
    </w:p>
    <w:p w:rsidR="001A557E" w:rsidRPr="00E82E7D" w:rsidRDefault="001A557E" w:rsidP="001A557E">
      <w:pPr>
        <w:ind w:firstLine="567"/>
        <w:jc w:val="both"/>
        <w:rPr>
          <w:rFonts w:cs="Times New Roman"/>
          <w:sz w:val="20"/>
          <w:szCs w:val="20"/>
        </w:rPr>
      </w:pPr>
      <w:r w:rsidRPr="00E82E7D">
        <w:rPr>
          <w:rFonts w:cs="Times New Roman"/>
          <w:sz w:val="20"/>
          <w:szCs w:val="20"/>
        </w:rPr>
        <w:t>- уничтожение, порча, искажение архитектурных деталей фасадов зданий (сооружений);</w:t>
      </w:r>
    </w:p>
    <w:p w:rsidR="001A557E" w:rsidRPr="00E82E7D" w:rsidRDefault="001A557E" w:rsidP="001A557E">
      <w:pPr>
        <w:ind w:firstLine="567"/>
        <w:jc w:val="both"/>
        <w:rPr>
          <w:rFonts w:cs="Times New Roman"/>
          <w:sz w:val="20"/>
          <w:szCs w:val="20"/>
        </w:rPr>
      </w:pPr>
      <w:r w:rsidRPr="00E82E7D">
        <w:rPr>
          <w:rFonts w:cs="Times New Roman"/>
          <w:sz w:val="20"/>
          <w:szCs w:val="20"/>
        </w:rPr>
        <w:t>- произведение надписей на фасадах зданий (сооружений);</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92" w:name="_Hlk14967236"/>
    </w:p>
    <w:bookmarkEnd w:id="92"/>
    <w:p w:rsidR="001A557E" w:rsidRPr="00E82E7D" w:rsidRDefault="001A557E" w:rsidP="001A557E">
      <w:pPr>
        <w:ind w:firstLine="567"/>
        <w:jc w:val="both"/>
        <w:rPr>
          <w:rFonts w:cs="Times New Roman"/>
          <w:sz w:val="20"/>
          <w:szCs w:val="20"/>
        </w:rPr>
      </w:pPr>
      <w:r w:rsidRPr="00E82E7D">
        <w:rPr>
          <w:rFonts w:cs="Times New Roman"/>
          <w:sz w:val="20"/>
          <w:szCs w:val="20"/>
        </w:rPr>
        <w:t>- нанесение граффити на фасады зданий, сооружений без получения согласия собственников этих зданий, сооружений, помещений в них.</w:t>
      </w:r>
    </w:p>
    <w:p w:rsidR="001A557E" w:rsidRPr="00E82E7D" w:rsidRDefault="001A557E" w:rsidP="001A557E">
      <w:pPr>
        <w:ind w:firstLine="567"/>
        <w:jc w:val="both"/>
        <w:rPr>
          <w:rFonts w:cs="Times New Roman"/>
          <w:sz w:val="20"/>
          <w:szCs w:val="20"/>
        </w:rPr>
      </w:pPr>
      <w:r w:rsidRPr="00E82E7D">
        <w:rPr>
          <w:rFonts w:cs="Times New Roman"/>
          <w:sz w:val="20"/>
          <w:szCs w:val="20"/>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557E" w:rsidRPr="00E82E7D" w:rsidRDefault="001A557E" w:rsidP="001A557E">
      <w:pPr>
        <w:ind w:firstLine="567"/>
        <w:jc w:val="both"/>
        <w:rPr>
          <w:rFonts w:cs="Times New Roman"/>
          <w:sz w:val="20"/>
          <w:szCs w:val="20"/>
        </w:rPr>
      </w:pPr>
      <w:r w:rsidRPr="00E82E7D">
        <w:rPr>
          <w:rFonts w:cs="Times New Roman"/>
          <w:sz w:val="20"/>
          <w:szCs w:val="20"/>
        </w:rPr>
        <w:t>7.6.1. Юридическое лицо, индивидуальный предприниматель устанавливает на здании, сооружении одну вывеску в соответствии с настоящим пунктом.</w:t>
      </w:r>
    </w:p>
    <w:p w:rsidR="001A557E" w:rsidRPr="00E82E7D" w:rsidRDefault="001A557E" w:rsidP="001A557E">
      <w:pPr>
        <w:ind w:firstLine="567"/>
        <w:jc w:val="both"/>
        <w:rPr>
          <w:rFonts w:cs="Times New Roman"/>
          <w:sz w:val="20"/>
          <w:szCs w:val="20"/>
        </w:rPr>
      </w:pPr>
      <w:proofErr w:type="gramStart"/>
      <w:r w:rsidRPr="00E82E7D">
        <w:rPr>
          <w:rFonts w:cs="Times New Roman"/>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E82E7D">
        <w:rPr>
          <w:rFonts w:cs="Times New Roman"/>
          <w:sz w:val="20"/>
          <w:szCs w:val="20"/>
        </w:rPr>
        <w:t>, индивидуальным предпринимателем торговли, оказания услуг, выполнения работ вне его места нахождения.</w:t>
      </w:r>
    </w:p>
    <w:p w:rsidR="001A557E" w:rsidRPr="00E82E7D" w:rsidRDefault="001A557E" w:rsidP="001A557E">
      <w:pPr>
        <w:autoSpaceDE w:val="0"/>
        <w:autoSpaceDN w:val="0"/>
        <w:adjustRightInd w:val="0"/>
        <w:ind w:firstLine="540"/>
        <w:jc w:val="both"/>
        <w:rPr>
          <w:rFonts w:cs="Times New Roman"/>
          <w:sz w:val="20"/>
          <w:szCs w:val="20"/>
        </w:rPr>
      </w:pPr>
      <w:r w:rsidRPr="00E82E7D">
        <w:rPr>
          <w:rFonts w:cs="Times New Roman"/>
          <w:sz w:val="20"/>
          <w:szCs w:val="20"/>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E82E7D">
        <w:rPr>
          <w:rFonts w:eastAsia="Calibri" w:cs="Times New Roman"/>
          <w:sz w:val="20"/>
          <w:szCs w:val="20"/>
        </w:rPr>
        <w:t xml:space="preserve"> </w:t>
      </w:r>
    </w:p>
    <w:p w:rsidR="001A557E" w:rsidRPr="00E82E7D" w:rsidRDefault="001A557E" w:rsidP="001A557E">
      <w:pPr>
        <w:ind w:firstLine="567"/>
        <w:jc w:val="both"/>
        <w:rPr>
          <w:rFonts w:cs="Times New Roman"/>
          <w:sz w:val="20"/>
          <w:szCs w:val="20"/>
        </w:rPr>
      </w:pPr>
      <w:r w:rsidRPr="00E82E7D">
        <w:rPr>
          <w:rFonts w:cs="Times New Roman"/>
          <w:sz w:val="20"/>
          <w:szCs w:val="20"/>
        </w:rPr>
        <w:t>7.6.2. Требования к вывескам:</w:t>
      </w:r>
    </w:p>
    <w:p w:rsidR="001A557E" w:rsidRPr="00E82E7D" w:rsidRDefault="001A557E" w:rsidP="001A557E">
      <w:pPr>
        <w:ind w:firstLine="567"/>
        <w:jc w:val="both"/>
        <w:rPr>
          <w:rFonts w:cs="Times New Roman"/>
          <w:sz w:val="20"/>
          <w:szCs w:val="20"/>
        </w:rPr>
      </w:pPr>
      <w:r w:rsidRPr="00E82E7D">
        <w:rPr>
          <w:rFonts w:cs="Times New Roman"/>
          <w:sz w:val="20"/>
          <w:szCs w:val="20"/>
        </w:rPr>
        <w:t>1) на вывесках допускается размещение исключительно информации, предусмотренной </w:t>
      </w:r>
      <w:hyperlink r:id="rId31" w:history="1">
        <w:r w:rsidRPr="00E82E7D">
          <w:rPr>
            <w:rFonts w:cs="Times New Roman"/>
            <w:sz w:val="20"/>
            <w:szCs w:val="20"/>
          </w:rPr>
          <w:t>Законом Российской Федерации от 07.02.1992 № 2300-1 «О защите прав потребителей»</w:t>
        </w:r>
      </w:hyperlink>
      <w:r w:rsidRPr="00E82E7D">
        <w:rPr>
          <w:rFonts w:cs="Times New Roman"/>
          <w:sz w:val="20"/>
          <w:szCs w:val="20"/>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557E" w:rsidRPr="00E82E7D" w:rsidRDefault="001A557E" w:rsidP="001A557E">
      <w:pPr>
        <w:ind w:firstLine="567"/>
        <w:jc w:val="both"/>
        <w:rPr>
          <w:rFonts w:cs="Times New Roman"/>
          <w:sz w:val="20"/>
          <w:szCs w:val="20"/>
        </w:rPr>
      </w:pPr>
      <w:r w:rsidRPr="00E82E7D">
        <w:rPr>
          <w:rFonts w:cs="Times New Roman"/>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557E" w:rsidRPr="00E82E7D" w:rsidRDefault="001A557E" w:rsidP="001A557E">
      <w:pPr>
        <w:ind w:firstLine="567"/>
        <w:jc w:val="both"/>
        <w:rPr>
          <w:rFonts w:cs="Times New Roman"/>
          <w:sz w:val="20"/>
          <w:szCs w:val="20"/>
        </w:rPr>
      </w:pPr>
      <w:r w:rsidRPr="00E82E7D">
        <w:rPr>
          <w:rFonts w:cs="Times New Roman"/>
          <w:sz w:val="20"/>
          <w:szCs w:val="20"/>
        </w:rPr>
        <w:t>3) вывески должны размещаться на участке фасада, свободном от архитектурных деталей;</w:t>
      </w:r>
    </w:p>
    <w:p w:rsidR="001A557E" w:rsidRPr="00E82E7D" w:rsidRDefault="001A557E" w:rsidP="001A557E">
      <w:pPr>
        <w:ind w:firstLine="567"/>
        <w:jc w:val="both"/>
        <w:rPr>
          <w:rFonts w:cs="Times New Roman"/>
          <w:sz w:val="20"/>
          <w:szCs w:val="20"/>
        </w:rPr>
      </w:pPr>
      <w:r w:rsidRPr="00E82E7D">
        <w:rPr>
          <w:rFonts w:cs="Times New Roman"/>
          <w:sz w:val="20"/>
          <w:szCs w:val="20"/>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A557E" w:rsidRPr="00E82E7D" w:rsidRDefault="001A557E" w:rsidP="001A557E">
      <w:pPr>
        <w:ind w:firstLine="567"/>
        <w:jc w:val="both"/>
        <w:rPr>
          <w:rFonts w:cs="Times New Roman"/>
          <w:sz w:val="20"/>
          <w:szCs w:val="20"/>
        </w:rPr>
      </w:pPr>
      <w:r w:rsidRPr="00E82E7D">
        <w:rPr>
          <w:rFonts w:cs="Times New Roman"/>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E82E7D">
        <w:rPr>
          <w:rFonts w:cs="Times New Roman"/>
          <w:sz w:val="20"/>
          <w:szCs w:val="20"/>
        </w:rPr>
        <w:t>ии у ю</w:t>
      </w:r>
      <w:proofErr w:type="gramEnd"/>
      <w:r w:rsidRPr="00E82E7D">
        <w:rPr>
          <w:rFonts w:cs="Times New Roman"/>
          <w:sz w:val="20"/>
          <w:szCs w:val="20"/>
        </w:rPr>
        <w:t>ридического лица, индивидуального предпринимателя соответствующих прав, предусмотренных законодательством;</w:t>
      </w:r>
    </w:p>
    <w:p w:rsidR="001A557E" w:rsidRPr="00E82E7D" w:rsidRDefault="001A557E" w:rsidP="001A557E">
      <w:pPr>
        <w:ind w:firstLine="567"/>
        <w:jc w:val="both"/>
        <w:rPr>
          <w:rFonts w:cs="Times New Roman"/>
          <w:sz w:val="20"/>
          <w:szCs w:val="20"/>
        </w:rPr>
      </w:pPr>
      <w:r w:rsidRPr="00E82E7D">
        <w:rPr>
          <w:rFonts w:cs="Times New Roman"/>
          <w:sz w:val="20"/>
          <w:szCs w:val="20"/>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1A557E" w:rsidRPr="00E82E7D" w:rsidRDefault="001A557E" w:rsidP="001A557E">
      <w:pPr>
        <w:ind w:firstLine="567"/>
        <w:jc w:val="both"/>
        <w:rPr>
          <w:rFonts w:cs="Times New Roman"/>
          <w:sz w:val="20"/>
          <w:szCs w:val="20"/>
        </w:rPr>
      </w:pPr>
      <w:r w:rsidRPr="00E82E7D">
        <w:rPr>
          <w:rFonts w:cs="Times New Roman"/>
          <w:sz w:val="20"/>
          <w:szCs w:val="20"/>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7.8. Включение и отключение устройств наружного освещения подъездов жилых домов, номерных знаков </w:t>
      </w:r>
      <w:r w:rsidRPr="00E82E7D">
        <w:rPr>
          <w:rFonts w:cs="Times New Roman"/>
          <w:sz w:val="20"/>
          <w:szCs w:val="20"/>
        </w:rPr>
        <w:lastRenderedPageBreak/>
        <w:t>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A557E" w:rsidRPr="00E82E7D" w:rsidRDefault="001A557E" w:rsidP="001A557E">
      <w:pPr>
        <w:ind w:firstLine="567"/>
        <w:jc w:val="both"/>
        <w:rPr>
          <w:rFonts w:cs="Times New Roman"/>
          <w:sz w:val="20"/>
          <w:szCs w:val="20"/>
        </w:rPr>
      </w:pPr>
      <w:r w:rsidRPr="00E82E7D">
        <w:rPr>
          <w:rFonts w:cs="Times New Roman"/>
          <w:sz w:val="20"/>
          <w:szCs w:val="20"/>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E82E7D">
        <w:rPr>
          <w:rFonts w:cs="Times New Roman"/>
          <w:color w:val="FF0000"/>
          <w:sz w:val="20"/>
          <w:szCs w:val="20"/>
        </w:rPr>
        <w:t xml:space="preserve"> </w:t>
      </w:r>
    </w:p>
    <w:p w:rsidR="001A557E" w:rsidRPr="00E82E7D" w:rsidRDefault="001A557E" w:rsidP="001A557E">
      <w:pPr>
        <w:ind w:firstLine="567"/>
        <w:jc w:val="both"/>
        <w:rPr>
          <w:rFonts w:cs="Times New Roman"/>
          <w:sz w:val="20"/>
          <w:szCs w:val="20"/>
        </w:rPr>
      </w:pPr>
      <w:r w:rsidRPr="00E82E7D">
        <w:rPr>
          <w:rFonts w:cs="Times New Roman"/>
          <w:sz w:val="20"/>
          <w:szCs w:val="20"/>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A557E" w:rsidRPr="00E82E7D" w:rsidRDefault="001A557E" w:rsidP="001A557E">
      <w:pPr>
        <w:ind w:firstLine="567"/>
        <w:jc w:val="both"/>
        <w:rPr>
          <w:rFonts w:cs="Times New Roman"/>
          <w:sz w:val="20"/>
          <w:szCs w:val="20"/>
        </w:rPr>
      </w:pPr>
      <w:r w:rsidRPr="00E82E7D">
        <w:rPr>
          <w:rFonts w:cs="Times New Roman"/>
          <w:sz w:val="20"/>
          <w:szCs w:val="20"/>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A557E" w:rsidRPr="00E82E7D" w:rsidRDefault="001A557E" w:rsidP="001A557E">
      <w:pPr>
        <w:ind w:firstLine="567"/>
        <w:jc w:val="both"/>
        <w:rPr>
          <w:rFonts w:cs="Times New Roman"/>
          <w:sz w:val="20"/>
          <w:szCs w:val="20"/>
        </w:rPr>
      </w:pPr>
      <w:r w:rsidRPr="00E82E7D">
        <w:rPr>
          <w:rFonts w:cs="Times New Roman"/>
          <w:sz w:val="20"/>
          <w:szCs w:val="20"/>
        </w:rPr>
        <w:t>7.13. В целях благоустройства на территории поселения могут устанавливаться ограждения.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A557E" w:rsidRPr="00E82E7D" w:rsidRDefault="001A557E" w:rsidP="001A557E">
      <w:pPr>
        <w:ind w:firstLine="567"/>
        <w:jc w:val="both"/>
        <w:rPr>
          <w:rFonts w:cs="Times New Roman"/>
          <w:sz w:val="20"/>
          <w:szCs w:val="20"/>
        </w:rPr>
      </w:pPr>
      <w:r w:rsidRPr="00E82E7D">
        <w:rPr>
          <w:rFonts w:cs="Times New Roman"/>
          <w:sz w:val="20"/>
          <w:szCs w:val="20"/>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1A557E" w:rsidRPr="00E82E7D" w:rsidRDefault="001A557E" w:rsidP="001A557E">
      <w:pPr>
        <w:ind w:firstLine="567"/>
        <w:jc w:val="both"/>
        <w:rPr>
          <w:rFonts w:cs="Times New Roman"/>
          <w:sz w:val="20"/>
          <w:szCs w:val="20"/>
        </w:rPr>
      </w:pPr>
      <w:r w:rsidRPr="00E82E7D">
        <w:rPr>
          <w:rFonts w:cs="Times New Roman"/>
          <w:sz w:val="20"/>
          <w:szCs w:val="20"/>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A557E" w:rsidRPr="00E82E7D" w:rsidRDefault="001A557E" w:rsidP="001A557E">
      <w:pPr>
        <w:ind w:firstLine="567"/>
        <w:jc w:val="both"/>
        <w:rPr>
          <w:rFonts w:cs="Times New Roman"/>
          <w:sz w:val="20"/>
          <w:szCs w:val="20"/>
        </w:rPr>
      </w:pPr>
      <w:r w:rsidRPr="00E82E7D">
        <w:rPr>
          <w:rFonts w:cs="Times New Roman"/>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A557E" w:rsidRPr="00E82E7D" w:rsidRDefault="001A557E" w:rsidP="001A557E">
      <w:pPr>
        <w:ind w:firstLine="567"/>
        <w:jc w:val="both"/>
        <w:rPr>
          <w:rFonts w:eastAsia="Calibri" w:cs="Times New Roman"/>
          <w:sz w:val="20"/>
          <w:szCs w:val="20"/>
        </w:rPr>
      </w:pPr>
      <w:r w:rsidRPr="00E82E7D">
        <w:rPr>
          <w:rFonts w:cs="Times New Roman"/>
          <w:sz w:val="20"/>
          <w:szCs w:val="20"/>
        </w:rPr>
        <w:t>Запрещается устройство ограждений в охранных зонах подземных коммуникаций.</w:t>
      </w:r>
      <w:r w:rsidRPr="00E82E7D">
        <w:rPr>
          <w:rFonts w:eastAsia="Calibri" w:cs="Times New Roman"/>
          <w:sz w:val="20"/>
          <w:szCs w:val="20"/>
        </w:rPr>
        <w:t xml:space="preserve"> </w:t>
      </w:r>
    </w:p>
    <w:p w:rsidR="001A557E" w:rsidRPr="00E82E7D" w:rsidRDefault="001A557E" w:rsidP="001A557E">
      <w:pPr>
        <w:ind w:firstLine="567"/>
        <w:jc w:val="both"/>
        <w:rPr>
          <w:rFonts w:eastAsia="Calibri" w:cs="Times New Roman"/>
          <w:sz w:val="20"/>
          <w:szCs w:val="20"/>
        </w:rPr>
      </w:pPr>
      <w:r w:rsidRPr="00E82E7D">
        <w:rPr>
          <w:rFonts w:eastAsia="Calibri" w:cs="Times New Roman"/>
          <w:sz w:val="20"/>
          <w:szCs w:val="20"/>
        </w:rPr>
        <w:t>Во всех случаях запрещается предусматривать ограждения:</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территорий, резервируемых для последующего расширения предприятий;</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 xml:space="preserve">предприятий горнодобывающей и </w:t>
      </w:r>
      <w:proofErr w:type="spellStart"/>
      <w:r w:rsidRPr="00E82E7D">
        <w:rPr>
          <w:rFonts w:eastAsia="Calibri" w:cs="Times New Roman"/>
          <w:sz w:val="20"/>
          <w:szCs w:val="20"/>
        </w:rPr>
        <w:t>горнообрабатывающей</w:t>
      </w:r>
      <w:proofErr w:type="spellEnd"/>
      <w:r w:rsidRPr="00E82E7D">
        <w:rPr>
          <w:rFonts w:eastAsia="Calibri" w:cs="Times New Roman"/>
          <w:sz w:val="20"/>
          <w:szCs w:val="20"/>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зданий распределительных устройств и подстанций;</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сооружений коммунального назначения (полей фильтрации, орошения и т.п.);</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складов малоценного сырья и материалов;</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причалов для погрузки и выгрузки сыпучих и других малоценных материалов;</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железнодорожных станций (за исключением участков, где ограждение требуется по условиям охраны, эксплуатации или техники безопасности);</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 xml:space="preserve">вспомогательных зданий и сооружений, располагаемых на </w:t>
      </w:r>
      <w:proofErr w:type="spellStart"/>
      <w:r w:rsidRPr="00E82E7D">
        <w:rPr>
          <w:rFonts w:eastAsia="Calibri" w:cs="Times New Roman"/>
          <w:sz w:val="20"/>
          <w:szCs w:val="20"/>
        </w:rPr>
        <w:t>предзаводских</w:t>
      </w:r>
      <w:proofErr w:type="spellEnd"/>
      <w:r w:rsidRPr="00E82E7D">
        <w:rPr>
          <w:rFonts w:eastAsia="Calibri" w:cs="Times New Roman"/>
          <w:sz w:val="20"/>
          <w:szCs w:val="20"/>
        </w:rPr>
        <w:t xml:space="preserve"> площадках промышленных предприятий;</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жилых зданий;</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магазинов, универмагов, торговых центров и других торговых предприятий;</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столовых, кафе, ресторанов и других предприятий общественного питания;</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предприятий бытового обслуживания населения;</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поликлиник, диспансеров и других лечебных учреждений, не имеющих стационаров;</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отдельных спортивных зданий (спортивных залов, крытых плавательных бассейнов и т.п.);</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зданий управления;</w:t>
      </w:r>
    </w:p>
    <w:p w:rsidR="001A557E" w:rsidRPr="00E82E7D" w:rsidRDefault="001A557E" w:rsidP="001A557E">
      <w:pPr>
        <w:autoSpaceDE w:val="0"/>
        <w:autoSpaceDN w:val="0"/>
        <w:adjustRightInd w:val="0"/>
        <w:ind w:firstLine="567"/>
        <w:jc w:val="both"/>
        <w:rPr>
          <w:rFonts w:eastAsia="Calibri" w:cs="Times New Roman"/>
          <w:sz w:val="20"/>
          <w:szCs w:val="20"/>
        </w:rPr>
      </w:pPr>
      <w:r w:rsidRPr="00E82E7D">
        <w:rPr>
          <w:rFonts w:eastAsia="Calibri" w:cs="Times New Roman"/>
          <w:sz w:val="20"/>
          <w:szCs w:val="20"/>
        </w:rPr>
        <w:t>театров, клубов, Дворцов культуры, кинотеатров и других зрелищных зданий.</w:t>
      </w:r>
    </w:p>
    <w:p w:rsidR="001A557E" w:rsidRPr="00E82E7D" w:rsidRDefault="001A557E" w:rsidP="001A557E">
      <w:pPr>
        <w:ind w:firstLine="567"/>
        <w:jc w:val="both"/>
        <w:rPr>
          <w:rFonts w:cs="Times New Roman"/>
          <w:sz w:val="20"/>
          <w:szCs w:val="20"/>
        </w:rPr>
      </w:pPr>
      <w:r w:rsidRPr="00E82E7D">
        <w:rPr>
          <w:rFonts w:cs="Times New Roman"/>
          <w:sz w:val="20"/>
          <w:szCs w:val="20"/>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1A557E" w:rsidRPr="00E82E7D" w:rsidRDefault="001A557E" w:rsidP="001A557E">
      <w:pPr>
        <w:ind w:firstLine="567"/>
        <w:jc w:val="both"/>
        <w:rPr>
          <w:rFonts w:cs="Times New Roman"/>
          <w:sz w:val="20"/>
          <w:szCs w:val="20"/>
        </w:rPr>
      </w:pPr>
      <w:r w:rsidRPr="00E82E7D">
        <w:rPr>
          <w:rFonts w:cs="Times New Roman"/>
          <w:sz w:val="20"/>
          <w:szCs w:val="20"/>
        </w:rPr>
        <w:t>7.17. Установка ограждений, изготовленных из сетки-</w:t>
      </w:r>
      <w:proofErr w:type="spellStart"/>
      <w:r w:rsidRPr="00E82E7D">
        <w:rPr>
          <w:rFonts w:cs="Times New Roman"/>
          <w:sz w:val="20"/>
          <w:szCs w:val="20"/>
        </w:rPr>
        <w:t>рабицы</w:t>
      </w:r>
      <w:proofErr w:type="spellEnd"/>
      <w:r w:rsidRPr="00E82E7D">
        <w:rPr>
          <w:rFonts w:cs="Times New Roman"/>
          <w:sz w:val="20"/>
          <w:szCs w:val="20"/>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w:t>
      </w:r>
      <w:r w:rsidRPr="00E82E7D">
        <w:rPr>
          <w:rFonts w:cs="Times New Roman"/>
          <w:sz w:val="20"/>
          <w:szCs w:val="20"/>
        </w:rPr>
        <w:lastRenderedPageBreak/>
        <w:t>указанных объектов в соответствии с заключенными соглашениями.</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A557E" w:rsidRPr="00E82E7D" w:rsidRDefault="001A557E" w:rsidP="001A557E">
      <w:pPr>
        <w:ind w:firstLine="567"/>
        <w:jc w:val="both"/>
        <w:rPr>
          <w:rFonts w:cs="Times New Roman"/>
          <w:sz w:val="20"/>
          <w:szCs w:val="20"/>
        </w:rPr>
      </w:pPr>
      <w:r w:rsidRPr="00E82E7D">
        <w:rPr>
          <w:rFonts w:cs="Times New Roman"/>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A557E" w:rsidRPr="00E82E7D" w:rsidRDefault="001A557E" w:rsidP="001A557E">
      <w:pPr>
        <w:ind w:firstLine="567"/>
        <w:jc w:val="both"/>
        <w:rPr>
          <w:rFonts w:cs="Times New Roman"/>
          <w:sz w:val="20"/>
          <w:szCs w:val="20"/>
        </w:rPr>
      </w:pPr>
      <w:r w:rsidRPr="00E82E7D">
        <w:rPr>
          <w:rFonts w:cs="Times New Roman"/>
          <w:sz w:val="20"/>
          <w:szCs w:val="20"/>
        </w:rPr>
        <w:t>Дорожные ограждения содержатся специализированной организацией, осуществляющей содержание и уборку дорог.</w:t>
      </w:r>
    </w:p>
    <w:p w:rsidR="001A557E" w:rsidRPr="00E82E7D" w:rsidRDefault="001A557E" w:rsidP="001A557E">
      <w:pPr>
        <w:ind w:firstLine="567"/>
        <w:jc w:val="both"/>
        <w:rPr>
          <w:rFonts w:cs="Times New Roman"/>
          <w:sz w:val="20"/>
          <w:szCs w:val="20"/>
        </w:rPr>
      </w:pPr>
      <w:r w:rsidRPr="00E82E7D">
        <w:rPr>
          <w:rFonts w:cs="Times New Roman"/>
          <w:sz w:val="20"/>
          <w:szCs w:val="20"/>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A557E" w:rsidRPr="00E82E7D" w:rsidRDefault="001A557E" w:rsidP="001A557E">
      <w:pPr>
        <w:ind w:firstLine="567"/>
        <w:jc w:val="both"/>
        <w:rPr>
          <w:rFonts w:cs="Times New Roman"/>
          <w:sz w:val="20"/>
          <w:szCs w:val="20"/>
        </w:rPr>
      </w:pPr>
      <w:r w:rsidRPr="00E82E7D">
        <w:rPr>
          <w:rFonts w:cs="Times New Roman"/>
          <w:sz w:val="20"/>
          <w:szCs w:val="20"/>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A557E" w:rsidRPr="00E82E7D" w:rsidRDefault="001A557E" w:rsidP="001A557E">
      <w:pPr>
        <w:ind w:firstLine="567"/>
        <w:jc w:val="both"/>
        <w:rPr>
          <w:rFonts w:cs="Times New Roman"/>
          <w:sz w:val="20"/>
          <w:szCs w:val="20"/>
        </w:rPr>
      </w:pPr>
    </w:p>
    <w:p w:rsidR="001A557E" w:rsidRPr="00E82E7D" w:rsidRDefault="001A557E" w:rsidP="001A557E">
      <w:pPr>
        <w:ind w:firstLine="567"/>
        <w:jc w:val="both"/>
        <w:rPr>
          <w:rFonts w:cs="Times New Roman"/>
          <w:b/>
          <w:sz w:val="20"/>
          <w:szCs w:val="20"/>
        </w:rPr>
      </w:pPr>
      <w:r w:rsidRPr="00E82E7D">
        <w:rPr>
          <w:rFonts w:cs="Times New Roman"/>
          <w:b/>
          <w:sz w:val="20"/>
          <w:szCs w:val="20"/>
        </w:rPr>
        <w:t>Глава 8. Прокладка, переустройство, ремонт и содержание подземных коммуникаций на территориях общего пользования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8.4. </w:t>
      </w:r>
      <w:proofErr w:type="gramStart"/>
      <w:r w:rsidRPr="00E82E7D">
        <w:rPr>
          <w:rFonts w:cs="Times New Roman"/>
          <w:sz w:val="20"/>
          <w:szCs w:val="20"/>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93" w:name="_Hlk10557791"/>
      <w:r w:rsidRPr="00E82E7D">
        <w:rPr>
          <w:rFonts w:cs="Times New Roman"/>
          <w:sz w:val="20"/>
          <w:szCs w:val="20"/>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94" w:name="_Hlk10815505"/>
      <w:r w:rsidRPr="00E82E7D">
        <w:rPr>
          <w:rFonts w:cs="Times New Roman"/>
          <w:sz w:val="20"/>
          <w:szCs w:val="20"/>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94"/>
      <w:r w:rsidRPr="00E82E7D">
        <w:rPr>
          <w:rFonts w:cs="Times New Roman"/>
          <w:sz w:val="20"/>
          <w:szCs w:val="20"/>
        </w:rPr>
        <w:t>, настоящими Правилами и</w:t>
      </w:r>
      <w:proofErr w:type="gramEnd"/>
      <w:r w:rsidRPr="00E82E7D">
        <w:rPr>
          <w:rFonts w:cs="Times New Roman"/>
          <w:sz w:val="20"/>
          <w:szCs w:val="20"/>
        </w:rPr>
        <w:t xml:space="preserve"> </w:t>
      </w:r>
      <w:r w:rsidRPr="00E82E7D">
        <w:rPr>
          <w:rFonts w:eastAsia="MS Mincho" w:cs="Times New Roman"/>
          <w:sz w:val="20"/>
          <w:szCs w:val="20"/>
        </w:rPr>
        <w:t>иными муниципальными правовыми актами поселения</w:t>
      </w:r>
      <w:r w:rsidRPr="00E82E7D">
        <w:rPr>
          <w:rFonts w:cs="Times New Roman"/>
          <w:sz w:val="20"/>
          <w:szCs w:val="20"/>
        </w:rPr>
        <w:t xml:space="preserve">, </w:t>
      </w:r>
      <w:bookmarkEnd w:id="93"/>
      <w:r w:rsidRPr="00E82E7D">
        <w:rPr>
          <w:rFonts w:cs="Times New Roman"/>
          <w:sz w:val="20"/>
          <w:szCs w:val="20"/>
        </w:rPr>
        <w:t>в случае осуществления земляных работ:</w:t>
      </w:r>
    </w:p>
    <w:p w:rsidR="001A557E" w:rsidRPr="00E82E7D" w:rsidRDefault="001A557E" w:rsidP="001A557E">
      <w:pPr>
        <w:ind w:firstLine="567"/>
        <w:jc w:val="both"/>
        <w:rPr>
          <w:rFonts w:cs="Times New Roman"/>
          <w:sz w:val="20"/>
          <w:szCs w:val="20"/>
        </w:rPr>
      </w:pPr>
      <w:r w:rsidRPr="00E82E7D">
        <w:rPr>
          <w:rFonts w:cs="Times New Roman"/>
          <w:sz w:val="20"/>
          <w:szCs w:val="20"/>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1A557E" w:rsidRPr="00E82E7D" w:rsidRDefault="001A557E" w:rsidP="001A557E">
      <w:pPr>
        <w:ind w:firstLine="567"/>
        <w:jc w:val="both"/>
        <w:rPr>
          <w:rFonts w:cs="Times New Roman"/>
          <w:sz w:val="20"/>
          <w:szCs w:val="20"/>
        </w:rPr>
      </w:pPr>
      <w:r w:rsidRPr="00E82E7D">
        <w:rPr>
          <w:rFonts w:cs="Times New Roman"/>
          <w:sz w:val="20"/>
          <w:szCs w:val="20"/>
        </w:rPr>
        <w:t>2) на земельном участке, относящемся к общему имуществу собственников помещений в многоквартирном доме.</w:t>
      </w:r>
    </w:p>
    <w:p w:rsidR="001A557E" w:rsidRPr="00E82E7D" w:rsidRDefault="001A557E" w:rsidP="001A557E">
      <w:pPr>
        <w:ind w:firstLine="567"/>
        <w:jc w:val="both"/>
        <w:rPr>
          <w:rFonts w:cs="Times New Roman"/>
          <w:sz w:val="20"/>
          <w:szCs w:val="20"/>
        </w:rPr>
      </w:pPr>
      <w:r w:rsidRPr="00E82E7D">
        <w:rPr>
          <w:rFonts w:cs="Times New Roman"/>
          <w:sz w:val="20"/>
          <w:szCs w:val="20"/>
        </w:rPr>
        <w:t>Под земляными работами понимаются работы, связанные с разрытием грунта или вскрытием дорожных покрытий.</w:t>
      </w:r>
    </w:p>
    <w:p w:rsidR="001A557E" w:rsidRPr="00E82E7D" w:rsidRDefault="001A557E" w:rsidP="001A557E">
      <w:pPr>
        <w:ind w:firstLine="567"/>
        <w:jc w:val="both"/>
        <w:rPr>
          <w:rFonts w:cs="Times New Roman"/>
          <w:sz w:val="20"/>
          <w:szCs w:val="20"/>
        </w:rPr>
      </w:pPr>
      <w:bookmarkStart w:id="95" w:name="_Hlk10560126"/>
      <w:r w:rsidRPr="00E82E7D">
        <w:rPr>
          <w:rFonts w:cs="Times New Roman"/>
          <w:sz w:val="20"/>
          <w:szCs w:val="20"/>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95"/>
    <w:p w:rsidR="001A557E" w:rsidRPr="00E82E7D" w:rsidRDefault="001A557E" w:rsidP="001A557E">
      <w:pPr>
        <w:ind w:firstLine="567"/>
        <w:jc w:val="both"/>
        <w:rPr>
          <w:rFonts w:cs="Times New Roman"/>
          <w:sz w:val="20"/>
          <w:szCs w:val="20"/>
        </w:rPr>
      </w:pPr>
      <w:r w:rsidRPr="00E82E7D">
        <w:rPr>
          <w:rFonts w:cs="Times New Roman"/>
          <w:sz w:val="20"/>
          <w:szCs w:val="20"/>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E82E7D">
          <w:rPr>
            <w:rFonts w:cs="Times New Roman"/>
            <w:sz w:val="20"/>
            <w:szCs w:val="20"/>
          </w:rPr>
          <w:t>Приложением</w:t>
        </w:r>
      </w:hyperlink>
      <w:r w:rsidRPr="00E82E7D">
        <w:rPr>
          <w:rFonts w:cs="Times New Roman"/>
          <w:sz w:val="20"/>
          <w:szCs w:val="20"/>
        </w:rPr>
        <w:t xml:space="preserve"> 2 к настоящим Правилам.</w:t>
      </w:r>
    </w:p>
    <w:p w:rsidR="001A557E" w:rsidRPr="00E82E7D" w:rsidRDefault="001A557E" w:rsidP="001A557E">
      <w:pPr>
        <w:ind w:firstLine="567"/>
        <w:jc w:val="both"/>
        <w:rPr>
          <w:rFonts w:cs="Times New Roman"/>
          <w:sz w:val="20"/>
          <w:szCs w:val="20"/>
        </w:rPr>
      </w:pPr>
      <w:r w:rsidRPr="00E82E7D">
        <w:rPr>
          <w:rFonts w:cs="Times New Roman"/>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96" w:name="_Hlk10816201"/>
      <w:r w:rsidRPr="00E82E7D">
        <w:rPr>
          <w:rFonts w:ascii="Calibri" w:hAnsi="Calibri" w:cs="Calibri"/>
          <w:sz w:val="20"/>
          <w:szCs w:val="20"/>
        </w:rPr>
        <w:fldChar w:fldCharType="begin"/>
      </w:r>
      <w:r w:rsidRPr="00E82E7D">
        <w:rPr>
          <w:sz w:val="20"/>
          <w:szCs w:val="20"/>
        </w:rPr>
        <w:instrText xml:space="preserve"> HYPERLINK \l "sub_20000" </w:instrText>
      </w:r>
      <w:r w:rsidRPr="00E82E7D">
        <w:rPr>
          <w:rFonts w:ascii="Calibri" w:hAnsi="Calibri" w:cs="Calibri"/>
          <w:sz w:val="20"/>
          <w:szCs w:val="20"/>
        </w:rPr>
        <w:fldChar w:fldCharType="separate"/>
      </w:r>
      <w:r w:rsidRPr="00E82E7D">
        <w:rPr>
          <w:rFonts w:cs="Times New Roman"/>
          <w:sz w:val="20"/>
          <w:szCs w:val="20"/>
        </w:rPr>
        <w:t>Приложением</w:t>
      </w:r>
      <w:r w:rsidRPr="00E82E7D">
        <w:rPr>
          <w:rFonts w:cs="Times New Roman"/>
          <w:sz w:val="20"/>
          <w:szCs w:val="20"/>
        </w:rPr>
        <w:fldChar w:fldCharType="end"/>
      </w:r>
      <w:r w:rsidRPr="00E82E7D">
        <w:rPr>
          <w:rFonts w:cs="Times New Roman"/>
          <w:sz w:val="20"/>
          <w:szCs w:val="20"/>
        </w:rPr>
        <w:t xml:space="preserve"> 3 к настоящим Правилам</w:t>
      </w:r>
      <w:bookmarkEnd w:id="96"/>
      <w:r w:rsidRPr="00E82E7D">
        <w:rPr>
          <w:rFonts w:cs="Times New Roman"/>
          <w:sz w:val="20"/>
          <w:szCs w:val="20"/>
        </w:rPr>
        <w:t>, и следующие документы:</w:t>
      </w:r>
    </w:p>
    <w:p w:rsidR="001A557E" w:rsidRPr="00E82E7D" w:rsidRDefault="001A557E" w:rsidP="001A557E">
      <w:pPr>
        <w:autoSpaceDE w:val="0"/>
        <w:autoSpaceDN w:val="0"/>
        <w:adjustRightInd w:val="0"/>
        <w:ind w:firstLine="567"/>
        <w:jc w:val="both"/>
        <w:rPr>
          <w:rFonts w:cs="Times New Roman"/>
          <w:sz w:val="20"/>
          <w:szCs w:val="20"/>
        </w:rPr>
      </w:pPr>
      <w:proofErr w:type="gramStart"/>
      <w:r w:rsidRPr="00E82E7D">
        <w:rPr>
          <w:rFonts w:cs="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1A557E" w:rsidRPr="00E82E7D" w:rsidRDefault="001A557E" w:rsidP="001A557E">
      <w:pPr>
        <w:autoSpaceDE w:val="0"/>
        <w:autoSpaceDN w:val="0"/>
        <w:adjustRightInd w:val="0"/>
        <w:ind w:firstLine="567"/>
        <w:jc w:val="both"/>
        <w:rPr>
          <w:rFonts w:cs="Times New Roman"/>
          <w:sz w:val="20"/>
          <w:szCs w:val="20"/>
        </w:rPr>
      </w:pPr>
      <w:bookmarkStart w:id="97" w:name="sub_42"/>
      <w:r w:rsidRPr="00E82E7D">
        <w:rPr>
          <w:rFonts w:cs="Times New Roman"/>
          <w:sz w:val="20"/>
          <w:szCs w:val="2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97"/>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lastRenderedPageBreak/>
        <w:t xml:space="preserve">4) </w:t>
      </w:r>
      <w:bookmarkStart w:id="98" w:name="_Hlk10556166"/>
      <w:r w:rsidRPr="00E82E7D">
        <w:rPr>
          <w:rFonts w:cs="Times New Roman"/>
          <w:sz w:val="20"/>
          <w:szCs w:val="20"/>
        </w:rPr>
        <w:t>акт, определяющий состояние элементов благоустройства до начала работ и объемы восстановления</w:t>
      </w:r>
      <w:bookmarkEnd w:id="98"/>
      <w:r w:rsidRPr="00E82E7D">
        <w:rPr>
          <w:rFonts w:cs="Times New Roman"/>
          <w:sz w:val="20"/>
          <w:szCs w:val="20"/>
        </w:rPr>
        <w:t>;</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7) </w:t>
      </w:r>
      <w:bookmarkStart w:id="99" w:name="_Hlk10813309"/>
      <w:r w:rsidRPr="00E82E7D">
        <w:rPr>
          <w:rFonts w:cs="Times New Roman"/>
          <w:sz w:val="20"/>
          <w:szCs w:val="20"/>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99"/>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8) договор со специализированной организацией на восстановление благоустройства.</w:t>
      </w:r>
    </w:p>
    <w:p w:rsidR="001A557E" w:rsidRPr="00E82E7D" w:rsidRDefault="001A557E" w:rsidP="001A557E">
      <w:pPr>
        <w:autoSpaceDE w:val="0"/>
        <w:autoSpaceDN w:val="0"/>
        <w:adjustRightInd w:val="0"/>
        <w:ind w:firstLine="567"/>
        <w:jc w:val="both"/>
        <w:rPr>
          <w:rFonts w:cs="Times New Roman"/>
          <w:sz w:val="20"/>
          <w:szCs w:val="20"/>
        </w:rPr>
      </w:pPr>
      <w:bookmarkStart w:id="100" w:name="sub_10042"/>
      <w:r w:rsidRPr="00E82E7D">
        <w:rPr>
          <w:rFonts w:cs="Times New Roman"/>
          <w:sz w:val="20"/>
          <w:szCs w:val="20"/>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A557E" w:rsidRPr="00E82E7D" w:rsidRDefault="001A557E" w:rsidP="001A557E">
      <w:pPr>
        <w:autoSpaceDE w:val="0"/>
        <w:autoSpaceDN w:val="0"/>
        <w:adjustRightInd w:val="0"/>
        <w:ind w:firstLine="567"/>
        <w:jc w:val="both"/>
        <w:rPr>
          <w:rFonts w:cs="Times New Roman"/>
          <w:sz w:val="20"/>
          <w:szCs w:val="20"/>
        </w:rPr>
      </w:pPr>
      <w:bookmarkStart w:id="101" w:name="sub_10043"/>
      <w:bookmarkEnd w:id="100"/>
      <w:r w:rsidRPr="00E82E7D">
        <w:rPr>
          <w:rFonts w:cs="Times New Roman"/>
          <w:sz w:val="20"/>
          <w:szCs w:val="20"/>
        </w:rPr>
        <w:t>Не допускается требовать с заявителя представления иных документов, за исключением предусмотренных настоящим пунктом.</w:t>
      </w:r>
    </w:p>
    <w:p w:rsidR="001A557E" w:rsidRPr="00E82E7D" w:rsidRDefault="001A557E" w:rsidP="001A557E">
      <w:pPr>
        <w:autoSpaceDE w:val="0"/>
        <w:autoSpaceDN w:val="0"/>
        <w:adjustRightInd w:val="0"/>
        <w:ind w:firstLine="567"/>
        <w:jc w:val="both"/>
        <w:rPr>
          <w:rFonts w:cs="Times New Roman"/>
          <w:sz w:val="20"/>
          <w:szCs w:val="20"/>
        </w:rPr>
      </w:pPr>
      <w:bookmarkStart w:id="102" w:name="sub_1005"/>
      <w:bookmarkEnd w:id="101"/>
      <w:r w:rsidRPr="00E82E7D">
        <w:rPr>
          <w:rFonts w:cs="Times New Roman"/>
          <w:sz w:val="20"/>
          <w:szCs w:val="20"/>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A557E" w:rsidRPr="00E82E7D" w:rsidRDefault="001A557E" w:rsidP="001A557E">
      <w:pPr>
        <w:autoSpaceDE w:val="0"/>
        <w:autoSpaceDN w:val="0"/>
        <w:adjustRightInd w:val="0"/>
        <w:ind w:firstLine="567"/>
        <w:jc w:val="both"/>
        <w:rPr>
          <w:rFonts w:cs="Times New Roman"/>
          <w:sz w:val="20"/>
          <w:szCs w:val="20"/>
        </w:rPr>
      </w:pPr>
      <w:bookmarkStart w:id="103" w:name="sub_1006"/>
      <w:bookmarkEnd w:id="102"/>
      <w:r w:rsidRPr="00E82E7D">
        <w:rPr>
          <w:rFonts w:cs="Times New Roman"/>
          <w:sz w:val="20"/>
          <w:szCs w:val="20"/>
        </w:rPr>
        <w:t>8.8. На схеме благоустройства земельного участка отображаются:</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дорожные покрытия, покрытия площадок и других объектов благоустройства;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существующие и проектируемые инженерные сети;</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существующие, сохраняемые, сносимые (перемещаемые) и проектируемые зеленые насаждения, объекты и элементы благоустройства;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 ассортимент и стоимость проектируемого посадочного материала, объемы и стоимость работ по благоустройству и озеленению; </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объекты и элементы благоустройства земельного участка.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К схеме благоустройства земельного участка прикладывается </w:t>
      </w:r>
      <w:bookmarkStart w:id="104" w:name="_Hlk10636188"/>
      <w:r w:rsidRPr="00E82E7D">
        <w:rPr>
          <w:rFonts w:cs="Times New Roman"/>
          <w:sz w:val="20"/>
          <w:szCs w:val="20"/>
        </w:rPr>
        <w:t>график проведения земляных работ и последующих работ по благоустройству</w:t>
      </w:r>
      <w:bookmarkEnd w:id="104"/>
      <w:r w:rsidRPr="00E82E7D">
        <w:rPr>
          <w:rFonts w:cs="Times New Roman"/>
          <w:sz w:val="20"/>
          <w:szCs w:val="20"/>
        </w:rPr>
        <w:t>.</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8.10. Отметку о согласовании </w:t>
      </w:r>
      <w:bookmarkStart w:id="105" w:name="_Hlk10814035"/>
      <w:r w:rsidRPr="00E82E7D">
        <w:rPr>
          <w:rFonts w:cs="Times New Roman"/>
          <w:sz w:val="20"/>
          <w:szCs w:val="20"/>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05"/>
      <w:r w:rsidRPr="00E82E7D">
        <w:rPr>
          <w:rFonts w:cs="Times New Roman"/>
          <w:sz w:val="20"/>
          <w:szCs w:val="20"/>
        </w:rPr>
        <w:t xml:space="preserve"> схемы движения транспорта и (или) пешеходов необходимо получить в случае, если земляные </w:t>
      </w:r>
      <w:bookmarkStart w:id="106" w:name="_Hlk10813944"/>
      <w:r w:rsidRPr="00E82E7D">
        <w:rPr>
          <w:rFonts w:cs="Times New Roman"/>
          <w:sz w:val="20"/>
          <w:szCs w:val="20"/>
        </w:rPr>
        <w:t>работы связаны с вскрытием дорожных покрытий в местах движения транспорта и пешеходов</w:t>
      </w:r>
      <w:bookmarkEnd w:id="106"/>
      <w:r w:rsidRPr="00E82E7D">
        <w:rPr>
          <w:rFonts w:cs="Times New Roman"/>
          <w:sz w:val="20"/>
          <w:szCs w:val="20"/>
        </w:rPr>
        <w:t>.</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8.11. </w:t>
      </w:r>
      <w:proofErr w:type="gramStart"/>
      <w:r w:rsidRPr="00E82E7D">
        <w:rPr>
          <w:rFonts w:cs="Times New Roman"/>
          <w:sz w:val="20"/>
          <w:szCs w:val="20"/>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E82E7D">
          <w:rPr>
            <w:rFonts w:cs="Times New Roman"/>
            <w:sz w:val="20"/>
            <w:szCs w:val="20"/>
          </w:rPr>
          <w:t>подпунктом</w:t>
        </w:r>
        <w:proofErr w:type="gramEnd"/>
      </w:hyperlink>
      <w:r w:rsidRPr="00E82E7D">
        <w:rPr>
          <w:rFonts w:cs="Times New Roman"/>
          <w:sz w:val="20"/>
          <w:szCs w:val="20"/>
        </w:rPr>
        <w:t xml:space="preserve"> 2 пункта 8.6 настоящих Правил.</w:t>
      </w:r>
    </w:p>
    <w:p w:rsidR="001A557E" w:rsidRPr="00E82E7D" w:rsidRDefault="001A557E" w:rsidP="001A557E">
      <w:pPr>
        <w:autoSpaceDE w:val="0"/>
        <w:autoSpaceDN w:val="0"/>
        <w:adjustRightInd w:val="0"/>
        <w:ind w:firstLine="567"/>
        <w:jc w:val="both"/>
        <w:rPr>
          <w:rFonts w:cs="Times New Roman"/>
          <w:sz w:val="20"/>
          <w:szCs w:val="20"/>
        </w:rPr>
      </w:pPr>
      <w:bookmarkStart w:id="107" w:name="sub_1007"/>
      <w:bookmarkEnd w:id="103"/>
      <w:r w:rsidRPr="00E82E7D">
        <w:rPr>
          <w:rFonts w:cs="Times New Roman"/>
          <w:sz w:val="20"/>
          <w:szCs w:val="20"/>
        </w:rPr>
        <w:t>8.12. Процедура предоставления разрешения на осуществление земляных работ осуществляется без взимания платы с заявителя.</w:t>
      </w:r>
    </w:p>
    <w:p w:rsidR="001A557E" w:rsidRPr="00E82E7D" w:rsidRDefault="001A557E" w:rsidP="001A557E">
      <w:pPr>
        <w:autoSpaceDE w:val="0"/>
        <w:autoSpaceDN w:val="0"/>
        <w:adjustRightInd w:val="0"/>
        <w:ind w:firstLine="567"/>
        <w:jc w:val="both"/>
        <w:rPr>
          <w:rFonts w:cs="Times New Roman"/>
          <w:sz w:val="20"/>
          <w:szCs w:val="20"/>
        </w:rPr>
      </w:pPr>
      <w:bookmarkStart w:id="108" w:name="sub_1008"/>
      <w:bookmarkEnd w:id="107"/>
      <w:r w:rsidRPr="00E82E7D">
        <w:rPr>
          <w:rFonts w:cs="Times New Roman"/>
          <w:sz w:val="20"/>
          <w:szCs w:val="20"/>
        </w:rPr>
        <w:t>8.13. Основаниями для отказа в предоставлении разрешения на осуществление земляных работ являются:</w:t>
      </w:r>
    </w:p>
    <w:bookmarkEnd w:id="108"/>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1) обращение в орган, не уполномоченный на принятие решения о предоставлении разрешения на осуществление земляных работ;</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2) отсутствие документов, предусмотренных </w:t>
      </w:r>
      <w:hyperlink w:anchor="sub_1004" w:history="1">
        <w:r w:rsidRPr="00E82E7D">
          <w:rPr>
            <w:rFonts w:cs="Times New Roman"/>
            <w:sz w:val="20"/>
            <w:szCs w:val="20"/>
          </w:rPr>
          <w:t>пунктом</w:t>
        </w:r>
      </w:hyperlink>
      <w:r w:rsidRPr="00E82E7D">
        <w:rPr>
          <w:rFonts w:cs="Times New Roman"/>
          <w:sz w:val="20"/>
          <w:szCs w:val="20"/>
        </w:rPr>
        <w:t xml:space="preserve"> 8.6 настоящих Правил;</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4) нарушение </w:t>
      </w:r>
      <w:hyperlink r:id="rId32" w:history="1">
        <w:r w:rsidRPr="00E82E7D">
          <w:rPr>
            <w:rFonts w:cs="Times New Roman"/>
            <w:sz w:val="20"/>
            <w:szCs w:val="20"/>
          </w:rPr>
          <w:t>законодательства</w:t>
        </w:r>
      </w:hyperlink>
      <w:r w:rsidRPr="00E82E7D">
        <w:rPr>
          <w:rFonts w:cs="Times New Roman"/>
          <w:sz w:val="20"/>
          <w:szCs w:val="20"/>
        </w:rPr>
        <w:t xml:space="preserve"> Российской Федерации о безопасности дорожного движения;</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5) нарушение схемой благоустройства земельного участка требований, установленных настоящими Правилами;</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1A557E" w:rsidRPr="00E82E7D" w:rsidRDefault="001A557E" w:rsidP="001A557E">
      <w:pPr>
        <w:autoSpaceDE w:val="0"/>
        <w:autoSpaceDN w:val="0"/>
        <w:adjustRightInd w:val="0"/>
        <w:ind w:firstLine="567"/>
        <w:jc w:val="both"/>
        <w:rPr>
          <w:rFonts w:cs="Times New Roman"/>
          <w:sz w:val="20"/>
          <w:szCs w:val="20"/>
        </w:rPr>
      </w:pPr>
      <w:bookmarkStart w:id="109" w:name="sub_1009"/>
      <w:r w:rsidRPr="00E82E7D">
        <w:rPr>
          <w:rFonts w:cs="Times New Roman"/>
          <w:sz w:val="20"/>
          <w:szCs w:val="20"/>
        </w:rPr>
        <w:lastRenderedPageBreak/>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E82E7D">
          <w:rPr>
            <w:rFonts w:cs="Times New Roman"/>
            <w:sz w:val="20"/>
            <w:szCs w:val="20"/>
          </w:rPr>
          <w:t>пунктом 8</w:t>
        </w:r>
      </w:hyperlink>
      <w:r w:rsidRPr="00E82E7D">
        <w:rPr>
          <w:rFonts w:cs="Times New Roman"/>
          <w:sz w:val="20"/>
          <w:szCs w:val="20"/>
        </w:rPr>
        <w:t>.13 настоящих Правил.</w:t>
      </w:r>
      <w:bookmarkStart w:id="110" w:name="sub_1010"/>
      <w:bookmarkEnd w:id="109"/>
    </w:p>
    <w:p w:rsidR="001A557E" w:rsidRPr="00E82E7D" w:rsidRDefault="001A557E" w:rsidP="001A557E">
      <w:pPr>
        <w:autoSpaceDE w:val="0"/>
        <w:autoSpaceDN w:val="0"/>
        <w:adjustRightInd w:val="0"/>
        <w:ind w:firstLine="567"/>
        <w:jc w:val="both"/>
        <w:rPr>
          <w:rFonts w:cs="Times New Roman"/>
          <w:color w:val="FF0000"/>
          <w:sz w:val="20"/>
          <w:szCs w:val="20"/>
        </w:rPr>
      </w:pPr>
      <w:r w:rsidRPr="00E82E7D">
        <w:rPr>
          <w:rFonts w:cs="Times New Roman"/>
          <w:sz w:val="20"/>
          <w:szCs w:val="20"/>
        </w:rPr>
        <w:t xml:space="preserve">8.15. </w:t>
      </w:r>
      <w:proofErr w:type="gramStart"/>
      <w:r w:rsidRPr="00E82E7D">
        <w:rPr>
          <w:rFonts w:cs="Times New Roman"/>
          <w:sz w:val="20"/>
          <w:szCs w:val="20"/>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E82E7D">
        <w:rPr>
          <w:rFonts w:cs="Times New Roman"/>
          <w:sz w:val="20"/>
          <w:szCs w:val="20"/>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E82E7D">
        <w:rPr>
          <w:rFonts w:cs="Times New Roman"/>
          <w:sz w:val="20"/>
          <w:szCs w:val="20"/>
        </w:rPr>
        <w:t>с даты регистрации</w:t>
      </w:r>
      <w:proofErr w:type="gramEnd"/>
      <w:r w:rsidRPr="00E82E7D">
        <w:rPr>
          <w:rFonts w:cs="Times New Roman"/>
          <w:sz w:val="20"/>
          <w:szCs w:val="20"/>
        </w:rPr>
        <w:t xml:space="preserve"> обращения заявителя о продлении.</w:t>
      </w:r>
      <w:bookmarkEnd w:id="110"/>
      <w:r w:rsidRPr="00E82E7D">
        <w:rPr>
          <w:rFonts w:cs="Times New Roman"/>
          <w:color w:val="FF0000"/>
          <w:sz w:val="20"/>
          <w:szCs w:val="20"/>
        </w:rPr>
        <w:t xml:space="preserve">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8.16. </w:t>
      </w:r>
      <w:proofErr w:type="gramStart"/>
      <w:r w:rsidRPr="00E82E7D">
        <w:rPr>
          <w:rFonts w:cs="Times New Roman"/>
          <w:sz w:val="20"/>
          <w:szCs w:val="20"/>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8.17. Для принятия необходимых мер предосторожности и предупреждения </w:t>
      </w:r>
      <w:proofErr w:type="gramStart"/>
      <w:r w:rsidRPr="00E82E7D">
        <w:rPr>
          <w:rFonts w:cs="Times New Roman"/>
          <w:sz w:val="20"/>
          <w:szCs w:val="20"/>
        </w:rPr>
        <w:t>повреждений</w:t>
      </w:r>
      <w:proofErr w:type="gramEnd"/>
      <w:r w:rsidRPr="00E82E7D">
        <w:rPr>
          <w:rFonts w:cs="Times New Roman"/>
          <w:sz w:val="20"/>
          <w:szCs w:val="20"/>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8.19. Лицо, осуществляющее работы, обязано до начала работ: </w:t>
      </w:r>
    </w:p>
    <w:p w:rsidR="001A557E" w:rsidRPr="00E82E7D" w:rsidRDefault="001A557E" w:rsidP="001A557E">
      <w:pPr>
        <w:ind w:firstLine="567"/>
        <w:jc w:val="both"/>
        <w:rPr>
          <w:rFonts w:cs="Times New Roman"/>
          <w:sz w:val="20"/>
          <w:szCs w:val="20"/>
        </w:rPr>
      </w:pPr>
      <w:r w:rsidRPr="00E82E7D">
        <w:rPr>
          <w:rFonts w:cs="Times New Roman"/>
          <w:sz w:val="20"/>
          <w:szCs w:val="20"/>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A557E" w:rsidRPr="00E82E7D" w:rsidRDefault="001A557E" w:rsidP="001A557E">
      <w:pPr>
        <w:ind w:firstLine="567"/>
        <w:jc w:val="both"/>
        <w:rPr>
          <w:rFonts w:cs="Times New Roman"/>
          <w:sz w:val="20"/>
          <w:szCs w:val="20"/>
        </w:rPr>
      </w:pPr>
      <w:r w:rsidRPr="00E82E7D">
        <w:rPr>
          <w:rFonts w:cs="Times New Roman"/>
          <w:sz w:val="20"/>
          <w:szCs w:val="20"/>
        </w:rPr>
        <w:t>- высота ограждения - не менее 1,2;</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 xml:space="preserve">- ограждения, примыкающие к местам массового прохода людей, должны </w:t>
      </w:r>
      <w:proofErr w:type="gramStart"/>
      <w:r w:rsidRPr="00E82E7D">
        <w:rPr>
          <w:rFonts w:cs="Times New Roman"/>
          <w:sz w:val="20"/>
          <w:szCs w:val="20"/>
        </w:rPr>
        <w:t>иметь высоту не менее 2 м и оборудованы</w:t>
      </w:r>
      <w:proofErr w:type="gramEnd"/>
      <w:r w:rsidRPr="00E82E7D">
        <w:rPr>
          <w:rFonts w:cs="Times New Roman"/>
          <w:sz w:val="20"/>
          <w:szCs w:val="20"/>
        </w:rPr>
        <w:t xml:space="preserve"> сплошным защитным козырьком; </w:t>
      </w:r>
    </w:p>
    <w:p w:rsidR="001A557E" w:rsidRPr="00E82E7D" w:rsidRDefault="001A557E" w:rsidP="001A557E">
      <w:pPr>
        <w:ind w:firstLine="567"/>
        <w:jc w:val="both"/>
        <w:rPr>
          <w:rFonts w:cs="Times New Roman"/>
          <w:sz w:val="20"/>
          <w:szCs w:val="20"/>
        </w:rPr>
      </w:pPr>
      <w:r w:rsidRPr="00E82E7D">
        <w:rPr>
          <w:rFonts w:cs="Times New Roman"/>
          <w:sz w:val="20"/>
          <w:szCs w:val="20"/>
        </w:rPr>
        <w:t>- козырек должен выдерживать действие снеговой нагрузки, а также нагрузки от падения одиночных мелких предметов;</w:t>
      </w:r>
      <w:r w:rsidRPr="00E82E7D">
        <w:rPr>
          <w:rFonts w:cs="Times New Roman"/>
          <w:color w:val="FF0000"/>
          <w:sz w:val="20"/>
          <w:szCs w:val="20"/>
        </w:rPr>
        <w:t xml:space="preserve"> </w:t>
      </w:r>
    </w:p>
    <w:p w:rsidR="001A557E" w:rsidRPr="00E82E7D" w:rsidRDefault="001A557E" w:rsidP="001A557E">
      <w:pPr>
        <w:ind w:firstLine="567"/>
        <w:jc w:val="both"/>
        <w:rPr>
          <w:rFonts w:cs="Times New Roman"/>
          <w:sz w:val="20"/>
          <w:szCs w:val="20"/>
        </w:rPr>
      </w:pPr>
      <w:r w:rsidRPr="00E82E7D">
        <w:rPr>
          <w:rFonts w:cs="Times New Roman"/>
          <w:sz w:val="20"/>
          <w:szCs w:val="20"/>
        </w:rPr>
        <w:t>- ограждения не должны иметь проемов, кроме ворот и калиток, контролируемых в течение рабочего времени и запираемых после его окончания;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2) в тёмное время суток обеспечить ограждения световыми сигналами красного цвета;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3) обеспечить установку дорожных знаков и указателей стандартного типа;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 на участке, на котором разрешено закрытие всего проезда, обозначить направление объезда;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8.20. Вскрытие вдоль элементов улично-дорожной сети производится участками длиной: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1) для водопровода, газопровода, канализации и теплотрассы — 200-300 погонных метров; </w:t>
      </w:r>
    </w:p>
    <w:p w:rsidR="001A557E" w:rsidRPr="00E82E7D" w:rsidRDefault="001A557E" w:rsidP="001A557E">
      <w:pPr>
        <w:ind w:firstLine="567"/>
        <w:jc w:val="both"/>
        <w:rPr>
          <w:rFonts w:cs="Times New Roman"/>
          <w:sz w:val="20"/>
          <w:szCs w:val="20"/>
        </w:rPr>
      </w:pPr>
      <w:r w:rsidRPr="00E82E7D">
        <w:rPr>
          <w:rFonts w:cs="Times New Roman"/>
          <w:sz w:val="20"/>
          <w:szCs w:val="20"/>
        </w:rPr>
        <w:t>2) для телефонного и электрического кабелей — 500-600 погонных метров.</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A557E" w:rsidRPr="00E82E7D" w:rsidRDefault="001A557E" w:rsidP="001A557E">
      <w:pPr>
        <w:ind w:firstLine="567"/>
        <w:jc w:val="both"/>
        <w:rPr>
          <w:rFonts w:cs="Times New Roman"/>
          <w:sz w:val="20"/>
          <w:szCs w:val="20"/>
        </w:rPr>
      </w:pPr>
      <w:r w:rsidRPr="00E82E7D">
        <w:rPr>
          <w:rFonts w:cs="Times New Roman"/>
          <w:sz w:val="20"/>
          <w:szCs w:val="20"/>
        </w:rPr>
        <w:t>При осуществлении земляных работ также запрещается:</w:t>
      </w:r>
    </w:p>
    <w:p w:rsidR="001A557E" w:rsidRPr="00E82E7D" w:rsidRDefault="001A557E" w:rsidP="001A557E">
      <w:pPr>
        <w:ind w:firstLine="567"/>
        <w:jc w:val="both"/>
        <w:rPr>
          <w:rFonts w:cs="Times New Roman"/>
          <w:sz w:val="20"/>
          <w:szCs w:val="20"/>
        </w:rPr>
      </w:pPr>
      <w:r w:rsidRPr="00E82E7D">
        <w:rPr>
          <w:rFonts w:cs="Times New Roman"/>
          <w:sz w:val="20"/>
          <w:szCs w:val="20"/>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2) смещение каких-либо строений и сооружений на трассах существующих подземных сетей;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3) засыпка землёй или строительными материалами зелёных насаждений, крышек колодцев и газовых </w:t>
      </w:r>
      <w:proofErr w:type="spellStart"/>
      <w:r w:rsidRPr="00E82E7D">
        <w:rPr>
          <w:rFonts w:cs="Times New Roman"/>
          <w:sz w:val="20"/>
          <w:szCs w:val="20"/>
        </w:rPr>
        <w:t>коверов</w:t>
      </w:r>
      <w:proofErr w:type="spellEnd"/>
      <w:r w:rsidRPr="00E82E7D">
        <w:rPr>
          <w:rFonts w:cs="Times New Roman"/>
          <w:sz w:val="20"/>
          <w:szCs w:val="20"/>
        </w:rPr>
        <w:t xml:space="preserve">, подземных сооружений, водосточных решеток, иных сооружений;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4) засыпка кюветов и водостоков, а также устройство переездов через водосточные каналы и кюветы без </w:t>
      </w:r>
      <w:r w:rsidRPr="00E82E7D">
        <w:rPr>
          <w:rFonts w:cs="Times New Roman"/>
          <w:sz w:val="20"/>
          <w:szCs w:val="20"/>
        </w:rPr>
        <w:lastRenderedPageBreak/>
        <w:t xml:space="preserve">принятия мер по обеспечению оттока воды;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5) засорение территории;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6) перегон по элементам улично-дорожной сети поселения с твёрдым покрытием тракторов и машин на гусеничном ходу;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7) приёмка в эксплуатацию инженерных сетей без предъявления справки уполномоченного органа о восстановлении дорожных покрытий.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8.25. Лица, осуществляющие земляные работы, обязаны: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1) обеспечить свободный доступ и подъезды к колодцам и приёмникам посредством своевременной уборки снега, льда, мусора; </w:t>
      </w:r>
    </w:p>
    <w:p w:rsidR="001A557E" w:rsidRPr="00E82E7D" w:rsidRDefault="001A557E" w:rsidP="001A557E">
      <w:pPr>
        <w:ind w:firstLine="567"/>
        <w:jc w:val="both"/>
        <w:rPr>
          <w:rFonts w:cs="Times New Roman"/>
          <w:sz w:val="20"/>
          <w:szCs w:val="20"/>
        </w:rPr>
      </w:pPr>
      <w:r w:rsidRPr="00E82E7D">
        <w:rPr>
          <w:rFonts w:cs="Times New Roman"/>
          <w:sz w:val="20"/>
          <w:szCs w:val="20"/>
        </w:rPr>
        <w:t>2) в течение суток производить работы по очистке дорог от наледи, образующейся в результате течи водопроводных и канализационных сетей;</w:t>
      </w:r>
    </w:p>
    <w:p w:rsidR="001A557E" w:rsidRPr="00E82E7D" w:rsidRDefault="001A557E" w:rsidP="001A557E">
      <w:pPr>
        <w:ind w:firstLine="567"/>
        <w:jc w:val="both"/>
        <w:rPr>
          <w:rFonts w:cs="Times New Roman"/>
          <w:sz w:val="20"/>
          <w:szCs w:val="20"/>
        </w:rPr>
      </w:pPr>
      <w:r w:rsidRPr="00E82E7D">
        <w:rPr>
          <w:rFonts w:cs="Times New Roman"/>
          <w:sz w:val="20"/>
          <w:szCs w:val="20"/>
        </w:rPr>
        <w:t>3) немедленно устранять течи на коммуникациях.</w:t>
      </w:r>
    </w:p>
    <w:p w:rsidR="001A557E" w:rsidRPr="00E82E7D" w:rsidRDefault="001A557E" w:rsidP="001A557E">
      <w:pPr>
        <w:autoSpaceDE w:val="0"/>
        <w:autoSpaceDN w:val="0"/>
        <w:adjustRightInd w:val="0"/>
        <w:ind w:firstLine="567"/>
        <w:jc w:val="both"/>
        <w:rPr>
          <w:rFonts w:cs="Times New Roman"/>
          <w:sz w:val="20"/>
          <w:szCs w:val="20"/>
        </w:rPr>
      </w:pPr>
      <w:bookmarkStart w:id="111" w:name="sub_1011"/>
      <w:r w:rsidRPr="00E82E7D">
        <w:rPr>
          <w:rFonts w:cs="Times New Roman"/>
          <w:sz w:val="20"/>
          <w:szCs w:val="20"/>
        </w:rPr>
        <w:t xml:space="preserve">8.26. Заявитель, а также лицо, направившее уведомление в соответствии с </w:t>
      </w:r>
      <w:hyperlink w:anchor="sub_1003" w:history="1">
        <w:r w:rsidRPr="00E82E7D">
          <w:rPr>
            <w:rFonts w:cs="Times New Roman"/>
            <w:sz w:val="20"/>
            <w:szCs w:val="20"/>
          </w:rPr>
          <w:t>пунктом</w:t>
        </w:r>
      </w:hyperlink>
      <w:r w:rsidRPr="00E82E7D">
        <w:rPr>
          <w:rFonts w:cs="Times New Roman"/>
          <w:sz w:val="20"/>
          <w:szCs w:val="20"/>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A557E" w:rsidRPr="00E82E7D" w:rsidRDefault="001A557E" w:rsidP="001A557E">
      <w:pPr>
        <w:autoSpaceDE w:val="0"/>
        <w:autoSpaceDN w:val="0"/>
        <w:adjustRightInd w:val="0"/>
        <w:ind w:firstLine="567"/>
        <w:jc w:val="both"/>
        <w:rPr>
          <w:rFonts w:cs="Times New Roman"/>
          <w:sz w:val="20"/>
          <w:szCs w:val="20"/>
        </w:rPr>
      </w:pPr>
      <w:proofErr w:type="gramStart"/>
      <w:r w:rsidRPr="00E82E7D">
        <w:rPr>
          <w:rFonts w:cs="Times New Roman"/>
          <w:sz w:val="20"/>
          <w:szCs w:val="20"/>
        </w:rPr>
        <w:t xml:space="preserve">Заявитель, а также лицо, направившее уведомление в соответствии с </w:t>
      </w:r>
      <w:hyperlink w:anchor="sub_1003" w:history="1">
        <w:r w:rsidRPr="00E82E7D">
          <w:rPr>
            <w:rFonts w:cs="Times New Roman"/>
            <w:sz w:val="20"/>
            <w:szCs w:val="20"/>
          </w:rPr>
          <w:t>пунктом</w:t>
        </w:r>
      </w:hyperlink>
      <w:r w:rsidRPr="00E82E7D">
        <w:rPr>
          <w:rFonts w:cs="Times New Roman"/>
          <w:sz w:val="20"/>
          <w:szCs w:val="20"/>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E82E7D">
        <w:rPr>
          <w:rFonts w:cs="Times New Roman"/>
          <w:sz w:val="20"/>
          <w:szCs w:val="20"/>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1A557E" w:rsidRPr="00E82E7D" w:rsidRDefault="001A557E" w:rsidP="001A557E">
      <w:pPr>
        <w:autoSpaceDE w:val="0"/>
        <w:autoSpaceDN w:val="0"/>
        <w:adjustRightInd w:val="0"/>
        <w:ind w:firstLine="567"/>
        <w:jc w:val="both"/>
        <w:rPr>
          <w:rFonts w:cs="Times New Roman"/>
          <w:sz w:val="20"/>
          <w:szCs w:val="20"/>
        </w:rPr>
      </w:pPr>
      <w:bookmarkStart w:id="112" w:name="sub_1012"/>
      <w:bookmarkEnd w:id="111"/>
      <w:r w:rsidRPr="00E82E7D">
        <w:rPr>
          <w:rFonts w:cs="Times New Roman"/>
          <w:sz w:val="20"/>
          <w:szCs w:val="20"/>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E82E7D">
        <w:rPr>
          <w:rFonts w:cs="Times New Roman"/>
          <w:bCs/>
          <w:sz w:val="20"/>
          <w:szCs w:val="20"/>
        </w:rPr>
        <w:t>2.05.02-85</w:t>
      </w:r>
      <w:r w:rsidRPr="00E82E7D">
        <w:rPr>
          <w:rFonts w:cs="Times New Roman"/>
          <w:sz w:val="20"/>
          <w:szCs w:val="20"/>
        </w:rPr>
        <w:t xml:space="preserve"> «Автомобильные дороги».</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При восстановлении нарушенных объектов благоустройства по временной схеме должны быть выполнены следующие условия:</w:t>
      </w:r>
    </w:p>
    <w:p w:rsidR="001A557E" w:rsidRPr="00E82E7D" w:rsidRDefault="001A557E" w:rsidP="001A557E">
      <w:pPr>
        <w:ind w:firstLine="567"/>
        <w:jc w:val="both"/>
        <w:rPr>
          <w:rFonts w:cs="Times New Roman"/>
          <w:color w:val="FF0000"/>
          <w:sz w:val="20"/>
          <w:szCs w:val="20"/>
        </w:rPr>
      </w:pPr>
      <w:r w:rsidRPr="00E82E7D">
        <w:rPr>
          <w:rFonts w:cs="Times New Roman"/>
          <w:sz w:val="20"/>
          <w:szCs w:val="20"/>
        </w:rPr>
        <w:t xml:space="preserve">- траншеи и котлованы на асфальтовых покрытиях заделываются слоем щебня средних фракций на ширину вскрытия; </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E82E7D">
        <w:rPr>
          <w:rFonts w:cs="Times New Roman"/>
          <w:sz w:val="20"/>
          <w:szCs w:val="20"/>
        </w:rPr>
        <w:t>уложенных</w:t>
      </w:r>
      <w:proofErr w:type="gramEnd"/>
      <w:r w:rsidRPr="00E82E7D">
        <w:rPr>
          <w:rFonts w:cs="Times New Roman"/>
          <w:sz w:val="20"/>
          <w:szCs w:val="20"/>
        </w:rPr>
        <w:t xml:space="preserve"> в осенне-зимний период при восстановлении благоустройства по временной схеме.</w:t>
      </w:r>
    </w:p>
    <w:p w:rsidR="001A557E" w:rsidRPr="00E82E7D" w:rsidRDefault="001A557E" w:rsidP="001A557E">
      <w:pPr>
        <w:autoSpaceDE w:val="0"/>
        <w:autoSpaceDN w:val="0"/>
        <w:adjustRightInd w:val="0"/>
        <w:ind w:firstLine="567"/>
        <w:jc w:val="both"/>
        <w:rPr>
          <w:rFonts w:cs="Times New Roman"/>
          <w:color w:val="FF0000"/>
          <w:sz w:val="20"/>
          <w:szCs w:val="20"/>
        </w:rPr>
      </w:pPr>
      <w:bookmarkStart w:id="113" w:name="sub_103607"/>
      <w:r w:rsidRPr="00E82E7D">
        <w:rPr>
          <w:rFonts w:cs="Times New Roman"/>
          <w:sz w:val="20"/>
          <w:szCs w:val="20"/>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13"/>
    </w:p>
    <w:p w:rsidR="001A557E" w:rsidRPr="00E82E7D" w:rsidRDefault="001A557E" w:rsidP="001A557E">
      <w:pPr>
        <w:autoSpaceDE w:val="0"/>
        <w:autoSpaceDN w:val="0"/>
        <w:adjustRightInd w:val="0"/>
        <w:ind w:firstLine="567"/>
        <w:jc w:val="both"/>
        <w:rPr>
          <w:rFonts w:cs="Times New Roman"/>
          <w:sz w:val="20"/>
          <w:szCs w:val="20"/>
        </w:rPr>
      </w:pPr>
      <w:bookmarkStart w:id="114" w:name="sub_1013"/>
      <w:bookmarkEnd w:id="112"/>
      <w:r w:rsidRPr="00E82E7D">
        <w:rPr>
          <w:rFonts w:cs="Times New Roman"/>
          <w:sz w:val="20"/>
          <w:szCs w:val="20"/>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115" w:name="sub_1014"/>
      <w:bookmarkEnd w:id="114"/>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E82E7D">
          <w:rPr>
            <w:rFonts w:cs="Times New Roman"/>
            <w:sz w:val="20"/>
            <w:szCs w:val="20"/>
          </w:rPr>
          <w:t>Приложением</w:t>
        </w:r>
      </w:hyperlink>
      <w:r w:rsidRPr="00E82E7D">
        <w:rPr>
          <w:rFonts w:cs="Times New Roman"/>
          <w:sz w:val="20"/>
          <w:szCs w:val="20"/>
        </w:rPr>
        <w:t xml:space="preserve"> 4 к настоящим Правилам.</w:t>
      </w:r>
    </w:p>
    <w:p w:rsidR="001A557E" w:rsidRPr="00E82E7D" w:rsidRDefault="001A557E" w:rsidP="001A557E">
      <w:pPr>
        <w:autoSpaceDE w:val="0"/>
        <w:autoSpaceDN w:val="0"/>
        <w:adjustRightInd w:val="0"/>
        <w:ind w:firstLine="567"/>
        <w:jc w:val="both"/>
        <w:rPr>
          <w:rFonts w:cs="Times New Roman"/>
          <w:sz w:val="20"/>
          <w:szCs w:val="20"/>
        </w:rPr>
      </w:pPr>
      <w:bookmarkStart w:id="116" w:name="sub_1015"/>
      <w:bookmarkEnd w:id="115"/>
      <w:r w:rsidRPr="00E82E7D">
        <w:rPr>
          <w:rFonts w:cs="Times New Roman"/>
          <w:sz w:val="20"/>
          <w:szCs w:val="20"/>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A557E" w:rsidRPr="00E82E7D" w:rsidRDefault="001A557E" w:rsidP="001A557E">
      <w:pPr>
        <w:autoSpaceDE w:val="0"/>
        <w:autoSpaceDN w:val="0"/>
        <w:adjustRightInd w:val="0"/>
        <w:ind w:firstLine="567"/>
        <w:jc w:val="both"/>
        <w:rPr>
          <w:rFonts w:cs="Times New Roman"/>
          <w:sz w:val="20"/>
          <w:szCs w:val="20"/>
        </w:rPr>
      </w:pPr>
      <w:bookmarkStart w:id="117" w:name="sub_1016"/>
      <w:bookmarkEnd w:id="116"/>
      <w:r w:rsidRPr="00E82E7D">
        <w:rPr>
          <w:rFonts w:cs="Times New Roman"/>
          <w:sz w:val="20"/>
          <w:szCs w:val="20"/>
        </w:rPr>
        <w:t>8.31. В случае</w:t>
      </w:r>
      <w:proofErr w:type="gramStart"/>
      <w:r w:rsidRPr="00E82E7D">
        <w:rPr>
          <w:rFonts w:cs="Times New Roman"/>
          <w:sz w:val="20"/>
          <w:szCs w:val="20"/>
        </w:rPr>
        <w:t>,</w:t>
      </w:r>
      <w:proofErr w:type="gramEnd"/>
      <w:r w:rsidRPr="00E82E7D">
        <w:rPr>
          <w:rFonts w:cs="Times New Roman"/>
          <w:sz w:val="20"/>
          <w:szCs w:val="20"/>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A557E" w:rsidRPr="00E82E7D" w:rsidRDefault="001A557E" w:rsidP="001A557E">
      <w:pPr>
        <w:autoSpaceDE w:val="0"/>
        <w:autoSpaceDN w:val="0"/>
        <w:adjustRightInd w:val="0"/>
        <w:ind w:firstLine="567"/>
        <w:jc w:val="both"/>
        <w:rPr>
          <w:rFonts w:cs="Times New Roman"/>
          <w:sz w:val="20"/>
          <w:szCs w:val="20"/>
        </w:rPr>
      </w:pPr>
      <w:bookmarkStart w:id="118" w:name="sub_1017"/>
      <w:bookmarkEnd w:id="117"/>
      <w:r w:rsidRPr="00E82E7D">
        <w:rPr>
          <w:rFonts w:cs="Times New Roman"/>
          <w:sz w:val="20"/>
          <w:szCs w:val="20"/>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118"/>
    <w:p w:rsidR="001A557E" w:rsidRPr="00E82E7D" w:rsidRDefault="001A557E" w:rsidP="001A557E">
      <w:pPr>
        <w:jc w:val="both"/>
        <w:rPr>
          <w:rFonts w:cs="Times New Roman"/>
          <w:b/>
          <w:sz w:val="20"/>
          <w:szCs w:val="20"/>
        </w:rPr>
      </w:pPr>
    </w:p>
    <w:p w:rsidR="001A557E" w:rsidRPr="00E82E7D" w:rsidRDefault="001A557E" w:rsidP="001A557E">
      <w:pPr>
        <w:ind w:firstLine="567"/>
        <w:jc w:val="both"/>
        <w:rPr>
          <w:rFonts w:cs="Times New Roman"/>
          <w:b/>
          <w:sz w:val="20"/>
          <w:szCs w:val="20"/>
        </w:rPr>
      </w:pPr>
      <w:r w:rsidRPr="00E82E7D">
        <w:rPr>
          <w:rFonts w:cs="Times New Roman"/>
          <w:b/>
          <w:sz w:val="20"/>
          <w:szCs w:val="20"/>
        </w:rPr>
        <w:t>Глава 9. Посадка зелёных насаждений</w:t>
      </w:r>
    </w:p>
    <w:p w:rsidR="001A557E" w:rsidRPr="00E82E7D" w:rsidRDefault="001A557E" w:rsidP="001A557E">
      <w:pPr>
        <w:ind w:firstLine="567"/>
        <w:jc w:val="both"/>
        <w:rPr>
          <w:rFonts w:cs="Times New Roman"/>
          <w:sz w:val="20"/>
          <w:szCs w:val="20"/>
        </w:rPr>
      </w:pPr>
      <w:r w:rsidRPr="00E82E7D">
        <w:rPr>
          <w:rFonts w:cs="Times New Roman"/>
          <w:sz w:val="20"/>
          <w:szCs w:val="20"/>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A557E" w:rsidRPr="00E82E7D" w:rsidRDefault="001A557E" w:rsidP="001A557E">
      <w:pPr>
        <w:ind w:firstLine="567"/>
        <w:jc w:val="both"/>
        <w:rPr>
          <w:rFonts w:cs="Times New Roman"/>
          <w:sz w:val="20"/>
          <w:szCs w:val="20"/>
        </w:rPr>
      </w:pPr>
      <w:r w:rsidRPr="00E82E7D">
        <w:rPr>
          <w:rFonts w:cs="Times New Roman"/>
          <w:sz w:val="20"/>
          <w:szCs w:val="20"/>
        </w:rPr>
        <w:lastRenderedPageBreak/>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9.4. </w:t>
      </w:r>
      <w:bookmarkStart w:id="119" w:name="_Hlk7527352"/>
      <w:r w:rsidRPr="00E82E7D">
        <w:rPr>
          <w:rFonts w:cs="Times New Roman"/>
          <w:sz w:val="20"/>
          <w:szCs w:val="20"/>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E82E7D">
        <w:rPr>
          <w:rFonts w:cs="Times New Roman"/>
          <w:sz w:val="20"/>
          <w:szCs w:val="20"/>
        </w:rPr>
        <w:t>тропиночной</w:t>
      </w:r>
      <w:proofErr w:type="spellEnd"/>
      <w:r w:rsidRPr="00E82E7D">
        <w:rPr>
          <w:rFonts w:cs="Times New Roman"/>
          <w:sz w:val="20"/>
          <w:szCs w:val="20"/>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19"/>
    <w:p w:rsidR="001A557E" w:rsidRPr="00E82E7D" w:rsidRDefault="001A557E" w:rsidP="001A557E">
      <w:pPr>
        <w:ind w:firstLine="567"/>
        <w:jc w:val="both"/>
        <w:rPr>
          <w:rFonts w:cs="Times New Roman"/>
          <w:sz w:val="20"/>
          <w:szCs w:val="20"/>
        </w:rPr>
      </w:pPr>
      <w:r w:rsidRPr="00E82E7D">
        <w:rPr>
          <w:rFonts w:cs="Times New Roman"/>
          <w:sz w:val="20"/>
          <w:szCs w:val="20"/>
        </w:rPr>
        <w:t>9.5. При посадке зелёных насаждений не допускается:</w:t>
      </w:r>
    </w:p>
    <w:p w:rsidR="001A557E" w:rsidRPr="00E82E7D" w:rsidRDefault="001A557E" w:rsidP="001A557E">
      <w:pPr>
        <w:ind w:firstLine="567"/>
        <w:jc w:val="both"/>
        <w:rPr>
          <w:rFonts w:cs="Times New Roman"/>
          <w:sz w:val="20"/>
          <w:szCs w:val="20"/>
        </w:rPr>
      </w:pPr>
      <w:r w:rsidRPr="00E82E7D">
        <w:rPr>
          <w:rFonts w:cs="Times New Roman"/>
          <w:sz w:val="20"/>
          <w:szCs w:val="20"/>
        </w:rPr>
        <w:t>1) произвольная посадка растений в нарушение существующей технологии;</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2) касание ветвями деревьев </w:t>
      </w:r>
      <w:proofErr w:type="spellStart"/>
      <w:r w:rsidRPr="00E82E7D">
        <w:rPr>
          <w:rFonts w:cs="Times New Roman"/>
          <w:sz w:val="20"/>
          <w:szCs w:val="20"/>
        </w:rPr>
        <w:t>токонесущих</w:t>
      </w:r>
      <w:proofErr w:type="spellEnd"/>
      <w:r w:rsidRPr="00E82E7D">
        <w:rPr>
          <w:rFonts w:cs="Times New Roman"/>
          <w:sz w:val="20"/>
          <w:szCs w:val="20"/>
        </w:rPr>
        <w:t xml:space="preserve"> проводов, закрытие ими указателей адресных единиц и номерных знаков домов, дорожных знаков;</w:t>
      </w:r>
    </w:p>
    <w:p w:rsidR="001A557E" w:rsidRPr="00E82E7D" w:rsidRDefault="001A557E" w:rsidP="001A557E">
      <w:pPr>
        <w:ind w:firstLine="567"/>
        <w:jc w:val="both"/>
        <w:rPr>
          <w:rFonts w:cs="Times New Roman"/>
          <w:sz w:val="20"/>
          <w:szCs w:val="20"/>
        </w:rPr>
      </w:pPr>
      <w:r w:rsidRPr="00E82E7D">
        <w:rPr>
          <w:rFonts w:cs="Times New Roman"/>
          <w:sz w:val="20"/>
          <w:szCs w:val="20"/>
        </w:rPr>
        <w:t>3) посадка деревьев на расстоянии ближе 5 метров до наружной стены здания или сооружения.</w:t>
      </w:r>
    </w:p>
    <w:p w:rsidR="001A557E" w:rsidRPr="00E82E7D" w:rsidRDefault="001A557E" w:rsidP="001A557E">
      <w:pPr>
        <w:ind w:firstLine="567"/>
        <w:jc w:val="both"/>
        <w:rPr>
          <w:rFonts w:cs="Times New Roman"/>
          <w:sz w:val="20"/>
          <w:szCs w:val="20"/>
        </w:rPr>
      </w:pPr>
    </w:p>
    <w:p w:rsidR="001A557E" w:rsidRPr="00E82E7D" w:rsidRDefault="001A557E" w:rsidP="001A557E">
      <w:pPr>
        <w:ind w:firstLine="567"/>
        <w:jc w:val="both"/>
        <w:rPr>
          <w:rFonts w:cs="Times New Roman"/>
          <w:b/>
          <w:sz w:val="20"/>
          <w:szCs w:val="20"/>
        </w:rPr>
      </w:pPr>
      <w:r w:rsidRPr="00E82E7D">
        <w:rPr>
          <w:rFonts w:cs="Times New Roman"/>
          <w:b/>
          <w:sz w:val="20"/>
          <w:szCs w:val="20"/>
        </w:rPr>
        <w:t>Глава 10. Охрана и содержание зелёных насаждений</w:t>
      </w:r>
    </w:p>
    <w:p w:rsidR="001A557E" w:rsidRPr="00E82E7D" w:rsidRDefault="001A557E" w:rsidP="001A557E">
      <w:pPr>
        <w:ind w:firstLine="567"/>
        <w:jc w:val="both"/>
        <w:rPr>
          <w:rFonts w:cs="Times New Roman"/>
          <w:sz w:val="20"/>
          <w:szCs w:val="20"/>
        </w:rPr>
      </w:pPr>
      <w:r w:rsidRPr="00E82E7D">
        <w:rPr>
          <w:rFonts w:cs="Times New Roman"/>
          <w:sz w:val="20"/>
          <w:szCs w:val="20"/>
        </w:rPr>
        <w:t>10.1.</w:t>
      </w:r>
      <w:r w:rsidRPr="00E82E7D">
        <w:rPr>
          <w:rFonts w:eastAsia="MS Mincho" w:cs="Times New Roman"/>
          <w:sz w:val="20"/>
          <w:szCs w:val="20"/>
        </w:rPr>
        <w:t xml:space="preserve"> </w:t>
      </w:r>
      <w:proofErr w:type="gramStart"/>
      <w:r w:rsidRPr="00E82E7D">
        <w:rPr>
          <w:rFonts w:cs="Times New Roman"/>
          <w:sz w:val="20"/>
          <w:szCs w:val="20"/>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120" w:name="_Hlk10560148"/>
      <w:r w:rsidRPr="00E82E7D">
        <w:rPr>
          <w:rFonts w:cs="Times New Roman"/>
          <w:sz w:val="20"/>
          <w:szCs w:val="20"/>
        </w:rPr>
        <w:t>порубочного билета и (или) разрешения на пересадку деревьев и кустарников</w:t>
      </w:r>
      <w:bookmarkEnd w:id="120"/>
      <w:r w:rsidRPr="00E82E7D">
        <w:rPr>
          <w:rFonts w:cs="Times New Roman"/>
          <w:sz w:val="20"/>
          <w:szCs w:val="20"/>
        </w:rPr>
        <w:t>, утвержденным приказом министерства строительства Самарской</w:t>
      </w:r>
      <w:proofErr w:type="gramEnd"/>
      <w:r w:rsidRPr="00E82E7D">
        <w:rPr>
          <w:rFonts w:cs="Times New Roman"/>
          <w:sz w:val="20"/>
          <w:szCs w:val="20"/>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2) используемых без предоставления таких земель и земельных участков и установления сервитута;</w:t>
      </w:r>
    </w:p>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3) используемых в целях строительства (реконструкции) в соответствии с соглашениями об установлении сервитутов;</w:t>
      </w:r>
    </w:p>
    <w:p w:rsidR="001A557E" w:rsidRPr="00E82E7D" w:rsidRDefault="001A557E" w:rsidP="001A557E">
      <w:pPr>
        <w:autoSpaceDE w:val="0"/>
        <w:autoSpaceDN w:val="0"/>
        <w:adjustRightInd w:val="0"/>
        <w:ind w:firstLine="567"/>
        <w:jc w:val="both"/>
        <w:rPr>
          <w:rFonts w:cs="Times New Roman"/>
          <w:sz w:val="20"/>
          <w:szCs w:val="20"/>
        </w:rPr>
      </w:pPr>
      <w:bookmarkStart w:id="121" w:name="sub_10034"/>
      <w:r w:rsidRPr="00E82E7D">
        <w:rPr>
          <w:rFonts w:cs="Times New Roman"/>
          <w:sz w:val="20"/>
          <w:szCs w:val="20"/>
        </w:rPr>
        <w:t>4) в целях удаления аварийных, больных деревьев и кустарников;</w:t>
      </w:r>
    </w:p>
    <w:bookmarkEnd w:id="121"/>
    <w:p w:rsidR="001A557E" w:rsidRPr="00E82E7D" w:rsidRDefault="001A557E" w:rsidP="001A557E">
      <w:pPr>
        <w:autoSpaceDE w:val="0"/>
        <w:autoSpaceDN w:val="0"/>
        <w:adjustRightInd w:val="0"/>
        <w:ind w:firstLine="567"/>
        <w:jc w:val="both"/>
        <w:rPr>
          <w:rFonts w:cs="Times New Roman"/>
          <w:sz w:val="20"/>
          <w:szCs w:val="20"/>
        </w:rPr>
      </w:pPr>
      <w:r w:rsidRPr="00E82E7D">
        <w:rPr>
          <w:rFonts w:cs="Times New Roman"/>
          <w:sz w:val="20"/>
          <w:szCs w:val="20"/>
        </w:rPr>
        <w:t>5) в целях обеспечения санитарно-эпидемиологических требовании к освещенности и инсоляции жилых и иных помещений, зданий.</w:t>
      </w:r>
    </w:p>
    <w:p w:rsidR="001A557E" w:rsidRPr="00E82E7D" w:rsidRDefault="001A557E" w:rsidP="001A557E">
      <w:pPr>
        <w:autoSpaceDE w:val="0"/>
        <w:autoSpaceDN w:val="0"/>
        <w:adjustRightInd w:val="0"/>
        <w:ind w:firstLine="567"/>
        <w:jc w:val="both"/>
        <w:rPr>
          <w:rFonts w:cs="Times New Roman"/>
          <w:sz w:val="20"/>
          <w:szCs w:val="20"/>
        </w:rPr>
      </w:pPr>
      <w:bookmarkStart w:id="122" w:name="sub_1004"/>
      <w:r w:rsidRPr="00E82E7D">
        <w:rPr>
          <w:rFonts w:cs="Times New Roman"/>
          <w:sz w:val="20"/>
          <w:szCs w:val="20"/>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E82E7D">
          <w:rPr>
            <w:rFonts w:cs="Times New Roman"/>
            <w:sz w:val="20"/>
            <w:szCs w:val="20"/>
          </w:rPr>
          <w:t>подпункта</w:t>
        </w:r>
      </w:hyperlink>
      <w:r w:rsidRPr="00E82E7D">
        <w:rPr>
          <w:rFonts w:cs="Times New Roman"/>
          <w:sz w:val="20"/>
          <w:szCs w:val="20"/>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122"/>
    <w:p w:rsidR="001A557E" w:rsidRPr="00E82E7D" w:rsidRDefault="001A557E" w:rsidP="001A557E">
      <w:pPr>
        <w:ind w:firstLine="567"/>
        <w:jc w:val="both"/>
        <w:rPr>
          <w:rFonts w:cs="Times New Roman"/>
          <w:sz w:val="20"/>
          <w:szCs w:val="20"/>
        </w:rPr>
      </w:pPr>
      <w:r w:rsidRPr="00E82E7D">
        <w:rPr>
          <w:rFonts w:cs="Times New Roman"/>
          <w:sz w:val="20"/>
          <w:szCs w:val="20"/>
        </w:rPr>
        <w:t xml:space="preserve">10.4. Удаление (снос) деревьев и кустарников осуществляется в срок, установленный в порубочном билете. </w:t>
      </w:r>
    </w:p>
    <w:p w:rsidR="001A557E" w:rsidRPr="00E82E7D" w:rsidRDefault="001A557E" w:rsidP="001A557E">
      <w:pPr>
        <w:ind w:firstLine="567"/>
        <w:jc w:val="both"/>
        <w:rPr>
          <w:rFonts w:cs="Times New Roman"/>
          <w:b/>
          <w:sz w:val="20"/>
          <w:szCs w:val="20"/>
        </w:rPr>
      </w:pPr>
    </w:p>
    <w:p w:rsidR="001A557E" w:rsidRPr="00E82E7D" w:rsidRDefault="001A557E" w:rsidP="001A557E">
      <w:pPr>
        <w:ind w:firstLine="567"/>
        <w:jc w:val="both"/>
        <w:rPr>
          <w:rFonts w:cs="Times New Roman"/>
          <w:b/>
          <w:sz w:val="20"/>
          <w:szCs w:val="20"/>
        </w:rPr>
      </w:pPr>
      <w:r w:rsidRPr="00E82E7D">
        <w:rPr>
          <w:rFonts w:cs="Times New Roman"/>
          <w:b/>
          <w:sz w:val="20"/>
          <w:szCs w:val="20"/>
        </w:rPr>
        <w:t>Глава 11. Восстановление зелёных насаждений</w:t>
      </w:r>
    </w:p>
    <w:p w:rsidR="001A557E" w:rsidRPr="00E82E7D" w:rsidRDefault="001A557E" w:rsidP="001A557E">
      <w:pPr>
        <w:ind w:firstLine="567"/>
        <w:jc w:val="both"/>
        <w:rPr>
          <w:rFonts w:cs="Times New Roman"/>
          <w:sz w:val="20"/>
          <w:szCs w:val="20"/>
        </w:rPr>
      </w:pPr>
      <w:r w:rsidRPr="00E82E7D">
        <w:rPr>
          <w:rFonts w:cs="Times New Roman"/>
          <w:sz w:val="20"/>
          <w:szCs w:val="20"/>
        </w:rPr>
        <w:t>11.1. Компенсационное озеленение производится с учётом следующих требований:</w:t>
      </w:r>
    </w:p>
    <w:p w:rsidR="001A557E" w:rsidRPr="00E82E7D" w:rsidRDefault="001A557E" w:rsidP="001A557E">
      <w:pPr>
        <w:ind w:firstLine="567"/>
        <w:jc w:val="both"/>
        <w:rPr>
          <w:rFonts w:cs="Times New Roman"/>
          <w:sz w:val="20"/>
          <w:szCs w:val="20"/>
        </w:rPr>
      </w:pPr>
      <w:r w:rsidRPr="00E82E7D">
        <w:rPr>
          <w:rFonts w:cs="Times New Roman"/>
          <w:sz w:val="20"/>
          <w:szCs w:val="20"/>
        </w:rPr>
        <w:t>1) количество восстанавливаемых зелёных насаждений должно быть не менее вырубленных без сокращения площади озеленённой территории;</w:t>
      </w:r>
    </w:p>
    <w:p w:rsidR="001A557E" w:rsidRPr="00E82E7D" w:rsidRDefault="001A557E" w:rsidP="001A557E">
      <w:pPr>
        <w:ind w:firstLine="567"/>
        <w:jc w:val="both"/>
        <w:rPr>
          <w:rFonts w:cs="Times New Roman"/>
          <w:sz w:val="20"/>
          <w:szCs w:val="20"/>
        </w:rPr>
      </w:pPr>
      <w:r w:rsidRPr="00E82E7D">
        <w:rPr>
          <w:rFonts w:cs="Times New Roman"/>
          <w:sz w:val="20"/>
          <w:szCs w:val="20"/>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A557E" w:rsidRPr="00E82E7D" w:rsidRDefault="001A557E" w:rsidP="001A557E">
      <w:pPr>
        <w:ind w:firstLine="567"/>
        <w:jc w:val="both"/>
        <w:rPr>
          <w:rFonts w:cs="Times New Roman"/>
          <w:sz w:val="20"/>
          <w:szCs w:val="20"/>
        </w:rPr>
      </w:pPr>
      <w:r w:rsidRPr="00E82E7D">
        <w:rPr>
          <w:rFonts w:cs="Times New Roman"/>
          <w:sz w:val="20"/>
          <w:szCs w:val="20"/>
        </w:rPr>
        <w:t>3) восстановление производится в пределах территории, где была произведена вырубка, с высадкой деревьев.</w:t>
      </w:r>
    </w:p>
    <w:p w:rsidR="001A557E" w:rsidRPr="00E82E7D" w:rsidRDefault="001A557E" w:rsidP="001A557E">
      <w:pPr>
        <w:ind w:firstLine="567"/>
        <w:jc w:val="both"/>
        <w:rPr>
          <w:rFonts w:cs="Times New Roman"/>
          <w:sz w:val="20"/>
          <w:szCs w:val="20"/>
        </w:rPr>
      </w:pPr>
      <w:r w:rsidRPr="00E82E7D">
        <w:rPr>
          <w:rFonts w:cs="Times New Roman"/>
          <w:sz w:val="20"/>
          <w:szCs w:val="20"/>
        </w:rPr>
        <w:t>11.2. Компенсационное озеленение производится за счёт средств физических или юридических лиц, в интересах которых была произведена вырубка.</w:t>
      </w:r>
    </w:p>
    <w:p w:rsidR="001A557E" w:rsidRPr="00E82E7D" w:rsidRDefault="001A557E" w:rsidP="001A557E">
      <w:pPr>
        <w:ind w:firstLine="567"/>
        <w:jc w:val="both"/>
        <w:rPr>
          <w:rFonts w:cs="Times New Roman"/>
          <w:sz w:val="20"/>
          <w:szCs w:val="20"/>
        </w:rPr>
      </w:pPr>
      <w:r w:rsidRPr="00E82E7D">
        <w:rPr>
          <w:rFonts w:cs="Times New Roman"/>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1A557E" w:rsidRPr="00E82E7D" w:rsidRDefault="001A557E" w:rsidP="001A557E">
      <w:pPr>
        <w:ind w:firstLine="567"/>
        <w:jc w:val="both"/>
        <w:rPr>
          <w:rFonts w:cs="Times New Roman"/>
          <w:sz w:val="20"/>
          <w:szCs w:val="20"/>
        </w:rPr>
      </w:pPr>
      <w:r w:rsidRPr="00E82E7D">
        <w:rPr>
          <w:rFonts w:cs="Times New Roman"/>
          <w:sz w:val="20"/>
          <w:szCs w:val="20"/>
        </w:rPr>
        <w:t xml:space="preserve">11.4. Компенсационное озеленение производится в границах поселения в вегетационный период, </w:t>
      </w:r>
      <w:r w:rsidRPr="00E82E7D">
        <w:rPr>
          <w:rFonts w:cs="Times New Roman"/>
          <w:sz w:val="20"/>
          <w:szCs w:val="20"/>
        </w:rPr>
        <w:lastRenderedPageBreak/>
        <w:t>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A557E" w:rsidRPr="00E82E7D" w:rsidRDefault="001A557E" w:rsidP="001A557E">
      <w:pPr>
        <w:ind w:firstLine="567"/>
        <w:jc w:val="both"/>
        <w:rPr>
          <w:rFonts w:cs="Times New Roman"/>
          <w:sz w:val="20"/>
          <w:szCs w:val="20"/>
        </w:rPr>
      </w:pPr>
    </w:p>
    <w:p w:rsidR="001A557E" w:rsidRPr="00E82E7D" w:rsidRDefault="001A557E" w:rsidP="001A557E">
      <w:pPr>
        <w:ind w:firstLine="567"/>
        <w:jc w:val="both"/>
        <w:rPr>
          <w:rFonts w:cs="Times New Roman"/>
          <w:b/>
          <w:sz w:val="20"/>
          <w:szCs w:val="20"/>
        </w:rPr>
      </w:pPr>
      <w:bookmarkStart w:id="123" w:name="_Hlk11160493"/>
      <w:r w:rsidRPr="00E82E7D">
        <w:rPr>
          <w:rFonts w:cs="Times New Roman"/>
          <w:b/>
          <w:sz w:val="20"/>
          <w:szCs w:val="20"/>
        </w:rPr>
        <w:t>Глава 12. Мероприятия по выявлению карантинных и ядовитых растений, борьбе с ними, локализации, ликвидации их очагов</w:t>
      </w:r>
    </w:p>
    <w:p w:rsidR="001A557E" w:rsidRPr="00E82E7D" w:rsidRDefault="001A557E" w:rsidP="001A557E">
      <w:pPr>
        <w:ind w:firstLine="567"/>
        <w:jc w:val="both"/>
        <w:rPr>
          <w:rFonts w:cs="Times New Roman"/>
          <w:sz w:val="20"/>
          <w:szCs w:val="20"/>
        </w:rPr>
      </w:pPr>
      <w:bookmarkStart w:id="124" w:name="sub_292038"/>
      <w:bookmarkEnd w:id="123"/>
      <w:r w:rsidRPr="00E82E7D">
        <w:rPr>
          <w:rFonts w:cs="Times New Roman"/>
          <w:sz w:val="20"/>
          <w:szCs w:val="20"/>
        </w:rPr>
        <w:t>12.1. Мероприятия по выявлению карантинных и ядовитых растений, борьбе с ними, локализации, ликвидации их очагов осуществляются:</w:t>
      </w:r>
    </w:p>
    <w:bookmarkEnd w:id="124"/>
    <w:p w:rsidR="001A557E" w:rsidRPr="00E82E7D" w:rsidRDefault="001A557E" w:rsidP="001A557E">
      <w:pPr>
        <w:ind w:firstLine="567"/>
        <w:jc w:val="both"/>
        <w:rPr>
          <w:rFonts w:cs="Times New Roman"/>
          <w:sz w:val="20"/>
          <w:szCs w:val="20"/>
        </w:rPr>
      </w:pPr>
      <w:r w:rsidRPr="00E82E7D">
        <w:rPr>
          <w:rFonts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A557E" w:rsidRPr="00E82E7D" w:rsidRDefault="001A557E" w:rsidP="001A557E">
      <w:pPr>
        <w:ind w:firstLine="567"/>
        <w:jc w:val="both"/>
        <w:rPr>
          <w:rFonts w:cs="Times New Roman"/>
          <w:sz w:val="20"/>
          <w:szCs w:val="20"/>
        </w:rPr>
      </w:pPr>
      <w:r w:rsidRPr="00E82E7D">
        <w:rPr>
          <w:rFonts w:cs="Times New Roman"/>
          <w:sz w:val="20"/>
          <w:szCs w:val="20"/>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1A557E" w:rsidRPr="00E82E7D" w:rsidRDefault="001A557E" w:rsidP="001A557E">
      <w:pPr>
        <w:ind w:firstLine="567"/>
        <w:jc w:val="both"/>
        <w:rPr>
          <w:rFonts w:cs="Times New Roman"/>
          <w:sz w:val="20"/>
          <w:szCs w:val="20"/>
        </w:rPr>
      </w:pPr>
      <w:r w:rsidRPr="00E82E7D">
        <w:rPr>
          <w:rFonts w:cs="Times New Roman"/>
          <w:sz w:val="20"/>
          <w:szCs w:val="20"/>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A557E" w:rsidRPr="00E82E7D" w:rsidRDefault="001A557E" w:rsidP="001A557E">
      <w:pPr>
        <w:ind w:firstLine="567"/>
        <w:jc w:val="both"/>
        <w:rPr>
          <w:rFonts w:cs="Times New Roman"/>
          <w:sz w:val="20"/>
          <w:szCs w:val="20"/>
        </w:rPr>
      </w:pPr>
      <w:r w:rsidRPr="00E82E7D">
        <w:rPr>
          <w:rFonts w:cs="Times New Roman"/>
          <w:sz w:val="20"/>
          <w:szCs w:val="20"/>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A557E" w:rsidRPr="00E82E7D" w:rsidRDefault="001A557E" w:rsidP="001A557E">
      <w:pPr>
        <w:ind w:firstLine="567"/>
        <w:jc w:val="both"/>
        <w:rPr>
          <w:rFonts w:cs="Times New Roman"/>
          <w:sz w:val="20"/>
          <w:szCs w:val="20"/>
        </w:rPr>
      </w:pPr>
      <w:bookmarkStart w:id="125" w:name="sub_292039"/>
      <w:r w:rsidRPr="00E82E7D">
        <w:rPr>
          <w:rFonts w:cs="Times New Roman"/>
          <w:sz w:val="20"/>
          <w:szCs w:val="20"/>
        </w:rPr>
        <w:t xml:space="preserve">12.2. В целях своевременного выявления карантинных и ядовитых растений лица, указанные в </w:t>
      </w:r>
      <w:hyperlink w:anchor="sub_292038" w:history="1">
        <w:r w:rsidRPr="00E82E7D">
          <w:rPr>
            <w:rFonts w:cs="Times New Roman"/>
            <w:sz w:val="20"/>
            <w:szCs w:val="20"/>
          </w:rPr>
          <w:t xml:space="preserve">пункте </w:t>
        </w:r>
      </w:hyperlink>
      <w:r w:rsidRPr="00E82E7D">
        <w:rPr>
          <w:rFonts w:cs="Times New Roman"/>
          <w:sz w:val="20"/>
          <w:szCs w:val="20"/>
        </w:rPr>
        <w:t>12.1 настоящих Правил, собственными силами либо с привлечением третьих лиц (в том числе специализированной организации):</w:t>
      </w:r>
    </w:p>
    <w:bookmarkEnd w:id="125"/>
    <w:p w:rsidR="001A557E" w:rsidRPr="00E82E7D" w:rsidRDefault="001A557E" w:rsidP="001A557E">
      <w:pPr>
        <w:ind w:firstLine="567"/>
        <w:jc w:val="both"/>
        <w:rPr>
          <w:rFonts w:cs="Times New Roman"/>
          <w:sz w:val="20"/>
          <w:szCs w:val="20"/>
        </w:rPr>
      </w:pPr>
      <w:r w:rsidRPr="00E82E7D">
        <w:rPr>
          <w:rFonts w:cs="Times New Roman"/>
          <w:sz w:val="20"/>
          <w:szCs w:val="20"/>
        </w:rPr>
        <w:t>- проводят систематические обследования территорий;</w:t>
      </w:r>
    </w:p>
    <w:p w:rsidR="001A557E" w:rsidRPr="00E82E7D" w:rsidRDefault="001A557E" w:rsidP="001A557E">
      <w:pPr>
        <w:ind w:firstLine="567"/>
        <w:jc w:val="both"/>
        <w:rPr>
          <w:rFonts w:cs="Times New Roman"/>
          <w:sz w:val="20"/>
          <w:szCs w:val="20"/>
        </w:rPr>
      </w:pPr>
      <w:proofErr w:type="gramStart"/>
      <w:r w:rsidRPr="00E82E7D">
        <w:rPr>
          <w:rFonts w:cs="Times New Roman"/>
          <w:sz w:val="20"/>
          <w:szCs w:val="20"/>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1A557E" w:rsidRPr="00E82E7D" w:rsidRDefault="001A557E" w:rsidP="001A557E">
      <w:pPr>
        <w:ind w:firstLine="567"/>
        <w:jc w:val="both"/>
        <w:rPr>
          <w:rFonts w:cs="Times New Roman"/>
          <w:sz w:val="20"/>
          <w:szCs w:val="20"/>
        </w:rPr>
      </w:pPr>
      <w:r w:rsidRPr="00E82E7D">
        <w:rPr>
          <w:rFonts w:cs="Times New Roman"/>
          <w:sz w:val="20"/>
          <w:szCs w:val="20"/>
        </w:rPr>
        <w:t>- проводят фитосанитарные мероприятия по локализации и ликвидации карантинных и ядовитых растений.</w:t>
      </w:r>
    </w:p>
    <w:p w:rsidR="001A557E" w:rsidRPr="00E82E7D" w:rsidRDefault="001A557E" w:rsidP="001A557E">
      <w:pPr>
        <w:pStyle w:val="afd"/>
        <w:ind w:firstLine="567"/>
        <w:jc w:val="both"/>
        <w:rPr>
          <w:rFonts w:ascii="Times New Roman" w:hAnsi="Times New Roman" w:cs="Times New Roman"/>
          <w:sz w:val="20"/>
          <w:szCs w:val="20"/>
        </w:rPr>
      </w:pPr>
    </w:p>
    <w:p w:rsidR="001A557E" w:rsidRPr="00E82E7D" w:rsidRDefault="001A557E" w:rsidP="001A557E">
      <w:pPr>
        <w:pStyle w:val="afd"/>
        <w:ind w:firstLine="567"/>
        <w:jc w:val="both"/>
        <w:rPr>
          <w:rFonts w:ascii="Times New Roman" w:hAnsi="Times New Roman" w:cs="Times New Roman"/>
          <w:b/>
          <w:sz w:val="20"/>
          <w:szCs w:val="20"/>
        </w:rPr>
      </w:pPr>
      <w:r w:rsidRPr="00E82E7D">
        <w:rPr>
          <w:rFonts w:ascii="Times New Roman" w:hAnsi="Times New Roman" w:cs="Times New Roman"/>
          <w:b/>
          <w:sz w:val="20"/>
          <w:szCs w:val="20"/>
        </w:rPr>
        <w:t>Глава 13. Площадки накопления твердых коммунальных отходов</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13.1. На территории поселения организуются площадки накопления твердых коммунальных отходов (далее – площадки </w:t>
      </w:r>
      <w:bookmarkStart w:id="126" w:name="_Hlk14099856"/>
      <w:r w:rsidRPr="00E82E7D">
        <w:rPr>
          <w:rFonts w:ascii="Times New Roman" w:hAnsi="Times New Roman" w:cs="Times New Roman"/>
          <w:bCs/>
          <w:sz w:val="20"/>
          <w:szCs w:val="20"/>
        </w:rPr>
        <w:t>накопления ТКО</w:t>
      </w:r>
      <w:bookmarkEnd w:id="126"/>
      <w:r w:rsidRPr="00E82E7D">
        <w:rPr>
          <w:rFonts w:ascii="Times New Roman" w:hAnsi="Times New Roman" w:cs="Times New Roman"/>
          <w:bCs/>
          <w:sz w:val="20"/>
          <w:szCs w:val="20"/>
        </w:rPr>
        <w:t xml:space="preserve">) с удобными подъездами для транспорта. </w:t>
      </w:r>
      <w:bookmarkStart w:id="127" w:name="_Hlk13827771"/>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13.2. Площадка </w:t>
      </w:r>
      <w:bookmarkEnd w:id="127"/>
      <w:r w:rsidRPr="00E82E7D">
        <w:rPr>
          <w:rFonts w:ascii="Times New Roman" w:hAnsi="Times New Roman" w:cs="Times New Roman"/>
          <w:bCs/>
          <w:sz w:val="20"/>
          <w:szCs w:val="20"/>
        </w:rPr>
        <w:t>накопления ТКО должна быть открытой, с водонепроницаемым покрытием и желательно огражденной зелеными насаждениями.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Поступление загрязненного ливнестока с площадки накопления ТКО в систему дождевой канализации поселения или сброс в ближайшие водоемы без очистки не допускается</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13.3. Площадки накопления ТКО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13.4. Площадки для сбора крупногабаритных отходов допускается совмещать с площадками накопления ТКО.</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13.5. Площадки накопления ТКО и контейнеры для сборки твердых коммунальных отходов должны быть в технически исправном состоянии, покрашены и иметь маркировку с указанием владельца. Ремонт и замена контейнеров для сборки твердых коммунальных отходов проводится владельцами по мере необходимости.</w:t>
      </w:r>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13.6. </w:t>
      </w:r>
      <w:proofErr w:type="gramStart"/>
      <w:r w:rsidRPr="00E82E7D">
        <w:rPr>
          <w:rFonts w:ascii="Times New Roman" w:hAnsi="Times New Roman" w:cs="Times New Roman"/>
          <w:bCs/>
          <w:sz w:val="20"/>
          <w:szCs w:val="20"/>
        </w:rPr>
        <w:t xml:space="preserve">На площадках накопления ТКО 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roofErr w:type="gramEnd"/>
    </w:p>
    <w:p w:rsidR="001A557E" w:rsidRPr="00E82E7D" w:rsidRDefault="001A557E" w:rsidP="001A557E">
      <w:pPr>
        <w:pStyle w:val="afd"/>
        <w:ind w:firstLine="567"/>
        <w:jc w:val="both"/>
        <w:rPr>
          <w:rFonts w:ascii="Times New Roman" w:hAnsi="Times New Roman" w:cs="Times New Roman"/>
          <w:bCs/>
          <w:sz w:val="20"/>
          <w:szCs w:val="20"/>
        </w:rPr>
      </w:pPr>
      <w:r w:rsidRPr="00E82E7D">
        <w:rPr>
          <w:rFonts w:ascii="Times New Roman" w:hAnsi="Times New Roman" w:cs="Times New Roman"/>
          <w:bCs/>
          <w:sz w:val="20"/>
          <w:szCs w:val="20"/>
        </w:rPr>
        <w:t xml:space="preserve">13.7. </w:t>
      </w:r>
      <w:proofErr w:type="gramStart"/>
      <w:r w:rsidRPr="00E82E7D">
        <w:rPr>
          <w:rFonts w:ascii="Times New Roman" w:hAnsi="Times New Roman" w:cs="Times New Roman"/>
          <w:bCs/>
          <w:sz w:val="20"/>
          <w:szCs w:val="20"/>
        </w:rPr>
        <w:t>Накопление отработанных ртутьсодержащих ламп производится отдельно от других видов отходов</w:t>
      </w:r>
      <w:r w:rsidRPr="00E82E7D">
        <w:rPr>
          <w:rFonts w:ascii="Times New Roman" w:hAnsi="Times New Roman" w:cs="Times New Roman"/>
          <w:sz w:val="20"/>
          <w:szCs w:val="20"/>
        </w:rPr>
        <w:t xml:space="preserve"> </w:t>
      </w:r>
      <w:r w:rsidRPr="00E82E7D">
        <w:rPr>
          <w:rFonts w:ascii="Times New Roman" w:hAnsi="Times New Roman" w:cs="Times New Roman"/>
          <w:bCs/>
          <w:sz w:val="20"/>
          <w:szCs w:val="20"/>
        </w:rPr>
        <w:t>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E82E7D">
        <w:rPr>
          <w:rFonts w:ascii="Times New Roman" w:hAnsi="Times New Roman" w:cs="Times New Roman"/>
          <w:bCs/>
          <w:sz w:val="20"/>
          <w:szCs w:val="20"/>
        </w:rPr>
        <w:t>, вреда животным, растениям и окружающей среде».</w:t>
      </w:r>
    </w:p>
    <w:p w:rsidR="001A557E" w:rsidRPr="00E82E7D" w:rsidRDefault="001A557E" w:rsidP="001A557E">
      <w:pPr>
        <w:pStyle w:val="afd"/>
        <w:jc w:val="both"/>
        <w:rPr>
          <w:rFonts w:ascii="Times New Roman" w:hAnsi="Times New Roman" w:cs="Times New Roman"/>
          <w:sz w:val="20"/>
          <w:szCs w:val="20"/>
        </w:rPr>
      </w:pPr>
    </w:p>
    <w:p w:rsidR="001A557E" w:rsidRPr="00E82E7D" w:rsidRDefault="001A557E" w:rsidP="001A557E">
      <w:pPr>
        <w:pStyle w:val="afd"/>
        <w:ind w:firstLine="709"/>
        <w:jc w:val="both"/>
        <w:rPr>
          <w:rFonts w:ascii="Times New Roman" w:hAnsi="Times New Roman" w:cs="Times New Roman"/>
          <w:b/>
          <w:sz w:val="20"/>
          <w:szCs w:val="20"/>
        </w:rPr>
      </w:pPr>
      <w:r w:rsidRPr="00E82E7D">
        <w:rPr>
          <w:rFonts w:ascii="Times New Roman" w:hAnsi="Times New Roman" w:cs="Times New Roman"/>
          <w:b/>
          <w:sz w:val="20"/>
          <w:szCs w:val="20"/>
        </w:rPr>
        <w:t>Глава 14. Праздничное оформление территории поселения</w:t>
      </w:r>
    </w:p>
    <w:p w:rsidR="001A557E" w:rsidRPr="00E82E7D" w:rsidRDefault="001A557E" w:rsidP="001A557E">
      <w:pPr>
        <w:pStyle w:val="afd"/>
        <w:ind w:firstLine="709"/>
        <w:jc w:val="both"/>
        <w:rPr>
          <w:rFonts w:ascii="Times New Roman" w:hAnsi="Times New Roman" w:cs="Times New Roman"/>
          <w:sz w:val="20"/>
          <w:szCs w:val="20"/>
        </w:rPr>
      </w:pPr>
      <w:r w:rsidRPr="00E82E7D">
        <w:rPr>
          <w:rFonts w:ascii="Times New Roman" w:hAnsi="Times New Roman" w:cs="Times New Roman"/>
          <w:sz w:val="20"/>
          <w:szCs w:val="20"/>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1A557E" w:rsidRPr="00E82E7D" w:rsidRDefault="001A557E" w:rsidP="001A557E">
      <w:pPr>
        <w:pStyle w:val="afd"/>
        <w:ind w:firstLine="709"/>
        <w:jc w:val="both"/>
        <w:rPr>
          <w:rFonts w:ascii="Times New Roman" w:hAnsi="Times New Roman" w:cs="Times New Roman"/>
          <w:sz w:val="20"/>
          <w:szCs w:val="20"/>
        </w:rPr>
      </w:pPr>
      <w:r w:rsidRPr="00E82E7D">
        <w:rPr>
          <w:rFonts w:ascii="Times New Roman" w:hAnsi="Times New Roman" w:cs="Times New Roman"/>
          <w:sz w:val="20"/>
          <w:szCs w:val="20"/>
        </w:rPr>
        <w:t xml:space="preserve">Оформление </w:t>
      </w:r>
      <w:bookmarkStart w:id="128" w:name="_Hlk11162467"/>
      <w:r w:rsidRPr="00E82E7D">
        <w:rPr>
          <w:rFonts w:ascii="Times New Roman" w:hAnsi="Times New Roman" w:cs="Times New Roman"/>
          <w:sz w:val="20"/>
          <w:szCs w:val="20"/>
        </w:rPr>
        <w:t xml:space="preserve">зданий, сооружений </w:t>
      </w:r>
      <w:bookmarkEnd w:id="128"/>
      <w:r w:rsidRPr="00E82E7D">
        <w:rPr>
          <w:rFonts w:ascii="Times New Roman" w:hAnsi="Times New Roman" w:cs="Times New Roman"/>
          <w:sz w:val="20"/>
          <w:szCs w:val="20"/>
        </w:rPr>
        <w:t xml:space="preserve">осуществляется их </w:t>
      </w:r>
      <w:bookmarkStart w:id="129" w:name="_Hlk11162453"/>
      <w:r w:rsidRPr="00E82E7D">
        <w:rPr>
          <w:rFonts w:ascii="Times New Roman" w:hAnsi="Times New Roman" w:cs="Times New Roman"/>
          <w:sz w:val="20"/>
          <w:szCs w:val="20"/>
        </w:rPr>
        <w:t xml:space="preserve">собственниками и (или) иными законными владельцами </w:t>
      </w:r>
      <w:bookmarkEnd w:id="129"/>
      <w:r w:rsidRPr="00E82E7D">
        <w:rPr>
          <w:rFonts w:ascii="Times New Roman" w:hAnsi="Times New Roman" w:cs="Times New Roman"/>
          <w:sz w:val="20"/>
          <w:szCs w:val="20"/>
        </w:rPr>
        <w:t>в рамках концепции праздничного оформления территории поселения.</w:t>
      </w:r>
    </w:p>
    <w:p w:rsidR="001A557E" w:rsidRPr="00E82E7D" w:rsidRDefault="001A557E" w:rsidP="001A557E">
      <w:pPr>
        <w:pStyle w:val="afd"/>
        <w:ind w:firstLine="709"/>
        <w:jc w:val="both"/>
        <w:rPr>
          <w:rFonts w:ascii="Times New Roman" w:hAnsi="Times New Roman" w:cs="Times New Roman"/>
          <w:sz w:val="20"/>
          <w:szCs w:val="20"/>
        </w:rPr>
      </w:pPr>
      <w:r w:rsidRPr="00E82E7D">
        <w:rPr>
          <w:rFonts w:ascii="Times New Roman" w:hAnsi="Times New Roman" w:cs="Times New Roman"/>
          <w:sz w:val="20"/>
          <w:szCs w:val="20"/>
        </w:rPr>
        <w:lastRenderedPageBreak/>
        <w:t xml:space="preserve">14.2. </w:t>
      </w:r>
      <w:proofErr w:type="gramStart"/>
      <w:r w:rsidRPr="00E82E7D">
        <w:rPr>
          <w:rFonts w:ascii="Times New Roman" w:hAnsi="Times New Roman" w:cs="Times New Roman"/>
          <w:sz w:val="20"/>
          <w:szCs w:val="20"/>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130" w:name="_Hlk11666654"/>
      <w:r w:rsidRPr="00E82E7D">
        <w:rPr>
          <w:rFonts w:ascii="Times New Roman" w:hAnsi="Times New Roman" w:cs="Times New Roman"/>
          <w:sz w:val="20"/>
          <w:szCs w:val="20"/>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E82E7D">
        <w:rPr>
          <w:rFonts w:ascii="Times New Roman" w:hAnsi="Times New Roman" w:cs="Times New Roman"/>
          <w:sz w:val="20"/>
          <w:szCs w:val="20"/>
        </w:rPr>
        <w:t xml:space="preserve"> муниципальных нужд».</w:t>
      </w:r>
    </w:p>
    <w:bookmarkEnd w:id="130"/>
    <w:p w:rsidR="001A557E" w:rsidRPr="00E82E7D" w:rsidRDefault="001A557E" w:rsidP="001A557E">
      <w:pPr>
        <w:pStyle w:val="afd"/>
        <w:ind w:firstLine="709"/>
        <w:jc w:val="both"/>
        <w:rPr>
          <w:rFonts w:ascii="Times New Roman" w:hAnsi="Times New Roman" w:cs="Times New Roman"/>
          <w:sz w:val="20"/>
          <w:szCs w:val="20"/>
        </w:rPr>
      </w:pPr>
      <w:r w:rsidRPr="00E82E7D">
        <w:rPr>
          <w:rFonts w:ascii="Times New Roman" w:hAnsi="Times New Roman" w:cs="Times New Roman"/>
          <w:sz w:val="20"/>
          <w:szCs w:val="20"/>
        </w:rPr>
        <w:t xml:space="preserve">14.3. </w:t>
      </w:r>
      <w:proofErr w:type="gramStart"/>
      <w:r w:rsidRPr="00E82E7D">
        <w:rPr>
          <w:rFonts w:ascii="Times New Roman" w:hAnsi="Times New Roman" w:cs="Times New Roman"/>
          <w:sz w:val="20"/>
          <w:szCs w:val="20"/>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A557E" w:rsidRPr="00E82E7D" w:rsidRDefault="001A557E" w:rsidP="001A557E">
      <w:pPr>
        <w:pStyle w:val="afd"/>
        <w:ind w:firstLine="709"/>
        <w:jc w:val="both"/>
        <w:rPr>
          <w:rFonts w:ascii="Times New Roman" w:hAnsi="Times New Roman" w:cs="Times New Roman"/>
          <w:sz w:val="20"/>
          <w:szCs w:val="20"/>
        </w:rPr>
      </w:pPr>
      <w:r w:rsidRPr="00E82E7D">
        <w:rPr>
          <w:rFonts w:ascii="Times New Roman" w:hAnsi="Times New Roman" w:cs="Times New Roman"/>
          <w:sz w:val="20"/>
          <w:szCs w:val="20"/>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E82E7D">
        <w:rPr>
          <w:rFonts w:ascii="Times New Roman" w:hAnsi="Times New Roman" w:cs="Times New Roman"/>
          <w:sz w:val="20"/>
          <w:szCs w:val="20"/>
        </w:rPr>
        <w:t>утверждаемыми</w:t>
      </w:r>
      <w:proofErr w:type="gramEnd"/>
      <w:r w:rsidRPr="00E82E7D">
        <w:rPr>
          <w:rFonts w:ascii="Times New Roman" w:hAnsi="Times New Roman" w:cs="Times New Roman"/>
          <w:sz w:val="20"/>
          <w:szCs w:val="20"/>
        </w:rPr>
        <w:t xml:space="preserve"> уполномоченным органом.</w:t>
      </w:r>
    </w:p>
    <w:p w:rsidR="001A557E" w:rsidRPr="00E82E7D" w:rsidRDefault="001A557E" w:rsidP="001A557E">
      <w:pPr>
        <w:pStyle w:val="afd"/>
        <w:ind w:firstLine="709"/>
        <w:jc w:val="both"/>
        <w:rPr>
          <w:rFonts w:ascii="Times New Roman" w:hAnsi="Times New Roman" w:cs="Times New Roman"/>
          <w:sz w:val="20"/>
          <w:szCs w:val="20"/>
        </w:rPr>
      </w:pPr>
      <w:r w:rsidRPr="00E82E7D">
        <w:rPr>
          <w:rFonts w:ascii="Times New Roman" w:hAnsi="Times New Roman" w:cs="Times New Roman"/>
          <w:sz w:val="20"/>
          <w:szCs w:val="20"/>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A557E" w:rsidRPr="00E82E7D" w:rsidRDefault="001A557E" w:rsidP="001A557E">
      <w:pPr>
        <w:ind w:firstLine="567"/>
        <w:jc w:val="both"/>
        <w:rPr>
          <w:rStyle w:val="a9"/>
          <w:rFonts w:cs="Times New Roman"/>
          <w:sz w:val="20"/>
          <w:szCs w:val="20"/>
        </w:rPr>
      </w:pPr>
      <w:r w:rsidRPr="00E82E7D">
        <w:rPr>
          <w:rStyle w:val="a9"/>
          <w:rFonts w:cs="Times New Roman"/>
          <w:sz w:val="20"/>
          <w:szCs w:val="20"/>
        </w:rPr>
        <w:t xml:space="preserve">Раздел </w:t>
      </w:r>
      <w:r w:rsidRPr="00E82E7D">
        <w:rPr>
          <w:rStyle w:val="a9"/>
          <w:rFonts w:cs="Times New Roman"/>
          <w:sz w:val="20"/>
          <w:szCs w:val="20"/>
          <w:lang w:val="en-US"/>
        </w:rPr>
        <w:t>III</w:t>
      </w:r>
      <w:r w:rsidRPr="00E82E7D">
        <w:rPr>
          <w:rStyle w:val="a9"/>
          <w:rFonts w:cs="Times New Roman"/>
          <w:sz w:val="20"/>
          <w:szCs w:val="20"/>
        </w:rPr>
        <w:t>. Заключительные положения</w:t>
      </w:r>
    </w:p>
    <w:p w:rsidR="001A557E" w:rsidRPr="00E82E7D" w:rsidRDefault="001A557E" w:rsidP="001A557E">
      <w:pPr>
        <w:ind w:firstLine="567"/>
        <w:jc w:val="both"/>
        <w:rPr>
          <w:rStyle w:val="a9"/>
          <w:rFonts w:cs="Times New Roman"/>
          <w:sz w:val="20"/>
          <w:szCs w:val="20"/>
        </w:rPr>
      </w:pPr>
      <w:r w:rsidRPr="00E82E7D">
        <w:rPr>
          <w:rStyle w:val="a9"/>
          <w:rFonts w:cs="Times New Roman"/>
          <w:sz w:val="20"/>
          <w:szCs w:val="20"/>
        </w:rPr>
        <w:t>Глава 15. Контроль и ответственность в сфере благоустройства территории поселения</w:t>
      </w:r>
    </w:p>
    <w:p w:rsidR="001A557E" w:rsidRPr="00E82E7D" w:rsidRDefault="001A557E" w:rsidP="001A557E">
      <w:pPr>
        <w:pStyle w:val="ConsNormal"/>
        <w:widowControl/>
        <w:ind w:right="0" w:firstLine="567"/>
        <w:jc w:val="both"/>
        <w:rPr>
          <w:rFonts w:ascii="Times New Roman" w:hAnsi="Times New Roman" w:cs="Times New Roman"/>
        </w:rPr>
      </w:pPr>
      <w:r w:rsidRPr="00E82E7D">
        <w:rPr>
          <w:rFonts w:ascii="Times New Roman" w:hAnsi="Times New Roman" w:cs="Times New Roman"/>
        </w:rPr>
        <w:t xml:space="preserve">15.1. </w:t>
      </w:r>
      <w:proofErr w:type="gramStart"/>
      <w:r w:rsidRPr="00E82E7D">
        <w:rPr>
          <w:rFonts w:ascii="Times New Roman" w:hAnsi="Times New Roman" w:cs="Times New Roman"/>
        </w:rPr>
        <w:t>Контроль за</w:t>
      </w:r>
      <w:proofErr w:type="gramEnd"/>
      <w:r w:rsidRPr="00E82E7D">
        <w:rPr>
          <w:rFonts w:ascii="Times New Roman" w:hAnsi="Times New Roman" w:cs="Times New Roman"/>
        </w:rPr>
        <w:t xml:space="preserve"> соблюдением настоящих Правил осуществляют в пределах своей компетенции:</w:t>
      </w:r>
    </w:p>
    <w:p w:rsidR="001A557E" w:rsidRPr="00E82E7D" w:rsidRDefault="001A557E" w:rsidP="001A557E">
      <w:pPr>
        <w:pStyle w:val="ConsNormal"/>
        <w:widowControl/>
        <w:ind w:right="0" w:firstLine="567"/>
        <w:jc w:val="both"/>
        <w:rPr>
          <w:rFonts w:ascii="Times New Roman" w:hAnsi="Times New Roman" w:cs="Times New Roman"/>
        </w:rPr>
      </w:pPr>
      <w:r w:rsidRPr="00E82E7D">
        <w:rPr>
          <w:rFonts w:ascii="Times New Roman" w:hAnsi="Times New Roman" w:cs="Times New Roman"/>
        </w:rPr>
        <w:t>1) уполномоченный орган;</w:t>
      </w:r>
    </w:p>
    <w:p w:rsidR="001A557E" w:rsidRPr="00E82E7D" w:rsidRDefault="001A557E" w:rsidP="001A557E">
      <w:pPr>
        <w:ind w:firstLine="567"/>
        <w:jc w:val="both"/>
        <w:rPr>
          <w:rFonts w:cs="Times New Roman"/>
          <w:sz w:val="20"/>
          <w:szCs w:val="20"/>
        </w:rPr>
      </w:pPr>
      <w:r w:rsidRPr="00E82E7D">
        <w:rPr>
          <w:rFonts w:cs="Times New Roman"/>
          <w:sz w:val="20"/>
          <w:szCs w:val="20"/>
        </w:rPr>
        <w:t>2) органы местного самоуправления поселения, указанные в пунктах 8.4 и 10.1 настоящих Правил;</w:t>
      </w:r>
    </w:p>
    <w:p w:rsidR="001A557E" w:rsidRPr="00E82E7D" w:rsidRDefault="001A557E" w:rsidP="001A557E">
      <w:pPr>
        <w:pStyle w:val="ConsNormal"/>
        <w:widowControl/>
        <w:ind w:right="0" w:firstLine="567"/>
        <w:jc w:val="both"/>
        <w:rPr>
          <w:rFonts w:ascii="Times New Roman" w:hAnsi="Times New Roman" w:cs="Times New Roman"/>
        </w:rPr>
      </w:pPr>
      <w:r w:rsidRPr="00E82E7D">
        <w:rPr>
          <w:rFonts w:ascii="Times New Roman" w:hAnsi="Times New Roman" w:cs="Times New Roman"/>
        </w:rPr>
        <w:t>3) иные органы и должностные лица в соответствии с законодательством.</w:t>
      </w:r>
    </w:p>
    <w:p w:rsidR="001A557E" w:rsidRPr="00E82E7D" w:rsidRDefault="001A557E" w:rsidP="001A557E">
      <w:pPr>
        <w:pStyle w:val="ConsNormal"/>
        <w:widowControl/>
        <w:ind w:right="0" w:firstLine="567"/>
        <w:jc w:val="both"/>
        <w:rPr>
          <w:rFonts w:ascii="Times New Roman" w:hAnsi="Times New Roman" w:cs="Times New Roman"/>
        </w:rPr>
      </w:pPr>
      <w:r w:rsidRPr="00E82E7D">
        <w:rPr>
          <w:rFonts w:ascii="Times New Roman" w:hAnsi="Times New Roman" w:cs="Times New Roman"/>
        </w:rPr>
        <w:t xml:space="preserve">15.2. Физические, должностные и юридические лица обязаны обеспечивать условия, необходимые для осуществления </w:t>
      </w:r>
      <w:proofErr w:type="gramStart"/>
      <w:r w:rsidRPr="00E82E7D">
        <w:rPr>
          <w:rFonts w:ascii="Times New Roman" w:hAnsi="Times New Roman" w:cs="Times New Roman"/>
        </w:rPr>
        <w:t>контроля за</w:t>
      </w:r>
      <w:proofErr w:type="gramEnd"/>
      <w:r w:rsidRPr="00E82E7D">
        <w:rPr>
          <w:rFonts w:ascii="Times New Roman" w:hAnsi="Times New Roman" w:cs="Times New Roman"/>
        </w:rPr>
        <w:t xml:space="preserve"> соблюдением настоящих Правил.</w:t>
      </w:r>
    </w:p>
    <w:p w:rsidR="001A557E" w:rsidRPr="00E82E7D" w:rsidRDefault="001A557E" w:rsidP="001A557E">
      <w:pPr>
        <w:ind w:firstLine="567"/>
        <w:jc w:val="both"/>
        <w:rPr>
          <w:rFonts w:cs="Times New Roman"/>
          <w:sz w:val="20"/>
          <w:szCs w:val="20"/>
        </w:rPr>
      </w:pPr>
      <w:r w:rsidRPr="00E82E7D">
        <w:rPr>
          <w:rFonts w:cs="Times New Roman"/>
          <w:sz w:val="20"/>
          <w:szCs w:val="20"/>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Приложение 1</w:t>
      </w:r>
      <w:r w:rsidR="005D11FE">
        <w:rPr>
          <w:rFonts w:ascii="Times New Roman" w:hAnsi="Times New Roman" w:cs="Times New Roman"/>
          <w:sz w:val="20"/>
          <w:szCs w:val="20"/>
        </w:rPr>
        <w:t xml:space="preserve"> </w:t>
      </w:r>
      <w:r w:rsidRPr="00E82E7D">
        <w:rPr>
          <w:rFonts w:ascii="Times New Roman" w:hAnsi="Times New Roman" w:cs="Times New Roman"/>
          <w:sz w:val="20"/>
          <w:szCs w:val="20"/>
        </w:rPr>
        <w:t>к Правилам благоустройства</w:t>
      </w:r>
      <w:r w:rsidR="005D11FE">
        <w:rPr>
          <w:rFonts w:ascii="Times New Roman" w:hAnsi="Times New Roman" w:cs="Times New Roman"/>
          <w:sz w:val="20"/>
          <w:szCs w:val="20"/>
        </w:rPr>
        <w:t xml:space="preserve"> </w:t>
      </w:r>
      <w:r w:rsidRPr="00E82E7D">
        <w:rPr>
          <w:rFonts w:ascii="Times New Roman" w:hAnsi="Times New Roman" w:cs="Times New Roman"/>
          <w:sz w:val="20"/>
          <w:szCs w:val="20"/>
        </w:rPr>
        <w:t>территории сельского поселения Печинено</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sz w:val="20"/>
          <w:szCs w:val="20"/>
        </w:rPr>
        <w:t>муниципального района Богатовский Самарской области,</w:t>
      </w:r>
      <w:r w:rsidR="005D11FE">
        <w:rPr>
          <w:rFonts w:ascii="Times New Roman" w:hAnsi="Times New Roman" w:cs="Times New Roman"/>
          <w:sz w:val="20"/>
          <w:szCs w:val="20"/>
        </w:rPr>
        <w:t xml:space="preserve"> </w:t>
      </w:r>
      <w:r w:rsidRPr="00E82E7D">
        <w:rPr>
          <w:rFonts w:ascii="Times New Roman" w:hAnsi="Times New Roman" w:cs="Times New Roman"/>
          <w:sz w:val="20"/>
          <w:szCs w:val="20"/>
        </w:rPr>
        <w:t xml:space="preserve">утвержденным </w:t>
      </w:r>
      <w:r w:rsidRPr="00E82E7D">
        <w:rPr>
          <w:rFonts w:ascii="Times New Roman" w:hAnsi="Times New Roman" w:cs="Times New Roman"/>
          <w:bCs/>
          <w:sz w:val="20"/>
          <w:szCs w:val="20"/>
        </w:rPr>
        <w:t>решением Собрания представителей</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сельского поселения Печинено</w:t>
      </w:r>
      <w:r w:rsidR="005D11FE">
        <w:rPr>
          <w:rFonts w:ascii="Times New Roman" w:hAnsi="Times New Roman" w:cs="Times New Roman"/>
          <w:bCs/>
          <w:sz w:val="20"/>
          <w:szCs w:val="20"/>
        </w:rPr>
        <w:t xml:space="preserve"> </w:t>
      </w:r>
      <w:r w:rsidRPr="00E82E7D">
        <w:rPr>
          <w:rFonts w:ascii="Times New Roman" w:hAnsi="Times New Roman" w:cs="Times New Roman"/>
          <w:bCs/>
          <w:sz w:val="20"/>
          <w:szCs w:val="20"/>
        </w:rPr>
        <w:t xml:space="preserve"> муниципального района Богатовский Самарской области</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от 19  сентября 2019 года  № 15</w:t>
      </w:r>
    </w:p>
    <w:p w:rsidR="001A557E" w:rsidRPr="00E82E7D" w:rsidRDefault="001A557E" w:rsidP="001A557E">
      <w:pPr>
        <w:pStyle w:val="afd"/>
        <w:jc w:val="right"/>
        <w:rPr>
          <w:sz w:val="20"/>
          <w:szCs w:val="20"/>
        </w:rPr>
      </w:pP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СОГЛАШЕНИЕ</w:t>
      </w:r>
      <w:r w:rsidR="005D11FE">
        <w:rPr>
          <w:rFonts w:ascii="Times New Roman" w:hAnsi="Times New Roman" w:cs="Times New Roman"/>
          <w:sz w:val="20"/>
          <w:szCs w:val="20"/>
        </w:rPr>
        <w:t xml:space="preserve"> </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О ЗАКРЕПЛЕНИИ ПРИЛЕГАЮЩЕЙ ТЕРРИТОРИИ</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В УСТАНОВЛЕННЫХ ГРАНИЦАХ</w:t>
      </w:r>
    </w:p>
    <w:p w:rsidR="001A557E" w:rsidRPr="00E82E7D" w:rsidRDefault="001A557E" w:rsidP="001A557E">
      <w:pPr>
        <w:rPr>
          <w:rFonts w:cs="Times New Roman"/>
          <w:sz w:val="20"/>
          <w:szCs w:val="20"/>
        </w:rPr>
      </w:pPr>
      <w:r w:rsidRPr="00E82E7D">
        <w:rPr>
          <w:rFonts w:cs="Times New Roman"/>
          <w:sz w:val="20"/>
          <w:szCs w:val="20"/>
        </w:rPr>
        <w:t>_________________________                                                      «____» _____________ 2019 г.</w:t>
      </w:r>
    </w:p>
    <w:p w:rsidR="001A557E" w:rsidRPr="00E82E7D" w:rsidRDefault="001A557E" w:rsidP="001A557E">
      <w:pPr>
        <w:rPr>
          <w:rFonts w:cs="Times New Roman"/>
          <w:sz w:val="20"/>
          <w:szCs w:val="20"/>
        </w:rPr>
      </w:pPr>
      <w:r w:rsidRPr="00E82E7D">
        <w:rPr>
          <w:rFonts w:cs="Times New Roman"/>
          <w:sz w:val="20"/>
          <w:szCs w:val="20"/>
        </w:rPr>
        <w:t>наименование населенного пункта</w:t>
      </w:r>
    </w:p>
    <w:p w:rsidR="001A557E" w:rsidRPr="00E82E7D" w:rsidRDefault="001A557E" w:rsidP="001A557E">
      <w:pPr>
        <w:pStyle w:val="afd"/>
        <w:jc w:val="both"/>
        <w:rPr>
          <w:rFonts w:ascii="Times New Roman" w:hAnsi="Times New Roman" w:cs="Times New Roman"/>
          <w:sz w:val="20"/>
          <w:szCs w:val="20"/>
        </w:rPr>
      </w:pPr>
      <w:proofErr w:type="gramStart"/>
      <w:r w:rsidRPr="00E82E7D">
        <w:rPr>
          <w:rFonts w:ascii="Times New Roman" w:hAnsi="Times New Roman" w:cs="Times New Roman"/>
          <w:sz w:val="20"/>
          <w:szCs w:val="20"/>
        </w:rPr>
        <w:t xml:space="preserve">Администрация сельского поселения Печинено </w:t>
      </w:r>
      <w:bookmarkStart w:id="131" w:name="_Hlk6841718"/>
      <w:r w:rsidRPr="00E82E7D">
        <w:rPr>
          <w:rFonts w:ascii="Times New Roman" w:hAnsi="Times New Roman" w:cs="Times New Roman"/>
          <w:sz w:val="20"/>
          <w:szCs w:val="20"/>
        </w:rPr>
        <w:t>муниципального района Богатовский Самарской области</w:t>
      </w:r>
      <w:bookmarkEnd w:id="131"/>
      <w:r w:rsidRPr="00E82E7D">
        <w:rPr>
          <w:rFonts w:ascii="Times New Roman" w:hAnsi="Times New Roman" w:cs="Times New Roman"/>
          <w:sz w:val="20"/>
          <w:szCs w:val="20"/>
        </w:rPr>
        <w:t xml:space="preserve"> в лице Главы сельского поселения Печинено муниципального района Богатовский Самарской области __________________, действующего на основании </w:t>
      </w:r>
      <w:hyperlink r:id="rId33" w:history="1">
        <w:r w:rsidRPr="00E82E7D">
          <w:rPr>
            <w:rStyle w:val="a8"/>
            <w:rFonts w:ascii="Times New Roman" w:hAnsi="Times New Roman" w:cs="Times New Roman"/>
            <w:sz w:val="20"/>
            <w:szCs w:val="20"/>
          </w:rPr>
          <w:t>Устава</w:t>
        </w:r>
      </w:hyperlink>
      <w:r w:rsidRPr="00E82E7D">
        <w:rPr>
          <w:rFonts w:ascii="Times New Roman" w:hAnsi="Times New Roman" w:cs="Times New Roman"/>
          <w:sz w:val="20"/>
          <w:szCs w:val="20"/>
        </w:rPr>
        <w:t xml:space="preserve"> сельского поселения Печинено муниципального района Богатовский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E82E7D">
        <w:rPr>
          <w:rStyle w:val="a5"/>
          <w:sz w:val="20"/>
          <w:szCs w:val="20"/>
        </w:rPr>
        <w:footnoteReference w:id="3"/>
      </w:r>
      <w:r w:rsidRPr="00E82E7D">
        <w:rPr>
          <w:rFonts w:ascii="Times New Roman" w:hAnsi="Times New Roman" w:cs="Times New Roman"/>
          <w:sz w:val="20"/>
          <w:szCs w:val="20"/>
        </w:rPr>
        <w:t>, именуемое в дальнейшем — Гражданин или Организация (</w:t>
      </w:r>
      <w:r w:rsidRPr="00E82E7D">
        <w:rPr>
          <w:rFonts w:ascii="Times New Roman" w:hAnsi="Times New Roman" w:cs="Times New Roman"/>
          <w:i/>
          <w:sz w:val="20"/>
          <w:szCs w:val="20"/>
        </w:rPr>
        <w:t>в зависимости от статуса здесь и далее по тексту</w:t>
      </w:r>
      <w:proofErr w:type="gramEnd"/>
      <w:r w:rsidRPr="00E82E7D">
        <w:rPr>
          <w:rFonts w:ascii="Times New Roman" w:hAnsi="Times New Roman" w:cs="Times New Roman"/>
          <w:i/>
          <w:sz w:val="20"/>
          <w:szCs w:val="20"/>
        </w:rPr>
        <w:t xml:space="preserve"> необходимое условное обозначение следует подчеркнуть</w:t>
      </w:r>
      <w:r w:rsidRPr="00E82E7D">
        <w:rPr>
          <w:rFonts w:ascii="Times New Roman" w:hAnsi="Times New Roman" w:cs="Times New Roman"/>
          <w:sz w:val="20"/>
          <w:szCs w:val="20"/>
        </w:rPr>
        <w:t>), с другой стороны, заключили настоящее соглашение о нижеследующем:</w:t>
      </w:r>
    </w:p>
    <w:p w:rsidR="001A557E" w:rsidRPr="00E82E7D" w:rsidRDefault="001A557E" w:rsidP="001A557E">
      <w:pPr>
        <w:pStyle w:val="afd"/>
        <w:jc w:val="center"/>
        <w:rPr>
          <w:rFonts w:ascii="Times New Roman" w:hAnsi="Times New Roman" w:cs="Times New Roman"/>
          <w:sz w:val="20"/>
          <w:szCs w:val="20"/>
        </w:rPr>
      </w:pPr>
      <w:bookmarkStart w:id="133" w:name="Par19"/>
      <w:bookmarkEnd w:id="133"/>
      <w:r w:rsidRPr="00E82E7D">
        <w:rPr>
          <w:rFonts w:ascii="Times New Roman" w:hAnsi="Times New Roman" w:cs="Times New Roman"/>
          <w:sz w:val="20"/>
          <w:szCs w:val="20"/>
        </w:rPr>
        <w:t>1. Предмет соглашения</w:t>
      </w:r>
    </w:p>
    <w:p w:rsidR="001A557E" w:rsidRPr="00E82E7D" w:rsidRDefault="001A557E" w:rsidP="001A557E">
      <w:pPr>
        <w:pStyle w:val="afd"/>
        <w:jc w:val="both"/>
        <w:rPr>
          <w:rFonts w:ascii="Times New Roman" w:hAnsi="Times New Roman" w:cs="Times New Roman"/>
          <w:sz w:val="20"/>
          <w:szCs w:val="20"/>
        </w:rPr>
      </w:pPr>
      <w:proofErr w:type="gramStart"/>
      <w:r w:rsidRPr="00E82E7D">
        <w:rPr>
          <w:rFonts w:ascii="Times New Roman" w:hAnsi="Times New Roman" w:cs="Times New Roman"/>
          <w:sz w:val="20"/>
          <w:szCs w:val="2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E82E7D">
        <w:rPr>
          <w:rFonts w:ascii="Times New Roman" w:hAnsi="Times New Roman" w:cs="Times New Roman"/>
          <w:i/>
          <w:sz w:val="20"/>
          <w:szCs w:val="20"/>
        </w:rPr>
        <w:t>(необходимый вид объекта следует подчеркнуть)</w:t>
      </w:r>
      <w:r w:rsidRPr="00E82E7D">
        <w:rPr>
          <w:rFonts w:ascii="Times New Roman" w:hAnsi="Times New Roman" w:cs="Times New Roman"/>
          <w:sz w:val="20"/>
          <w:szCs w:val="20"/>
        </w:rPr>
        <w:t>, расположенному по адресу: ________________, ул. __________________, ______, принадлежащему Гражданину или Организации на праве</w:t>
      </w:r>
      <w:r w:rsidRPr="00E82E7D">
        <w:rPr>
          <w:rStyle w:val="a5"/>
          <w:sz w:val="20"/>
          <w:szCs w:val="20"/>
        </w:rPr>
        <w:footnoteReference w:id="4"/>
      </w:r>
      <w:r w:rsidRPr="00E82E7D">
        <w:rPr>
          <w:rFonts w:ascii="Times New Roman" w:hAnsi="Times New Roman" w:cs="Times New Roman"/>
          <w:sz w:val="20"/>
          <w:szCs w:val="20"/>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E82E7D">
        <w:rPr>
          <w:rFonts w:ascii="Times New Roman" w:hAnsi="Times New Roman" w:cs="Times New Roman"/>
          <w:sz w:val="20"/>
          <w:szCs w:val="20"/>
        </w:rPr>
        <w:t xml:space="preserve"> территории сельского поселения Печинено муниципального района Богатовский Самарской области, </w:t>
      </w:r>
      <w:proofErr w:type="gramStart"/>
      <w:r w:rsidRPr="00E82E7D">
        <w:rPr>
          <w:rFonts w:ascii="Times New Roman" w:hAnsi="Times New Roman" w:cs="Times New Roman"/>
          <w:sz w:val="20"/>
          <w:szCs w:val="20"/>
        </w:rPr>
        <w:t>утвержденными</w:t>
      </w:r>
      <w:proofErr w:type="gramEnd"/>
      <w:r w:rsidRPr="00E82E7D">
        <w:rPr>
          <w:rFonts w:ascii="Times New Roman" w:hAnsi="Times New Roman" w:cs="Times New Roman"/>
          <w:sz w:val="20"/>
          <w:szCs w:val="20"/>
        </w:rPr>
        <w:t xml:space="preserve"> решением Собрания представителей сельского поселения Печинено муниципального района Богатовский Самарской области от «____» ________________ 2019 года № ______ (далее — Правила).</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2. Обязанности сторон</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2.1. Администрация в пределах своей компетенции имеет право осуществлять </w:t>
      </w:r>
      <w:proofErr w:type="gramStart"/>
      <w:r w:rsidRPr="00E82E7D">
        <w:rPr>
          <w:rFonts w:ascii="Times New Roman" w:hAnsi="Times New Roman" w:cs="Times New Roman"/>
          <w:sz w:val="20"/>
          <w:szCs w:val="20"/>
        </w:rPr>
        <w:t>контроль за</w:t>
      </w:r>
      <w:proofErr w:type="gramEnd"/>
      <w:r w:rsidRPr="00E82E7D">
        <w:rPr>
          <w:rFonts w:ascii="Times New Roman" w:hAnsi="Times New Roman" w:cs="Times New Roman"/>
          <w:sz w:val="20"/>
          <w:szCs w:val="20"/>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lastRenderedPageBreak/>
        <w:t>2.3. Гражданин или Организация вправе:</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E82E7D">
        <w:rPr>
          <w:rFonts w:ascii="Times New Roman" w:hAnsi="Times New Roman" w:cs="Times New Roman"/>
          <w:i/>
          <w:sz w:val="20"/>
          <w:szCs w:val="20"/>
        </w:rPr>
        <w:t>(необходимый вид объекта следует подчеркнуть)</w:t>
      </w:r>
      <w:r w:rsidRPr="00E82E7D">
        <w:rPr>
          <w:rFonts w:ascii="Times New Roman" w:hAnsi="Times New Roman" w:cs="Times New Roman"/>
          <w:sz w:val="20"/>
          <w:szCs w:val="20"/>
        </w:rPr>
        <w:t>, к которому прилегает закрепленная территория.</w:t>
      </w:r>
    </w:p>
    <w:p w:rsidR="001A557E" w:rsidRPr="00E82E7D" w:rsidRDefault="001A557E" w:rsidP="001A557E">
      <w:pPr>
        <w:jc w:val="both"/>
        <w:rPr>
          <w:rFonts w:cs="Times New Roman"/>
          <w:sz w:val="20"/>
          <w:szCs w:val="20"/>
        </w:rPr>
      </w:pPr>
      <w:r w:rsidRPr="00E82E7D">
        <w:rPr>
          <w:rFonts w:cs="Times New Roman"/>
          <w:sz w:val="20"/>
          <w:szCs w:val="20"/>
        </w:rPr>
        <w:t>2.4. Гражданин или Организация обязуется:</w:t>
      </w:r>
    </w:p>
    <w:p w:rsidR="001A557E" w:rsidRPr="00E82E7D" w:rsidRDefault="001A557E" w:rsidP="001A557E">
      <w:pPr>
        <w:jc w:val="both"/>
        <w:rPr>
          <w:rFonts w:cs="Times New Roman"/>
          <w:sz w:val="20"/>
          <w:szCs w:val="20"/>
        </w:rPr>
      </w:pPr>
      <w:r w:rsidRPr="00E82E7D">
        <w:rPr>
          <w:rFonts w:cs="Times New Roman"/>
          <w:sz w:val="20"/>
          <w:szCs w:val="20"/>
        </w:rPr>
        <w:t>2.4.1. Осуществлять содержание и благоустройство закрепленной прилегающей территории в соответствии с Правилами.</w:t>
      </w:r>
    </w:p>
    <w:p w:rsidR="001A557E" w:rsidRPr="00E82E7D" w:rsidRDefault="001A557E" w:rsidP="001A557E">
      <w:pPr>
        <w:jc w:val="both"/>
        <w:rPr>
          <w:rFonts w:cs="Times New Roman"/>
          <w:sz w:val="20"/>
          <w:szCs w:val="20"/>
        </w:rPr>
      </w:pPr>
      <w:r w:rsidRPr="00E82E7D">
        <w:rPr>
          <w:rFonts w:cs="Times New Roman"/>
          <w:sz w:val="20"/>
          <w:szCs w:val="20"/>
        </w:rPr>
        <w:t>2.4.2. Самостоятельно или посредством привлечения специализированных организаций за счет собственных средств:</w:t>
      </w:r>
    </w:p>
    <w:p w:rsidR="001A557E" w:rsidRPr="00E82E7D" w:rsidRDefault="001A557E" w:rsidP="001A557E">
      <w:pPr>
        <w:jc w:val="both"/>
        <w:rPr>
          <w:rFonts w:cs="Times New Roman"/>
          <w:sz w:val="20"/>
          <w:szCs w:val="20"/>
        </w:rPr>
      </w:pPr>
      <w:r w:rsidRPr="00E82E7D">
        <w:rPr>
          <w:rFonts w:cs="Times New Roman"/>
          <w:sz w:val="20"/>
          <w:szCs w:val="2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1A557E" w:rsidRPr="00E82E7D" w:rsidRDefault="001A557E" w:rsidP="001A557E">
      <w:pPr>
        <w:jc w:val="both"/>
        <w:rPr>
          <w:rFonts w:cs="Times New Roman"/>
          <w:sz w:val="20"/>
          <w:szCs w:val="20"/>
        </w:rPr>
      </w:pPr>
      <w:r w:rsidRPr="00E82E7D">
        <w:rPr>
          <w:rFonts w:cs="Times New Roman"/>
          <w:sz w:val="20"/>
          <w:szCs w:val="20"/>
        </w:rPr>
        <w:t>2.4.2.2. очищать прилегающие территории от снега и наледи на всю ширину тротуара для обеспечения свободного и безопасного прохода граждан;</w:t>
      </w:r>
    </w:p>
    <w:p w:rsidR="001A557E" w:rsidRPr="00E82E7D" w:rsidRDefault="001A557E" w:rsidP="001A557E">
      <w:pPr>
        <w:jc w:val="both"/>
        <w:rPr>
          <w:rFonts w:cs="Times New Roman"/>
          <w:sz w:val="20"/>
          <w:szCs w:val="20"/>
        </w:rPr>
      </w:pPr>
      <w:r w:rsidRPr="00E82E7D">
        <w:rPr>
          <w:rFonts w:cs="Times New Roman"/>
          <w:sz w:val="20"/>
          <w:szCs w:val="20"/>
        </w:rPr>
        <w:t xml:space="preserve">2.4.2.3. обрабатывать прилегающие территории </w:t>
      </w:r>
      <w:proofErr w:type="spellStart"/>
      <w:r w:rsidRPr="00E82E7D">
        <w:rPr>
          <w:rFonts w:cs="Times New Roman"/>
          <w:sz w:val="20"/>
          <w:szCs w:val="20"/>
        </w:rPr>
        <w:t>противогололедными</w:t>
      </w:r>
      <w:proofErr w:type="spellEnd"/>
      <w:r w:rsidRPr="00E82E7D">
        <w:rPr>
          <w:rFonts w:cs="Times New Roman"/>
          <w:sz w:val="20"/>
          <w:szCs w:val="20"/>
        </w:rPr>
        <w:t xml:space="preserve"> реагентами с учетом требований Правил;</w:t>
      </w:r>
    </w:p>
    <w:p w:rsidR="001A557E" w:rsidRPr="00E82E7D" w:rsidRDefault="001A557E" w:rsidP="001A557E">
      <w:pPr>
        <w:jc w:val="both"/>
        <w:rPr>
          <w:rFonts w:cs="Times New Roman"/>
          <w:sz w:val="20"/>
          <w:szCs w:val="20"/>
        </w:rPr>
      </w:pPr>
      <w:r w:rsidRPr="00E82E7D">
        <w:rPr>
          <w:rFonts w:cs="Times New Roman"/>
          <w:sz w:val="20"/>
          <w:szCs w:val="20"/>
        </w:rPr>
        <w:t>2.4.2.4. осуществлять покос травы и обрезку поросли.</w:t>
      </w:r>
      <w:r w:rsidRPr="00E82E7D">
        <w:rPr>
          <w:rFonts w:eastAsia="Calibri" w:cs="Times New Roman"/>
          <w:sz w:val="20"/>
          <w:szCs w:val="20"/>
          <w:lang w:eastAsia="en-US"/>
        </w:rPr>
        <w:t xml:space="preserve"> </w:t>
      </w:r>
      <w:r w:rsidRPr="00E82E7D">
        <w:rPr>
          <w:rFonts w:cs="Times New Roman"/>
          <w:sz w:val="20"/>
          <w:szCs w:val="20"/>
        </w:rPr>
        <w:t>Высота травы не должна превышать 15 сантиметров от поверхности земли;</w:t>
      </w:r>
    </w:p>
    <w:p w:rsidR="001A557E" w:rsidRPr="00E82E7D" w:rsidRDefault="001A557E" w:rsidP="001A557E">
      <w:pPr>
        <w:jc w:val="both"/>
        <w:rPr>
          <w:rFonts w:cs="Times New Roman"/>
          <w:sz w:val="20"/>
          <w:szCs w:val="20"/>
        </w:rPr>
      </w:pPr>
      <w:r w:rsidRPr="00E82E7D">
        <w:rPr>
          <w:rFonts w:cs="Times New Roman"/>
          <w:sz w:val="20"/>
          <w:szCs w:val="20"/>
        </w:rPr>
        <w:t>2.4.2.5. устанавливать, ремонтировать, окрашивать урны, а также очищать урны по мере их заполнения.</w:t>
      </w:r>
    </w:p>
    <w:p w:rsidR="001A557E" w:rsidRPr="00E82E7D" w:rsidRDefault="001A557E" w:rsidP="001A557E">
      <w:pPr>
        <w:jc w:val="both"/>
        <w:rPr>
          <w:rFonts w:cs="Times New Roman"/>
          <w:sz w:val="20"/>
          <w:szCs w:val="20"/>
        </w:rPr>
      </w:pPr>
      <w:r w:rsidRPr="00E82E7D">
        <w:rPr>
          <w:rFonts w:cs="Times New Roman"/>
          <w:sz w:val="20"/>
          <w:szCs w:val="2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1A557E" w:rsidRPr="00E82E7D" w:rsidRDefault="001A557E" w:rsidP="001A557E">
      <w:pPr>
        <w:jc w:val="both"/>
        <w:rPr>
          <w:rFonts w:cs="Times New Roman"/>
          <w:sz w:val="20"/>
          <w:szCs w:val="20"/>
        </w:rPr>
      </w:pPr>
      <w:r w:rsidRPr="00E82E7D">
        <w:rPr>
          <w:rFonts w:cs="Times New Roman"/>
          <w:sz w:val="20"/>
          <w:szCs w:val="2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1A557E" w:rsidRPr="00E82E7D" w:rsidRDefault="001A557E" w:rsidP="001A557E">
      <w:pPr>
        <w:jc w:val="both"/>
        <w:rPr>
          <w:rFonts w:cs="Times New Roman"/>
          <w:sz w:val="20"/>
          <w:szCs w:val="20"/>
        </w:rPr>
      </w:pPr>
      <w:r w:rsidRPr="00E82E7D">
        <w:rPr>
          <w:rFonts w:cs="Times New Roman"/>
          <w:sz w:val="20"/>
          <w:szCs w:val="20"/>
        </w:rPr>
        <w:t>2.4.5. Прочие условия 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3. Рассмотрение споров</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3.2. При разногласии споры разрешаются в судебном порядке в соответствии с законодательством Российской Федерации.</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4. Срок действия соглашения</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Настоящее соглашение вступает в силу со дня его подписания и действует до прекращения прав Гражданина или Организации </w:t>
      </w:r>
      <w:bookmarkStart w:id="134" w:name="_Hlk8640813"/>
      <w:r w:rsidRPr="00E82E7D">
        <w:rPr>
          <w:rFonts w:ascii="Times New Roman" w:hAnsi="Times New Roman" w:cs="Times New Roman"/>
          <w:sz w:val="20"/>
          <w:szCs w:val="20"/>
        </w:rPr>
        <w:t xml:space="preserve">на здание, строение, сооружение, земельный участок </w:t>
      </w:r>
      <w:r w:rsidRPr="00E82E7D">
        <w:rPr>
          <w:rFonts w:ascii="Times New Roman" w:hAnsi="Times New Roman" w:cs="Times New Roman"/>
          <w:i/>
          <w:sz w:val="20"/>
          <w:szCs w:val="20"/>
        </w:rPr>
        <w:t>(необходимый вид объекта следует подчеркнуть)</w:t>
      </w:r>
      <w:bookmarkEnd w:id="134"/>
      <w:r w:rsidRPr="00E82E7D">
        <w:rPr>
          <w:rFonts w:ascii="Times New Roman" w:hAnsi="Times New Roman" w:cs="Times New Roman"/>
          <w:sz w:val="20"/>
          <w:szCs w:val="20"/>
        </w:rPr>
        <w:t>.</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5. Заключительные положения</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5.1. Изменение либо расторжение настоящего соглашения производится по письменному согласию сторон. При </w:t>
      </w:r>
      <w:proofErr w:type="spellStart"/>
      <w:r w:rsidRPr="00E82E7D">
        <w:rPr>
          <w:rFonts w:ascii="Times New Roman" w:hAnsi="Times New Roman" w:cs="Times New Roman"/>
          <w:sz w:val="20"/>
          <w:szCs w:val="20"/>
        </w:rPr>
        <w:t>недостижении</w:t>
      </w:r>
      <w:proofErr w:type="spellEnd"/>
      <w:r w:rsidRPr="00E82E7D">
        <w:rPr>
          <w:rFonts w:ascii="Times New Roman" w:hAnsi="Times New Roman" w:cs="Times New Roman"/>
          <w:sz w:val="20"/>
          <w:szCs w:val="20"/>
        </w:rPr>
        <w:t xml:space="preserve"> согласия изменение и расторжение соглашения осуществляются в порядке, установленном гражданским законодательством.</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Юридические адреса и контакты сторон</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Администрация:                                     Гражданин или Организация</w:t>
      </w:r>
      <w:r w:rsidRPr="00E82E7D">
        <w:rPr>
          <w:rStyle w:val="a5"/>
          <w:sz w:val="20"/>
          <w:szCs w:val="20"/>
        </w:rPr>
        <w:footnoteReference w:id="5"/>
      </w:r>
      <w:r w:rsidRPr="00E82E7D">
        <w:rPr>
          <w:rFonts w:ascii="Times New Roman" w:hAnsi="Times New Roman" w:cs="Times New Roman"/>
          <w:sz w:val="20"/>
          <w:szCs w:val="20"/>
        </w:rPr>
        <w:t>:</w:t>
      </w:r>
    </w:p>
    <w:p w:rsidR="001A557E" w:rsidRPr="00E82E7D" w:rsidRDefault="001A557E" w:rsidP="001A557E">
      <w:pPr>
        <w:pStyle w:val="afd"/>
        <w:jc w:val="both"/>
        <w:rPr>
          <w:rFonts w:ascii="Times New Roman" w:hAnsi="Times New Roman" w:cs="Times New Roman"/>
          <w:sz w:val="20"/>
          <w:szCs w:val="20"/>
        </w:rPr>
      </w:pPr>
    </w:p>
    <w:p w:rsidR="001A557E" w:rsidRPr="00E82E7D" w:rsidRDefault="001A557E" w:rsidP="005D11FE">
      <w:pPr>
        <w:autoSpaceDE w:val="0"/>
        <w:autoSpaceDN w:val="0"/>
        <w:adjustRightInd w:val="0"/>
        <w:jc w:val="right"/>
        <w:outlineLvl w:val="1"/>
        <w:rPr>
          <w:rFonts w:eastAsia="Calibri" w:cs="Times New Roman"/>
          <w:sz w:val="20"/>
          <w:szCs w:val="20"/>
          <w:lang w:eastAsia="en-US"/>
        </w:rPr>
      </w:pPr>
      <w:r w:rsidRPr="00E82E7D">
        <w:rPr>
          <w:rFonts w:eastAsia="Calibri" w:cs="Times New Roman"/>
          <w:sz w:val="20"/>
          <w:szCs w:val="20"/>
          <w:lang w:eastAsia="en-US"/>
        </w:rPr>
        <w:t>Приложение</w:t>
      </w:r>
      <w:r w:rsidR="005D11FE">
        <w:rPr>
          <w:rFonts w:eastAsia="Calibri" w:cs="Times New Roman"/>
          <w:sz w:val="20"/>
          <w:szCs w:val="20"/>
          <w:lang w:eastAsia="en-US"/>
        </w:rPr>
        <w:t xml:space="preserve"> </w:t>
      </w:r>
      <w:r w:rsidRPr="00E82E7D">
        <w:rPr>
          <w:rFonts w:eastAsia="Calibri" w:cs="Times New Roman"/>
          <w:sz w:val="20"/>
          <w:szCs w:val="20"/>
          <w:lang w:eastAsia="en-US"/>
        </w:rPr>
        <w:t>к соглашению</w:t>
      </w:r>
      <w:r w:rsidR="005D11FE">
        <w:rPr>
          <w:rFonts w:eastAsia="Calibri" w:cs="Times New Roman"/>
          <w:sz w:val="20"/>
          <w:szCs w:val="20"/>
          <w:lang w:eastAsia="en-US"/>
        </w:rPr>
        <w:t xml:space="preserve"> </w:t>
      </w:r>
      <w:r w:rsidRPr="00E82E7D">
        <w:rPr>
          <w:rFonts w:eastAsia="Calibri" w:cs="Times New Roman"/>
          <w:sz w:val="20"/>
          <w:szCs w:val="20"/>
          <w:lang w:eastAsia="en-US"/>
        </w:rPr>
        <w:t>о закреплении прилегающей территории</w:t>
      </w:r>
      <w:r w:rsidR="005D11FE">
        <w:rPr>
          <w:rFonts w:eastAsia="Calibri" w:cs="Times New Roman"/>
          <w:sz w:val="20"/>
          <w:szCs w:val="20"/>
          <w:lang w:eastAsia="en-US"/>
        </w:rPr>
        <w:t xml:space="preserve"> </w:t>
      </w:r>
      <w:r w:rsidRPr="00E82E7D">
        <w:rPr>
          <w:rFonts w:eastAsia="Calibri" w:cs="Times New Roman"/>
          <w:sz w:val="20"/>
          <w:szCs w:val="20"/>
          <w:lang w:eastAsia="en-US"/>
        </w:rPr>
        <w:t>в установленных границах</w:t>
      </w:r>
    </w:p>
    <w:p w:rsidR="001A557E" w:rsidRPr="00E82E7D" w:rsidRDefault="001A557E" w:rsidP="001A557E">
      <w:pPr>
        <w:autoSpaceDE w:val="0"/>
        <w:autoSpaceDN w:val="0"/>
        <w:adjustRightInd w:val="0"/>
        <w:jc w:val="center"/>
        <w:rPr>
          <w:rFonts w:eastAsia="Calibri" w:cs="Times New Roman"/>
          <w:sz w:val="20"/>
          <w:szCs w:val="20"/>
          <w:lang w:eastAsia="en-US"/>
        </w:rPr>
      </w:pPr>
      <w:bookmarkStart w:id="135" w:name="Par77"/>
      <w:bookmarkEnd w:id="135"/>
      <w:r w:rsidRPr="00E82E7D">
        <w:rPr>
          <w:rFonts w:eastAsia="Calibri" w:cs="Times New Roman"/>
          <w:sz w:val="20"/>
          <w:szCs w:val="20"/>
          <w:lang w:eastAsia="en-US"/>
        </w:rPr>
        <w:t>КАРТА-СХЕМА ПРИЛЕГАЮЩЕЙ ТЕРРИТОРИИ</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1. Местоположение прилегающей территории</w:t>
      </w:r>
      <w:r w:rsidRPr="00E82E7D">
        <w:rPr>
          <w:rStyle w:val="a5"/>
          <w:rFonts w:eastAsia="Calibri"/>
          <w:sz w:val="20"/>
          <w:szCs w:val="20"/>
          <w:lang w:eastAsia="en-US"/>
        </w:rPr>
        <w:footnoteReference w:id="6"/>
      </w:r>
      <w:r w:rsidRPr="00E82E7D">
        <w:rPr>
          <w:rFonts w:eastAsia="Calibri" w:cs="Times New Roman"/>
          <w:sz w:val="20"/>
          <w:szCs w:val="20"/>
          <w:lang w:eastAsia="en-US"/>
        </w:rPr>
        <w:t xml:space="preserve"> (адрес)</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___________________________________________</w:t>
      </w:r>
      <w:r w:rsidR="005D11FE">
        <w:rPr>
          <w:rFonts w:eastAsia="Calibri" w:cs="Times New Roman"/>
          <w:sz w:val="20"/>
          <w:szCs w:val="20"/>
          <w:lang w:eastAsia="en-US"/>
        </w:rPr>
        <w:t>______________________________</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E82E7D">
        <w:rPr>
          <w:rStyle w:val="a5"/>
          <w:rFonts w:eastAsia="Calibri"/>
          <w:sz w:val="20"/>
          <w:szCs w:val="20"/>
          <w:lang w:eastAsia="en-US"/>
        </w:rPr>
        <w:footnoteReference w:id="7"/>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__________________________________________________________________________</w:t>
      </w:r>
    </w:p>
    <w:p w:rsidR="001A557E" w:rsidRPr="00E82E7D" w:rsidRDefault="001A557E" w:rsidP="001A557E">
      <w:pPr>
        <w:autoSpaceDE w:val="0"/>
        <w:autoSpaceDN w:val="0"/>
        <w:adjustRightInd w:val="0"/>
        <w:jc w:val="both"/>
        <w:rPr>
          <w:rFonts w:eastAsia="Calibri" w:cs="Times New Roman"/>
          <w:sz w:val="20"/>
          <w:szCs w:val="20"/>
          <w:lang w:eastAsia="en-US"/>
        </w:rPr>
      </w:pP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3. Расстояние от здания, строения, сооружения, земельного участка или ограждения до границы прилегающей территории: ____________ (м)</w:t>
      </w:r>
      <w:r w:rsidRPr="00E82E7D">
        <w:rPr>
          <w:rStyle w:val="a5"/>
          <w:rFonts w:eastAsia="Calibri"/>
          <w:sz w:val="20"/>
          <w:szCs w:val="20"/>
          <w:lang w:eastAsia="en-US"/>
        </w:rPr>
        <w:footnoteReference w:id="8"/>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4. Вид разрешенного использования земельного участка, по отношению к которому устанавливается прилегающая территория:</w:t>
      </w:r>
    </w:p>
    <w:p w:rsidR="001A557E" w:rsidRPr="00E82E7D" w:rsidRDefault="001A557E" w:rsidP="001A557E">
      <w:pPr>
        <w:autoSpaceDE w:val="0"/>
        <w:autoSpaceDN w:val="0"/>
        <w:adjustRightInd w:val="0"/>
        <w:jc w:val="center"/>
        <w:rPr>
          <w:rFonts w:eastAsia="Calibri" w:cs="Times New Roman"/>
          <w:sz w:val="20"/>
          <w:szCs w:val="20"/>
          <w:lang w:eastAsia="en-US"/>
        </w:rPr>
      </w:pPr>
      <w:r w:rsidRPr="00E82E7D">
        <w:rPr>
          <w:rFonts w:eastAsia="Calibri" w:cs="Times New Roman"/>
          <w:sz w:val="20"/>
          <w:szCs w:val="20"/>
          <w:lang w:eastAsia="en-US"/>
        </w:rPr>
        <w:t>_____________________________________________________________________________</w:t>
      </w:r>
    </w:p>
    <w:p w:rsidR="001A557E" w:rsidRPr="00E82E7D" w:rsidRDefault="005D11FE" w:rsidP="005D11FE">
      <w:pPr>
        <w:autoSpaceDE w:val="0"/>
        <w:autoSpaceDN w:val="0"/>
        <w:adjustRightInd w:val="0"/>
        <w:jc w:val="center"/>
        <w:rPr>
          <w:rFonts w:eastAsia="Calibri" w:cs="Times New Roman"/>
          <w:sz w:val="20"/>
          <w:szCs w:val="20"/>
          <w:lang w:eastAsia="en-US"/>
        </w:rPr>
      </w:pPr>
      <w:r>
        <w:rPr>
          <w:rFonts w:eastAsia="Calibri" w:cs="Times New Roman"/>
          <w:sz w:val="20"/>
          <w:szCs w:val="20"/>
          <w:lang w:eastAsia="en-US"/>
        </w:rPr>
        <w:t xml:space="preserve">(при </w:t>
      </w:r>
      <w:proofErr w:type="spellStart"/>
      <w:r>
        <w:rPr>
          <w:rFonts w:eastAsia="Calibri" w:cs="Times New Roman"/>
          <w:sz w:val="20"/>
          <w:szCs w:val="20"/>
          <w:lang w:eastAsia="en-US"/>
        </w:rPr>
        <w:t>наличи</w:t>
      </w:r>
      <w:proofErr w:type="spellEnd"/>
      <w:r>
        <w:rPr>
          <w:rFonts w:eastAsia="Calibri" w:cs="Times New Roman"/>
          <w:sz w:val="20"/>
          <w:szCs w:val="20"/>
          <w:lang w:eastAsia="en-US"/>
        </w:rPr>
        <w:t>)</w:t>
      </w:r>
    </w:p>
    <w:p w:rsidR="001A557E" w:rsidRPr="00E82E7D" w:rsidRDefault="001A557E" w:rsidP="001A557E">
      <w:pPr>
        <w:autoSpaceDE w:val="0"/>
        <w:autoSpaceDN w:val="0"/>
        <w:adjustRightInd w:val="0"/>
        <w:jc w:val="both"/>
        <w:rPr>
          <w:rFonts w:eastAsia="Calibri" w:cs="Times New Roman"/>
          <w:sz w:val="20"/>
          <w:szCs w:val="20"/>
          <w:lang w:eastAsia="en-US"/>
        </w:rPr>
      </w:pP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5. Наличие объектов (в том числе благоустройства), расположенных на прилегающей территории, с их описанием</w:t>
      </w:r>
      <w:r w:rsidRPr="00E82E7D">
        <w:rPr>
          <w:rStyle w:val="a5"/>
          <w:rFonts w:eastAsia="Calibri"/>
          <w:sz w:val="20"/>
          <w:szCs w:val="20"/>
          <w:lang w:eastAsia="en-US"/>
        </w:rPr>
        <w:footnoteReference w:id="9"/>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___________________________________________________________________________</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___________________________________________________________________________</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 xml:space="preserve">6. </w:t>
      </w:r>
      <w:proofErr w:type="gramStart"/>
      <w:r w:rsidRPr="00E82E7D">
        <w:rPr>
          <w:rFonts w:eastAsia="Calibri" w:cs="Times New Roman"/>
          <w:sz w:val="20"/>
          <w:szCs w:val="20"/>
          <w:lang w:eastAsia="en-US"/>
        </w:rPr>
        <w:t>Площадь озелененной территории (при ее наличии _____ кв. м), состав озеленения (при наличии - деревья - ___ шт., газон, цветники - _____ кв. м)</w:t>
      </w:r>
      <w:r w:rsidRPr="00E82E7D">
        <w:rPr>
          <w:rStyle w:val="a5"/>
          <w:rFonts w:eastAsia="Calibri"/>
          <w:sz w:val="20"/>
          <w:szCs w:val="20"/>
          <w:lang w:eastAsia="en-US"/>
        </w:rPr>
        <w:footnoteReference w:id="10"/>
      </w:r>
      <w:proofErr w:type="gramEnd"/>
    </w:p>
    <w:p w:rsidR="001A557E" w:rsidRPr="00E82E7D" w:rsidRDefault="001A557E" w:rsidP="001A557E">
      <w:pPr>
        <w:autoSpaceDE w:val="0"/>
        <w:autoSpaceDN w:val="0"/>
        <w:adjustRightInd w:val="0"/>
        <w:jc w:val="center"/>
        <w:rPr>
          <w:rFonts w:eastAsia="Calibri" w:cs="Times New Roman"/>
          <w:sz w:val="20"/>
          <w:szCs w:val="20"/>
          <w:lang w:eastAsia="en-US"/>
        </w:rPr>
      </w:pPr>
      <w:r w:rsidRPr="00E82E7D">
        <w:rPr>
          <w:rFonts w:eastAsia="Calibri" w:cs="Times New Roman"/>
          <w:sz w:val="20"/>
          <w:szCs w:val="20"/>
          <w:lang w:eastAsia="en-US"/>
        </w:rPr>
        <w:t>Графическое описание:</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Схематическое изображение границ здания, строения, сооружения, земельного участка:</w:t>
      </w:r>
    </w:p>
    <w:p w:rsidR="001A557E" w:rsidRPr="00E82E7D" w:rsidRDefault="001A557E" w:rsidP="001A557E">
      <w:pPr>
        <w:autoSpaceDE w:val="0"/>
        <w:autoSpaceDN w:val="0"/>
        <w:adjustRightInd w:val="0"/>
        <w:jc w:val="both"/>
        <w:rPr>
          <w:rFonts w:eastAsia="Calibri" w:cs="Times New Roman"/>
          <w:sz w:val="20"/>
          <w:szCs w:val="20"/>
          <w:lang w:eastAsia="en-US"/>
        </w:rPr>
      </w:pP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Схематическое изображение границ территории, прилегающей к зданию, строению, сооружению, земельному участку:</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1A557E" w:rsidRPr="00E82E7D" w:rsidRDefault="001A557E" w:rsidP="001A557E">
      <w:pPr>
        <w:autoSpaceDE w:val="0"/>
        <w:autoSpaceDN w:val="0"/>
        <w:adjustRightInd w:val="0"/>
        <w:jc w:val="both"/>
        <w:rPr>
          <w:rFonts w:eastAsia="Calibri" w:cs="Times New Roman"/>
          <w:sz w:val="20"/>
          <w:szCs w:val="20"/>
          <w:lang w:eastAsia="en-US"/>
        </w:rPr>
      </w:pP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 xml:space="preserve">Гражданин или Организация </w:t>
      </w:r>
      <w:bookmarkStart w:id="138" w:name="_Hlk6841104"/>
      <w:r w:rsidRPr="00E82E7D">
        <w:rPr>
          <w:rFonts w:eastAsia="Calibri" w:cs="Times New Roman"/>
          <w:sz w:val="20"/>
          <w:szCs w:val="20"/>
          <w:lang w:eastAsia="en-US"/>
        </w:rPr>
        <w:t>___________ ___________________________</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 xml:space="preserve">                                                                 (подпись)                    (расшифровка подписи)</w:t>
      </w:r>
    </w:p>
    <w:p w:rsidR="001A557E" w:rsidRPr="00E82E7D" w:rsidRDefault="001A557E" w:rsidP="001A557E">
      <w:pPr>
        <w:autoSpaceDE w:val="0"/>
        <w:autoSpaceDN w:val="0"/>
        <w:adjustRightInd w:val="0"/>
        <w:jc w:val="both"/>
        <w:rPr>
          <w:rFonts w:eastAsia="Calibri" w:cs="Times New Roman"/>
          <w:sz w:val="20"/>
          <w:szCs w:val="20"/>
          <w:lang w:eastAsia="en-US"/>
        </w:rPr>
      </w:pPr>
      <w:bookmarkStart w:id="139" w:name="_Hlk6841184"/>
      <w:bookmarkEnd w:id="138"/>
      <w:r w:rsidRPr="00E82E7D">
        <w:rPr>
          <w:rFonts w:eastAsia="Calibri" w:cs="Times New Roman"/>
          <w:sz w:val="20"/>
          <w:szCs w:val="20"/>
          <w:lang w:eastAsia="en-US"/>
        </w:rPr>
        <w:t>М.П.</w:t>
      </w:r>
    </w:p>
    <w:bookmarkEnd w:id="139"/>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(для юридических лиц и индивидуальных предпринимателей)</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Администрация</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(наименование должности лица, подписывающего карту-схему)</w:t>
      </w:r>
    </w:p>
    <w:p w:rsidR="001A557E" w:rsidRPr="00E82E7D" w:rsidRDefault="001A557E" w:rsidP="001A557E">
      <w:pPr>
        <w:autoSpaceDE w:val="0"/>
        <w:autoSpaceDN w:val="0"/>
        <w:adjustRightInd w:val="0"/>
        <w:jc w:val="both"/>
        <w:rPr>
          <w:rFonts w:eastAsia="Calibri" w:cs="Times New Roman"/>
          <w:sz w:val="20"/>
          <w:szCs w:val="20"/>
          <w:lang w:eastAsia="en-US"/>
        </w:rPr>
      </w:pPr>
    </w:p>
    <w:p w:rsidR="001A557E" w:rsidRPr="00E82E7D" w:rsidRDefault="005D11FE" w:rsidP="005D11FE">
      <w:pPr>
        <w:tabs>
          <w:tab w:val="left" w:pos="2264"/>
        </w:tabs>
        <w:autoSpaceDE w:val="0"/>
        <w:autoSpaceDN w:val="0"/>
        <w:adjustRightInd w:val="0"/>
        <w:jc w:val="both"/>
        <w:rPr>
          <w:rFonts w:eastAsia="Calibri" w:cs="Times New Roman"/>
          <w:sz w:val="20"/>
          <w:szCs w:val="20"/>
          <w:lang w:eastAsia="en-US"/>
        </w:rPr>
      </w:pPr>
      <w:r>
        <w:rPr>
          <w:rFonts w:eastAsia="Calibri" w:cs="Times New Roman"/>
          <w:sz w:val="20"/>
          <w:szCs w:val="20"/>
          <w:lang w:eastAsia="en-US"/>
        </w:rPr>
        <w:tab/>
      </w:r>
      <w:r w:rsidR="001A557E" w:rsidRPr="00E82E7D">
        <w:rPr>
          <w:rFonts w:eastAsia="Calibri" w:cs="Times New Roman"/>
          <w:sz w:val="20"/>
          <w:szCs w:val="20"/>
          <w:lang w:eastAsia="en-US"/>
        </w:rPr>
        <w:t>___________ ___________________________</w:t>
      </w: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 xml:space="preserve">   (подпись)                    (расшифровка подписи)</w:t>
      </w:r>
    </w:p>
    <w:p w:rsidR="001A557E" w:rsidRPr="00E82E7D" w:rsidRDefault="001A557E" w:rsidP="001A557E">
      <w:pPr>
        <w:autoSpaceDE w:val="0"/>
        <w:autoSpaceDN w:val="0"/>
        <w:adjustRightInd w:val="0"/>
        <w:jc w:val="both"/>
        <w:rPr>
          <w:rFonts w:eastAsia="Calibri" w:cs="Times New Roman"/>
          <w:sz w:val="20"/>
          <w:szCs w:val="20"/>
          <w:lang w:eastAsia="en-US"/>
        </w:rPr>
      </w:pPr>
    </w:p>
    <w:p w:rsidR="001A557E" w:rsidRPr="00E82E7D" w:rsidRDefault="001A557E" w:rsidP="001A557E">
      <w:pPr>
        <w:autoSpaceDE w:val="0"/>
        <w:autoSpaceDN w:val="0"/>
        <w:adjustRightInd w:val="0"/>
        <w:jc w:val="both"/>
        <w:rPr>
          <w:rFonts w:eastAsia="Calibri" w:cs="Times New Roman"/>
          <w:sz w:val="20"/>
          <w:szCs w:val="20"/>
          <w:lang w:eastAsia="en-US"/>
        </w:rPr>
      </w:pPr>
      <w:r w:rsidRPr="00E82E7D">
        <w:rPr>
          <w:rFonts w:eastAsia="Calibri" w:cs="Times New Roman"/>
          <w:sz w:val="20"/>
          <w:szCs w:val="20"/>
          <w:lang w:eastAsia="en-US"/>
        </w:rPr>
        <w:t>М.П.</w:t>
      </w:r>
    </w:p>
    <w:p w:rsidR="001A557E" w:rsidRPr="00E82E7D" w:rsidRDefault="001A557E" w:rsidP="001A557E">
      <w:pPr>
        <w:pStyle w:val="afd"/>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Приложение 2</w:t>
      </w:r>
      <w:r w:rsidR="005D11FE">
        <w:rPr>
          <w:rFonts w:ascii="Times New Roman" w:hAnsi="Times New Roman" w:cs="Times New Roman"/>
          <w:sz w:val="20"/>
          <w:szCs w:val="20"/>
        </w:rPr>
        <w:t xml:space="preserve"> </w:t>
      </w:r>
      <w:r w:rsidRPr="00E82E7D">
        <w:rPr>
          <w:rFonts w:ascii="Times New Roman" w:hAnsi="Times New Roman" w:cs="Times New Roman"/>
          <w:sz w:val="20"/>
          <w:szCs w:val="20"/>
        </w:rPr>
        <w:t>к Правилам благоустройства</w:t>
      </w:r>
      <w:r w:rsidR="005D11FE">
        <w:rPr>
          <w:rFonts w:ascii="Times New Roman" w:hAnsi="Times New Roman" w:cs="Times New Roman"/>
          <w:sz w:val="20"/>
          <w:szCs w:val="20"/>
        </w:rPr>
        <w:t xml:space="preserve"> </w:t>
      </w:r>
      <w:r w:rsidRPr="00E82E7D">
        <w:rPr>
          <w:rFonts w:ascii="Times New Roman" w:hAnsi="Times New Roman" w:cs="Times New Roman"/>
          <w:sz w:val="20"/>
          <w:szCs w:val="20"/>
        </w:rPr>
        <w:t>территории сельского поселения Печинено</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sz w:val="20"/>
          <w:szCs w:val="20"/>
        </w:rPr>
        <w:t>муниципального района Богатовский Самарской области,</w:t>
      </w:r>
      <w:r w:rsidR="005D11FE">
        <w:rPr>
          <w:rFonts w:ascii="Times New Roman" w:hAnsi="Times New Roman" w:cs="Times New Roman"/>
          <w:sz w:val="20"/>
          <w:szCs w:val="20"/>
        </w:rPr>
        <w:t xml:space="preserve"> </w:t>
      </w:r>
      <w:r w:rsidRPr="00E82E7D">
        <w:rPr>
          <w:rFonts w:ascii="Times New Roman" w:hAnsi="Times New Roman" w:cs="Times New Roman"/>
          <w:sz w:val="20"/>
          <w:szCs w:val="20"/>
        </w:rPr>
        <w:t xml:space="preserve">утвержденным </w:t>
      </w:r>
      <w:r w:rsidRPr="00E82E7D">
        <w:rPr>
          <w:rFonts w:ascii="Times New Roman" w:hAnsi="Times New Roman" w:cs="Times New Roman"/>
          <w:bCs/>
          <w:sz w:val="20"/>
          <w:szCs w:val="20"/>
        </w:rPr>
        <w:t>решением Собрания представителей</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сельского поселения Печинено</w:t>
      </w:r>
      <w:r w:rsidR="005D11FE">
        <w:rPr>
          <w:rFonts w:ascii="Times New Roman" w:hAnsi="Times New Roman" w:cs="Times New Roman"/>
          <w:bCs/>
          <w:sz w:val="20"/>
          <w:szCs w:val="20"/>
        </w:rPr>
        <w:t xml:space="preserve"> </w:t>
      </w:r>
      <w:r w:rsidRPr="00E82E7D">
        <w:rPr>
          <w:rFonts w:ascii="Times New Roman" w:hAnsi="Times New Roman" w:cs="Times New Roman"/>
          <w:bCs/>
          <w:sz w:val="20"/>
          <w:szCs w:val="20"/>
        </w:rPr>
        <w:t xml:space="preserve"> муниципального района Богатовский Самарской области</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от 19  сентября 2019 №  15</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Руководителю уполномоченного</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органа местного самоуправления</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наименование руководителя</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и уполномоченного органа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наименование юридического лица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с указанием организационно-</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правовой формы,</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 xml:space="preserve">место нахождения, ИНН - </w:t>
      </w:r>
      <w:proofErr w:type="gramStart"/>
      <w:r w:rsidRPr="00E82E7D">
        <w:rPr>
          <w:rFonts w:ascii="Times New Roman" w:hAnsi="Times New Roman" w:cs="Times New Roman"/>
          <w:sz w:val="20"/>
          <w:szCs w:val="20"/>
        </w:rPr>
        <w:t>для</w:t>
      </w:r>
      <w:proofErr w:type="gramEnd"/>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юридических лиц,</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w:t>
      </w:r>
    </w:p>
    <w:p w:rsidR="001A557E" w:rsidRPr="00E82E7D" w:rsidRDefault="001A557E" w:rsidP="001A557E">
      <w:pPr>
        <w:pStyle w:val="afd"/>
        <w:jc w:val="right"/>
        <w:rPr>
          <w:rFonts w:ascii="Times New Roman" w:hAnsi="Times New Roman" w:cs="Times New Roman"/>
          <w:sz w:val="20"/>
          <w:szCs w:val="20"/>
        </w:rPr>
      </w:pPr>
      <w:proofErr w:type="gramStart"/>
      <w:r w:rsidRPr="00E82E7D">
        <w:rPr>
          <w:rFonts w:ascii="Times New Roman" w:hAnsi="Times New Roman" w:cs="Times New Roman"/>
          <w:sz w:val="20"/>
          <w:szCs w:val="20"/>
        </w:rPr>
        <w:t>ФИО, адрес регистрации (места</w:t>
      </w:r>
      <w:proofErr w:type="gramEnd"/>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жительства),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реквизиты документа,</w:t>
      </w:r>
    </w:p>
    <w:p w:rsidR="001A557E" w:rsidRPr="00E82E7D" w:rsidRDefault="001A557E" w:rsidP="001A557E">
      <w:pPr>
        <w:pStyle w:val="afd"/>
        <w:jc w:val="right"/>
        <w:rPr>
          <w:rFonts w:ascii="Times New Roman" w:hAnsi="Times New Roman" w:cs="Times New Roman"/>
          <w:sz w:val="20"/>
          <w:szCs w:val="20"/>
        </w:rPr>
      </w:pPr>
      <w:proofErr w:type="gramStart"/>
      <w:r w:rsidRPr="00E82E7D">
        <w:rPr>
          <w:rFonts w:ascii="Times New Roman" w:hAnsi="Times New Roman" w:cs="Times New Roman"/>
          <w:sz w:val="20"/>
          <w:szCs w:val="20"/>
        </w:rPr>
        <w:t>удостоверяющего</w:t>
      </w:r>
      <w:proofErr w:type="gramEnd"/>
      <w:r w:rsidRPr="00E82E7D">
        <w:rPr>
          <w:rFonts w:ascii="Times New Roman" w:hAnsi="Times New Roman" w:cs="Times New Roman"/>
          <w:sz w:val="20"/>
          <w:szCs w:val="20"/>
        </w:rPr>
        <w:t xml:space="preserve"> личность - для</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физических лиц</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ФИО</w:t>
      </w:r>
      <w:proofErr w:type="gramStart"/>
      <w:r w:rsidRPr="00E82E7D">
        <w:rPr>
          <w:rFonts w:ascii="Times New Roman" w:hAnsi="Times New Roman" w:cs="Times New Roman"/>
          <w:sz w:val="20"/>
          <w:szCs w:val="20"/>
        </w:rPr>
        <w:t>.</w:t>
      </w:r>
      <w:proofErr w:type="gramEnd"/>
      <w:r w:rsidRPr="00E82E7D">
        <w:rPr>
          <w:rFonts w:ascii="Times New Roman" w:hAnsi="Times New Roman" w:cs="Times New Roman"/>
          <w:sz w:val="20"/>
          <w:szCs w:val="20"/>
        </w:rPr>
        <w:t xml:space="preserve"> </w:t>
      </w:r>
      <w:proofErr w:type="gramStart"/>
      <w:r w:rsidRPr="00E82E7D">
        <w:rPr>
          <w:rFonts w:ascii="Times New Roman" w:hAnsi="Times New Roman" w:cs="Times New Roman"/>
          <w:sz w:val="20"/>
          <w:szCs w:val="20"/>
        </w:rPr>
        <w:t>р</w:t>
      </w:r>
      <w:proofErr w:type="gramEnd"/>
      <w:r w:rsidRPr="00E82E7D">
        <w:rPr>
          <w:rFonts w:ascii="Times New Roman" w:hAnsi="Times New Roman" w:cs="Times New Roman"/>
          <w:sz w:val="20"/>
          <w:szCs w:val="20"/>
        </w:rPr>
        <w:t>еквизиты документа,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lastRenderedPageBreak/>
        <w:t>подтверждающего</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полномочия - для представителей</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заявителя</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почтовый адрес, адрес</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электронной почты,</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номер телефона</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b/>
          <w:bCs/>
          <w:sz w:val="20"/>
          <w:szCs w:val="20"/>
        </w:rPr>
        <w:t>Уведомление</w:t>
      </w:r>
      <w:r w:rsidRPr="00E82E7D">
        <w:rPr>
          <w:rFonts w:ascii="Times New Roman" w:hAnsi="Times New Roman" w:cs="Times New Roman"/>
          <w:b/>
          <w:bCs/>
          <w:sz w:val="20"/>
          <w:szCs w:val="20"/>
        </w:rPr>
        <w:br/>
        <w:t>о проведении земляных работ</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Настоящим уведомляю о необходимости проведения земляных работ на земельном участке по адресу: _____________________________________________________________ _____________</w:t>
      </w:r>
      <w:r w:rsidR="005D11FE">
        <w:rPr>
          <w:rFonts w:ascii="Times New Roman" w:hAnsi="Times New Roman" w:cs="Times New Roman"/>
          <w:sz w:val="20"/>
          <w:szCs w:val="20"/>
        </w:rPr>
        <w:t>________</w:t>
      </w:r>
    </w:p>
    <w:p w:rsidR="001A557E" w:rsidRPr="00E82E7D" w:rsidRDefault="001A557E" w:rsidP="001A557E">
      <w:pPr>
        <w:pStyle w:val="afd"/>
        <w:ind w:firstLine="567"/>
        <w:jc w:val="center"/>
        <w:rPr>
          <w:rFonts w:ascii="Times New Roman" w:hAnsi="Times New Roman" w:cs="Times New Roman"/>
          <w:sz w:val="20"/>
          <w:szCs w:val="20"/>
        </w:rPr>
      </w:pPr>
      <w:r w:rsidRPr="00E82E7D">
        <w:rPr>
          <w:rFonts w:ascii="Times New Roman" w:hAnsi="Times New Roman" w:cs="Times New Roman"/>
          <w:sz w:val="20"/>
          <w:szCs w:val="20"/>
        </w:rPr>
        <w:t>(наименование населённого пункта</w:t>
      </w:r>
      <w:proofErr w:type="gramStart"/>
      <w:r w:rsidRPr="00E82E7D">
        <w:rPr>
          <w:rFonts w:ascii="Times New Roman" w:hAnsi="Times New Roman" w:cs="Times New Roman"/>
          <w:sz w:val="20"/>
          <w:szCs w:val="20"/>
        </w:rPr>
        <w:t>.</w:t>
      </w:r>
      <w:proofErr w:type="gramEnd"/>
      <w:r w:rsidRPr="00E82E7D">
        <w:rPr>
          <w:rFonts w:ascii="Times New Roman" w:hAnsi="Times New Roman" w:cs="Times New Roman"/>
          <w:sz w:val="20"/>
          <w:szCs w:val="20"/>
        </w:rPr>
        <w:t xml:space="preserve"> </w:t>
      </w:r>
      <w:proofErr w:type="gramStart"/>
      <w:r w:rsidRPr="00E82E7D">
        <w:rPr>
          <w:rFonts w:ascii="Times New Roman" w:hAnsi="Times New Roman" w:cs="Times New Roman"/>
          <w:sz w:val="20"/>
          <w:szCs w:val="20"/>
        </w:rPr>
        <w:t>у</w:t>
      </w:r>
      <w:proofErr w:type="gramEnd"/>
      <w:r w:rsidRPr="00E82E7D">
        <w:rPr>
          <w:rFonts w:ascii="Times New Roman" w:hAnsi="Times New Roman" w:cs="Times New Roman"/>
          <w:sz w:val="20"/>
          <w:szCs w:val="20"/>
        </w:rPr>
        <w:t>лицы, номер участка, указывается</w:t>
      </w:r>
    </w:p>
    <w:p w:rsidR="001A557E" w:rsidRPr="00E82E7D" w:rsidRDefault="001A557E" w:rsidP="001A557E">
      <w:pPr>
        <w:pStyle w:val="afd"/>
        <w:ind w:firstLine="567"/>
        <w:jc w:val="center"/>
        <w:rPr>
          <w:rFonts w:ascii="Times New Roman" w:hAnsi="Times New Roman" w:cs="Times New Roman"/>
          <w:sz w:val="20"/>
          <w:szCs w:val="20"/>
        </w:rPr>
      </w:pPr>
      <w:r w:rsidRPr="00E82E7D">
        <w:rPr>
          <w:rFonts w:ascii="Times New Roman" w:hAnsi="Times New Roman" w:cs="Times New Roman"/>
          <w:sz w:val="20"/>
          <w:szCs w:val="20"/>
        </w:rPr>
        <w:t>в том числе кадастровый номер земельного участка, если он имеется)</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Необходимость проведения земляных работ обусловлена аварией________________</w:t>
      </w:r>
    </w:p>
    <w:p w:rsidR="001A557E" w:rsidRPr="00E82E7D" w:rsidRDefault="001A557E" w:rsidP="001A557E">
      <w:pPr>
        <w:pStyle w:val="afd"/>
        <w:jc w:val="both"/>
        <w:rPr>
          <w:rFonts w:ascii="Times New Roman" w:hAnsi="Times New Roman" w:cs="Times New Roman"/>
          <w:sz w:val="20"/>
          <w:szCs w:val="20"/>
        </w:rPr>
      </w:pPr>
      <w:proofErr w:type="gramStart"/>
      <w:r w:rsidRPr="00E82E7D">
        <w:rPr>
          <w:rFonts w:ascii="Times New Roman" w:hAnsi="Times New Roman" w:cs="Times New Roman"/>
          <w:sz w:val="20"/>
          <w:szCs w:val="20"/>
        </w:rPr>
        <w:t>________________________________________________________(указывается фактически</w:t>
      </w:r>
      <w:proofErr w:type="gramEnd"/>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произошедшее повреждение (уничтожение) имущества в результате произошедшей аварии).</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Представляю график планируемого проведения земляных работ:</w:t>
      </w:r>
    </w:p>
    <w:p w:rsidR="001A557E" w:rsidRPr="00E82E7D" w:rsidRDefault="001A557E" w:rsidP="001A557E">
      <w:pPr>
        <w:pStyle w:val="afd"/>
        <w:ind w:firstLine="567"/>
        <w:jc w:val="both"/>
        <w:rPr>
          <w:rFonts w:ascii="Times New Roman" w:hAnsi="Times New Roman" w:cs="Times New Roman"/>
          <w:sz w:val="20"/>
          <w:szCs w:val="20"/>
        </w:rPr>
      </w:pPr>
    </w:p>
    <w:tbl>
      <w:tblPr>
        <w:tblStyle w:val="aff1"/>
        <w:tblW w:w="0" w:type="auto"/>
        <w:tblLook w:val="04A0" w:firstRow="1" w:lastRow="0" w:firstColumn="1" w:lastColumn="0" w:noHBand="0" w:noVBand="1"/>
      </w:tblPr>
      <w:tblGrid>
        <w:gridCol w:w="445"/>
        <w:gridCol w:w="4483"/>
        <w:gridCol w:w="4536"/>
      </w:tblGrid>
      <w:tr w:rsidR="001A557E" w:rsidRPr="00E82E7D" w:rsidTr="00EB617C">
        <w:tc>
          <w:tcPr>
            <w:tcW w:w="445" w:type="dxa"/>
          </w:tcPr>
          <w:p w:rsidR="001A557E" w:rsidRPr="00E82E7D" w:rsidRDefault="001A557E" w:rsidP="00EB617C">
            <w:pPr>
              <w:pStyle w:val="afd"/>
              <w:jc w:val="center"/>
              <w:rPr>
                <w:rFonts w:ascii="Times New Roman" w:hAnsi="Times New Roman" w:cs="Times New Roman"/>
                <w:sz w:val="20"/>
                <w:szCs w:val="20"/>
              </w:rPr>
            </w:pPr>
            <w:r w:rsidRPr="00E82E7D">
              <w:rPr>
                <w:rFonts w:ascii="Times New Roman" w:hAnsi="Times New Roman" w:cs="Times New Roman"/>
                <w:sz w:val="20"/>
                <w:szCs w:val="20"/>
              </w:rPr>
              <w:t>№</w:t>
            </w:r>
          </w:p>
        </w:tc>
        <w:tc>
          <w:tcPr>
            <w:tcW w:w="4483" w:type="dxa"/>
          </w:tcPr>
          <w:p w:rsidR="001A557E" w:rsidRPr="00E82E7D" w:rsidRDefault="001A557E" w:rsidP="00EB617C">
            <w:pPr>
              <w:pStyle w:val="afd"/>
              <w:jc w:val="center"/>
              <w:rPr>
                <w:rFonts w:ascii="Times New Roman" w:hAnsi="Times New Roman" w:cs="Times New Roman"/>
                <w:sz w:val="20"/>
                <w:szCs w:val="20"/>
              </w:rPr>
            </w:pPr>
            <w:r w:rsidRPr="00E82E7D">
              <w:rPr>
                <w:rFonts w:ascii="Times New Roman" w:hAnsi="Times New Roman" w:cs="Times New Roman"/>
                <w:sz w:val="20"/>
                <w:szCs w:val="20"/>
              </w:rPr>
              <w:t>Мероприятие</w:t>
            </w:r>
          </w:p>
        </w:tc>
        <w:tc>
          <w:tcPr>
            <w:tcW w:w="4536" w:type="dxa"/>
          </w:tcPr>
          <w:p w:rsidR="001A557E" w:rsidRPr="00E82E7D" w:rsidRDefault="001A557E" w:rsidP="00EB617C">
            <w:pPr>
              <w:pStyle w:val="afd"/>
              <w:jc w:val="center"/>
              <w:rPr>
                <w:rFonts w:ascii="Times New Roman" w:hAnsi="Times New Roman" w:cs="Times New Roman"/>
                <w:sz w:val="20"/>
                <w:szCs w:val="20"/>
              </w:rPr>
            </w:pPr>
            <w:r w:rsidRPr="00E82E7D">
              <w:rPr>
                <w:rFonts w:ascii="Times New Roman" w:hAnsi="Times New Roman" w:cs="Times New Roman"/>
                <w:sz w:val="20"/>
                <w:szCs w:val="20"/>
              </w:rPr>
              <w:t>Начальные и конечные даты и время проведения соответствующего мероприятия</w:t>
            </w:r>
          </w:p>
        </w:tc>
      </w:tr>
      <w:tr w:rsidR="001A557E" w:rsidRPr="00E82E7D" w:rsidTr="00EB617C">
        <w:tc>
          <w:tcPr>
            <w:tcW w:w="445" w:type="dxa"/>
          </w:tcPr>
          <w:p w:rsidR="001A557E" w:rsidRPr="00E82E7D" w:rsidRDefault="001A557E" w:rsidP="00EB617C">
            <w:pPr>
              <w:pStyle w:val="afd"/>
              <w:jc w:val="center"/>
              <w:rPr>
                <w:rFonts w:ascii="Times New Roman" w:hAnsi="Times New Roman" w:cs="Times New Roman"/>
                <w:sz w:val="20"/>
                <w:szCs w:val="20"/>
              </w:rPr>
            </w:pPr>
          </w:p>
        </w:tc>
        <w:tc>
          <w:tcPr>
            <w:tcW w:w="4483" w:type="dxa"/>
          </w:tcPr>
          <w:p w:rsidR="001A557E" w:rsidRPr="00E82E7D" w:rsidRDefault="001A557E" w:rsidP="00EB617C">
            <w:pPr>
              <w:pStyle w:val="afd"/>
              <w:jc w:val="center"/>
              <w:rPr>
                <w:rFonts w:ascii="Times New Roman" w:hAnsi="Times New Roman" w:cs="Times New Roman"/>
                <w:sz w:val="20"/>
                <w:szCs w:val="20"/>
              </w:rPr>
            </w:pPr>
          </w:p>
        </w:tc>
        <w:tc>
          <w:tcPr>
            <w:tcW w:w="4536" w:type="dxa"/>
          </w:tcPr>
          <w:p w:rsidR="001A557E" w:rsidRPr="00E82E7D" w:rsidRDefault="001A557E" w:rsidP="00EB617C">
            <w:pPr>
              <w:pStyle w:val="afd"/>
              <w:jc w:val="center"/>
              <w:rPr>
                <w:rFonts w:ascii="Times New Roman" w:hAnsi="Times New Roman" w:cs="Times New Roman"/>
                <w:sz w:val="20"/>
                <w:szCs w:val="20"/>
              </w:rPr>
            </w:pPr>
          </w:p>
        </w:tc>
      </w:tr>
      <w:tr w:rsidR="001A557E" w:rsidRPr="00E82E7D" w:rsidTr="00EB617C">
        <w:tc>
          <w:tcPr>
            <w:tcW w:w="445" w:type="dxa"/>
          </w:tcPr>
          <w:p w:rsidR="001A557E" w:rsidRPr="00E82E7D" w:rsidRDefault="001A557E" w:rsidP="00EB617C">
            <w:pPr>
              <w:pStyle w:val="afd"/>
              <w:jc w:val="center"/>
              <w:rPr>
                <w:rFonts w:ascii="Times New Roman" w:hAnsi="Times New Roman" w:cs="Times New Roman"/>
                <w:sz w:val="20"/>
                <w:szCs w:val="20"/>
              </w:rPr>
            </w:pPr>
          </w:p>
        </w:tc>
        <w:tc>
          <w:tcPr>
            <w:tcW w:w="4483" w:type="dxa"/>
          </w:tcPr>
          <w:p w:rsidR="001A557E" w:rsidRPr="00E82E7D" w:rsidRDefault="001A557E" w:rsidP="00EB617C">
            <w:pPr>
              <w:pStyle w:val="afd"/>
              <w:jc w:val="center"/>
              <w:rPr>
                <w:rFonts w:ascii="Times New Roman" w:hAnsi="Times New Roman" w:cs="Times New Roman"/>
                <w:sz w:val="20"/>
                <w:szCs w:val="20"/>
              </w:rPr>
            </w:pPr>
          </w:p>
        </w:tc>
        <w:tc>
          <w:tcPr>
            <w:tcW w:w="4536" w:type="dxa"/>
          </w:tcPr>
          <w:p w:rsidR="001A557E" w:rsidRPr="00E82E7D" w:rsidRDefault="001A557E" w:rsidP="00EB617C">
            <w:pPr>
              <w:pStyle w:val="afd"/>
              <w:jc w:val="center"/>
              <w:rPr>
                <w:rFonts w:ascii="Times New Roman" w:hAnsi="Times New Roman" w:cs="Times New Roman"/>
                <w:sz w:val="20"/>
                <w:szCs w:val="20"/>
              </w:rPr>
            </w:pPr>
          </w:p>
        </w:tc>
      </w:tr>
    </w:tbl>
    <w:p w:rsidR="001A557E" w:rsidRPr="00E82E7D" w:rsidRDefault="001A557E" w:rsidP="001A557E">
      <w:pPr>
        <w:pStyle w:val="afd"/>
        <w:rPr>
          <w:rFonts w:ascii="Times New Roman" w:hAnsi="Times New Roman" w:cs="Times New Roman"/>
          <w:sz w:val="20"/>
          <w:szCs w:val="20"/>
        </w:rPr>
      </w:pP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 xml:space="preserve">Даю согласие на обработку моих персональных данных, указанных в заявлении, в порядке, установленном </w:t>
      </w:r>
      <w:hyperlink r:id="rId34" w:history="1">
        <w:r w:rsidRPr="00E82E7D">
          <w:rPr>
            <w:rStyle w:val="a8"/>
            <w:rFonts w:ascii="Times New Roman" w:hAnsi="Times New Roman" w:cs="Times New Roman"/>
            <w:sz w:val="20"/>
            <w:szCs w:val="20"/>
          </w:rPr>
          <w:t>законодательством</w:t>
        </w:r>
      </w:hyperlink>
      <w:r w:rsidRPr="00E82E7D">
        <w:rPr>
          <w:rFonts w:ascii="Times New Roman" w:hAnsi="Times New Roman" w:cs="Times New Roman"/>
          <w:sz w:val="20"/>
          <w:szCs w:val="20"/>
        </w:rPr>
        <w:t xml:space="preserve"> Российской Федерации о персональных данных</w:t>
      </w:r>
      <w:r w:rsidRPr="00E82E7D">
        <w:rPr>
          <w:rStyle w:val="a5"/>
          <w:sz w:val="20"/>
          <w:szCs w:val="20"/>
        </w:rPr>
        <w:footnoteReference w:id="11"/>
      </w:r>
      <w:r w:rsidRPr="00E82E7D">
        <w:rPr>
          <w:rFonts w:ascii="Times New Roman" w:hAnsi="Times New Roman" w:cs="Times New Roman"/>
          <w:sz w:val="20"/>
          <w:szCs w:val="20"/>
        </w:rPr>
        <w:t>.</w:t>
      </w:r>
    </w:p>
    <w:p w:rsidR="001A557E" w:rsidRPr="00E82E7D" w:rsidRDefault="001A557E" w:rsidP="001A557E">
      <w:pPr>
        <w:pStyle w:val="afd"/>
        <w:rPr>
          <w:rFonts w:ascii="Times New Roman" w:hAnsi="Times New Roman" w:cs="Times New Roman"/>
          <w:sz w:val="20"/>
          <w:szCs w:val="20"/>
        </w:rPr>
      </w:pPr>
      <w:bookmarkStart w:id="141" w:name="_Hlk10815552"/>
      <w:r w:rsidRPr="00E82E7D">
        <w:rPr>
          <w:rFonts w:ascii="Times New Roman" w:hAnsi="Times New Roman" w:cs="Times New Roman"/>
          <w:sz w:val="20"/>
          <w:szCs w:val="20"/>
        </w:rPr>
        <w:t>___________________               ___________________________________________________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w:t>
      </w:r>
      <w:proofErr w:type="gramStart"/>
      <w:r w:rsidRPr="00E82E7D">
        <w:rPr>
          <w:rFonts w:ascii="Times New Roman" w:hAnsi="Times New Roman" w:cs="Times New Roman"/>
          <w:sz w:val="20"/>
          <w:szCs w:val="20"/>
        </w:rPr>
        <w:t>(подпись)                                                 (фамилия, имя и (при наличии) отчество подписавшего лица</w:t>
      </w:r>
      <w:proofErr w:type="gramEnd"/>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___________________________________________________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наименование должности подписавшего лица либо</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___________________________________________________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М.П.                                                                       указание на то, что подписавшее лицо</w:t>
      </w:r>
    </w:p>
    <w:p w:rsidR="001A557E" w:rsidRPr="00E82E7D" w:rsidRDefault="001A557E" w:rsidP="001A557E">
      <w:pPr>
        <w:pStyle w:val="afd"/>
        <w:jc w:val="both"/>
        <w:rPr>
          <w:rFonts w:ascii="Times New Roman" w:hAnsi="Times New Roman" w:cs="Times New Roman"/>
          <w:sz w:val="20"/>
          <w:szCs w:val="20"/>
        </w:rPr>
      </w:pPr>
      <w:proofErr w:type="gramStart"/>
      <w:r w:rsidRPr="00E82E7D">
        <w:rPr>
          <w:rFonts w:ascii="Times New Roman" w:hAnsi="Times New Roman" w:cs="Times New Roman"/>
          <w:sz w:val="20"/>
          <w:szCs w:val="20"/>
        </w:rPr>
        <w:t>(для юридических                          ___________________________________________________</w:t>
      </w:r>
      <w:proofErr w:type="gramEnd"/>
    </w:p>
    <w:p w:rsidR="001A557E" w:rsidRPr="00E82E7D" w:rsidRDefault="001A557E" w:rsidP="005D11FE">
      <w:pPr>
        <w:pStyle w:val="afd"/>
        <w:jc w:val="both"/>
        <w:rPr>
          <w:rFonts w:ascii="Times New Roman" w:hAnsi="Times New Roman" w:cs="Times New Roman"/>
          <w:sz w:val="20"/>
          <w:szCs w:val="20"/>
        </w:rPr>
      </w:pPr>
      <w:proofErr w:type="gramStart"/>
      <w:r w:rsidRPr="00E82E7D">
        <w:rPr>
          <w:rFonts w:ascii="Times New Roman" w:hAnsi="Times New Roman" w:cs="Times New Roman"/>
          <w:sz w:val="20"/>
          <w:szCs w:val="20"/>
        </w:rPr>
        <w:t>лиц, при наличии)                                                        является представителем по доверенности)</w:t>
      </w:r>
      <w:bookmarkStart w:id="142" w:name="sub_10001"/>
      <w:bookmarkStart w:id="143" w:name="sub_20000"/>
      <w:bookmarkEnd w:id="141"/>
      <w:bookmarkEnd w:id="142"/>
      <w:bookmarkEnd w:id="143"/>
      <w:proofErr w:type="gramEnd"/>
    </w:p>
    <w:p w:rsidR="001A557E" w:rsidRPr="00E82E7D" w:rsidRDefault="001A557E" w:rsidP="001A557E">
      <w:pPr>
        <w:pStyle w:val="afd"/>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Приложение 3</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к Правилам благоустройства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территории сельского поселения Печинено</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муниципального района Богатовский Самарской области,</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sz w:val="20"/>
          <w:szCs w:val="20"/>
        </w:rPr>
        <w:t xml:space="preserve">утвержденным </w:t>
      </w:r>
      <w:r w:rsidRPr="00E82E7D">
        <w:rPr>
          <w:rFonts w:ascii="Times New Roman" w:hAnsi="Times New Roman" w:cs="Times New Roman"/>
          <w:bCs/>
          <w:sz w:val="20"/>
          <w:szCs w:val="20"/>
        </w:rPr>
        <w:t>решением Собрания представителей</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сельского поселения Печинено</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 xml:space="preserve"> муниципального района Богатовский Самарской области</w:t>
      </w:r>
    </w:p>
    <w:p w:rsidR="001A557E" w:rsidRPr="00E82E7D" w:rsidRDefault="001A557E" w:rsidP="005D11FE">
      <w:pPr>
        <w:pStyle w:val="afd"/>
        <w:jc w:val="right"/>
        <w:rPr>
          <w:rFonts w:ascii="Times New Roman" w:hAnsi="Times New Roman" w:cs="Times New Roman"/>
          <w:sz w:val="20"/>
          <w:szCs w:val="20"/>
        </w:rPr>
      </w:pPr>
      <w:r w:rsidRPr="00E82E7D">
        <w:rPr>
          <w:rFonts w:ascii="Times New Roman" w:hAnsi="Times New Roman" w:cs="Times New Roman"/>
          <w:bCs/>
          <w:sz w:val="20"/>
          <w:szCs w:val="20"/>
        </w:rPr>
        <w:t>от «____» ___________________2019 № 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Руководителю уполномоченного органа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proofErr w:type="gramStart"/>
      <w:r w:rsidRPr="00E82E7D">
        <w:rPr>
          <w:rFonts w:ascii="Times New Roman" w:hAnsi="Times New Roman" w:cs="Times New Roman"/>
          <w:sz w:val="20"/>
          <w:szCs w:val="20"/>
        </w:rPr>
        <w:t>(наименование руководителя</w:t>
      </w:r>
      <w:proofErr w:type="gramEnd"/>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и уполномоченного органа)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Для юридических лиц: наименование,</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место нахождения,</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ОГРН, ИНН</w:t>
      </w:r>
      <w:r w:rsidRPr="00E82E7D">
        <w:rPr>
          <w:rStyle w:val="a5"/>
          <w:sz w:val="20"/>
          <w:szCs w:val="20"/>
        </w:rPr>
        <w:footnoteReference w:id="12"/>
      </w:r>
      <w:r w:rsidRPr="00E82E7D">
        <w:rPr>
          <w:rFonts w:ascii="Times New Roman" w:hAnsi="Times New Roman" w:cs="Times New Roman"/>
          <w:sz w:val="20"/>
          <w:szCs w:val="20"/>
        </w:rPr>
        <w:t xml:space="preserve"> </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для физических лиц: фамилия, имя и</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(при наличии) отчество,</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lastRenderedPageBreak/>
        <w:t>дата и место рождения, адрес места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жительства (регистрации)</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реквизиты документа,</w:t>
      </w:r>
    </w:p>
    <w:p w:rsidR="001A557E" w:rsidRPr="00E82E7D" w:rsidRDefault="001A557E" w:rsidP="001A557E">
      <w:pPr>
        <w:pStyle w:val="afd"/>
        <w:jc w:val="right"/>
        <w:rPr>
          <w:rFonts w:ascii="Times New Roman" w:hAnsi="Times New Roman" w:cs="Times New Roman"/>
          <w:sz w:val="20"/>
          <w:szCs w:val="20"/>
        </w:rPr>
      </w:pPr>
      <w:proofErr w:type="gramStart"/>
      <w:r w:rsidRPr="00E82E7D">
        <w:rPr>
          <w:rFonts w:ascii="Times New Roman" w:hAnsi="Times New Roman" w:cs="Times New Roman"/>
          <w:sz w:val="20"/>
          <w:szCs w:val="20"/>
        </w:rPr>
        <w:t>удостоверяющего</w:t>
      </w:r>
      <w:proofErr w:type="gramEnd"/>
      <w:r w:rsidRPr="00E82E7D">
        <w:rPr>
          <w:rFonts w:ascii="Times New Roman" w:hAnsi="Times New Roman" w:cs="Times New Roman"/>
          <w:sz w:val="20"/>
          <w:szCs w:val="20"/>
        </w:rPr>
        <w:t xml:space="preserve"> личность</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proofErr w:type="gramStart"/>
      <w:r w:rsidRPr="00E82E7D">
        <w:rPr>
          <w:rFonts w:ascii="Times New Roman" w:hAnsi="Times New Roman" w:cs="Times New Roman"/>
          <w:sz w:val="20"/>
          <w:szCs w:val="20"/>
        </w:rPr>
        <w:t>(наименование, серия и номер, дата</w:t>
      </w:r>
      <w:proofErr w:type="gramEnd"/>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выдачи, наименование органа,</w:t>
      </w:r>
    </w:p>
    <w:p w:rsidR="001A557E" w:rsidRPr="00E82E7D" w:rsidRDefault="001A557E" w:rsidP="001A557E">
      <w:pPr>
        <w:pStyle w:val="afd"/>
        <w:jc w:val="right"/>
        <w:rPr>
          <w:rFonts w:ascii="Times New Roman" w:hAnsi="Times New Roman" w:cs="Times New Roman"/>
          <w:sz w:val="20"/>
          <w:szCs w:val="20"/>
        </w:rPr>
      </w:pPr>
      <w:proofErr w:type="gramStart"/>
      <w:r w:rsidRPr="00E82E7D">
        <w:rPr>
          <w:rFonts w:ascii="Times New Roman" w:hAnsi="Times New Roman" w:cs="Times New Roman"/>
          <w:sz w:val="20"/>
          <w:szCs w:val="20"/>
        </w:rPr>
        <w:t>выдавшего</w:t>
      </w:r>
      <w:proofErr w:type="gramEnd"/>
      <w:r w:rsidRPr="00E82E7D">
        <w:rPr>
          <w:rFonts w:ascii="Times New Roman" w:hAnsi="Times New Roman" w:cs="Times New Roman"/>
          <w:sz w:val="20"/>
          <w:szCs w:val="20"/>
        </w:rPr>
        <w:t xml:space="preserve"> документ)</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номер телефона, факс</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__________________________________</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почтовый адрес и (или) адрес</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электронной почты для связи</w:t>
      </w:r>
    </w:p>
    <w:p w:rsidR="001A557E" w:rsidRPr="00E82E7D" w:rsidRDefault="001A557E" w:rsidP="001A557E">
      <w:pPr>
        <w:pStyle w:val="afd"/>
        <w:rPr>
          <w:rFonts w:ascii="Times New Roman" w:hAnsi="Times New Roman" w:cs="Times New Roman"/>
          <w:sz w:val="20"/>
          <w:szCs w:val="20"/>
        </w:rPr>
      </w:pP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b/>
          <w:bCs/>
          <w:sz w:val="20"/>
          <w:szCs w:val="20"/>
        </w:rPr>
        <w:t>Заявление</w:t>
      </w:r>
      <w:r w:rsidRPr="00E82E7D">
        <w:rPr>
          <w:rFonts w:ascii="Times New Roman" w:hAnsi="Times New Roman" w:cs="Times New Roman"/>
          <w:b/>
          <w:bCs/>
          <w:sz w:val="20"/>
          <w:szCs w:val="20"/>
        </w:rPr>
        <w:br/>
        <w:t>о предоставлении разрешения на осуществление земляных работ</w:t>
      </w:r>
    </w:p>
    <w:p w:rsidR="001A557E" w:rsidRPr="00E82E7D" w:rsidRDefault="001A557E" w:rsidP="001A557E">
      <w:pPr>
        <w:pStyle w:val="afd"/>
        <w:rPr>
          <w:rFonts w:ascii="Times New Roman" w:hAnsi="Times New Roman" w:cs="Times New Roman"/>
          <w:sz w:val="20"/>
          <w:szCs w:val="20"/>
        </w:rPr>
      </w:pP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Кадастровый номер земельного участка: ______________________________ (если имеется).</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 xml:space="preserve">Приложения, согласно </w:t>
      </w:r>
      <w:hyperlink w:anchor="sub_1004" w:history="1">
        <w:r w:rsidRPr="00E82E7D">
          <w:rPr>
            <w:rStyle w:val="a8"/>
            <w:rFonts w:ascii="Times New Roman" w:hAnsi="Times New Roman" w:cs="Times New Roman"/>
            <w:sz w:val="20"/>
            <w:szCs w:val="20"/>
          </w:rPr>
          <w:t>пункту 4</w:t>
        </w:r>
      </w:hyperlink>
      <w:r w:rsidRPr="00E82E7D">
        <w:rPr>
          <w:rFonts w:ascii="Times New Roman" w:hAnsi="Times New Roman" w:cs="Times New Roman"/>
          <w:sz w:val="20"/>
          <w:szCs w:val="20"/>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1A557E" w:rsidRPr="00E82E7D" w:rsidRDefault="001A557E" w:rsidP="001A557E">
      <w:pPr>
        <w:pStyle w:val="afd"/>
        <w:ind w:firstLine="567"/>
        <w:jc w:val="both"/>
        <w:rPr>
          <w:rFonts w:ascii="Times New Roman" w:hAnsi="Times New Roman" w:cs="Times New Roman"/>
          <w:sz w:val="20"/>
          <w:szCs w:val="20"/>
        </w:rPr>
      </w:pPr>
      <w:r w:rsidRPr="00E82E7D">
        <w:rPr>
          <w:rFonts w:ascii="Times New Roman" w:hAnsi="Times New Roman" w:cs="Times New Roman"/>
          <w:sz w:val="20"/>
          <w:szCs w:val="20"/>
        </w:rPr>
        <w:t xml:space="preserve">Даю согласие на обработку моих персональных данных, указанных в заявлении в порядке, установленном </w:t>
      </w:r>
      <w:hyperlink r:id="rId35" w:history="1">
        <w:r w:rsidRPr="00E82E7D">
          <w:rPr>
            <w:rStyle w:val="a8"/>
            <w:rFonts w:ascii="Times New Roman" w:hAnsi="Times New Roman" w:cs="Times New Roman"/>
            <w:sz w:val="20"/>
            <w:szCs w:val="20"/>
          </w:rPr>
          <w:t>законодательством</w:t>
        </w:r>
      </w:hyperlink>
      <w:r w:rsidRPr="00E82E7D">
        <w:rPr>
          <w:rFonts w:ascii="Times New Roman" w:hAnsi="Times New Roman" w:cs="Times New Roman"/>
          <w:sz w:val="20"/>
          <w:szCs w:val="20"/>
        </w:rPr>
        <w:t xml:space="preserve"> Российской Федерации о персональных данных</w:t>
      </w:r>
      <w:r w:rsidRPr="00E82E7D">
        <w:rPr>
          <w:rStyle w:val="a5"/>
          <w:sz w:val="20"/>
          <w:szCs w:val="20"/>
        </w:rPr>
        <w:footnoteReference w:id="13"/>
      </w:r>
      <w:r w:rsidRPr="00E82E7D">
        <w:rPr>
          <w:rFonts w:ascii="Times New Roman" w:hAnsi="Times New Roman" w:cs="Times New Roman"/>
          <w:sz w:val="20"/>
          <w:szCs w:val="20"/>
        </w:rPr>
        <w:t>.</w:t>
      </w:r>
    </w:p>
    <w:p w:rsidR="001A557E" w:rsidRPr="00E82E7D" w:rsidRDefault="001A557E" w:rsidP="001A557E">
      <w:pPr>
        <w:pStyle w:val="afd"/>
        <w:rPr>
          <w:rFonts w:ascii="Times New Roman" w:hAnsi="Times New Roman" w:cs="Times New Roman"/>
          <w:sz w:val="20"/>
          <w:szCs w:val="20"/>
        </w:rPr>
      </w:pPr>
      <w:bookmarkStart w:id="146" w:name="sub_20001"/>
      <w:bookmarkStart w:id="147" w:name="_Hlk10818234"/>
      <w:bookmarkEnd w:id="146"/>
      <w:r w:rsidRPr="00E82E7D">
        <w:rPr>
          <w:rFonts w:ascii="Times New Roman" w:hAnsi="Times New Roman" w:cs="Times New Roman"/>
          <w:sz w:val="20"/>
          <w:szCs w:val="20"/>
        </w:rPr>
        <w:t>___________________               ___________________________________________________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w:t>
      </w:r>
      <w:proofErr w:type="gramStart"/>
      <w:r w:rsidRPr="00E82E7D">
        <w:rPr>
          <w:rFonts w:ascii="Times New Roman" w:hAnsi="Times New Roman" w:cs="Times New Roman"/>
          <w:sz w:val="20"/>
          <w:szCs w:val="20"/>
        </w:rPr>
        <w:t>(подпись)                                                 (фамилия, имя и (при наличии) отчество подписавшего лица</w:t>
      </w:r>
      <w:proofErr w:type="gramEnd"/>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___________________________________________________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наименование должности подписавшего лица либо</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___________________________________________________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указание на то, что подписавшее лицо</w:t>
      </w:r>
    </w:p>
    <w:p w:rsidR="001A557E" w:rsidRPr="00E82E7D" w:rsidRDefault="001A557E" w:rsidP="001A557E">
      <w:pPr>
        <w:pStyle w:val="afd"/>
        <w:jc w:val="both"/>
        <w:rPr>
          <w:rFonts w:ascii="Times New Roman" w:hAnsi="Times New Roman" w:cs="Times New Roman"/>
          <w:sz w:val="20"/>
          <w:szCs w:val="20"/>
        </w:rPr>
      </w:pPr>
      <w:proofErr w:type="gramStart"/>
      <w:r w:rsidRPr="00E82E7D">
        <w:rPr>
          <w:rFonts w:ascii="Times New Roman" w:hAnsi="Times New Roman" w:cs="Times New Roman"/>
          <w:sz w:val="20"/>
          <w:szCs w:val="20"/>
        </w:rPr>
        <w:t>(для юридических                          ___________________________________________________</w:t>
      </w:r>
      <w:proofErr w:type="gramEnd"/>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w:t>
      </w:r>
      <w:proofErr w:type="gramStart"/>
      <w:r w:rsidRPr="00E82E7D">
        <w:rPr>
          <w:rFonts w:ascii="Times New Roman" w:hAnsi="Times New Roman" w:cs="Times New Roman"/>
          <w:sz w:val="20"/>
          <w:szCs w:val="20"/>
        </w:rPr>
        <w:t>лиц)                                                                    является представителем по доверенности)</w:t>
      </w:r>
      <w:proofErr w:type="gramEnd"/>
    </w:p>
    <w:p w:rsidR="001A557E" w:rsidRPr="00E82E7D" w:rsidRDefault="001A557E" w:rsidP="001A557E">
      <w:pPr>
        <w:pStyle w:val="afd"/>
        <w:rPr>
          <w:rFonts w:ascii="Times New Roman" w:hAnsi="Times New Roman" w:cs="Times New Roman"/>
          <w:sz w:val="20"/>
          <w:szCs w:val="20"/>
        </w:rPr>
      </w:pPr>
      <w:bookmarkStart w:id="148" w:name="sub_30000"/>
      <w:bookmarkEnd w:id="147"/>
      <w:bookmarkEnd w:id="148"/>
    </w:p>
    <w:p w:rsidR="001A557E" w:rsidRPr="00E82E7D" w:rsidRDefault="001A557E" w:rsidP="001A557E">
      <w:pPr>
        <w:pStyle w:val="afd"/>
        <w:jc w:val="right"/>
        <w:rPr>
          <w:rFonts w:ascii="Times New Roman" w:hAnsi="Times New Roman" w:cs="Times New Roman"/>
          <w:sz w:val="20"/>
          <w:szCs w:val="20"/>
        </w:rPr>
      </w:pPr>
      <w:bookmarkStart w:id="149" w:name="_Hlk10817891"/>
      <w:r w:rsidRPr="00E82E7D">
        <w:rPr>
          <w:rFonts w:ascii="Times New Roman" w:hAnsi="Times New Roman" w:cs="Times New Roman"/>
          <w:sz w:val="20"/>
          <w:szCs w:val="20"/>
        </w:rPr>
        <w:t>Приложение 4</w:t>
      </w:r>
      <w:r w:rsidR="005D11FE">
        <w:rPr>
          <w:rFonts w:ascii="Times New Roman" w:hAnsi="Times New Roman" w:cs="Times New Roman"/>
          <w:sz w:val="20"/>
          <w:szCs w:val="20"/>
        </w:rPr>
        <w:t xml:space="preserve"> </w:t>
      </w:r>
      <w:r w:rsidRPr="00E82E7D">
        <w:rPr>
          <w:rFonts w:ascii="Times New Roman" w:hAnsi="Times New Roman" w:cs="Times New Roman"/>
          <w:sz w:val="20"/>
          <w:szCs w:val="20"/>
        </w:rPr>
        <w:t>к Правилам благоустройства</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территории сельского поселения Печинено</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sz w:val="20"/>
          <w:szCs w:val="20"/>
        </w:rPr>
        <w:t>муниципального района Богатовский Самарской области,</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sz w:val="20"/>
          <w:szCs w:val="20"/>
        </w:rPr>
        <w:t xml:space="preserve">утвержденным </w:t>
      </w:r>
      <w:r w:rsidRPr="00E82E7D">
        <w:rPr>
          <w:rFonts w:ascii="Times New Roman" w:hAnsi="Times New Roman" w:cs="Times New Roman"/>
          <w:bCs/>
          <w:sz w:val="20"/>
          <w:szCs w:val="20"/>
        </w:rPr>
        <w:t>решением Собрания представителей</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сельского поселения Печинено</w:t>
      </w:r>
    </w:p>
    <w:p w:rsidR="001A557E" w:rsidRPr="00E82E7D" w:rsidRDefault="001A557E" w:rsidP="001A557E">
      <w:pPr>
        <w:pStyle w:val="afd"/>
        <w:jc w:val="right"/>
        <w:rPr>
          <w:rFonts w:ascii="Times New Roman" w:hAnsi="Times New Roman" w:cs="Times New Roman"/>
          <w:bCs/>
          <w:sz w:val="20"/>
          <w:szCs w:val="20"/>
        </w:rPr>
      </w:pPr>
      <w:r w:rsidRPr="00E82E7D">
        <w:rPr>
          <w:rFonts w:ascii="Times New Roman" w:hAnsi="Times New Roman" w:cs="Times New Roman"/>
          <w:bCs/>
          <w:sz w:val="20"/>
          <w:szCs w:val="20"/>
        </w:rPr>
        <w:t xml:space="preserve"> муниципального района Богатовский Самарской области</w:t>
      </w:r>
    </w:p>
    <w:p w:rsidR="001A557E" w:rsidRPr="00E82E7D" w:rsidRDefault="001A557E" w:rsidP="001A557E">
      <w:pPr>
        <w:pStyle w:val="afd"/>
        <w:jc w:val="right"/>
        <w:rPr>
          <w:rFonts w:ascii="Times New Roman" w:hAnsi="Times New Roman" w:cs="Times New Roman"/>
          <w:sz w:val="20"/>
          <w:szCs w:val="20"/>
        </w:rPr>
      </w:pPr>
      <w:r w:rsidRPr="00E82E7D">
        <w:rPr>
          <w:rFonts w:ascii="Times New Roman" w:hAnsi="Times New Roman" w:cs="Times New Roman"/>
          <w:bCs/>
          <w:sz w:val="20"/>
          <w:szCs w:val="20"/>
        </w:rPr>
        <w:t xml:space="preserve">от 19  сентября 2019 года  № </w:t>
      </w:r>
      <w:bookmarkEnd w:id="149"/>
      <w:r w:rsidRPr="00E82E7D">
        <w:rPr>
          <w:rFonts w:ascii="Times New Roman" w:hAnsi="Times New Roman" w:cs="Times New Roman"/>
          <w:bCs/>
          <w:sz w:val="20"/>
          <w:szCs w:val="20"/>
        </w:rPr>
        <w:t xml:space="preserve"> 15</w:t>
      </w:r>
    </w:p>
    <w:p w:rsidR="001A557E" w:rsidRPr="00E82E7D" w:rsidRDefault="001A557E" w:rsidP="001A557E">
      <w:pPr>
        <w:pStyle w:val="afd"/>
        <w:rPr>
          <w:rFonts w:ascii="Times New Roman" w:hAnsi="Times New Roman" w:cs="Times New Roman"/>
          <w:sz w:val="20"/>
          <w:szCs w:val="20"/>
        </w:rPr>
      </w:pP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b/>
          <w:bCs/>
          <w:sz w:val="20"/>
          <w:szCs w:val="20"/>
        </w:rPr>
        <w:t>Акт</w:t>
      </w:r>
      <w:r w:rsidRPr="00E82E7D">
        <w:rPr>
          <w:rFonts w:ascii="Times New Roman" w:hAnsi="Times New Roman" w:cs="Times New Roman"/>
          <w:b/>
          <w:bCs/>
          <w:sz w:val="20"/>
          <w:szCs w:val="20"/>
        </w:rPr>
        <w:br/>
        <w:t>завершения земляных работ</w:t>
      </w:r>
    </w:p>
    <w:p w:rsidR="001A557E" w:rsidRPr="00E82E7D" w:rsidRDefault="001A557E" w:rsidP="001A557E">
      <w:pPr>
        <w:pStyle w:val="afd"/>
        <w:rPr>
          <w:rFonts w:ascii="Times New Roman" w:hAnsi="Times New Roman" w:cs="Times New Roman"/>
          <w:sz w:val="20"/>
          <w:szCs w:val="20"/>
        </w:rPr>
      </w:pP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«_____» _______________ 20___ г.                                                                                 № 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Заявитель ____________________________________________________________________</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(Ф.И.О. наименование, адрес Заявителя, производящего земляные работы)</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По объекту: ___________________________________________________________________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_____________________________________________________________________________</w:t>
      </w:r>
    </w:p>
    <w:p w:rsidR="001A557E" w:rsidRPr="00E82E7D" w:rsidRDefault="001A557E" w:rsidP="001A557E">
      <w:pPr>
        <w:pStyle w:val="afd"/>
        <w:jc w:val="center"/>
        <w:rPr>
          <w:rFonts w:ascii="Times New Roman" w:hAnsi="Times New Roman" w:cs="Times New Roman"/>
          <w:sz w:val="20"/>
          <w:szCs w:val="20"/>
        </w:rPr>
      </w:pPr>
      <w:r w:rsidRPr="00E82E7D">
        <w:rPr>
          <w:rFonts w:ascii="Times New Roman" w:hAnsi="Times New Roman" w:cs="Times New Roman"/>
          <w:sz w:val="20"/>
          <w:szCs w:val="20"/>
        </w:rPr>
        <w:t>(наименование объекта, адрес проведения земляных работ)</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lastRenderedPageBreak/>
        <w:t>Восстановление элементов благоустройства, нарушенных в период низких температур наружного воздуха, провести до «______» _______________________ 20______ г.</w:t>
      </w:r>
    </w:p>
    <w:p w:rsidR="001A557E" w:rsidRPr="00E82E7D" w:rsidRDefault="001A557E" w:rsidP="001A557E">
      <w:pPr>
        <w:pStyle w:val="afd"/>
        <w:jc w:val="both"/>
        <w:rPr>
          <w:rFonts w:ascii="Times New Roman" w:hAnsi="Times New Roman" w:cs="Times New Roman"/>
          <w:sz w:val="20"/>
          <w:szCs w:val="20"/>
        </w:rPr>
      </w:pP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Представитель уполномоченного органа</w:t>
      </w:r>
    </w:p>
    <w:p w:rsidR="001A557E" w:rsidRPr="00E82E7D" w:rsidRDefault="001A557E" w:rsidP="001A557E">
      <w:pPr>
        <w:pStyle w:val="afd"/>
        <w:jc w:val="both"/>
        <w:rPr>
          <w:rFonts w:ascii="Times New Roman" w:hAnsi="Times New Roman" w:cs="Times New Roman"/>
          <w:sz w:val="20"/>
          <w:szCs w:val="20"/>
        </w:rPr>
      </w:pPr>
      <w:bookmarkStart w:id="150" w:name="_Hlk10815843"/>
      <w:r w:rsidRPr="00E82E7D">
        <w:rPr>
          <w:rFonts w:ascii="Times New Roman" w:hAnsi="Times New Roman" w:cs="Times New Roman"/>
          <w:sz w:val="20"/>
          <w:szCs w:val="20"/>
        </w:rPr>
        <w:t>______________________        ______________________               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должность                                               подпись                                                            (Ф.И.О.)</w:t>
      </w:r>
    </w:p>
    <w:bookmarkEnd w:id="150"/>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Заявитель</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______________________        ______________________               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должность                                               подпись                                                            (Ф.И.О.)</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Работы по восстановлению и озеленению территории после проведения земляных работ выполнены в полном объеме.</w:t>
      </w: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355"/>
        <w:gridCol w:w="885"/>
        <w:gridCol w:w="532"/>
        <w:gridCol w:w="1843"/>
      </w:tblGrid>
      <w:tr w:rsidR="001A557E" w:rsidRPr="00E82E7D" w:rsidTr="005D11FE">
        <w:trPr>
          <w:trHeight w:val="455"/>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Ед. изм.</w:t>
            </w:r>
          </w:p>
        </w:tc>
        <w:tc>
          <w:tcPr>
            <w:tcW w:w="4855" w:type="dxa"/>
            <w:gridSpan w:val="5"/>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roofErr w:type="gramStart"/>
            <w:r w:rsidRPr="00E82E7D">
              <w:rPr>
                <w:rFonts w:ascii="Times New Roman" w:hAnsi="Times New Roman" w:cs="Times New Roman"/>
                <w:sz w:val="20"/>
                <w:szCs w:val="20"/>
              </w:rPr>
              <w:t>восстановлено</w:t>
            </w:r>
            <w:proofErr w:type="gramEnd"/>
            <w:r w:rsidRPr="00E82E7D">
              <w:rPr>
                <w:rFonts w:ascii="Times New Roman" w:hAnsi="Times New Roman" w:cs="Times New Roman"/>
                <w:sz w:val="20"/>
                <w:szCs w:val="20"/>
              </w:rPr>
              <w:t>/не восстановлено (нужное подчеркнуть)</w:t>
            </w: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59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щебень</w:t>
            </w: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асфальт</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газон/грунт</w:t>
            </w:r>
          </w:p>
        </w:tc>
      </w:tr>
      <w:tr w:rsidR="001A557E" w:rsidRPr="00E82E7D" w:rsidTr="005D11FE">
        <w:trPr>
          <w:trHeight w:val="275"/>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9556" w:type="dxa"/>
            <w:gridSpan w:val="7"/>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Дорожная часть</w:t>
            </w:r>
          </w:p>
        </w:tc>
      </w:tr>
      <w:tr w:rsidR="001A557E" w:rsidRPr="00E82E7D" w:rsidTr="005D11FE">
        <w:trPr>
          <w:trHeight w:val="196"/>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кв. м</w:t>
            </w:r>
          </w:p>
        </w:tc>
        <w:tc>
          <w:tcPr>
            <w:tcW w:w="159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кв. м</w:t>
            </w:r>
          </w:p>
        </w:tc>
        <w:tc>
          <w:tcPr>
            <w:tcW w:w="159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кв. м</w:t>
            </w:r>
          </w:p>
        </w:tc>
        <w:tc>
          <w:tcPr>
            <w:tcW w:w="159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кв. м</w:t>
            </w:r>
          </w:p>
        </w:tc>
        <w:tc>
          <w:tcPr>
            <w:tcW w:w="159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proofErr w:type="spellStart"/>
            <w:r w:rsidRPr="00E82E7D">
              <w:rPr>
                <w:rFonts w:ascii="Times New Roman" w:hAnsi="Times New Roman" w:cs="Times New Roman"/>
                <w:sz w:val="20"/>
                <w:szCs w:val="20"/>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кв. м</w:t>
            </w:r>
          </w:p>
        </w:tc>
        <w:tc>
          <w:tcPr>
            <w:tcW w:w="159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шт.</w:t>
            </w:r>
          </w:p>
        </w:tc>
        <w:tc>
          <w:tcPr>
            <w:tcW w:w="159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9556" w:type="dxa"/>
            <w:gridSpan w:val="7"/>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Элементы благоустройства дворовых территорий</w:t>
            </w: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240"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237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 xml:space="preserve">п. </w:t>
            </w:r>
            <w:proofErr w:type="gramStart"/>
            <w:r w:rsidRPr="00E82E7D">
              <w:rPr>
                <w:rFonts w:ascii="Times New Roman" w:hAnsi="Times New Roman" w:cs="Times New Roman"/>
                <w:sz w:val="20"/>
                <w:szCs w:val="20"/>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240"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237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240"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237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9556" w:type="dxa"/>
            <w:gridSpan w:val="7"/>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Элементы озеленения</w:t>
            </w:r>
          </w:p>
        </w:tc>
      </w:tr>
      <w:tr w:rsidR="001A557E" w:rsidRPr="00E82E7D" w:rsidTr="005D11F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1A557E" w:rsidRPr="00E82E7D" w:rsidRDefault="001A557E" w:rsidP="00EB617C">
            <w:pPr>
              <w:pStyle w:val="afd"/>
              <w:rPr>
                <w:rFonts w:ascii="Times New Roman" w:hAnsi="Times New Roman" w:cs="Times New Roman"/>
                <w:sz w:val="20"/>
                <w:szCs w:val="20"/>
              </w:rPr>
            </w:pPr>
            <w:r w:rsidRPr="00E82E7D">
              <w:rPr>
                <w:rFonts w:ascii="Times New Roman" w:hAnsi="Times New Roman" w:cs="Times New Roman"/>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1240"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c>
          <w:tcPr>
            <w:tcW w:w="2375" w:type="dxa"/>
            <w:gridSpan w:val="2"/>
            <w:tcBorders>
              <w:top w:val="outset" w:sz="6" w:space="0" w:color="000000"/>
              <w:left w:val="outset" w:sz="6" w:space="0" w:color="000000"/>
              <w:bottom w:val="outset" w:sz="6" w:space="0" w:color="000000"/>
              <w:right w:val="outset" w:sz="6" w:space="0" w:color="000000"/>
            </w:tcBorders>
            <w:vAlign w:val="center"/>
            <w:hideMark/>
          </w:tcPr>
          <w:p w:rsidR="001A557E" w:rsidRPr="00E82E7D" w:rsidRDefault="001A557E" w:rsidP="00EB617C">
            <w:pPr>
              <w:pStyle w:val="afd"/>
              <w:rPr>
                <w:rFonts w:ascii="Times New Roman" w:hAnsi="Times New Roman" w:cs="Times New Roman"/>
                <w:sz w:val="20"/>
                <w:szCs w:val="20"/>
              </w:rPr>
            </w:pPr>
          </w:p>
        </w:tc>
      </w:tr>
    </w:tbl>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Заявитель</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______________________        ______________________               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должность                                               подпись                                                            (Ф.И.О.)</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Представитель собственника территории</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______________________        ______________________               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должность                                               подпись                                                            (Ф.И.О.)</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Представитель уполномоченного органа</w:t>
      </w:r>
    </w:p>
    <w:p w:rsidR="001A557E" w:rsidRPr="00E82E7D" w:rsidRDefault="001A557E" w:rsidP="001A557E">
      <w:pPr>
        <w:pStyle w:val="afd"/>
        <w:jc w:val="both"/>
        <w:rPr>
          <w:rFonts w:ascii="Times New Roman" w:hAnsi="Times New Roman" w:cs="Times New Roman"/>
          <w:sz w:val="20"/>
          <w:szCs w:val="20"/>
        </w:rPr>
      </w:pP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_____________________        ______________________               ______________________</w:t>
      </w:r>
    </w:p>
    <w:p w:rsidR="001A557E" w:rsidRPr="00E82E7D" w:rsidRDefault="001A557E" w:rsidP="001A557E">
      <w:pPr>
        <w:pStyle w:val="afd"/>
        <w:jc w:val="both"/>
        <w:rPr>
          <w:rFonts w:ascii="Times New Roman" w:hAnsi="Times New Roman" w:cs="Times New Roman"/>
          <w:sz w:val="20"/>
          <w:szCs w:val="20"/>
        </w:rPr>
      </w:pPr>
      <w:r w:rsidRPr="00E82E7D">
        <w:rPr>
          <w:rFonts w:ascii="Times New Roman" w:hAnsi="Times New Roman" w:cs="Times New Roman"/>
          <w:sz w:val="20"/>
          <w:szCs w:val="20"/>
        </w:rPr>
        <w:t xml:space="preserve">             должность                                               подпись                                                            (Ф.И.О.)</w:t>
      </w:r>
    </w:p>
    <w:p w:rsidR="00C93584" w:rsidRPr="00E82E7D" w:rsidRDefault="00C93584" w:rsidP="005D11FE">
      <w:pPr>
        <w:tabs>
          <w:tab w:val="left" w:pos="3320"/>
        </w:tabs>
        <w:jc w:val="center"/>
        <w:rPr>
          <w:sz w:val="20"/>
          <w:szCs w:val="20"/>
        </w:rPr>
      </w:pPr>
      <w:r w:rsidRPr="00E82E7D">
        <w:rPr>
          <w:sz w:val="20"/>
          <w:szCs w:val="20"/>
        </w:rPr>
        <w:t>АДМИНИСТРАЦИЯ</w:t>
      </w:r>
      <w:r w:rsidR="005D11FE">
        <w:rPr>
          <w:sz w:val="20"/>
          <w:szCs w:val="20"/>
        </w:rPr>
        <w:t xml:space="preserve"> </w:t>
      </w:r>
      <w:r w:rsidRPr="00E82E7D">
        <w:rPr>
          <w:sz w:val="20"/>
          <w:szCs w:val="20"/>
        </w:rPr>
        <w:t>сельского поселения Печинено</w:t>
      </w:r>
      <w:r w:rsidR="005D11FE">
        <w:rPr>
          <w:sz w:val="20"/>
          <w:szCs w:val="20"/>
        </w:rPr>
        <w:t xml:space="preserve"> </w:t>
      </w:r>
      <w:r w:rsidRPr="00E82E7D">
        <w:rPr>
          <w:sz w:val="20"/>
          <w:szCs w:val="20"/>
        </w:rPr>
        <w:t>муниципального района Богатовский</w:t>
      </w:r>
    </w:p>
    <w:p w:rsidR="00C93584" w:rsidRPr="00E82E7D" w:rsidRDefault="00C93584" w:rsidP="005D11FE">
      <w:pPr>
        <w:jc w:val="center"/>
        <w:rPr>
          <w:sz w:val="20"/>
          <w:szCs w:val="20"/>
          <w:u w:val="single"/>
        </w:rPr>
      </w:pPr>
      <w:r w:rsidRPr="00E82E7D">
        <w:rPr>
          <w:sz w:val="20"/>
          <w:szCs w:val="20"/>
        </w:rPr>
        <w:t>Самарской области</w:t>
      </w:r>
      <w:r w:rsidR="005D11FE">
        <w:rPr>
          <w:sz w:val="20"/>
          <w:szCs w:val="20"/>
        </w:rPr>
        <w:t xml:space="preserve"> </w:t>
      </w:r>
      <w:r w:rsidRPr="00E82E7D">
        <w:rPr>
          <w:sz w:val="20"/>
          <w:szCs w:val="20"/>
        </w:rPr>
        <w:t>ПОСТАНОВЛЕНИЕ</w:t>
      </w:r>
      <w:r w:rsidR="005D11FE">
        <w:rPr>
          <w:sz w:val="20"/>
          <w:szCs w:val="20"/>
        </w:rPr>
        <w:t xml:space="preserve"> о</w:t>
      </w:r>
      <w:r w:rsidRPr="00E82E7D">
        <w:rPr>
          <w:sz w:val="20"/>
          <w:szCs w:val="20"/>
        </w:rPr>
        <w:t xml:space="preserve">т 20.11.2019 года        №108 </w:t>
      </w:r>
    </w:p>
    <w:p w:rsidR="00C93584" w:rsidRPr="00E82E7D" w:rsidRDefault="00C93584" w:rsidP="00C93584">
      <w:pPr>
        <w:jc w:val="center"/>
        <w:rPr>
          <w:b/>
          <w:sz w:val="20"/>
          <w:szCs w:val="20"/>
        </w:rPr>
      </w:pPr>
      <w:r w:rsidRPr="00E82E7D">
        <w:rPr>
          <w:b/>
          <w:sz w:val="20"/>
          <w:szCs w:val="20"/>
        </w:rPr>
        <w:t>О внесении изменений в  постановление от 30.12.2014 года №17 об утверждении   муниципальной целевой программы</w:t>
      </w:r>
      <w:r w:rsidR="005D11FE">
        <w:rPr>
          <w:b/>
          <w:sz w:val="20"/>
          <w:szCs w:val="20"/>
        </w:rPr>
        <w:t xml:space="preserve"> </w:t>
      </w:r>
      <w:r w:rsidRPr="00E82E7D">
        <w:rPr>
          <w:b/>
          <w:sz w:val="20"/>
          <w:szCs w:val="20"/>
        </w:rPr>
        <w:t>«Охрана окружающей среды в сельском поселении Печинено</w:t>
      </w:r>
    </w:p>
    <w:p w:rsidR="00C93584" w:rsidRPr="00E82E7D" w:rsidRDefault="00C93584" w:rsidP="00C93584">
      <w:pPr>
        <w:jc w:val="center"/>
        <w:rPr>
          <w:b/>
          <w:sz w:val="20"/>
          <w:szCs w:val="20"/>
        </w:rPr>
      </w:pPr>
      <w:r w:rsidRPr="00E82E7D">
        <w:rPr>
          <w:b/>
          <w:sz w:val="20"/>
          <w:szCs w:val="20"/>
        </w:rPr>
        <w:t>муниципального района Богатовский Самарской области</w:t>
      </w:r>
    </w:p>
    <w:p w:rsidR="00C93584" w:rsidRPr="00E82E7D" w:rsidRDefault="00C93584" w:rsidP="00C93584">
      <w:pPr>
        <w:jc w:val="center"/>
        <w:rPr>
          <w:b/>
          <w:sz w:val="20"/>
          <w:szCs w:val="20"/>
        </w:rPr>
      </w:pPr>
      <w:r w:rsidRPr="00E82E7D">
        <w:rPr>
          <w:b/>
          <w:sz w:val="20"/>
          <w:szCs w:val="20"/>
        </w:rPr>
        <w:lastRenderedPageBreak/>
        <w:t>на 2015-2017 годы» (с изменениями от 10.09.2018, от 23.11.2018 года №86, от 20.11.2019 №)</w:t>
      </w:r>
    </w:p>
    <w:p w:rsidR="00C93584" w:rsidRPr="00E82E7D" w:rsidRDefault="00C93584" w:rsidP="00C93584">
      <w:pPr>
        <w:jc w:val="both"/>
        <w:rPr>
          <w:sz w:val="20"/>
          <w:szCs w:val="20"/>
        </w:rPr>
      </w:pPr>
      <w:r w:rsidRPr="00E82E7D">
        <w:rPr>
          <w:sz w:val="20"/>
          <w:szCs w:val="20"/>
        </w:rPr>
        <w:t xml:space="preserve">       </w:t>
      </w:r>
      <w:r w:rsidRPr="00E82E7D">
        <w:rPr>
          <w:sz w:val="20"/>
          <w:szCs w:val="20"/>
        </w:rPr>
        <w:tab/>
        <w:t xml:space="preserve">В соответствии со статьей 14 Федерального закона Российской Федерации от 06.10.2003 года №131 «Об общих принципах организации местного самоуправления в Российской Федерации», руководствуясь Уставом сельского поселения Печинено  муниципального района Богатовский Самарской области, в целях улучшения экологического состояния территории сельского поселения Печинено  муниципального района Богатовский  Самарской области </w:t>
      </w:r>
    </w:p>
    <w:p w:rsidR="00C93584" w:rsidRPr="00E82E7D" w:rsidRDefault="00C93584" w:rsidP="00C93584">
      <w:pPr>
        <w:rPr>
          <w:sz w:val="20"/>
          <w:szCs w:val="20"/>
        </w:rPr>
      </w:pPr>
      <w:r w:rsidRPr="00E82E7D">
        <w:rPr>
          <w:sz w:val="20"/>
          <w:szCs w:val="20"/>
        </w:rPr>
        <w:t>ПОСТАНОВЛЯЮ:</w:t>
      </w:r>
    </w:p>
    <w:p w:rsidR="00C93584" w:rsidRPr="00E82E7D" w:rsidRDefault="00C93584" w:rsidP="00215D05">
      <w:pPr>
        <w:pStyle w:val="a4"/>
        <w:widowControl/>
        <w:numPr>
          <w:ilvl w:val="0"/>
          <w:numId w:val="10"/>
        </w:numPr>
        <w:suppressAutoHyphens w:val="0"/>
        <w:spacing w:after="200"/>
        <w:ind w:left="426" w:hanging="142"/>
        <w:jc w:val="both"/>
        <w:rPr>
          <w:sz w:val="20"/>
          <w:szCs w:val="20"/>
        </w:rPr>
      </w:pPr>
      <w:r w:rsidRPr="00E82E7D">
        <w:rPr>
          <w:sz w:val="20"/>
          <w:szCs w:val="20"/>
        </w:rPr>
        <w:t xml:space="preserve">Продлить действие  муниципальной целевой программы «Охрана окружающей среды в сельском поселении Печинено  муниципального района Богатовский  Самарской области на 2015-2017 годы» до 2022 года и утвердить  ее в новой редакции  (Приложение № 1 к настоящему постановлению).  </w:t>
      </w:r>
    </w:p>
    <w:p w:rsidR="00C93584" w:rsidRPr="00E82E7D" w:rsidRDefault="00C93584" w:rsidP="00215D05">
      <w:pPr>
        <w:pStyle w:val="a4"/>
        <w:widowControl/>
        <w:numPr>
          <w:ilvl w:val="0"/>
          <w:numId w:val="10"/>
        </w:numPr>
        <w:suppressAutoHyphens w:val="0"/>
        <w:ind w:left="426" w:hanging="142"/>
        <w:jc w:val="both"/>
        <w:rPr>
          <w:sz w:val="20"/>
          <w:szCs w:val="20"/>
        </w:rPr>
      </w:pPr>
      <w:r w:rsidRPr="00E82E7D">
        <w:rPr>
          <w:sz w:val="20"/>
          <w:szCs w:val="20"/>
        </w:rPr>
        <w:t>Финансирование мероприятий Программы  «Охрана окружающей среды в сельском поселении Печинено  муниципального района Богатовский  Самарской области на 2015-2017 годы и на период до 2022 года» осуществлять за счет средств бюджета сельского поселения.</w:t>
      </w:r>
    </w:p>
    <w:p w:rsidR="00C93584" w:rsidRPr="00E82E7D" w:rsidRDefault="00C93584" w:rsidP="00C93584">
      <w:pPr>
        <w:ind w:left="360"/>
        <w:jc w:val="both"/>
        <w:rPr>
          <w:sz w:val="20"/>
          <w:szCs w:val="20"/>
        </w:rPr>
      </w:pPr>
      <w:r w:rsidRPr="00E82E7D">
        <w:rPr>
          <w:sz w:val="20"/>
          <w:szCs w:val="20"/>
        </w:rPr>
        <w:t>3. Установить, что в ходе реализации муниципальной целевой программы «Охрана окружающей среды в сельском поселении Печинено муниципального района Богатовский  Самарской области на 2015-2017 годы и на период до 2022 года» ежегодной корректировке подлежат мероприятия и объемы их финансирования с учетом возможностей средств бюджета поселения.</w:t>
      </w:r>
    </w:p>
    <w:p w:rsidR="00C93584" w:rsidRPr="00E82E7D" w:rsidRDefault="00C93584" w:rsidP="00C93584">
      <w:pPr>
        <w:pStyle w:val="af4"/>
        <w:tabs>
          <w:tab w:val="left" w:pos="3600"/>
        </w:tabs>
        <w:ind w:left="426" w:right="-1" w:hanging="426"/>
        <w:rPr>
          <w:sz w:val="20"/>
          <w:szCs w:val="20"/>
        </w:rPr>
      </w:pPr>
      <w:r w:rsidRPr="00E82E7D">
        <w:rPr>
          <w:sz w:val="20"/>
          <w:szCs w:val="20"/>
        </w:rPr>
        <w:t xml:space="preserve">     4. Опубликовать настоящее постановление в газете «Вестник сельского поселения Печинено».</w:t>
      </w:r>
    </w:p>
    <w:p w:rsidR="00C93584" w:rsidRPr="00E82E7D" w:rsidRDefault="00C93584" w:rsidP="00C93584">
      <w:pPr>
        <w:spacing w:line="360" w:lineRule="auto"/>
        <w:ind w:left="1276" w:hanging="1276"/>
        <w:jc w:val="both"/>
        <w:rPr>
          <w:sz w:val="20"/>
          <w:szCs w:val="20"/>
        </w:rPr>
      </w:pPr>
      <w:r w:rsidRPr="00E82E7D">
        <w:rPr>
          <w:sz w:val="20"/>
          <w:szCs w:val="20"/>
        </w:rPr>
        <w:t xml:space="preserve">     5.    Контроль исполнения данного постановления оставляю за собой.</w:t>
      </w:r>
    </w:p>
    <w:p w:rsidR="00C93584" w:rsidRPr="00E82E7D" w:rsidRDefault="00C93584" w:rsidP="005D11FE">
      <w:pPr>
        <w:jc w:val="both"/>
        <w:rPr>
          <w:sz w:val="20"/>
          <w:szCs w:val="20"/>
        </w:rPr>
      </w:pPr>
      <w:r w:rsidRPr="00E82E7D">
        <w:rPr>
          <w:sz w:val="20"/>
          <w:szCs w:val="20"/>
        </w:rPr>
        <w:t xml:space="preserve">Глава сельского поселения Печинено </w:t>
      </w:r>
      <w:r w:rsidR="005D11FE">
        <w:rPr>
          <w:sz w:val="20"/>
          <w:szCs w:val="20"/>
        </w:rPr>
        <w:t xml:space="preserve"> </w:t>
      </w:r>
      <w:r w:rsidRPr="00E82E7D">
        <w:rPr>
          <w:sz w:val="20"/>
          <w:szCs w:val="20"/>
        </w:rPr>
        <w:t>муниципального района Богатовский  Самарской области</w:t>
      </w:r>
      <w:r w:rsidRPr="00E82E7D">
        <w:rPr>
          <w:sz w:val="20"/>
          <w:szCs w:val="20"/>
        </w:rPr>
        <w:tab/>
        <w:t>О.Н. Сухарева</w:t>
      </w:r>
    </w:p>
    <w:p w:rsidR="00C93584" w:rsidRPr="00E82E7D" w:rsidRDefault="00C93584" w:rsidP="00C93584">
      <w:pPr>
        <w:jc w:val="right"/>
        <w:rPr>
          <w:sz w:val="20"/>
          <w:szCs w:val="20"/>
        </w:rPr>
      </w:pPr>
    </w:p>
    <w:p w:rsidR="00C93584" w:rsidRPr="00E82E7D" w:rsidRDefault="00C93584" w:rsidP="00C93584">
      <w:pPr>
        <w:jc w:val="right"/>
        <w:rPr>
          <w:sz w:val="20"/>
          <w:szCs w:val="20"/>
        </w:rPr>
      </w:pPr>
      <w:r w:rsidRPr="00E82E7D">
        <w:rPr>
          <w:sz w:val="20"/>
          <w:szCs w:val="20"/>
        </w:rPr>
        <w:t>Приложение № 1 к  Постановлению главы</w:t>
      </w:r>
      <w:r w:rsidR="005D11FE">
        <w:rPr>
          <w:sz w:val="20"/>
          <w:szCs w:val="20"/>
        </w:rPr>
        <w:t xml:space="preserve"> </w:t>
      </w:r>
      <w:r w:rsidRPr="00E82E7D">
        <w:rPr>
          <w:sz w:val="20"/>
          <w:szCs w:val="20"/>
        </w:rPr>
        <w:t>сельского поселения Печинено</w:t>
      </w:r>
    </w:p>
    <w:p w:rsidR="00C93584" w:rsidRPr="00E82E7D" w:rsidRDefault="00C93584" w:rsidP="00C93584">
      <w:pPr>
        <w:jc w:val="right"/>
        <w:rPr>
          <w:sz w:val="20"/>
          <w:szCs w:val="20"/>
        </w:rPr>
      </w:pPr>
      <w:r w:rsidRPr="00E82E7D">
        <w:rPr>
          <w:sz w:val="20"/>
          <w:szCs w:val="20"/>
        </w:rPr>
        <w:t xml:space="preserve">муниципального района Богатовский </w:t>
      </w:r>
      <w:r w:rsidR="005D11FE">
        <w:rPr>
          <w:sz w:val="20"/>
          <w:szCs w:val="20"/>
        </w:rPr>
        <w:t xml:space="preserve"> </w:t>
      </w:r>
      <w:r w:rsidRPr="00E82E7D">
        <w:rPr>
          <w:sz w:val="20"/>
          <w:szCs w:val="20"/>
        </w:rPr>
        <w:t>Самарской области</w:t>
      </w:r>
      <w:r w:rsidR="005D11FE">
        <w:rPr>
          <w:sz w:val="20"/>
          <w:szCs w:val="20"/>
        </w:rPr>
        <w:t xml:space="preserve"> </w:t>
      </w:r>
      <w:r w:rsidRPr="00E82E7D">
        <w:rPr>
          <w:sz w:val="20"/>
          <w:szCs w:val="20"/>
        </w:rPr>
        <w:t xml:space="preserve">от  20  ноября  2019 года №108 </w:t>
      </w:r>
    </w:p>
    <w:p w:rsidR="00C93584" w:rsidRPr="00E82E7D" w:rsidRDefault="00C93584" w:rsidP="00C93584">
      <w:pPr>
        <w:jc w:val="center"/>
        <w:rPr>
          <w:sz w:val="20"/>
          <w:szCs w:val="20"/>
        </w:rPr>
      </w:pPr>
      <w:r w:rsidRPr="00E82E7D">
        <w:rPr>
          <w:sz w:val="20"/>
          <w:szCs w:val="20"/>
        </w:rPr>
        <w:t>Муниципальная  целевая программа</w:t>
      </w:r>
    </w:p>
    <w:p w:rsidR="00C93584" w:rsidRPr="00E82E7D" w:rsidRDefault="00C93584" w:rsidP="00C93584">
      <w:pPr>
        <w:jc w:val="center"/>
        <w:rPr>
          <w:sz w:val="20"/>
          <w:szCs w:val="20"/>
        </w:rPr>
      </w:pPr>
      <w:r w:rsidRPr="00E82E7D">
        <w:rPr>
          <w:sz w:val="20"/>
          <w:szCs w:val="20"/>
        </w:rPr>
        <w:t>«Охрана окружающей среды в сельском поселении Печинено муниципального района Богатовский  Самарской области</w:t>
      </w:r>
      <w:r w:rsidR="005D11FE">
        <w:rPr>
          <w:sz w:val="20"/>
          <w:szCs w:val="20"/>
        </w:rPr>
        <w:t xml:space="preserve"> </w:t>
      </w:r>
      <w:r w:rsidRPr="00E82E7D">
        <w:rPr>
          <w:sz w:val="20"/>
          <w:szCs w:val="20"/>
        </w:rPr>
        <w:t>на 2015-2017 годы и на период до 2022 года»</w:t>
      </w:r>
    </w:p>
    <w:tbl>
      <w:tblPr>
        <w:tblW w:w="10348" w:type="dxa"/>
        <w:tblInd w:w="108" w:type="dxa"/>
        <w:tblLayout w:type="fixed"/>
        <w:tblLook w:val="0000" w:firstRow="0" w:lastRow="0" w:firstColumn="0" w:lastColumn="0" w:noHBand="0" w:noVBand="0"/>
      </w:tblPr>
      <w:tblGrid>
        <w:gridCol w:w="2448"/>
        <w:gridCol w:w="7900"/>
      </w:tblGrid>
      <w:tr w:rsidR="00C93584" w:rsidRPr="00E82E7D" w:rsidTr="005D11FE">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Наименование</w:t>
            </w:r>
          </w:p>
          <w:p w:rsidR="00C93584" w:rsidRPr="00E82E7D" w:rsidRDefault="00C93584" w:rsidP="00EB617C">
            <w:pPr>
              <w:shd w:val="clear" w:color="auto" w:fill="FFFFFF"/>
              <w:jc w:val="center"/>
              <w:rPr>
                <w:b/>
                <w:sz w:val="20"/>
                <w:szCs w:val="20"/>
              </w:rPr>
            </w:pPr>
            <w:r w:rsidRPr="00E82E7D">
              <w:rPr>
                <w:b/>
                <w:sz w:val="20"/>
                <w:szCs w:val="20"/>
              </w:rPr>
              <w:t>программы</w:t>
            </w:r>
          </w:p>
        </w:tc>
        <w:tc>
          <w:tcPr>
            <w:tcW w:w="7900" w:type="dxa"/>
            <w:tcBorders>
              <w:top w:val="single" w:sz="4" w:space="0" w:color="000000"/>
              <w:left w:val="single" w:sz="4" w:space="0" w:color="000000"/>
              <w:bottom w:val="single" w:sz="4" w:space="0" w:color="auto"/>
              <w:right w:val="single" w:sz="4" w:space="0" w:color="000000"/>
            </w:tcBorders>
            <w:shd w:val="clear" w:color="auto" w:fill="auto"/>
          </w:tcPr>
          <w:p w:rsidR="00C93584" w:rsidRPr="00E82E7D" w:rsidRDefault="00C93584" w:rsidP="00EB617C">
            <w:pPr>
              <w:snapToGrid w:val="0"/>
              <w:jc w:val="both"/>
              <w:rPr>
                <w:rFonts w:eastAsia="Batang"/>
                <w:sz w:val="20"/>
                <w:szCs w:val="20"/>
              </w:rPr>
            </w:pPr>
            <w:r w:rsidRPr="00E82E7D">
              <w:rPr>
                <w:rFonts w:eastAsia="Batang"/>
                <w:sz w:val="20"/>
                <w:szCs w:val="20"/>
              </w:rPr>
              <w:t>Муниципальная целевая программа «Охраны окружающей среды сельского поселения Печинено муниципального района Богатовский  Самарской области на 2015–2017 годы и на период до 2022 года».</w:t>
            </w:r>
          </w:p>
        </w:tc>
      </w:tr>
      <w:tr w:rsidR="00C93584" w:rsidRPr="00E82E7D" w:rsidTr="005D11FE">
        <w:trPr>
          <w:trHeight w:val="176"/>
        </w:trPr>
        <w:tc>
          <w:tcPr>
            <w:tcW w:w="2448" w:type="dxa"/>
            <w:tcBorders>
              <w:left w:val="single" w:sz="4" w:space="0" w:color="000000"/>
              <w:bottom w:val="single" w:sz="4" w:space="0" w:color="000000"/>
              <w:right w:val="single" w:sz="4" w:space="0" w:color="auto"/>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Основание</w:t>
            </w:r>
          </w:p>
          <w:p w:rsidR="00C93584" w:rsidRPr="00E82E7D" w:rsidRDefault="00C93584" w:rsidP="00EB617C">
            <w:pPr>
              <w:shd w:val="clear" w:color="auto" w:fill="FFFFFF"/>
              <w:jc w:val="center"/>
              <w:rPr>
                <w:b/>
                <w:sz w:val="20"/>
                <w:szCs w:val="20"/>
                <w:shd w:val="clear" w:color="auto" w:fill="FFFFFF"/>
              </w:rPr>
            </w:pPr>
            <w:r w:rsidRPr="00E82E7D">
              <w:rPr>
                <w:b/>
                <w:sz w:val="20"/>
                <w:szCs w:val="20"/>
              </w:rPr>
              <w:t xml:space="preserve">разработки </w:t>
            </w:r>
            <w:r w:rsidRPr="00E82E7D">
              <w:rPr>
                <w:b/>
                <w:sz w:val="20"/>
                <w:szCs w:val="20"/>
                <w:shd w:val="clear" w:color="auto" w:fill="FFFFFF"/>
              </w:rPr>
              <w:t>программы</w:t>
            </w:r>
          </w:p>
        </w:tc>
        <w:tc>
          <w:tcPr>
            <w:tcW w:w="7900" w:type="dxa"/>
            <w:tcBorders>
              <w:top w:val="single" w:sz="4" w:space="0" w:color="auto"/>
              <w:left w:val="single" w:sz="4" w:space="0" w:color="auto"/>
              <w:bottom w:val="single" w:sz="4" w:space="0" w:color="auto"/>
              <w:right w:val="single" w:sz="4" w:space="0" w:color="auto"/>
            </w:tcBorders>
            <w:shd w:val="clear" w:color="auto" w:fill="auto"/>
          </w:tcPr>
          <w:p w:rsidR="00C93584" w:rsidRPr="00E82E7D" w:rsidRDefault="00C93584" w:rsidP="00EB617C">
            <w:pPr>
              <w:snapToGrid w:val="0"/>
              <w:jc w:val="both"/>
              <w:rPr>
                <w:rFonts w:eastAsia="Batang"/>
                <w:sz w:val="20"/>
                <w:szCs w:val="20"/>
              </w:rPr>
            </w:pPr>
            <w:r w:rsidRPr="00E82E7D">
              <w:rPr>
                <w:rFonts w:eastAsia="Batang"/>
                <w:sz w:val="20"/>
                <w:szCs w:val="20"/>
              </w:rPr>
              <w:t>Федеральный закон от 06.10.2003 года  № 131-ФЗ «Об общих принципах организации местного самоуправления в Российской Федерации»;</w:t>
            </w:r>
          </w:p>
          <w:p w:rsidR="00C93584" w:rsidRPr="00E82E7D" w:rsidRDefault="00C93584" w:rsidP="00EB617C">
            <w:pPr>
              <w:jc w:val="both"/>
              <w:rPr>
                <w:rFonts w:eastAsia="Batang"/>
                <w:sz w:val="20"/>
                <w:szCs w:val="20"/>
              </w:rPr>
            </w:pPr>
            <w:r w:rsidRPr="00E82E7D">
              <w:rPr>
                <w:rFonts w:eastAsia="Batang"/>
                <w:sz w:val="20"/>
                <w:szCs w:val="20"/>
              </w:rPr>
              <w:t>Федеральный закон от 01.01.2002 года  № 7-ФЗ «Об охране окружающей среды»;</w:t>
            </w:r>
          </w:p>
        </w:tc>
      </w:tr>
      <w:tr w:rsidR="00C93584" w:rsidRPr="00E82E7D" w:rsidTr="005D11FE">
        <w:trPr>
          <w:trHeight w:val="566"/>
        </w:trPr>
        <w:tc>
          <w:tcPr>
            <w:tcW w:w="2448" w:type="dxa"/>
            <w:tcBorders>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shd w:val="clear" w:color="auto" w:fill="FFFFFF"/>
              </w:rPr>
            </w:pPr>
            <w:r w:rsidRPr="00E82E7D">
              <w:rPr>
                <w:b/>
                <w:sz w:val="20"/>
                <w:szCs w:val="20"/>
                <w:shd w:val="clear" w:color="auto" w:fill="FFFFFF"/>
              </w:rPr>
              <w:t>Координатор программы</w:t>
            </w:r>
          </w:p>
        </w:tc>
        <w:tc>
          <w:tcPr>
            <w:tcW w:w="7900" w:type="dxa"/>
            <w:tcBorders>
              <w:top w:val="single" w:sz="4" w:space="0" w:color="auto"/>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rFonts w:eastAsia="Batang"/>
                <w:sz w:val="20"/>
                <w:szCs w:val="20"/>
              </w:rPr>
            </w:pPr>
            <w:r w:rsidRPr="00E82E7D">
              <w:rPr>
                <w:rFonts w:eastAsia="Batang"/>
                <w:sz w:val="20"/>
                <w:szCs w:val="20"/>
              </w:rPr>
              <w:t>Администрация  сельского поселения Печинено муниципального района Богатовский Самарской области</w:t>
            </w:r>
          </w:p>
        </w:tc>
      </w:tr>
      <w:tr w:rsidR="00C93584" w:rsidRPr="00E82E7D" w:rsidTr="005D11FE">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Разработчик 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rFonts w:eastAsia="Batang"/>
                <w:sz w:val="20"/>
                <w:szCs w:val="20"/>
              </w:rPr>
            </w:pPr>
            <w:r w:rsidRPr="00E82E7D">
              <w:rPr>
                <w:rFonts w:eastAsia="Batang"/>
                <w:sz w:val="20"/>
                <w:szCs w:val="20"/>
              </w:rPr>
              <w:t>Администрация  сельского поселения Печинено муниципального района Богатовский Самарской области</w:t>
            </w:r>
          </w:p>
        </w:tc>
      </w:tr>
      <w:tr w:rsidR="00C93584" w:rsidRPr="00E82E7D" w:rsidTr="005D11FE">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Цели 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FFFFFF"/>
          </w:tcPr>
          <w:p w:rsidR="00C93584" w:rsidRPr="00E82E7D" w:rsidRDefault="00C93584" w:rsidP="00EB617C">
            <w:pPr>
              <w:snapToGrid w:val="0"/>
              <w:jc w:val="both"/>
              <w:rPr>
                <w:rFonts w:eastAsia="Batang"/>
                <w:sz w:val="20"/>
                <w:szCs w:val="20"/>
              </w:rPr>
            </w:pPr>
            <w:r w:rsidRPr="00E82E7D">
              <w:rPr>
                <w:rFonts w:eastAsia="Batang"/>
                <w:sz w:val="20"/>
                <w:szCs w:val="20"/>
              </w:rPr>
              <w:t>Улучшение экологической обстановки в сельском поселении Печинено.</w:t>
            </w:r>
          </w:p>
          <w:p w:rsidR="00C93584" w:rsidRPr="00E82E7D" w:rsidRDefault="00C93584" w:rsidP="00EB617C">
            <w:pPr>
              <w:jc w:val="both"/>
              <w:rPr>
                <w:rFonts w:eastAsia="Batang"/>
                <w:sz w:val="20"/>
                <w:szCs w:val="20"/>
              </w:rPr>
            </w:pPr>
            <w:r w:rsidRPr="00E82E7D">
              <w:rPr>
                <w:rFonts w:eastAsia="Batang"/>
                <w:sz w:val="20"/>
                <w:szCs w:val="20"/>
              </w:rPr>
              <w:t>Повышение экологической безопасности хозяйственной деятельности</w:t>
            </w:r>
          </w:p>
          <w:p w:rsidR="00C93584" w:rsidRPr="00E82E7D" w:rsidRDefault="00C93584" w:rsidP="00EB617C">
            <w:pPr>
              <w:jc w:val="both"/>
              <w:rPr>
                <w:sz w:val="20"/>
                <w:szCs w:val="20"/>
              </w:rPr>
            </w:pPr>
            <w:r w:rsidRPr="00E82E7D">
              <w:rPr>
                <w:sz w:val="20"/>
                <w:szCs w:val="20"/>
              </w:rPr>
              <w:t>Формирование экологической культуры.</w:t>
            </w:r>
          </w:p>
        </w:tc>
      </w:tr>
      <w:tr w:rsidR="00C93584" w:rsidRPr="00E82E7D" w:rsidTr="005D11FE">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Исполнитель 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rFonts w:eastAsia="Batang"/>
                <w:sz w:val="20"/>
                <w:szCs w:val="20"/>
              </w:rPr>
            </w:pPr>
            <w:r w:rsidRPr="00E82E7D">
              <w:rPr>
                <w:rFonts w:eastAsia="Batang"/>
                <w:sz w:val="20"/>
                <w:szCs w:val="20"/>
              </w:rPr>
              <w:t xml:space="preserve">Администрация  сельского поселения Печинено муниципального района Богатовский  Самарской области </w:t>
            </w:r>
          </w:p>
        </w:tc>
      </w:tr>
      <w:tr w:rsidR="00C93584" w:rsidRPr="00E82E7D" w:rsidTr="005D11FE">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Основные задачи</w:t>
            </w:r>
          </w:p>
          <w:p w:rsidR="00C93584" w:rsidRPr="00E82E7D" w:rsidRDefault="00C93584" w:rsidP="00EB617C">
            <w:pPr>
              <w:shd w:val="clear" w:color="auto" w:fill="FFFFFF"/>
              <w:jc w:val="center"/>
              <w:rPr>
                <w:b/>
                <w:sz w:val="20"/>
                <w:szCs w:val="20"/>
                <w:shd w:val="clear" w:color="auto" w:fill="FFFFFF"/>
              </w:rPr>
            </w:pPr>
            <w:r w:rsidRPr="00E82E7D">
              <w:rPr>
                <w:b/>
                <w:sz w:val="20"/>
                <w:szCs w:val="20"/>
                <w:shd w:val="clear" w:color="auto" w:fill="FFFFFF"/>
              </w:rPr>
              <w:t>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jc w:val="both"/>
              <w:rPr>
                <w:rFonts w:eastAsia="Batang"/>
                <w:sz w:val="20"/>
                <w:szCs w:val="20"/>
              </w:rPr>
            </w:pPr>
            <w:r w:rsidRPr="00E82E7D">
              <w:rPr>
                <w:rFonts w:eastAsia="Batang"/>
                <w:sz w:val="20"/>
                <w:szCs w:val="20"/>
              </w:rPr>
              <w:t>Улучшение состояния водных объектов, входящих в состав территорий сельского поселения Печинено.</w:t>
            </w:r>
          </w:p>
          <w:p w:rsidR="00C93584" w:rsidRPr="00E82E7D" w:rsidRDefault="00C93584" w:rsidP="00EB617C">
            <w:pPr>
              <w:jc w:val="both"/>
              <w:rPr>
                <w:rFonts w:eastAsia="Batang"/>
                <w:sz w:val="20"/>
                <w:szCs w:val="20"/>
              </w:rPr>
            </w:pPr>
            <w:r w:rsidRPr="00E82E7D">
              <w:rPr>
                <w:rFonts w:eastAsia="Batang"/>
                <w:sz w:val="20"/>
                <w:szCs w:val="20"/>
              </w:rPr>
              <w:t>Озеленение территорий населённых пунктов сельского поселения Печинено.</w:t>
            </w:r>
          </w:p>
          <w:p w:rsidR="00C93584" w:rsidRPr="00E82E7D" w:rsidRDefault="00C93584" w:rsidP="00EB617C">
            <w:pPr>
              <w:jc w:val="both"/>
              <w:rPr>
                <w:rFonts w:eastAsia="Batang"/>
                <w:sz w:val="20"/>
                <w:szCs w:val="20"/>
              </w:rPr>
            </w:pPr>
            <w:r w:rsidRPr="00E82E7D">
              <w:rPr>
                <w:rFonts w:eastAsia="Batang"/>
                <w:sz w:val="20"/>
                <w:szCs w:val="20"/>
              </w:rPr>
              <w:t>Повышение уровня экологического информирования населения.</w:t>
            </w:r>
          </w:p>
        </w:tc>
      </w:tr>
      <w:tr w:rsidR="00C93584" w:rsidRPr="00E82E7D" w:rsidTr="005D11FE">
        <w:trPr>
          <w:trHeight w:val="541"/>
        </w:trPr>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shd w:val="clear" w:color="auto" w:fill="FFFFFF"/>
              </w:rPr>
            </w:pPr>
            <w:r w:rsidRPr="00E82E7D">
              <w:rPr>
                <w:b/>
                <w:sz w:val="20"/>
                <w:szCs w:val="20"/>
              </w:rPr>
              <w:t xml:space="preserve">Сроки  реализации </w:t>
            </w:r>
            <w:r w:rsidRPr="00E82E7D">
              <w:rPr>
                <w:b/>
                <w:sz w:val="20"/>
                <w:szCs w:val="20"/>
                <w:shd w:val="clear" w:color="auto" w:fill="FFFFFF"/>
              </w:rPr>
              <w:t>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rFonts w:eastAsia="Batang"/>
                <w:sz w:val="20"/>
                <w:szCs w:val="20"/>
              </w:rPr>
            </w:pPr>
            <w:r w:rsidRPr="00E82E7D">
              <w:rPr>
                <w:rFonts w:eastAsia="Batang"/>
                <w:sz w:val="20"/>
                <w:szCs w:val="20"/>
              </w:rPr>
              <w:t xml:space="preserve">2015-2017 годы </w:t>
            </w:r>
          </w:p>
          <w:p w:rsidR="00C93584" w:rsidRPr="00E82E7D" w:rsidRDefault="00C93584" w:rsidP="00EB617C">
            <w:pPr>
              <w:snapToGrid w:val="0"/>
              <w:jc w:val="both"/>
              <w:rPr>
                <w:rFonts w:eastAsia="Batang"/>
                <w:sz w:val="20"/>
                <w:szCs w:val="20"/>
              </w:rPr>
            </w:pPr>
            <w:r w:rsidRPr="00E82E7D">
              <w:rPr>
                <w:rFonts w:eastAsia="Batang"/>
                <w:sz w:val="20"/>
                <w:szCs w:val="20"/>
              </w:rPr>
              <w:t>2018-2022 годы</w:t>
            </w:r>
          </w:p>
        </w:tc>
      </w:tr>
      <w:tr w:rsidR="00C93584" w:rsidRPr="00E82E7D" w:rsidTr="005D11FE">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Перечень разделов 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jc w:val="both"/>
              <w:rPr>
                <w:rFonts w:eastAsia="Batang"/>
                <w:sz w:val="20"/>
                <w:szCs w:val="20"/>
              </w:rPr>
            </w:pPr>
            <w:r w:rsidRPr="00E82E7D">
              <w:rPr>
                <w:rFonts w:eastAsia="Batang"/>
                <w:sz w:val="20"/>
                <w:szCs w:val="20"/>
              </w:rPr>
              <w:t>Охрана и восстановление водных объектов, входящих в состав территорий поселения.</w:t>
            </w:r>
          </w:p>
          <w:p w:rsidR="00C93584" w:rsidRPr="00E82E7D" w:rsidRDefault="00C93584" w:rsidP="00EB617C">
            <w:pPr>
              <w:jc w:val="both"/>
              <w:rPr>
                <w:rFonts w:eastAsia="Batang"/>
                <w:sz w:val="20"/>
                <w:szCs w:val="20"/>
              </w:rPr>
            </w:pPr>
            <w:r w:rsidRPr="00E82E7D">
              <w:rPr>
                <w:rFonts w:eastAsia="Batang"/>
                <w:sz w:val="20"/>
                <w:szCs w:val="20"/>
              </w:rPr>
              <w:t>Очистка территорий, формирование системы организации сбора и вывоза твердых бытовых отходов.</w:t>
            </w:r>
          </w:p>
          <w:p w:rsidR="00C93584" w:rsidRPr="00E82E7D" w:rsidRDefault="00C93584" w:rsidP="00EB617C">
            <w:pPr>
              <w:jc w:val="both"/>
              <w:rPr>
                <w:rFonts w:eastAsia="Batang"/>
                <w:sz w:val="20"/>
                <w:szCs w:val="20"/>
              </w:rPr>
            </w:pPr>
            <w:r w:rsidRPr="00E82E7D">
              <w:rPr>
                <w:rFonts w:eastAsia="Batang"/>
                <w:sz w:val="20"/>
                <w:szCs w:val="20"/>
              </w:rPr>
              <w:t>Озеленение территорий населенных пунктов поселения.</w:t>
            </w:r>
          </w:p>
          <w:p w:rsidR="00C93584" w:rsidRPr="00E82E7D" w:rsidRDefault="00C93584" w:rsidP="00EB617C">
            <w:pPr>
              <w:jc w:val="both"/>
              <w:rPr>
                <w:rFonts w:eastAsia="Batang"/>
                <w:sz w:val="20"/>
                <w:szCs w:val="20"/>
              </w:rPr>
            </w:pPr>
            <w:r w:rsidRPr="00E82E7D">
              <w:rPr>
                <w:rFonts w:eastAsia="Batang"/>
                <w:sz w:val="20"/>
                <w:szCs w:val="20"/>
              </w:rPr>
              <w:t>Экологическое информирование населения.</w:t>
            </w:r>
          </w:p>
        </w:tc>
      </w:tr>
      <w:tr w:rsidR="00C93584" w:rsidRPr="00E82E7D" w:rsidTr="005D11FE">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Объемы и источники финансирования 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jc w:val="both"/>
              <w:rPr>
                <w:rFonts w:eastAsia="Batang"/>
                <w:sz w:val="20"/>
                <w:szCs w:val="20"/>
              </w:rPr>
            </w:pPr>
            <w:r w:rsidRPr="00E82E7D">
              <w:rPr>
                <w:rFonts w:eastAsia="Batang"/>
                <w:sz w:val="20"/>
                <w:szCs w:val="20"/>
              </w:rPr>
              <w:t>Общий объем финансирования Программы составляет 483,9 тысяч рублей</w:t>
            </w:r>
          </w:p>
          <w:p w:rsidR="00C93584" w:rsidRPr="00E82E7D" w:rsidRDefault="00C93584" w:rsidP="00EB617C">
            <w:pPr>
              <w:jc w:val="both"/>
              <w:rPr>
                <w:rFonts w:eastAsia="Batang"/>
                <w:sz w:val="20"/>
                <w:szCs w:val="20"/>
              </w:rPr>
            </w:pPr>
            <w:proofErr w:type="gramStart"/>
            <w:r w:rsidRPr="00E82E7D">
              <w:rPr>
                <w:rFonts w:eastAsia="Batang"/>
                <w:sz w:val="20"/>
                <w:szCs w:val="20"/>
              </w:rPr>
              <w:t xml:space="preserve">В том числе по годам: 2015 год-101,0 тыс. руб., 2016 год 10,0 тыс. руб., 2017 год 32,9 тыс. </w:t>
            </w:r>
            <w:proofErr w:type="spellStart"/>
            <w:r w:rsidRPr="00E82E7D">
              <w:rPr>
                <w:rFonts w:eastAsia="Batang"/>
                <w:sz w:val="20"/>
                <w:szCs w:val="20"/>
              </w:rPr>
              <w:t>руб</w:t>
            </w:r>
            <w:proofErr w:type="spellEnd"/>
            <w:r w:rsidRPr="00E82E7D">
              <w:rPr>
                <w:rFonts w:eastAsia="Batang"/>
                <w:sz w:val="20"/>
                <w:szCs w:val="20"/>
              </w:rPr>
              <w:t>, 2017 год -30,0 тыс. руб., 2018 год -260,0 тыс.  руб., 2019 год 294,0 тыс. руб., 2020 год -100,0 тыс. руб., 2021 год - 30,0 тысяч рублей, 2022 год -30,0 тысяч рублей.</w:t>
            </w:r>
            <w:proofErr w:type="gramEnd"/>
          </w:p>
          <w:p w:rsidR="00C93584" w:rsidRPr="00E82E7D" w:rsidRDefault="00C93584" w:rsidP="00EB617C">
            <w:pPr>
              <w:jc w:val="both"/>
              <w:rPr>
                <w:rFonts w:eastAsia="Batang"/>
                <w:sz w:val="20"/>
                <w:szCs w:val="20"/>
              </w:rPr>
            </w:pPr>
            <w:r w:rsidRPr="00E82E7D">
              <w:rPr>
                <w:rFonts w:eastAsia="Batang"/>
                <w:sz w:val="20"/>
                <w:szCs w:val="20"/>
              </w:rPr>
              <w:t>Источник финансирования – бюджет сельского поселения Печинено</w:t>
            </w:r>
          </w:p>
        </w:tc>
      </w:tr>
      <w:tr w:rsidR="00C93584" w:rsidRPr="00E82E7D" w:rsidTr="005D11FE">
        <w:trPr>
          <w:trHeight w:hRule="exact" w:val="863"/>
        </w:trPr>
        <w:tc>
          <w:tcPr>
            <w:tcW w:w="244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hd w:val="clear" w:color="auto" w:fill="FFFFFF"/>
              <w:snapToGrid w:val="0"/>
              <w:jc w:val="center"/>
              <w:rPr>
                <w:b/>
                <w:sz w:val="20"/>
                <w:szCs w:val="20"/>
              </w:rPr>
            </w:pPr>
            <w:r w:rsidRPr="00E82E7D">
              <w:rPr>
                <w:b/>
                <w:sz w:val="20"/>
                <w:szCs w:val="20"/>
              </w:rPr>
              <w:t>Ожидаемые конечные результаты реализации программы</w:t>
            </w: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rFonts w:eastAsia="Batang"/>
                <w:sz w:val="20"/>
                <w:szCs w:val="20"/>
              </w:rPr>
            </w:pPr>
            <w:r w:rsidRPr="00E82E7D">
              <w:rPr>
                <w:rFonts w:eastAsia="Batang"/>
                <w:sz w:val="20"/>
                <w:szCs w:val="20"/>
              </w:rPr>
              <w:t>Обеспечение экологической безопасности населения.</w:t>
            </w:r>
          </w:p>
        </w:tc>
      </w:tr>
    </w:tbl>
    <w:p w:rsidR="00C93584" w:rsidRPr="00E82E7D" w:rsidRDefault="00C93584" w:rsidP="00C93584">
      <w:pPr>
        <w:rPr>
          <w:sz w:val="20"/>
          <w:szCs w:val="20"/>
        </w:rPr>
      </w:pPr>
      <w:r w:rsidRPr="00E82E7D">
        <w:rPr>
          <w:sz w:val="20"/>
          <w:szCs w:val="20"/>
        </w:rPr>
        <w:t xml:space="preserve"> </w:t>
      </w:r>
    </w:p>
    <w:p w:rsidR="00C93584" w:rsidRPr="00E82E7D" w:rsidRDefault="00C93584" w:rsidP="00C93584">
      <w:pPr>
        <w:tabs>
          <w:tab w:val="left" w:pos="6551"/>
        </w:tabs>
        <w:jc w:val="both"/>
        <w:rPr>
          <w:sz w:val="20"/>
          <w:szCs w:val="20"/>
        </w:rPr>
      </w:pPr>
    </w:p>
    <w:p w:rsidR="00C93584" w:rsidRPr="00E82E7D" w:rsidRDefault="00C93584" w:rsidP="00C93584">
      <w:pPr>
        <w:tabs>
          <w:tab w:val="left" w:pos="6551"/>
        </w:tabs>
        <w:jc w:val="both"/>
        <w:rPr>
          <w:sz w:val="20"/>
          <w:szCs w:val="20"/>
        </w:rPr>
      </w:pPr>
    </w:p>
    <w:p w:rsidR="00C93584" w:rsidRPr="00E82E7D" w:rsidRDefault="00C93584" w:rsidP="00C93584">
      <w:pPr>
        <w:jc w:val="center"/>
        <w:rPr>
          <w:sz w:val="20"/>
          <w:szCs w:val="20"/>
        </w:rPr>
      </w:pPr>
      <w:r w:rsidRPr="00E82E7D">
        <w:rPr>
          <w:sz w:val="20"/>
          <w:szCs w:val="20"/>
        </w:rPr>
        <w:t>ПРИНЦИПЫ ФОРМИРОВАНИЯ ПРОГРАММЫ</w:t>
      </w:r>
    </w:p>
    <w:p w:rsidR="00C93584" w:rsidRPr="00E82E7D" w:rsidRDefault="00C93584" w:rsidP="00C93584">
      <w:pPr>
        <w:jc w:val="center"/>
        <w:rPr>
          <w:sz w:val="20"/>
          <w:szCs w:val="20"/>
        </w:rPr>
      </w:pPr>
      <w:r w:rsidRPr="00E82E7D">
        <w:rPr>
          <w:sz w:val="20"/>
          <w:szCs w:val="20"/>
        </w:rPr>
        <w:t>ВВЕДЕНИЕ</w:t>
      </w:r>
    </w:p>
    <w:p w:rsidR="00C93584" w:rsidRPr="00E82E7D" w:rsidRDefault="00C93584" w:rsidP="00C93584">
      <w:pPr>
        <w:jc w:val="both"/>
        <w:rPr>
          <w:sz w:val="20"/>
          <w:szCs w:val="20"/>
        </w:rPr>
      </w:pPr>
      <w:proofErr w:type="gramStart"/>
      <w:r w:rsidRPr="00E82E7D">
        <w:rPr>
          <w:sz w:val="20"/>
          <w:szCs w:val="20"/>
        </w:rPr>
        <w:t xml:space="preserve">Предлагаемая </w:t>
      </w:r>
      <w:r w:rsidRPr="00E82E7D">
        <w:rPr>
          <w:rFonts w:eastAsia="Batang"/>
          <w:sz w:val="20"/>
          <w:szCs w:val="20"/>
        </w:rPr>
        <w:t xml:space="preserve">Муниципальная целевая программа «Охраны окружающей среды   сельского поселения Печинено муниципального района Богатовский  Самарской области на 2015–2017 и на период до 2022 года  годы» </w:t>
      </w:r>
      <w:r w:rsidRPr="00E82E7D">
        <w:rPr>
          <w:sz w:val="20"/>
          <w:szCs w:val="20"/>
        </w:rPr>
        <w:t>(далее по тексту – Программа), разработана с целью реализации основных принципов экологической политики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w:t>
      </w:r>
      <w:proofErr w:type="gramEnd"/>
      <w:r w:rsidRPr="00E82E7D">
        <w:rPr>
          <w:sz w:val="20"/>
          <w:szCs w:val="20"/>
        </w:rPr>
        <w:t xml:space="preserve"> 01.01.2002 года № 7-ФЗ «Об охране окружающей среды» и другими нормативными правовыми актами.</w:t>
      </w:r>
    </w:p>
    <w:p w:rsidR="00C93584" w:rsidRPr="00E82E7D" w:rsidRDefault="00C93584" w:rsidP="00C93584">
      <w:pPr>
        <w:tabs>
          <w:tab w:val="left" w:pos="6551"/>
        </w:tabs>
        <w:jc w:val="both"/>
        <w:rPr>
          <w:sz w:val="20"/>
          <w:szCs w:val="20"/>
        </w:rPr>
      </w:pPr>
      <w:r w:rsidRPr="00E82E7D">
        <w:rPr>
          <w:sz w:val="20"/>
          <w:szCs w:val="20"/>
        </w:rPr>
        <w:t>Настоящая Программа является основным базовым документом для разработки планов, программ и проектов обеспечения экологической безопасности сельского поселения Печинено  в целом в области природопользования и охраны окружающей среды на период 2015–2017 годов и на период до 2022 года.</w:t>
      </w:r>
    </w:p>
    <w:p w:rsidR="00C93584" w:rsidRPr="00E82E7D" w:rsidRDefault="00C93584" w:rsidP="00C93584">
      <w:pPr>
        <w:jc w:val="both"/>
        <w:rPr>
          <w:sz w:val="20"/>
          <w:szCs w:val="20"/>
        </w:rPr>
      </w:pPr>
      <w:r w:rsidRPr="00E82E7D">
        <w:rPr>
          <w:sz w:val="20"/>
          <w:szCs w:val="20"/>
        </w:rPr>
        <w:t>Программа сформирована  из  мероприятий, связанных с окружающей средой.</w:t>
      </w:r>
    </w:p>
    <w:p w:rsidR="00C93584" w:rsidRPr="00E82E7D" w:rsidRDefault="00C93584" w:rsidP="00C93584">
      <w:pPr>
        <w:jc w:val="both"/>
        <w:rPr>
          <w:sz w:val="20"/>
          <w:szCs w:val="20"/>
        </w:rPr>
      </w:pPr>
      <w:r w:rsidRPr="00E82E7D">
        <w:rPr>
          <w:sz w:val="20"/>
          <w:szCs w:val="20"/>
        </w:rPr>
        <w:t>Программа основана на принципе единого управления и координации деятельности всех  организаций, учреждений и предприятий поселения, участвующих в ее реализации.</w:t>
      </w:r>
    </w:p>
    <w:p w:rsidR="00C93584" w:rsidRPr="00E82E7D" w:rsidRDefault="00C93584" w:rsidP="00C93584">
      <w:pPr>
        <w:jc w:val="both"/>
        <w:rPr>
          <w:sz w:val="20"/>
          <w:szCs w:val="20"/>
        </w:rPr>
      </w:pPr>
      <w:r w:rsidRPr="00E82E7D">
        <w:rPr>
          <w:sz w:val="20"/>
          <w:szCs w:val="20"/>
        </w:rPr>
        <w:t>Система управления Программой позволяет обеспечивать анализ выполнения мероприятий, а также принимать оперативные меры по их корректировке.</w:t>
      </w:r>
    </w:p>
    <w:p w:rsidR="00C93584" w:rsidRPr="00E82E7D" w:rsidRDefault="00C93584" w:rsidP="00C93584">
      <w:pPr>
        <w:jc w:val="both"/>
        <w:rPr>
          <w:sz w:val="20"/>
          <w:szCs w:val="20"/>
        </w:rPr>
      </w:pPr>
      <w:r w:rsidRPr="00E82E7D">
        <w:rPr>
          <w:sz w:val="20"/>
          <w:szCs w:val="20"/>
        </w:rPr>
        <w:t>Мероприятия Программы направлены на достижение целевых экологических показателей сельского поселения Печинено.</w:t>
      </w:r>
    </w:p>
    <w:p w:rsidR="00C93584" w:rsidRPr="00E82E7D" w:rsidRDefault="00C93584" w:rsidP="00C93584">
      <w:pPr>
        <w:jc w:val="both"/>
        <w:rPr>
          <w:sz w:val="20"/>
          <w:szCs w:val="20"/>
        </w:rPr>
      </w:pPr>
      <w:r w:rsidRPr="00E82E7D">
        <w:rPr>
          <w:sz w:val="20"/>
          <w:szCs w:val="20"/>
        </w:rPr>
        <w:t>Мероприятия Программы сгруппированы по 4 разделам, сформированным по основным традиционным проблемам, существующим в области окружающей среды:</w:t>
      </w:r>
    </w:p>
    <w:p w:rsidR="00C93584" w:rsidRPr="00E82E7D" w:rsidRDefault="00C93584" w:rsidP="00C93584">
      <w:pPr>
        <w:jc w:val="both"/>
        <w:rPr>
          <w:rFonts w:eastAsia="Batang"/>
          <w:sz w:val="20"/>
          <w:szCs w:val="20"/>
        </w:rPr>
      </w:pPr>
      <w:r w:rsidRPr="00E82E7D">
        <w:rPr>
          <w:rFonts w:eastAsia="Batang"/>
          <w:sz w:val="20"/>
          <w:szCs w:val="20"/>
        </w:rPr>
        <w:t>-  Охрана и восстановление водных объектов, входящих в состав территории поселения.</w:t>
      </w:r>
    </w:p>
    <w:p w:rsidR="00C93584" w:rsidRPr="00E82E7D" w:rsidRDefault="00C93584" w:rsidP="00C93584">
      <w:pPr>
        <w:jc w:val="both"/>
        <w:rPr>
          <w:rFonts w:eastAsia="Batang"/>
          <w:sz w:val="20"/>
          <w:szCs w:val="20"/>
        </w:rPr>
      </w:pPr>
      <w:r w:rsidRPr="00E82E7D">
        <w:rPr>
          <w:rFonts w:eastAsia="Batang"/>
          <w:sz w:val="20"/>
          <w:szCs w:val="20"/>
        </w:rPr>
        <w:t>-  Очистка территории,  формирование системы организации сбора и вывоза твердых коммунальных отходов.</w:t>
      </w:r>
    </w:p>
    <w:p w:rsidR="00C93584" w:rsidRPr="00E82E7D" w:rsidRDefault="00C93584" w:rsidP="00C93584">
      <w:pPr>
        <w:jc w:val="both"/>
        <w:rPr>
          <w:rFonts w:eastAsia="Batang"/>
          <w:sz w:val="20"/>
          <w:szCs w:val="20"/>
        </w:rPr>
      </w:pPr>
      <w:r w:rsidRPr="00E82E7D">
        <w:rPr>
          <w:sz w:val="20"/>
          <w:szCs w:val="20"/>
        </w:rPr>
        <w:t xml:space="preserve"> - О</w:t>
      </w:r>
      <w:r w:rsidRPr="00E82E7D">
        <w:rPr>
          <w:rFonts w:eastAsia="Batang"/>
          <w:sz w:val="20"/>
          <w:szCs w:val="20"/>
        </w:rPr>
        <w:t xml:space="preserve">зеленение территорий населенных пунктов поселения. </w:t>
      </w:r>
    </w:p>
    <w:p w:rsidR="00C93584" w:rsidRPr="00E82E7D" w:rsidRDefault="00C93584" w:rsidP="00C93584">
      <w:pPr>
        <w:jc w:val="both"/>
        <w:rPr>
          <w:sz w:val="20"/>
          <w:szCs w:val="20"/>
        </w:rPr>
      </w:pPr>
      <w:r w:rsidRPr="00E82E7D">
        <w:rPr>
          <w:sz w:val="20"/>
          <w:szCs w:val="20"/>
        </w:rPr>
        <w:t>-  Экологическое информирование населения.</w:t>
      </w:r>
    </w:p>
    <w:p w:rsidR="00C93584" w:rsidRPr="00E82E7D" w:rsidRDefault="00C93584" w:rsidP="00C93584">
      <w:pPr>
        <w:jc w:val="both"/>
        <w:rPr>
          <w:sz w:val="20"/>
          <w:szCs w:val="20"/>
        </w:rPr>
      </w:pPr>
      <w:r w:rsidRPr="00E82E7D">
        <w:rPr>
          <w:sz w:val="20"/>
          <w:szCs w:val="20"/>
        </w:rPr>
        <w:t xml:space="preserve"> Каждый раздел содержит пояснительную записку с указанием основных проблем в соответствующей области, достигнутых результатов, перспективных задач и целевых показателей. Кроме того, представлены конкретные мероприятия, которые должны быть выполнены для достижения  поставленных целей.</w:t>
      </w:r>
    </w:p>
    <w:p w:rsidR="00C93584" w:rsidRPr="00E82E7D" w:rsidRDefault="00C93584" w:rsidP="00C93584">
      <w:pPr>
        <w:jc w:val="center"/>
        <w:rPr>
          <w:sz w:val="20"/>
          <w:szCs w:val="20"/>
        </w:rPr>
      </w:pPr>
      <w:r w:rsidRPr="00E82E7D">
        <w:rPr>
          <w:sz w:val="20"/>
          <w:szCs w:val="20"/>
        </w:rPr>
        <w:t>ЭКОНОМИЧЕСКАЯ СОСТАВЛЯЮЩАЯ   ПРОГРАММЫ</w:t>
      </w:r>
    </w:p>
    <w:p w:rsidR="00C93584" w:rsidRPr="00E82E7D" w:rsidRDefault="00C93584" w:rsidP="00C93584">
      <w:pPr>
        <w:rPr>
          <w:sz w:val="20"/>
          <w:szCs w:val="20"/>
        </w:rPr>
      </w:pPr>
      <w:r w:rsidRPr="00E82E7D">
        <w:rPr>
          <w:sz w:val="20"/>
          <w:szCs w:val="20"/>
        </w:rPr>
        <w:t xml:space="preserve">Финансовое обеспечение мероприятий предусмотрено за счет средств бюджета поселения, Программа подлежит финансированию за счет средств бюджетов  поселения, установленных решениями  о бюджете на соответствующий финансовый год. </w:t>
      </w:r>
    </w:p>
    <w:p w:rsidR="00C93584" w:rsidRPr="00E82E7D" w:rsidRDefault="00C93584" w:rsidP="00C93584">
      <w:pPr>
        <w:jc w:val="center"/>
        <w:rPr>
          <w:sz w:val="20"/>
          <w:szCs w:val="20"/>
        </w:rPr>
      </w:pPr>
      <w:r w:rsidRPr="00E82E7D">
        <w:rPr>
          <w:sz w:val="20"/>
          <w:szCs w:val="20"/>
        </w:rPr>
        <w:t>УПРАВЛЕНИЕ ПРОГРАММОЙ И КОНТРОЛЬ РЕАЛИЗАЦИИ</w:t>
      </w:r>
    </w:p>
    <w:p w:rsidR="00C93584" w:rsidRPr="00E82E7D" w:rsidRDefault="00C93584" w:rsidP="00C93584">
      <w:pPr>
        <w:rPr>
          <w:sz w:val="20"/>
          <w:szCs w:val="20"/>
        </w:rPr>
      </w:pPr>
      <w:r w:rsidRPr="00E82E7D">
        <w:rPr>
          <w:sz w:val="20"/>
          <w:szCs w:val="20"/>
        </w:rPr>
        <w:t>Программа предусматривает персональную ответственность исполнителей за выполнение мероприятий.</w:t>
      </w:r>
    </w:p>
    <w:p w:rsidR="00C93584" w:rsidRPr="00E82E7D" w:rsidRDefault="00C93584" w:rsidP="00C93584">
      <w:pPr>
        <w:rPr>
          <w:sz w:val="20"/>
          <w:szCs w:val="20"/>
        </w:rPr>
      </w:pPr>
      <w:r w:rsidRPr="00E82E7D">
        <w:rPr>
          <w:sz w:val="20"/>
          <w:szCs w:val="20"/>
        </w:rPr>
        <w:t xml:space="preserve">Реализация Программы обеспечивается комплексом мероприятий по правовому, организационному, финансовому и информационному обеспечению. </w:t>
      </w:r>
    </w:p>
    <w:p w:rsidR="00C93584" w:rsidRPr="00E82E7D" w:rsidRDefault="00C93584" w:rsidP="00C93584">
      <w:pPr>
        <w:jc w:val="center"/>
        <w:rPr>
          <w:sz w:val="20"/>
          <w:szCs w:val="20"/>
        </w:rPr>
      </w:pPr>
      <w:r w:rsidRPr="00E82E7D">
        <w:rPr>
          <w:sz w:val="20"/>
          <w:szCs w:val="20"/>
        </w:rPr>
        <w:t>ПЕРЕЧЕНЬ РАЗДЕЛОВ ПРОГРАММЫ</w:t>
      </w:r>
    </w:p>
    <w:p w:rsidR="00C93584" w:rsidRPr="00E82E7D" w:rsidRDefault="00C93584" w:rsidP="00C93584">
      <w:pPr>
        <w:jc w:val="both"/>
        <w:rPr>
          <w:sz w:val="20"/>
          <w:szCs w:val="20"/>
        </w:rPr>
      </w:pPr>
      <w:r w:rsidRPr="00E82E7D">
        <w:rPr>
          <w:sz w:val="20"/>
          <w:szCs w:val="20"/>
        </w:rPr>
        <w:t>1.Охрана и  восстановление водных объектов</w:t>
      </w:r>
    </w:p>
    <w:p w:rsidR="00C93584" w:rsidRPr="00E82E7D" w:rsidRDefault="00C93584" w:rsidP="00C93584">
      <w:pPr>
        <w:jc w:val="both"/>
        <w:rPr>
          <w:sz w:val="20"/>
          <w:szCs w:val="20"/>
        </w:rPr>
      </w:pPr>
      <w:r w:rsidRPr="00E82E7D">
        <w:rPr>
          <w:sz w:val="20"/>
          <w:szCs w:val="20"/>
        </w:rPr>
        <w:t xml:space="preserve"> Основными водными объектами сельского поселения Печинено являются </w:t>
      </w:r>
      <w:proofErr w:type="spellStart"/>
      <w:r w:rsidRPr="00E82E7D">
        <w:rPr>
          <w:sz w:val="20"/>
          <w:szCs w:val="20"/>
        </w:rPr>
        <w:t>водоохранные</w:t>
      </w:r>
      <w:proofErr w:type="spellEnd"/>
      <w:r w:rsidRPr="00E82E7D">
        <w:rPr>
          <w:sz w:val="20"/>
          <w:szCs w:val="20"/>
        </w:rPr>
        <w:t xml:space="preserve"> зоны, входящие в состав территории сельского поселения Печинено. </w:t>
      </w:r>
    </w:p>
    <w:p w:rsidR="00C93584" w:rsidRPr="00E82E7D" w:rsidRDefault="00C93584" w:rsidP="00C93584">
      <w:pPr>
        <w:jc w:val="both"/>
        <w:rPr>
          <w:sz w:val="20"/>
          <w:szCs w:val="20"/>
        </w:rPr>
      </w:pPr>
      <w:r w:rsidRPr="00E82E7D">
        <w:rPr>
          <w:sz w:val="20"/>
          <w:szCs w:val="20"/>
        </w:rPr>
        <w:t xml:space="preserve">Очистка берегов </w:t>
      </w:r>
      <w:proofErr w:type="spellStart"/>
      <w:r w:rsidRPr="00E82E7D">
        <w:rPr>
          <w:sz w:val="20"/>
          <w:szCs w:val="20"/>
        </w:rPr>
        <w:t>водоохранных</w:t>
      </w:r>
      <w:proofErr w:type="spellEnd"/>
      <w:r w:rsidRPr="00E82E7D">
        <w:rPr>
          <w:sz w:val="20"/>
          <w:szCs w:val="20"/>
        </w:rPr>
        <w:t xml:space="preserve"> зон, входящих в состав территории сельского поселения Печинено, мест купания и отдыха от мусора и твердых коммунальных  отходов, позволят улучшить санитарное состояние </w:t>
      </w:r>
      <w:proofErr w:type="spellStart"/>
      <w:r w:rsidRPr="00E82E7D">
        <w:rPr>
          <w:sz w:val="20"/>
          <w:szCs w:val="20"/>
        </w:rPr>
        <w:t>водоохранных</w:t>
      </w:r>
      <w:proofErr w:type="spellEnd"/>
      <w:r w:rsidRPr="00E82E7D">
        <w:rPr>
          <w:sz w:val="20"/>
          <w:szCs w:val="20"/>
        </w:rPr>
        <w:t xml:space="preserve"> зон.</w:t>
      </w:r>
    </w:p>
    <w:p w:rsidR="00C93584" w:rsidRPr="00E82E7D" w:rsidRDefault="00C93584" w:rsidP="00C93584">
      <w:pPr>
        <w:jc w:val="both"/>
        <w:rPr>
          <w:sz w:val="20"/>
          <w:szCs w:val="20"/>
        </w:rPr>
      </w:pPr>
      <w:r w:rsidRPr="00E82E7D">
        <w:rPr>
          <w:sz w:val="20"/>
          <w:szCs w:val="20"/>
        </w:rPr>
        <w:t>2. Очистка территорий поселения, формирование системы организации сбора и вывоза твердых коммунальных  отходов.</w:t>
      </w:r>
    </w:p>
    <w:p w:rsidR="00C93584" w:rsidRPr="00E82E7D" w:rsidRDefault="00C93584" w:rsidP="00C93584">
      <w:pPr>
        <w:jc w:val="both"/>
        <w:rPr>
          <w:sz w:val="20"/>
          <w:szCs w:val="20"/>
        </w:rPr>
      </w:pPr>
      <w:r w:rsidRPr="00E82E7D">
        <w:rPr>
          <w:sz w:val="20"/>
          <w:szCs w:val="20"/>
        </w:rPr>
        <w:t>На территории сельского поселения Печинено с 01.01.2019 года сбор и вывоз твердых коммунальных отходов осуществляется региональным оператором Самарской области  «</w:t>
      </w:r>
      <w:proofErr w:type="spellStart"/>
      <w:r w:rsidRPr="00E82E7D">
        <w:rPr>
          <w:sz w:val="20"/>
          <w:szCs w:val="20"/>
        </w:rPr>
        <w:t>Экостройресурс</w:t>
      </w:r>
      <w:proofErr w:type="spellEnd"/>
      <w:r w:rsidRPr="00E82E7D">
        <w:rPr>
          <w:sz w:val="20"/>
          <w:szCs w:val="20"/>
        </w:rPr>
        <w:t>» в соответствии с графиком и схемой вывоза.</w:t>
      </w:r>
    </w:p>
    <w:p w:rsidR="00C93584" w:rsidRPr="00E82E7D" w:rsidRDefault="00C93584" w:rsidP="00C93584">
      <w:pPr>
        <w:jc w:val="both"/>
        <w:rPr>
          <w:rFonts w:eastAsia="Batang"/>
          <w:sz w:val="20"/>
          <w:szCs w:val="20"/>
        </w:rPr>
      </w:pPr>
      <w:r w:rsidRPr="00E82E7D">
        <w:rPr>
          <w:rFonts w:eastAsia="Batang"/>
          <w:sz w:val="20"/>
          <w:szCs w:val="20"/>
        </w:rPr>
        <w:t>3.Озеленение  территорий населённых пунктов  поселения.</w:t>
      </w:r>
    </w:p>
    <w:p w:rsidR="00C93584" w:rsidRPr="00E82E7D" w:rsidRDefault="00C93584" w:rsidP="00C93584">
      <w:pPr>
        <w:jc w:val="both"/>
        <w:rPr>
          <w:sz w:val="20"/>
          <w:szCs w:val="20"/>
        </w:rPr>
      </w:pPr>
      <w:r w:rsidRPr="00E82E7D">
        <w:rPr>
          <w:sz w:val="20"/>
          <w:szCs w:val="20"/>
        </w:rPr>
        <w:t>Реализация  мероприятий программы позволит увеличить количество зеленых насаждений,  улучшить санитарное состояние территорий населенных пунктов сельского поселения Печинено, позволит создать новые зоны зеленых насаждений.</w:t>
      </w:r>
    </w:p>
    <w:p w:rsidR="00C93584" w:rsidRPr="00E82E7D" w:rsidRDefault="00C93584" w:rsidP="00C93584">
      <w:pPr>
        <w:jc w:val="both"/>
        <w:rPr>
          <w:sz w:val="20"/>
          <w:szCs w:val="20"/>
        </w:rPr>
      </w:pPr>
      <w:r w:rsidRPr="00E82E7D">
        <w:rPr>
          <w:sz w:val="20"/>
          <w:szCs w:val="20"/>
        </w:rPr>
        <w:t>4.Экологическое образование и  просвещение.</w:t>
      </w:r>
    </w:p>
    <w:p w:rsidR="00C93584" w:rsidRPr="00E82E7D" w:rsidRDefault="00C93584" w:rsidP="00C93584">
      <w:pPr>
        <w:jc w:val="both"/>
        <w:rPr>
          <w:sz w:val="20"/>
          <w:szCs w:val="20"/>
        </w:rPr>
      </w:pPr>
      <w:r w:rsidRPr="00E82E7D">
        <w:rPr>
          <w:sz w:val="20"/>
          <w:szCs w:val="20"/>
        </w:rPr>
        <w:t>Актуальность комплексных проблем экологии,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 нельзя ограничиваться только развитием чувства любви к природе у каждого человека. Главным является воспитание ответственности за состояние природной среды.</w:t>
      </w:r>
    </w:p>
    <w:p w:rsidR="00C93584" w:rsidRPr="00E82E7D" w:rsidRDefault="00C93584" w:rsidP="00C93584">
      <w:pPr>
        <w:jc w:val="both"/>
        <w:rPr>
          <w:sz w:val="20"/>
          <w:szCs w:val="20"/>
        </w:rPr>
      </w:pPr>
      <w:r w:rsidRPr="00E82E7D">
        <w:rPr>
          <w:sz w:val="20"/>
          <w:szCs w:val="20"/>
        </w:rPr>
        <w:t>Непрерывность, преемственность экологического воспитания и образования детей в детском саду, школе необходимо для формирования целостного восприятия среды, бережного отношения к природе. Дошкольное детство является наиболее естественным временем приобщения детей к экологическому образованию. Учитывая это</w:t>
      </w:r>
      <w:proofErr w:type="gramStart"/>
      <w:r w:rsidRPr="00E82E7D">
        <w:rPr>
          <w:sz w:val="20"/>
          <w:szCs w:val="20"/>
        </w:rPr>
        <w:t>.</w:t>
      </w:r>
      <w:proofErr w:type="gramEnd"/>
      <w:r w:rsidRPr="00E82E7D">
        <w:rPr>
          <w:sz w:val="20"/>
          <w:szCs w:val="20"/>
        </w:rPr>
        <w:t xml:space="preserve"> </w:t>
      </w:r>
      <w:proofErr w:type="gramStart"/>
      <w:r w:rsidRPr="00E82E7D">
        <w:rPr>
          <w:sz w:val="20"/>
          <w:szCs w:val="20"/>
        </w:rPr>
        <w:t>ц</w:t>
      </w:r>
      <w:proofErr w:type="gramEnd"/>
      <w:r w:rsidRPr="00E82E7D">
        <w:rPr>
          <w:sz w:val="20"/>
          <w:szCs w:val="20"/>
        </w:rPr>
        <w:t>елесообразно проводить мероприятия по экологическому воспитанию  в старших группах детских дошкольных учреждениях и в школах поселения.</w:t>
      </w:r>
    </w:p>
    <w:p w:rsidR="00C93584" w:rsidRPr="00E82E7D" w:rsidRDefault="00C93584" w:rsidP="00C93584">
      <w:pPr>
        <w:jc w:val="both"/>
        <w:rPr>
          <w:sz w:val="20"/>
          <w:szCs w:val="20"/>
        </w:rPr>
      </w:pPr>
      <w:r w:rsidRPr="00E82E7D">
        <w:rPr>
          <w:sz w:val="20"/>
          <w:szCs w:val="20"/>
        </w:rPr>
        <w:lastRenderedPageBreak/>
        <w:t>Организация экологических мероприятий и участие в них, является огромным вкладом в экологическое образование и воспитание детей.</w:t>
      </w:r>
    </w:p>
    <w:p w:rsidR="00C93584" w:rsidRPr="00E82E7D" w:rsidRDefault="00C93584" w:rsidP="00C93584">
      <w:pPr>
        <w:jc w:val="both"/>
        <w:rPr>
          <w:sz w:val="20"/>
          <w:szCs w:val="20"/>
        </w:rPr>
      </w:pPr>
      <w:r w:rsidRPr="00E82E7D">
        <w:rPr>
          <w:sz w:val="20"/>
          <w:szCs w:val="20"/>
        </w:rPr>
        <w:t>Выполнение мероприятий программы позволит  укрепить формирование экологической культуры детей, молодежи и взрослого населения.</w:t>
      </w:r>
    </w:p>
    <w:p w:rsidR="00C93584" w:rsidRPr="00E82E7D" w:rsidRDefault="00C93584" w:rsidP="00C93584">
      <w:pPr>
        <w:jc w:val="center"/>
        <w:rPr>
          <w:sz w:val="20"/>
          <w:szCs w:val="20"/>
        </w:rPr>
      </w:pPr>
      <w:r w:rsidRPr="00E82E7D">
        <w:rPr>
          <w:sz w:val="20"/>
          <w:szCs w:val="20"/>
        </w:rPr>
        <w:t>Перечень мероприятий  Программы по охране окружающей среды на территории сельского поселения Печинено муниципального района Богатовский Самарской области на 2018-2021 годы и на период до 2022 года</w:t>
      </w:r>
    </w:p>
    <w:tbl>
      <w:tblPr>
        <w:tblStyle w:val="aff1"/>
        <w:tblW w:w="0" w:type="auto"/>
        <w:tblLayout w:type="fixed"/>
        <w:tblLook w:val="04A0" w:firstRow="1" w:lastRow="0" w:firstColumn="1" w:lastColumn="0" w:noHBand="0" w:noVBand="1"/>
      </w:tblPr>
      <w:tblGrid>
        <w:gridCol w:w="524"/>
        <w:gridCol w:w="2419"/>
        <w:gridCol w:w="1418"/>
        <w:gridCol w:w="1701"/>
        <w:gridCol w:w="1134"/>
        <w:gridCol w:w="1134"/>
        <w:gridCol w:w="1984"/>
      </w:tblGrid>
      <w:tr w:rsidR="00C93584" w:rsidRPr="00E82E7D" w:rsidTr="00EB617C">
        <w:tc>
          <w:tcPr>
            <w:tcW w:w="524" w:type="dxa"/>
          </w:tcPr>
          <w:p w:rsidR="00C93584" w:rsidRPr="00E82E7D" w:rsidRDefault="00C93584" w:rsidP="00EB617C">
            <w:pPr>
              <w:jc w:val="both"/>
              <w:rPr>
                <w:sz w:val="20"/>
                <w:szCs w:val="20"/>
              </w:rPr>
            </w:pPr>
            <w:r w:rsidRPr="00E82E7D">
              <w:rPr>
                <w:sz w:val="20"/>
                <w:szCs w:val="20"/>
              </w:rPr>
              <w:t>№</w:t>
            </w:r>
          </w:p>
        </w:tc>
        <w:tc>
          <w:tcPr>
            <w:tcW w:w="2419" w:type="dxa"/>
          </w:tcPr>
          <w:p w:rsidR="00C93584" w:rsidRPr="00E82E7D" w:rsidRDefault="00C93584" w:rsidP="00EB617C">
            <w:pPr>
              <w:jc w:val="both"/>
              <w:rPr>
                <w:sz w:val="20"/>
                <w:szCs w:val="20"/>
              </w:rPr>
            </w:pPr>
            <w:r w:rsidRPr="00E82E7D">
              <w:rPr>
                <w:sz w:val="20"/>
                <w:szCs w:val="20"/>
              </w:rPr>
              <w:t>Мероприятие</w:t>
            </w:r>
          </w:p>
        </w:tc>
        <w:tc>
          <w:tcPr>
            <w:tcW w:w="1418" w:type="dxa"/>
          </w:tcPr>
          <w:p w:rsidR="00C93584" w:rsidRPr="00E82E7D" w:rsidRDefault="00C93584" w:rsidP="00EB617C">
            <w:pPr>
              <w:jc w:val="both"/>
              <w:rPr>
                <w:sz w:val="20"/>
                <w:szCs w:val="20"/>
              </w:rPr>
            </w:pPr>
            <w:r w:rsidRPr="00E82E7D">
              <w:rPr>
                <w:sz w:val="20"/>
                <w:szCs w:val="20"/>
              </w:rPr>
              <w:t>Исполнитель</w:t>
            </w:r>
          </w:p>
        </w:tc>
        <w:tc>
          <w:tcPr>
            <w:tcW w:w="1701" w:type="dxa"/>
          </w:tcPr>
          <w:p w:rsidR="00C93584" w:rsidRPr="00E82E7D" w:rsidRDefault="00C93584" w:rsidP="00EB617C">
            <w:pPr>
              <w:jc w:val="both"/>
              <w:rPr>
                <w:sz w:val="20"/>
                <w:szCs w:val="20"/>
              </w:rPr>
            </w:pPr>
            <w:r w:rsidRPr="00E82E7D">
              <w:rPr>
                <w:sz w:val="20"/>
                <w:szCs w:val="20"/>
              </w:rPr>
              <w:t>Цель мероприятия</w:t>
            </w:r>
          </w:p>
        </w:tc>
        <w:tc>
          <w:tcPr>
            <w:tcW w:w="1134" w:type="dxa"/>
          </w:tcPr>
          <w:p w:rsidR="00C93584" w:rsidRPr="00E82E7D" w:rsidRDefault="00C93584" w:rsidP="00EB617C">
            <w:pPr>
              <w:jc w:val="both"/>
              <w:rPr>
                <w:sz w:val="20"/>
                <w:szCs w:val="20"/>
              </w:rPr>
            </w:pPr>
            <w:r w:rsidRPr="00E82E7D">
              <w:rPr>
                <w:sz w:val="20"/>
                <w:szCs w:val="20"/>
              </w:rPr>
              <w:t>Сроки исполнения</w:t>
            </w:r>
          </w:p>
        </w:tc>
        <w:tc>
          <w:tcPr>
            <w:tcW w:w="1134" w:type="dxa"/>
          </w:tcPr>
          <w:p w:rsidR="00C93584" w:rsidRPr="00E82E7D" w:rsidRDefault="00C93584" w:rsidP="00EB617C">
            <w:pPr>
              <w:jc w:val="both"/>
              <w:rPr>
                <w:sz w:val="20"/>
                <w:szCs w:val="20"/>
              </w:rPr>
            </w:pPr>
            <w:r w:rsidRPr="00E82E7D">
              <w:rPr>
                <w:sz w:val="20"/>
                <w:szCs w:val="20"/>
              </w:rPr>
              <w:t>Источник финансирования</w:t>
            </w:r>
          </w:p>
        </w:tc>
        <w:tc>
          <w:tcPr>
            <w:tcW w:w="1984" w:type="dxa"/>
          </w:tcPr>
          <w:p w:rsidR="00C93584" w:rsidRPr="00E82E7D" w:rsidRDefault="00C93584" w:rsidP="00EB617C">
            <w:pPr>
              <w:jc w:val="both"/>
              <w:rPr>
                <w:sz w:val="20"/>
                <w:szCs w:val="20"/>
              </w:rPr>
            </w:pPr>
            <w:r w:rsidRPr="00E82E7D">
              <w:rPr>
                <w:sz w:val="20"/>
                <w:szCs w:val="20"/>
              </w:rPr>
              <w:t xml:space="preserve">Сумма  </w:t>
            </w:r>
          </w:p>
          <w:p w:rsidR="00C93584" w:rsidRPr="00E82E7D" w:rsidRDefault="00C93584" w:rsidP="00EB617C">
            <w:pPr>
              <w:jc w:val="both"/>
              <w:rPr>
                <w:sz w:val="20"/>
                <w:szCs w:val="20"/>
              </w:rPr>
            </w:pPr>
            <w:r w:rsidRPr="00E82E7D">
              <w:rPr>
                <w:sz w:val="20"/>
                <w:szCs w:val="20"/>
              </w:rPr>
              <w:t xml:space="preserve">тыс. руб. по годам </w:t>
            </w:r>
          </w:p>
        </w:tc>
      </w:tr>
      <w:tr w:rsidR="00C93584" w:rsidRPr="00E82E7D" w:rsidTr="00EB617C">
        <w:tc>
          <w:tcPr>
            <w:tcW w:w="524" w:type="dxa"/>
          </w:tcPr>
          <w:p w:rsidR="00C93584" w:rsidRPr="00E82E7D" w:rsidRDefault="00C93584" w:rsidP="00EB617C">
            <w:pPr>
              <w:jc w:val="both"/>
              <w:rPr>
                <w:sz w:val="20"/>
                <w:szCs w:val="20"/>
              </w:rPr>
            </w:pPr>
            <w:r w:rsidRPr="00E82E7D">
              <w:rPr>
                <w:sz w:val="20"/>
                <w:szCs w:val="20"/>
              </w:rPr>
              <w:t>1</w:t>
            </w:r>
          </w:p>
        </w:tc>
        <w:tc>
          <w:tcPr>
            <w:tcW w:w="2419" w:type="dxa"/>
          </w:tcPr>
          <w:p w:rsidR="00C93584" w:rsidRPr="00E82E7D" w:rsidRDefault="00C93584" w:rsidP="00EB617C">
            <w:pPr>
              <w:jc w:val="both"/>
              <w:rPr>
                <w:sz w:val="20"/>
                <w:szCs w:val="20"/>
              </w:rPr>
            </w:pPr>
            <w:r w:rsidRPr="00E82E7D">
              <w:rPr>
                <w:sz w:val="20"/>
                <w:szCs w:val="20"/>
              </w:rPr>
              <w:t xml:space="preserve">Очистка берегов </w:t>
            </w:r>
            <w:proofErr w:type="spellStart"/>
            <w:r w:rsidRPr="00E82E7D">
              <w:rPr>
                <w:sz w:val="20"/>
                <w:szCs w:val="20"/>
              </w:rPr>
              <w:t>водоохранных</w:t>
            </w:r>
            <w:proofErr w:type="spellEnd"/>
            <w:r w:rsidRPr="00E82E7D">
              <w:rPr>
                <w:sz w:val="20"/>
                <w:szCs w:val="20"/>
              </w:rPr>
              <w:t xml:space="preserve"> зон, уборка мест отдыха  от твердых бытовых отходов, содержание родников</w:t>
            </w:r>
          </w:p>
        </w:tc>
        <w:tc>
          <w:tcPr>
            <w:tcW w:w="1418" w:type="dxa"/>
          </w:tcPr>
          <w:p w:rsidR="00C93584" w:rsidRPr="00E82E7D" w:rsidRDefault="00C93584" w:rsidP="00EB617C">
            <w:pPr>
              <w:jc w:val="both"/>
              <w:rPr>
                <w:sz w:val="20"/>
                <w:szCs w:val="20"/>
              </w:rPr>
            </w:pPr>
            <w:r w:rsidRPr="00E82E7D">
              <w:rPr>
                <w:sz w:val="20"/>
                <w:szCs w:val="20"/>
              </w:rPr>
              <w:t xml:space="preserve">Администрация сельского поселения Печинено </w:t>
            </w:r>
          </w:p>
        </w:tc>
        <w:tc>
          <w:tcPr>
            <w:tcW w:w="1701" w:type="dxa"/>
          </w:tcPr>
          <w:p w:rsidR="00C93584" w:rsidRPr="00E82E7D" w:rsidRDefault="00C93584" w:rsidP="00EB617C">
            <w:pPr>
              <w:jc w:val="both"/>
              <w:rPr>
                <w:sz w:val="20"/>
                <w:szCs w:val="20"/>
              </w:rPr>
            </w:pPr>
            <w:r w:rsidRPr="00E82E7D">
              <w:rPr>
                <w:sz w:val="20"/>
                <w:szCs w:val="20"/>
              </w:rPr>
              <w:t>Улучшение состояния водных объектов</w:t>
            </w:r>
          </w:p>
        </w:tc>
        <w:tc>
          <w:tcPr>
            <w:tcW w:w="1134" w:type="dxa"/>
          </w:tcPr>
          <w:p w:rsidR="00C93584" w:rsidRPr="00E82E7D" w:rsidRDefault="00C93584" w:rsidP="00EB617C">
            <w:pPr>
              <w:jc w:val="both"/>
              <w:rPr>
                <w:sz w:val="20"/>
                <w:szCs w:val="20"/>
              </w:rPr>
            </w:pPr>
            <w:r w:rsidRPr="00E82E7D">
              <w:rPr>
                <w:sz w:val="20"/>
                <w:szCs w:val="20"/>
              </w:rPr>
              <w:t>2018-2022 годы</w:t>
            </w:r>
          </w:p>
        </w:tc>
        <w:tc>
          <w:tcPr>
            <w:tcW w:w="1134" w:type="dxa"/>
          </w:tcPr>
          <w:p w:rsidR="00C93584" w:rsidRPr="00E82E7D" w:rsidRDefault="00C93584" w:rsidP="00EB617C">
            <w:pPr>
              <w:jc w:val="both"/>
              <w:rPr>
                <w:sz w:val="20"/>
                <w:szCs w:val="20"/>
              </w:rPr>
            </w:pPr>
            <w:r w:rsidRPr="00E82E7D">
              <w:rPr>
                <w:sz w:val="20"/>
                <w:szCs w:val="20"/>
              </w:rPr>
              <w:t>Бюджет сельского поселения</w:t>
            </w:r>
          </w:p>
        </w:tc>
        <w:tc>
          <w:tcPr>
            <w:tcW w:w="1984" w:type="dxa"/>
          </w:tcPr>
          <w:p w:rsidR="00C93584" w:rsidRPr="00E82E7D" w:rsidRDefault="00C93584" w:rsidP="00EB617C">
            <w:pPr>
              <w:jc w:val="both"/>
              <w:rPr>
                <w:sz w:val="20"/>
                <w:szCs w:val="20"/>
              </w:rPr>
            </w:pPr>
            <w:r w:rsidRPr="00E82E7D">
              <w:rPr>
                <w:sz w:val="20"/>
                <w:szCs w:val="20"/>
              </w:rPr>
              <w:t>2018 год -3,0</w:t>
            </w:r>
          </w:p>
          <w:p w:rsidR="00C93584" w:rsidRPr="00E82E7D" w:rsidRDefault="00C93584" w:rsidP="00EB617C">
            <w:pPr>
              <w:jc w:val="both"/>
              <w:rPr>
                <w:sz w:val="20"/>
                <w:szCs w:val="20"/>
              </w:rPr>
            </w:pPr>
            <w:r w:rsidRPr="00E82E7D">
              <w:rPr>
                <w:sz w:val="20"/>
                <w:szCs w:val="20"/>
              </w:rPr>
              <w:t>2019 год - 3,0</w:t>
            </w:r>
          </w:p>
          <w:p w:rsidR="00C93584" w:rsidRPr="00E82E7D" w:rsidRDefault="00C93584" w:rsidP="00EB617C">
            <w:pPr>
              <w:jc w:val="both"/>
              <w:rPr>
                <w:sz w:val="20"/>
                <w:szCs w:val="20"/>
              </w:rPr>
            </w:pPr>
            <w:r w:rsidRPr="00E82E7D">
              <w:rPr>
                <w:sz w:val="20"/>
                <w:szCs w:val="20"/>
              </w:rPr>
              <w:t>2020 год -3,0</w:t>
            </w:r>
          </w:p>
          <w:p w:rsidR="00C93584" w:rsidRPr="00E82E7D" w:rsidRDefault="00C93584" w:rsidP="00EB617C">
            <w:pPr>
              <w:jc w:val="both"/>
              <w:rPr>
                <w:sz w:val="20"/>
                <w:szCs w:val="20"/>
              </w:rPr>
            </w:pPr>
            <w:r w:rsidRPr="00E82E7D">
              <w:rPr>
                <w:sz w:val="20"/>
                <w:szCs w:val="20"/>
              </w:rPr>
              <w:t>2021 год – 3,0</w:t>
            </w:r>
          </w:p>
          <w:p w:rsidR="00C93584" w:rsidRPr="00E82E7D" w:rsidRDefault="00C93584" w:rsidP="00EB617C">
            <w:pPr>
              <w:jc w:val="both"/>
              <w:rPr>
                <w:sz w:val="20"/>
                <w:szCs w:val="20"/>
              </w:rPr>
            </w:pPr>
          </w:p>
        </w:tc>
      </w:tr>
      <w:tr w:rsidR="00C93584" w:rsidRPr="00E82E7D" w:rsidTr="00EB617C">
        <w:tc>
          <w:tcPr>
            <w:tcW w:w="524" w:type="dxa"/>
          </w:tcPr>
          <w:p w:rsidR="00C93584" w:rsidRPr="00E82E7D" w:rsidRDefault="00C93584" w:rsidP="00EB617C">
            <w:pPr>
              <w:jc w:val="both"/>
              <w:rPr>
                <w:sz w:val="20"/>
                <w:szCs w:val="20"/>
              </w:rPr>
            </w:pPr>
            <w:r w:rsidRPr="00E82E7D">
              <w:rPr>
                <w:sz w:val="20"/>
                <w:szCs w:val="20"/>
              </w:rPr>
              <w:t>2</w:t>
            </w:r>
          </w:p>
        </w:tc>
        <w:tc>
          <w:tcPr>
            <w:tcW w:w="2419" w:type="dxa"/>
          </w:tcPr>
          <w:p w:rsidR="00C93584" w:rsidRPr="00E82E7D" w:rsidRDefault="00C93584" w:rsidP="00EB617C">
            <w:pPr>
              <w:jc w:val="both"/>
              <w:rPr>
                <w:sz w:val="20"/>
                <w:szCs w:val="20"/>
              </w:rPr>
            </w:pPr>
            <w:r w:rsidRPr="00E82E7D">
              <w:rPr>
                <w:sz w:val="20"/>
                <w:szCs w:val="20"/>
              </w:rPr>
              <w:t>Ликвидация несанкционированных свалок</w:t>
            </w:r>
          </w:p>
        </w:tc>
        <w:tc>
          <w:tcPr>
            <w:tcW w:w="1418" w:type="dxa"/>
          </w:tcPr>
          <w:p w:rsidR="00C93584" w:rsidRPr="00E82E7D" w:rsidRDefault="00C93584" w:rsidP="00EB617C">
            <w:pPr>
              <w:jc w:val="both"/>
              <w:rPr>
                <w:sz w:val="20"/>
                <w:szCs w:val="20"/>
              </w:rPr>
            </w:pPr>
            <w:r w:rsidRPr="00E82E7D">
              <w:rPr>
                <w:sz w:val="20"/>
                <w:szCs w:val="20"/>
              </w:rPr>
              <w:t>Администрация сельского поселения Печинено</w:t>
            </w:r>
          </w:p>
        </w:tc>
        <w:tc>
          <w:tcPr>
            <w:tcW w:w="1701" w:type="dxa"/>
          </w:tcPr>
          <w:p w:rsidR="00C93584" w:rsidRPr="00E82E7D" w:rsidRDefault="00C93584" w:rsidP="00EB617C">
            <w:pPr>
              <w:jc w:val="both"/>
              <w:rPr>
                <w:sz w:val="20"/>
                <w:szCs w:val="20"/>
              </w:rPr>
            </w:pPr>
            <w:r w:rsidRPr="00E82E7D">
              <w:rPr>
                <w:sz w:val="20"/>
                <w:szCs w:val="20"/>
              </w:rPr>
              <w:t>Улучшение внешнего вида населенных пунктов, улучшение экологической обстановки</w:t>
            </w:r>
          </w:p>
        </w:tc>
        <w:tc>
          <w:tcPr>
            <w:tcW w:w="1134" w:type="dxa"/>
          </w:tcPr>
          <w:p w:rsidR="00C93584" w:rsidRPr="00E82E7D" w:rsidRDefault="00C93584" w:rsidP="00EB617C">
            <w:pPr>
              <w:jc w:val="both"/>
              <w:rPr>
                <w:sz w:val="20"/>
                <w:szCs w:val="20"/>
              </w:rPr>
            </w:pPr>
            <w:r w:rsidRPr="00E82E7D">
              <w:rPr>
                <w:sz w:val="20"/>
                <w:szCs w:val="20"/>
              </w:rPr>
              <w:t xml:space="preserve">2015-2017 годы </w:t>
            </w:r>
          </w:p>
          <w:p w:rsidR="00C93584" w:rsidRPr="00E82E7D" w:rsidRDefault="00C93584" w:rsidP="00EB617C">
            <w:pPr>
              <w:jc w:val="both"/>
              <w:rPr>
                <w:sz w:val="20"/>
                <w:szCs w:val="20"/>
              </w:rPr>
            </w:pPr>
            <w:r w:rsidRPr="00E82E7D">
              <w:rPr>
                <w:sz w:val="20"/>
                <w:szCs w:val="20"/>
              </w:rPr>
              <w:t>2018-2020 годы</w:t>
            </w:r>
          </w:p>
        </w:tc>
        <w:tc>
          <w:tcPr>
            <w:tcW w:w="1134" w:type="dxa"/>
          </w:tcPr>
          <w:p w:rsidR="00C93584" w:rsidRPr="00E82E7D" w:rsidRDefault="00C93584" w:rsidP="00EB617C">
            <w:pPr>
              <w:jc w:val="both"/>
              <w:rPr>
                <w:sz w:val="20"/>
                <w:szCs w:val="20"/>
              </w:rPr>
            </w:pPr>
            <w:r w:rsidRPr="00E82E7D">
              <w:rPr>
                <w:sz w:val="20"/>
                <w:szCs w:val="20"/>
              </w:rPr>
              <w:t>Бюджет сельского поселения</w:t>
            </w:r>
          </w:p>
        </w:tc>
        <w:tc>
          <w:tcPr>
            <w:tcW w:w="1984" w:type="dxa"/>
          </w:tcPr>
          <w:p w:rsidR="00C93584" w:rsidRPr="00E82E7D" w:rsidRDefault="00C93584" w:rsidP="00EB617C">
            <w:pPr>
              <w:jc w:val="both"/>
              <w:rPr>
                <w:sz w:val="20"/>
                <w:szCs w:val="20"/>
              </w:rPr>
            </w:pPr>
            <w:r w:rsidRPr="00E82E7D">
              <w:rPr>
                <w:sz w:val="20"/>
                <w:szCs w:val="20"/>
              </w:rPr>
              <w:t>2018 год -0,0</w:t>
            </w:r>
          </w:p>
          <w:p w:rsidR="00C93584" w:rsidRPr="00E82E7D" w:rsidRDefault="00C93584" w:rsidP="00EB617C">
            <w:pPr>
              <w:jc w:val="both"/>
              <w:rPr>
                <w:sz w:val="20"/>
                <w:szCs w:val="20"/>
              </w:rPr>
            </w:pPr>
            <w:r w:rsidRPr="00E82E7D">
              <w:rPr>
                <w:sz w:val="20"/>
                <w:szCs w:val="20"/>
              </w:rPr>
              <w:t>2019 год -150,0</w:t>
            </w:r>
          </w:p>
          <w:p w:rsidR="00C93584" w:rsidRPr="00E82E7D" w:rsidRDefault="00C93584" w:rsidP="00EB617C">
            <w:pPr>
              <w:jc w:val="both"/>
              <w:rPr>
                <w:sz w:val="20"/>
                <w:szCs w:val="20"/>
              </w:rPr>
            </w:pPr>
            <w:r w:rsidRPr="00E82E7D">
              <w:rPr>
                <w:sz w:val="20"/>
                <w:szCs w:val="20"/>
              </w:rPr>
              <w:t>2020 год – 50,0</w:t>
            </w:r>
          </w:p>
          <w:p w:rsidR="00C93584" w:rsidRPr="00E82E7D" w:rsidRDefault="00C93584" w:rsidP="00EB617C">
            <w:pPr>
              <w:jc w:val="both"/>
              <w:rPr>
                <w:sz w:val="20"/>
                <w:szCs w:val="20"/>
              </w:rPr>
            </w:pPr>
            <w:r w:rsidRPr="00E82E7D">
              <w:rPr>
                <w:sz w:val="20"/>
                <w:szCs w:val="20"/>
              </w:rPr>
              <w:t>2021 год  - 30,0</w:t>
            </w:r>
          </w:p>
          <w:p w:rsidR="00C93584" w:rsidRPr="00E82E7D" w:rsidRDefault="00C93584" w:rsidP="00EB617C">
            <w:pPr>
              <w:jc w:val="both"/>
              <w:rPr>
                <w:sz w:val="20"/>
                <w:szCs w:val="20"/>
              </w:rPr>
            </w:pPr>
            <w:r w:rsidRPr="00E82E7D">
              <w:rPr>
                <w:sz w:val="20"/>
                <w:szCs w:val="20"/>
              </w:rPr>
              <w:t>2022 год – 30,0</w:t>
            </w:r>
          </w:p>
          <w:p w:rsidR="00C93584" w:rsidRPr="00E82E7D" w:rsidRDefault="00C93584" w:rsidP="00EB617C">
            <w:pPr>
              <w:jc w:val="both"/>
              <w:rPr>
                <w:sz w:val="20"/>
                <w:szCs w:val="20"/>
              </w:rPr>
            </w:pPr>
          </w:p>
        </w:tc>
      </w:tr>
      <w:tr w:rsidR="00C93584" w:rsidRPr="00E82E7D" w:rsidTr="00EB617C">
        <w:tc>
          <w:tcPr>
            <w:tcW w:w="524" w:type="dxa"/>
          </w:tcPr>
          <w:p w:rsidR="00C93584" w:rsidRPr="00E82E7D" w:rsidRDefault="00C93584" w:rsidP="00EB617C">
            <w:pPr>
              <w:jc w:val="both"/>
              <w:rPr>
                <w:sz w:val="20"/>
                <w:szCs w:val="20"/>
              </w:rPr>
            </w:pPr>
            <w:r w:rsidRPr="00E82E7D">
              <w:rPr>
                <w:sz w:val="20"/>
                <w:szCs w:val="20"/>
              </w:rPr>
              <w:t>3</w:t>
            </w:r>
          </w:p>
        </w:tc>
        <w:tc>
          <w:tcPr>
            <w:tcW w:w="2419" w:type="dxa"/>
          </w:tcPr>
          <w:p w:rsidR="00C93584" w:rsidRPr="00E82E7D" w:rsidRDefault="00C93584" w:rsidP="00EB617C">
            <w:pPr>
              <w:jc w:val="both"/>
              <w:rPr>
                <w:sz w:val="20"/>
                <w:szCs w:val="20"/>
              </w:rPr>
            </w:pPr>
            <w:r w:rsidRPr="00E82E7D">
              <w:rPr>
                <w:sz w:val="20"/>
                <w:szCs w:val="20"/>
              </w:rPr>
              <w:t>Кошение сорной, удаление карантинной растительности, дезинсекционная обработка территорий постоянного пребывания детей</w:t>
            </w:r>
          </w:p>
        </w:tc>
        <w:tc>
          <w:tcPr>
            <w:tcW w:w="1418" w:type="dxa"/>
          </w:tcPr>
          <w:p w:rsidR="00C93584" w:rsidRPr="00E82E7D" w:rsidRDefault="00C93584" w:rsidP="00EB617C">
            <w:pPr>
              <w:jc w:val="both"/>
              <w:rPr>
                <w:sz w:val="20"/>
                <w:szCs w:val="20"/>
              </w:rPr>
            </w:pPr>
            <w:r w:rsidRPr="00E82E7D">
              <w:rPr>
                <w:sz w:val="20"/>
                <w:szCs w:val="20"/>
              </w:rPr>
              <w:t xml:space="preserve">Администрация сельского поселения Печинено </w:t>
            </w:r>
          </w:p>
        </w:tc>
        <w:tc>
          <w:tcPr>
            <w:tcW w:w="1701" w:type="dxa"/>
          </w:tcPr>
          <w:p w:rsidR="00C93584" w:rsidRPr="00E82E7D" w:rsidRDefault="00C93584" w:rsidP="00EB617C">
            <w:pPr>
              <w:jc w:val="both"/>
              <w:rPr>
                <w:sz w:val="20"/>
                <w:szCs w:val="20"/>
              </w:rPr>
            </w:pPr>
            <w:r w:rsidRPr="00E82E7D">
              <w:rPr>
                <w:sz w:val="20"/>
                <w:szCs w:val="20"/>
              </w:rPr>
              <w:t>Улучшение состояния водных объектов</w:t>
            </w:r>
          </w:p>
        </w:tc>
        <w:tc>
          <w:tcPr>
            <w:tcW w:w="1134" w:type="dxa"/>
          </w:tcPr>
          <w:p w:rsidR="00C93584" w:rsidRPr="00E82E7D" w:rsidRDefault="00C93584" w:rsidP="00EB617C">
            <w:pPr>
              <w:jc w:val="both"/>
              <w:rPr>
                <w:sz w:val="20"/>
                <w:szCs w:val="20"/>
              </w:rPr>
            </w:pPr>
            <w:r w:rsidRPr="00E82E7D">
              <w:rPr>
                <w:sz w:val="20"/>
                <w:szCs w:val="20"/>
              </w:rPr>
              <w:t xml:space="preserve">2015-2017 годы </w:t>
            </w:r>
          </w:p>
          <w:p w:rsidR="00C93584" w:rsidRPr="00E82E7D" w:rsidRDefault="00C93584" w:rsidP="00EB617C">
            <w:pPr>
              <w:jc w:val="both"/>
              <w:rPr>
                <w:sz w:val="20"/>
                <w:szCs w:val="20"/>
              </w:rPr>
            </w:pPr>
            <w:r w:rsidRPr="00E82E7D">
              <w:rPr>
                <w:sz w:val="20"/>
                <w:szCs w:val="20"/>
              </w:rPr>
              <w:t>2018-2020 годы</w:t>
            </w:r>
          </w:p>
        </w:tc>
        <w:tc>
          <w:tcPr>
            <w:tcW w:w="1134" w:type="dxa"/>
          </w:tcPr>
          <w:p w:rsidR="00C93584" w:rsidRPr="00E82E7D" w:rsidRDefault="00C93584" w:rsidP="00EB617C">
            <w:pPr>
              <w:jc w:val="both"/>
              <w:rPr>
                <w:sz w:val="20"/>
                <w:szCs w:val="20"/>
              </w:rPr>
            </w:pPr>
            <w:r w:rsidRPr="00E82E7D">
              <w:rPr>
                <w:sz w:val="20"/>
                <w:szCs w:val="20"/>
              </w:rPr>
              <w:t>Бюджет сельского поселения</w:t>
            </w:r>
          </w:p>
        </w:tc>
        <w:tc>
          <w:tcPr>
            <w:tcW w:w="1984" w:type="dxa"/>
          </w:tcPr>
          <w:p w:rsidR="00C93584" w:rsidRPr="00E82E7D" w:rsidRDefault="00C93584" w:rsidP="00EB617C">
            <w:pPr>
              <w:jc w:val="both"/>
              <w:rPr>
                <w:sz w:val="20"/>
                <w:szCs w:val="20"/>
              </w:rPr>
            </w:pPr>
            <w:r w:rsidRPr="00E82E7D">
              <w:rPr>
                <w:sz w:val="20"/>
                <w:szCs w:val="20"/>
              </w:rPr>
              <w:t>2018 год -70,0</w:t>
            </w:r>
          </w:p>
          <w:p w:rsidR="00C93584" w:rsidRPr="00E82E7D" w:rsidRDefault="00C93584" w:rsidP="00EB617C">
            <w:pPr>
              <w:jc w:val="both"/>
              <w:rPr>
                <w:sz w:val="20"/>
                <w:szCs w:val="20"/>
              </w:rPr>
            </w:pPr>
            <w:r w:rsidRPr="00E82E7D">
              <w:rPr>
                <w:sz w:val="20"/>
                <w:szCs w:val="20"/>
              </w:rPr>
              <w:t>2019 год -135,0</w:t>
            </w:r>
          </w:p>
          <w:p w:rsidR="00C93584" w:rsidRPr="00E82E7D" w:rsidRDefault="00C93584" w:rsidP="00EB617C">
            <w:pPr>
              <w:jc w:val="both"/>
              <w:rPr>
                <w:sz w:val="20"/>
                <w:szCs w:val="20"/>
              </w:rPr>
            </w:pPr>
            <w:r w:rsidRPr="00E82E7D">
              <w:rPr>
                <w:sz w:val="20"/>
                <w:szCs w:val="20"/>
              </w:rPr>
              <w:t>2020 год – 47,0</w:t>
            </w:r>
          </w:p>
          <w:p w:rsidR="00C93584" w:rsidRPr="00E82E7D" w:rsidRDefault="00C93584" w:rsidP="00EB617C">
            <w:pPr>
              <w:jc w:val="both"/>
              <w:rPr>
                <w:sz w:val="20"/>
                <w:szCs w:val="20"/>
              </w:rPr>
            </w:pPr>
          </w:p>
        </w:tc>
      </w:tr>
      <w:tr w:rsidR="00C93584" w:rsidRPr="00E82E7D" w:rsidTr="00EB617C">
        <w:tc>
          <w:tcPr>
            <w:tcW w:w="524" w:type="dxa"/>
          </w:tcPr>
          <w:p w:rsidR="00C93584" w:rsidRPr="00E82E7D" w:rsidRDefault="00C93584" w:rsidP="00EB617C">
            <w:pPr>
              <w:jc w:val="both"/>
              <w:rPr>
                <w:sz w:val="20"/>
                <w:szCs w:val="20"/>
              </w:rPr>
            </w:pPr>
            <w:r w:rsidRPr="00E82E7D">
              <w:rPr>
                <w:sz w:val="20"/>
                <w:szCs w:val="20"/>
              </w:rPr>
              <w:t>4</w:t>
            </w:r>
          </w:p>
        </w:tc>
        <w:tc>
          <w:tcPr>
            <w:tcW w:w="2419" w:type="dxa"/>
          </w:tcPr>
          <w:p w:rsidR="00C93584" w:rsidRPr="00E82E7D" w:rsidRDefault="00C93584" w:rsidP="00EB617C">
            <w:pPr>
              <w:jc w:val="both"/>
              <w:rPr>
                <w:sz w:val="20"/>
                <w:szCs w:val="20"/>
              </w:rPr>
            </w:pPr>
            <w:r w:rsidRPr="00E82E7D">
              <w:rPr>
                <w:sz w:val="20"/>
                <w:szCs w:val="20"/>
              </w:rPr>
              <w:t>Буртовка ТБО на площадках временного сбора и хранения ТБО</w:t>
            </w:r>
          </w:p>
        </w:tc>
        <w:tc>
          <w:tcPr>
            <w:tcW w:w="1418" w:type="dxa"/>
          </w:tcPr>
          <w:p w:rsidR="00C93584" w:rsidRPr="00E82E7D" w:rsidRDefault="00C93584" w:rsidP="00EB617C">
            <w:pPr>
              <w:jc w:val="both"/>
              <w:rPr>
                <w:sz w:val="20"/>
                <w:szCs w:val="20"/>
              </w:rPr>
            </w:pPr>
            <w:r w:rsidRPr="00E82E7D">
              <w:rPr>
                <w:sz w:val="20"/>
                <w:szCs w:val="20"/>
              </w:rPr>
              <w:t>Администрация сельского поселения Печинено</w:t>
            </w:r>
          </w:p>
        </w:tc>
        <w:tc>
          <w:tcPr>
            <w:tcW w:w="1701" w:type="dxa"/>
          </w:tcPr>
          <w:p w:rsidR="00C93584" w:rsidRPr="00E82E7D" w:rsidRDefault="00C93584" w:rsidP="00EB617C">
            <w:pPr>
              <w:jc w:val="both"/>
              <w:rPr>
                <w:sz w:val="20"/>
                <w:szCs w:val="20"/>
              </w:rPr>
            </w:pPr>
            <w:r w:rsidRPr="00E82E7D">
              <w:rPr>
                <w:sz w:val="20"/>
                <w:szCs w:val="20"/>
              </w:rPr>
              <w:t>Улучшение внешнего вида населенных пунктов, улучшение экологической обстановки</w:t>
            </w:r>
          </w:p>
        </w:tc>
        <w:tc>
          <w:tcPr>
            <w:tcW w:w="1134" w:type="dxa"/>
          </w:tcPr>
          <w:p w:rsidR="00C93584" w:rsidRPr="00E82E7D" w:rsidRDefault="00C93584" w:rsidP="00EB617C">
            <w:pPr>
              <w:jc w:val="both"/>
              <w:rPr>
                <w:sz w:val="20"/>
                <w:szCs w:val="20"/>
              </w:rPr>
            </w:pPr>
            <w:r w:rsidRPr="00E82E7D">
              <w:rPr>
                <w:sz w:val="20"/>
                <w:szCs w:val="20"/>
              </w:rPr>
              <w:t xml:space="preserve">2015-2017 годы </w:t>
            </w:r>
          </w:p>
          <w:p w:rsidR="00C93584" w:rsidRPr="00E82E7D" w:rsidRDefault="00C93584" w:rsidP="00EB617C">
            <w:pPr>
              <w:jc w:val="both"/>
              <w:rPr>
                <w:sz w:val="20"/>
                <w:szCs w:val="20"/>
              </w:rPr>
            </w:pPr>
            <w:r w:rsidRPr="00E82E7D">
              <w:rPr>
                <w:sz w:val="20"/>
                <w:szCs w:val="20"/>
              </w:rPr>
              <w:t>2018-2020 годы</w:t>
            </w:r>
          </w:p>
        </w:tc>
        <w:tc>
          <w:tcPr>
            <w:tcW w:w="1134" w:type="dxa"/>
          </w:tcPr>
          <w:p w:rsidR="00C93584" w:rsidRPr="00E82E7D" w:rsidRDefault="00C93584" w:rsidP="00EB617C">
            <w:pPr>
              <w:jc w:val="both"/>
              <w:rPr>
                <w:sz w:val="20"/>
                <w:szCs w:val="20"/>
              </w:rPr>
            </w:pPr>
            <w:r w:rsidRPr="00E82E7D">
              <w:rPr>
                <w:sz w:val="20"/>
                <w:szCs w:val="20"/>
              </w:rPr>
              <w:t>Бюджет сельского поселения</w:t>
            </w:r>
          </w:p>
        </w:tc>
        <w:tc>
          <w:tcPr>
            <w:tcW w:w="1984" w:type="dxa"/>
          </w:tcPr>
          <w:p w:rsidR="00C93584" w:rsidRPr="00E82E7D" w:rsidRDefault="00C93584" w:rsidP="00EB617C">
            <w:pPr>
              <w:jc w:val="both"/>
              <w:rPr>
                <w:sz w:val="20"/>
                <w:szCs w:val="20"/>
              </w:rPr>
            </w:pPr>
            <w:r w:rsidRPr="00E82E7D">
              <w:rPr>
                <w:sz w:val="20"/>
                <w:szCs w:val="20"/>
              </w:rPr>
              <w:t>2018 год -187,0</w:t>
            </w:r>
          </w:p>
          <w:p w:rsidR="00C93584" w:rsidRPr="00E82E7D" w:rsidRDefault="00C93584" w:rsidP="00EB617C">
            <w:pPr>
              <w:jc w:val="both"/>
              <w:rPr>
                <w:sz w:val="20"/>
                <w:szCs w:val="20"/>
              </w:rPr>
            </w:pPr>
            <w:r w:rsidRPr="00E82E7D">
              <w:rPr>
                <w:sz w:val="20"/>
                <w:szCs w:val="20"/>
              </w:rPr>
              <w:t>2019 год -0,0</w:t>
            </w:r>
          </w:p>
          <w:p w:rsidR="00C93584" w:rsidRPr="00E82E7D" w:rsidRDefault="00C93584" w:rsidP="00EB617C">
            <w:pPr>
              <w:jc w:val="both"/>
              <w:rPr>
                <w:sz w:val="20"/>
                <w:szCs w:val="20"/>
              </w:rPr>
            </w:pPr>
          </w:p>
        </w:tc>
      </w:tr>
    </w:tbl>
    <w:p w:rsidR="00C93584" w:rsidRPr="00E82E7D" w:rsidRDefault="00C93584" w:rsidP="00C93584">
      <w:pPr>
        <w:jc w:val="both"/>
        <w:rPr>
          <w:sz w:val="20"/>
          <w:szCs w:val="20"/>
        </w:rPr>
      </w:pPr>
    </w:p>
    <w:p w:rsidR="00C93584" w:rsidRPr="005D11FE" w:rsidRDefault="00C93584" w:rsidP="005D11FE">
      <w:pPr>
        <w:tabs>
          <w:tab w:val="left" w:pos="3320"/>
        </w:tabs>
        <w:jc w:val="center"/>
        <w:rPr>
          <w:b/>
          <w:sz w:val="20"/>
          <w:szCs w:val="20"/>
        </w:rPr>
      </w:pPr>
      <w:r w:rsidRPr="005D11FE">
        <w:rPr>
          <w:b/>
          <w:sz w:val="20"/>
          <w:szCs w:val="20"/>
        </w:rPr>
        <w:t>Администрация</w:t>
      </w:r>
      <w:r w:rsidR="005D11FE" w:rsidRPr="005D11FE">
        <w:rPr>
          <w:b/>
          <w:sz w:val="20"/>
          <w:szCs w:val="20"/>
        </w:rPr>
        <w:t xml:space="preserve"> </w:t>
      </w:r>
      <w:r w:rsidRPr="005D11FE">
        <w:rPr>
          <w:b/>
          <w:sz w:val="20"/>
          <w:szCs w:val="20"/>
        </w:rPr>
        <w:t>сельского поселения Печинено</w:t>
      </w:r>
      <w:r w:rsidR="005D11FE">
        <w:rPr>
          <w:b/>
          <w:sz w:val="20"/>
          <w:szCs w:val="20"/>
        </w:rPr>
        <w:t xml:space="preserve"> </w:t>
      </w:r>
      <w:r w:rsidRPr="005D11FE">
        <w:rPr>
          <w:b/>
          <w:sz w:val="20"/>
          <w:szCs w:val="20"/>
        </w:rPr>
        <w:t>муниципального района Богатовский</w:t>
      </w:r>
    </w:p>
    <w:p w:rsidR="00C93584" w:rsidRPr="00E82E7D" w:rsidRDefault="00C93584" w:rsidP="005D11FE">
      <w:pPr>
        <w:jc w:val="center"/>
        <w:rPr>
          <w:sz w:val="20"/>
          <w:szCs w:val="20"/>
        </w:rPr>
      </w:pPr>
      <w:r w:rsidRPr="005D11FE">
        <w:rPr>
          <w:b/>
          <w:sz w:val="20"/>
          <w:szCs w:val="20"/>
        </w:rPr>
        <w:t>Самарской области</w:t>
      </w:r>
      <w:r w:rsidR="005D11FE">
        <w:rPr>
          <w:b/>
          <w:sz w:val="20"/>
          <w:szCs w:val="20"/>
        </w:rPr>
        <w:t xml:space="preserve"> </w:t>
      </w:r>
      <w:r w:rsidRPr="00E82E7D">
        <w:rPr>
          <w:sz w:val="20"/>
          <w:szCs w:val="20"/>
        </w:rPr>
        <w:t>ПОСТАНОВЛЕНИЕ</w:t>
      </w:r>
    </w:p>
    <w:p w:rsidR="00C93584" w:rsidRPr="00E82E7D" w:rsidRDefault="00C93584" w:rsidP="00C93584">
      <w:pPr>
        <w:tabs>
          <w:tab w:val="left" w:pos="2240"/>
        </w:tabs>
        <w:jc w:val="center"/>
        <w:rPr>
          <w:sz w:val="20"/>
          <w:szCs w:val="20"/>
          <w:u w:val="single"/>
        </w:rPr>
      </w:pPr>
      <w:r w:rsidRPr="00E82E7D">
        <w:rPr>
          <w:sz w:val="20"/>
          <w:szCs w:val="20"/>
        </w:rPr>
        <w:t>От 20.11.2019</w:t>
      </w:r>
      <w:r w:rsidRPr="00E82E7D">
        <w:rPr>
          <w:sz w:val="20"/>
          <w:szCs w:val="20"/>
          <w:u w:val="single"/>
        </w:rPr>
        <w:t xml:space="preserve"> года</w:t>
      </w:r>
      <w:r w:rsidRPr="00E82E7D">
        <w:rPr>
          <w:sz w:val="20"/>
          <w:szCs w:val="20"/>
        </w:rPr>
        <w:t xml:space="preserve">        № 109  </w:t>
      </w:r>
    </w:p>
    <w:p w:rsidR="00C93584" w:rsidRPr="00E82E7D" w:rsidRDefault="00C93584" w:rsidP="00C93584">
      <w:pPr>
        <w:jc w:val="center"/>
        <w:rPr>
          <w:sz w:val="20"/>
          <w:szCs w:val="20"/>
        </w:rPr>
      </w:pPr>
      <w:r w:rsidRPr="00E82E7D">
        <w:rPr>
          <w:sz w:val="20"/>
          <w:szCs w:val="20"/>
        </w:rPr>
        <w:t>О внесении изменений в постановление Администрации сельского поселения Печинено  от 30.12.2014 года №18 «Об утверждении целевой программы «Обеспечение пожарной безопасности</w:t>
      </w:r>
    </w:p>
    <w:p w:rsidR="00C93584" w:rsidRPr="00E82E7D" w:rsidRDefault="00C93584" w:rsidP="00C93584">
      <w:pPr>
        <w:jc w:val="center"/>
        <w:rPr>
          <w:sz w:val="20"/>
          <w:szCs w:val="20"/>
        </w:rPr>
      </w:pPr>
      <w:r w:rsidRPr="00E82E7D">
        <w:rPr>
          <w:sz w:val="20"/>
          <w:szCs w:val="20"/>
        </w:rPr>
        <w:t>в населённых пунктах на территории сельского поселения Печинено  муниципального</w:t>
      </w:r>
    </w:p>
    <w:p w:rsidR="00C93584" w:rsidRPr="00E82E7D" w:rsidRDefault="00C93584" w:rsidP="00C93584">
      <w:pPr>
        <w:jc w:val="center"/>
        <w:rPr>
          <w:sz w:val="20"/>
          <w:szCs w:val="20"/>
          <w:lang w:eastAsia="ru-RU"/>
        </w:rPr>
      </w:pPr>
      <w:r w:rsidRPr="00E82E7D">
        <w:rPr>
          <w:sz w:val="20"/>
          <w:szCs w:val="20"/>
        </w:rPr>
        <w:t>района Богатовский Самарской области на период 2015 – 2017 г. г.»</w:t>
      </w:r>
      <w:r w:rsidRPr="00E82E7D">
        <w:rPr>
          <w:b/>
          <w:sz w:val="20"/>
          <w:szCs w:val="20"/>
          <w:lang w:eastAsia="ru-RU"/>
        </w:rPr>
        <w:t xml:space="preserve"> </w:t>
      </w:r>
      <w:r w:rsidRPr="00E82E7D">
        <w:rPr>
          <w:sz w:val="20"/>
          <w:szCs w:val="20"/>
          <w:lang w:eastAsia="ru-RU"/>
        </w:rPr>
        <w:t>(с изменениями  от 10.09.2018 №62, от 23.11.2018 года №87)</w:t>
      </w:r>
    </w:p>
    <w:p w:rsidR="00C93584" w:rsidRPr="00E82E7D" w:rsidRDefault="00C93584" w:rsidP="00C93584">
      <w:pPr>
        <w:ind w:firstLine="709"/>
        <w:jc w:val="both"/>
        <w:rPr>
          <w:sz w:val="20"/>
          <w:szCs w:val="20"/>
          <w:lang w:eastAsia="ru-RU"/>
        </w:rPr>
      </w:pPr>
      <w:proofErr w:type="gramStart"/>
      <w:r w:rsidRPr="00E82E7D">
        <w:rPr>
          <w:sz w:val="20"/>
          <w:szCs w:val="20"/>
          <w:lang w:eastAsia="ru-RU"/>
        </w:rPr>
        <w:t xml:space="preserve">В целях повышения эффективности проведения комплекса мероприятий, направленных на профилактику пожаров и обеспечение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сельского поселения Печинено, </w:t>
      </w:r>
      <w:r w:rsidRPr="00E82E7D">
        <w:rPr>
          <w:b/>
          <w:sz w:val="20"/>
          <w:szCs w:val="20"/>
          <w:lang w:eastAsia="ru-RU"/>
        </w:rPr>
        <w:t>ПОСТАНОВЛЯЮ</w:t>
      </w:r>
      <w:r w:rsidRPr="00E82E7D">
        <w:rPr>
          <w:sz w:val="20"/>
          <w:szCs w:val="20"/>
          <w:lang w:eastAsia="ru-RU"/>
        </w:rPr>
        <w:t>:</w:t>
      </w:r>
      <w:proofErr w:type="gramEnd"/>
    </w:p>
    <w:p w:rsidR="00C93584" w:rsidRPr="00E82E7D" w:rsidRDefault="00C93584" w:rsidP="00C93584">
      <w:pPr>
        <w:tabs>
          <w:tab w:val="left" w:pos="1134"/>
        </w:tabs>
        <w:ind w:firstLine="709"/>
        <w:jc w:val="both"/>
        <w:rPr>
          <w:sz w:val="20"/>
          <w:szCs w:val="20"/>
          <w:lang w:eastAsia="ru-RU"/>
        </w:rPr>
      </w:pPr>
      <w:r w:rsidRPr="00E82E7D">
        <w:rPr>
          <w:sz w:val="20"/>
          <w:szCs w:val="20"/>
          <w:lang w:eastAsia="ru-RU"/>
        </w:rPr>
        <w:t>1. Продлить действие программы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период 2015-2017 годы» до 2022 года  и утвердить ее в новой редакции в соответствии с приложением.</w:t>
      </w:r>
    </w:p>
    <w:p w:rsidR="00C93584" w:rsidRPr="00E82E7D" w:rsidRDefault="00C93584" w:rsidP="00C93584">
      <w:pPr>
        <w:tabs>
          <w:tab w:val="left" w:pos="1134"/>
        </w:tabs>
        <w:ind w:firstLine="709"/>
        <w:jc w:val="both"/>
        <w:rPr>
          <w:sz w:val="20"/>
          <w:szCs w:val="20"/>
          <w:lang w:eastAsia="ru-RU"/>
        </w:rPr>
      </w:pPr>
      <w:r w:rsidRPr="00E82E7D">
        <w:rPr>
          <w:sz w:val="20"/>
          <w:szCs w:val="20"/>
          <w:lang w:eastAsia="ru-RU"/>
        </w:rPr>
        <w:t>2. Финансирование программы «Обеспечение пожарной безопасности в населенных пунктах  сельского поселения Печинено муниципального района Богатовский Самарской области  на 2015-2017 годы и на период до 2021 года » осуществлять за счет средств бюджета сельского поселения.</w:t>
      </w:r>
    </w:p>
    <w:p w:rsidR="00C93584" w:rsidRPr="00E82E7D" w:rsidRDefault="00C93584" w:rsidP="00C93584">
      <w:pPr>
        <w:tabs>
          <w:tab w:val="left" w:pos="1134"/>
        </w:tabs>
        <w:ind w:firstLine="709"/>
        <w:jc w:val="both"/>
        <w:rPr>
          <w:sz w:val="20"/>
          <w:szCs w:val="20"/>
          <w:lang w:eastAsia="ru-RU"/>
        </w:rPr>
      </w:pPr>
      <w:r w:rsidRPr="00E82E7D">
        <w:rPr>
          <w:sz w:val="20"/>
          <w:szCs w:val="20"/>
          <w:lang w:eastAsia="ru-RU"/>
        </w:rPr>
        <w:t>3. Опубликовать настоящее постановление в «Вестнике сельского поселения Печинено».</w:t>
      </w:r>
    </w:p>
    <w:p w:rsidR="00C93584" w:rsidRPr="00E82E7D" w:rsidRDefault="00C93584" w:rsidP="00C93584">
      <w:pPr>
        <w:tabs>
          <w:tab w:val="left" w:pos="1134"/>
        </w:tabs>
        <w:ind w:firstLine="709"/>
        <w:jc w:val="both"/>
        <w:rPr>
          <w:sz w:val="20"/>
          <w:szCs w:val="20"/>
          <w:lang w:eastAsia="ru-RU"/>
        </w:rPr>
      </w:pPr>
      <w:r w:rsidRPr="00E82E7D">
        <w:rPr>
          <w:sz w:val="20"/>
          <w:szCs w:val="20"/>
          <w:lang w:eastAsia="ru-RU"/>
        </w:rPr>
        <w:t>4. Установить, что в ходе реализации муниципальной целевой программы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2022 года» ежегодной корректировке подлежат мероприятия и объемы финансирования  с учетом возможностей средств поселения.</w:t>
      </w:r>
    </w:p>
    <w:p w:rsidR="00C93584" w:rsidRPr="00E82E7D" w:rsidRDefault="00C93584" w:rsidP="00C93584">
      <w:pPr>
        <w:tabs>
          <w:tab w:val="left" w:pos="1134"/>
        </w:tabs>
        <w:ind w:firstLine="709"/>
        <w:jc w:val="both"/>
        <w:rPr>
          <w:sz w:val="20"/>
          <w:szCs w:val="20"/>
          <w:lang w:eastAsia="ru-RU"/>
        </w:rPr>
      </w:pPr>
      <w:r w:rsidRPr="00E82E7D">
        <w:rPr>
          <w:sz w:val="20"/>
          <w:szCs w:val="20"/>
          <w:lang w:eastAsia="ru-RU"/>
        </w:rPr>
        <w:t>5. Контроль исполнения настоящего постановления оставляю за собой.</w:t>
      </w:r>
    </w:p>
    <w:p w:rsidR="00C93584" w:rsidRPr="00E82E7D" w:rsidRDefault="00C93584" w:rsidP="00C93584">
      <w:pPr>
        <w:tabs>
          <w:tab w:val="left" w:pos="1134"/>
        </w:tabs>
        <w:ind w:firstLine="709"/>
        <w:jc w:val="both"/>
        <w:rPr>
          <w:sz w:val="20"/>
          <w:szCs w:val="20"/>
          <w:lang w:eastAsia="ru-RU"/>
        </w:rPr>
      </w:pPr>
      <w:r w:rsidRPr="00E82E7D">
        <w:rPr>
          <w:sz w:val="20"/>
          <w:szCs w:val="20"/>
          <w:lang w:eastAsia="ru-RU"/>
        </w:rPr>
        <w:lastRenderedPageBreak/>
        <w:t xml:space="preserve">6. Настоящее постановление вступает в силу после его официального опубликования.  </w:t>
      </w:r>
    </w:p>
    <w:p w:rsidR="00C93584" w:rsidRPr="00E82E7D" w:rsidRDefault="00C93584" w:rsidP="005D11FE">
      <w:pPr>
        <w:jc w:val="both"/>
        <w:rPr>
          <w:sz w:val="20"/>
          <w:szCs w:val="20"/>
          <w:lang w:eastAsia="ru-RU"/>
        </w:rPr>
      </w:pPr>
      <w:r w:rsidRPr="00E82E7D">
        <w:rPr>
          <w:sz w:val="20"/>
          <w:szCs w:val="20"/>
          <w:lang w:eastAsia="ru-RU"/>
        </w:rPr>
        <w:t>Глава сельского поселения Печинено</w:t>
      </w:r>
      <w:r w:rsidR="005D11FE">
        <w:rPr>
          <w:sz w:val="20"/>
          <w:szCs w:val="20"/>
          <w:lang w:eastAsia="ru-RU"/>
        </w:rPr>
        <w:t xml:space="preserve"> </w:t>
      </w:r>
      <w:r w:rsidRPr="00E82E7D">
        <w:rPr>
          <w:sz w:val="20"/>
          <w:szCs w:val="20"/>
          <w:lang w:eastAsia="ru-RU"/>
        </w:rPr>
        <w:t>муниципального района Богатовский</w:t>
      </w:r>
      <w:r w:rsidR="005D11FE">
        <w:rPr>
          <w:sz w:val="20"/>
          <w:szCs w:val="20"/>
          <w:lang w:eastAsia="ru-RU"/>
        </w:rPr>
        <w:t xml:space="preserve"> </w:t>
      </w:r>
      <w:r w:rsidRPr="00E82E7D">
        <w:rPr>
          <w:sz w:val="20"/>
          <w:szCs w:val="20"/>
          <w:lang w:eastAsia="ru-RU"/>
        </w:rPr>
        <w:t xml:space="preserve">Самарской области                                                                              О.Н. Сухарева                                                       </w:t>
      </w:r>
    </w:p>
    <w:p w:rsidR="00C93584" w:rsidRPr="00E82E7D" w:rsidRDefault="00C93584" w:rsidP="00C93584">
      <w:pPr>
        <w:autoSpaceDE w:val="0"/>
        <w:autoSpaceDN w:val="0"/>
        <w:adjustRightInd w:val="0"/>
        <w:jc w:val="right"/>
        <w:rPr>
          <w:sz w:val="20"/>
          <w:szCs w:val="20"/>
        </w:rPr>
      </w:pPr>
      <w:r w:rsidRPr="00E82E7D">
        <w:rPr>
          <w:sz w:val="20"/>
          <w:szCs w:val="20"/>
        </w:rPr>
        <w:t>Приложение к Постановлению Администрации сельского поселения Печинено</w:t>
      </w:r>
    </w:p>
    <w:p w:rsidR="00C93584" w:rsidRPr="00E82E7D" w:rsidRDefault="00C93584" w:rsidP="00C93584">
      <w:pPr>
        <w:autoSpaceDE w:val="0"/>
        <w:autoSpaceDN w:val="0"/>
        <w:adjustRightInd w:val="0"/>
        <w:jc w:val="right"/>
        <w:rPr>
          <w:b/>
          <w:sz w:val="20"/>
          <w:szCs w:val="20"/>
        </w:rPr>
      </w:pPr>
      <w:r w:rsidRPr="00E82E7D">
        <w:rPr>
          <w:sz w:val="20"/>
          <w:szCs w:val="20"/>
        </w:rPr>
        <w:t xml:space="preserve"> от 20.11.2019  года №109</w:t>
      </w:r>
    </w:p>
    <w:p w:rsidR="00C93584" w:rsidRPr="00E82E7D" w:rsidRDefault="00C93584" w:rsidP="00C93584">
      <w:pPr>
        <w:autoSpaceDE w:val="0"/>
        <w:autoSpaceDN w:val="0"/>
        <w:adjustRightInd w:val="0"/>
        <w:jc w:val="center"/>
        <w:rPr>
          <w:b/>
          <w:sz w:val="20"/>
          <w:szCs w:val="20"/>
        </w:rPr>
      </w:pPr>
      <w:r w:rsidRPr="00E82E7D">
        <w:rPr>
          <w:b/>
          <w:sz w:val="20"/>
          <w:szCs w:val="20"/>
        </w:rPr>
        <w:t>МУНИЦИПАЛЬНАЯ ПРОГРАММА</w:t>
      </w:r>
    </w:p>
    <w:p w:rsidR="00C93584" w:rsidRPr="00E82E7D" w:rsidRDefault="00C93584" w:rsidP="00C93584">
      <w:pPr>
        <w:jc w:val="center"/>
        <w:rPr>
          <w:b/>
          <w:sz w:val="20"/>
          <w:szCs w:val="20"/>
          <w:lang w:eastAsia="ru-RU"/>
        </w:rPr>
      </w:pPr>
      <w:r w:rsidRPr="00E82E7D">
        <w:rPr>
          <w:sz w:val="20"/>
          <w:szCs w:val="20"/>
        </w:rPr>
        <w:t>«Обеспечение пожарной безопасности</w:t>
      </w:r>
      <w:r w:rsidR="005D11FE">
        <w:rPr>
          <w:sz w:val="20"/>
          <w:szCs w:val="20"/>
        </w:rPr>
        <w:t xml:space="preserve"> </w:t>
      </w:r>
      <w:r w:rsidRPr="00E82E7D">
        <w:rPr>
          <w:sz w:val="20"/>
          <w:szCs w:val="20"/>
        </w:rPr>
        <w:t>в населённых пунктах на территории сельского поселения Печинено  муниципального</w:t>
      </w:r>
      <w:r w:rsidR="005D11FE">
        <w:rPr>
          <w:sz w:val="20"/>
          <w:szCs w:val="20"/>
        </w:rPr>
        <w:t xml:space="preserve"> </w:t>
      </w:r>
      <w:r w:rsidRPr="00E82E7D">
        <w:rPr>
          <w:sz w:val="20"/>
          <w:szCs w:val="20"/>
        </w:rPr>
        <w:t>района Богатовский Самарской области на 2015 – 2017 годы и на период до 2022 года»</w:t>
      </w:r>
      <w:r w:rsidRPr="00E82E7D">
        <w:rPr>
          <w:b/>
          <w:sz w:val="20"/>
          <w:szCs w:val="20"/>
          <w:lang w:eastAsia="ru-RU"/>
        </w:rPr>
        <w:t xml:space="preserve"> </w:t>
      </w:r>
    </w:p>
    <w:p w:rsidR="00C93584" w:rsidRPr="00E82E7D" w:rsidRDefault="00C93584" w:rsidP="005D11FE">
      <w:pPr>
        <w:autoSpaceDE w:val="0"/>
        <w:autoSpaceDN w:val="0"/>
        <w:adjustRightInd w:val="0"/>
        <w:jc w:val="center"/>
        <w:rPr>
          <w:sz w:val="20"/>
          <w:szCs w:val="20"/>
        </w:rPr>
      </w:pPr>
      <w:r w:rsidRPr="00E82E7D">
        <w:rPr>
          <w:b/>
          <w:sz w:val="20"/>
          <w:szCs w:val="20"/>
        </w:rPr>
        <w:t xml:space="preserve">Паспорт </w:t>
      </w:r>
      <w:r w:rsidR="005D11FE">
        <w:rPr>
          <w:b/>
          <w:sz w:val="20"/>
          <w:szCs w:val="20"/>
        </w:rPr>
        <w:t xml:space="preserve"> </w:t>
      </w:r>
      <w:r w:rsidRPr="00E82E7D">
        <w:rPr>
          <w:b/>
          <w:sz w:val="20"/>
          <w:szCs w:val="20"/>
        </w:rPr>
        <w:t xml:space="preserve">муниципальной программы  </w:t>
      </w:r>
      <w:r w:rsidRPr="00E82E7D">
        <w:rPr>
          <w:sz w:val="20"/>
          <w:szCs w:val="20"/>
        </w:rPr>
        <w:t>«Обеспечение пожарной безопасности</w:t>
      </w:r>
    </w:p>
    <w:p w:rsidR="00C93584" w:rsidRPr="00E82E7D" w:rsidRDefault="00C93584" w:rsidP="00C93584">
      <w:pPr>
        <w:jc w:val="center"/>
        <w:rPr>
          <w:sz w:val="20"/>
          <w:szCs w:val="20"/>
        </w:rPr>
      </w:pPr>
      <w:r w:rsidRPr="00E82E7D">
        <w:rPr>
          <w:sz w:val="20"/>
          <w:szCs w:val="20"/>
        </w:rPr>
        <w:t>в населённых пунктах на территории сельского поселения Печинено  муниципального</w:t>
      </w:r>
    </w:p>
    <w:p w:rsidR="00C93584" w:rsidRPr="00E82E7D" w:rsidRDefault="00C93584" w:rsidP="00C93584">
      <w:pPr>
        <w:autoSpaceDE w:val="0"/>
        <w:autoSpaceDN w:val="0"/>
        <w:adjustRightInd w:val="0"/>
        <w:jc w:val="center"/>
        <w:rPr>
          <w:b/>
          <w:sz w:val="20"/>
          <w:szCs w:val="20"/>
        </w:rPr>
      </w:pPr>
      <w:r w:rsidRPr="00E82E7D">
        <w:rPr>
          <w:sz w:val="20"/>
          <w:szCs w:val="20"/>
        </w:rPr>
        <w:t>района Богатовский Самарской области на 2015 – 2017 годы и на период до 2022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6537"/>
      </w:tblGrid>
      <w:tr w:rsidR="00C93584" w:rsidRPr="00E82E7D" w:rsidTr="00755744">
        <w:trPr>
          <w:trHeight w:val="1005"/>
        </w:trPr>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Наименование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jc w:val="center"/>
              <w:rPr>
                <w:sz w:val="20"/>
                <w:szCs w:val="20"/>
              </w:rPr>
            </w:pPr>
            <w:r w:rsidRPr="00E82E7D">
              <w:rPr>
                <w:sz w:val="20"/>
                <w:szCs w:val="20"/>
              </w:rPr>
              <w:t>«Обеспечение пожарной безопасности</w:t>
            </w:r>
          </w:p>
          <w:p w:rsidR="00C93584" w:rsidRPr="00E82E7D" w:rsidRDefault="00C93584" w:rsidP="00755744">
            <w:pPr>
              <w:jc w:val="center"/>
              <w:rPr>
                <w:rFonts w:eastAsia="Calibri"/>
                <w:sz w:val="20"/>
                <w:szCs w:val="20"/>
                <w:lang w:eastAsia="en-US"/>
              </w:rPr>
            </w:pPr>
            <w:r w:rsidRPr="00E82E7D">
              <w:rPr>
                <w:sz w:val="20"/>
                <w:szCs w:val="20"/>
              </w:rPr>
              <w:t>в населённых пунктах на территории сельского поселения Печинено  муниципального</w:t>
            </w:r>
            <w:r w:rsidR="00755744">
              <w:rPr>
                <w:sz w:val="20"/>
                <w:szCs w:val="20"/>
              </w:rPr>
              <w:t xml:space="preserve"> </w:t>
            </w:r>
            <w:r w:rsidRPr="00E82E7D">
              <w:rPr>
                <w:sz w:val="20"/>
                <w:szCs w:val="20"/>
              </w:rPr>
              <w:t>района Богатовский Самарской области на 2015 – 2017 годы и на период до 2022 года»</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Основание для разработки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xml:space="preserve">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Основной разработчик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Администрация сельского поселения Печинено</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Цели и задачи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сельского поселения Печинено от пожаров</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Сроки реализации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С 01.01.2015 г по 31.12.2022 г.</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Перечень основных мероприятий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sidRPr="00E82E7D">
              <w:rPr>
                <w:rFonts w:ascii="Times New Roman" w:hAnsi="Times New Roman" w:cs="Times New Roman"/>
              </w:rPr>
              <w:t>дств пр</w:t>
            </w:r>
            <w:proofErr w:type="gramEnd"/>
            <w:r w:rsidRPr="00E82E7D">
              <w:rPr>
                <w:rFonts w:ascii="Times New Roman" w:hAnsi="Times New Roman" w:cs="Times New Roman"/>
              </w:rPr>
              <w:t>отивопожарной защиты</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Исполнитель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Администрация сельского поселения Печинено</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Объемы и источники финансирования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Финансирование мероприятий осуществляется за счет средств бюджета сельского поселения Печинено. Мероприятия Программы и объемы их финансирования подлежат ежегодной корректировке:</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- 2015 г. – 46,0 тыс. руб.</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- 2016 г. – 18,0 тыс.  руб.</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- 2017 г. – 9,3 тыс. руб.</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- 2018 г.  -100,0 тыс. руб.</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- 2019 г. - 100,0 тыс. руб.</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- 2020 год  - 100,0 тыс. руб.</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- 2021 год – 60,0 тыс. руб.</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- 2022 год – 60 тыс. руб.</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Ожидаемые конечные результаты реализации Программы</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ind w:left="180" w:right="180"/>
              <w:jc w:val="both"/>
              <w:rPr>
                <w:rFonts w:eastAsia="Calibri"/>
                <w:sz w:val="20"/>
                <w:szCs w:val="20"/>
                <w:lang w:eastAsia="en-US"/>
              </w:rPr>
            </w:pPr>
            <w:r w:rsidRPr="00E82E7D">
              <w:rPr>
                <w:sz w:val="20"/>
                <w:szCs w:val="20"/>
              </w:rPr>
              <w:t xml:space="preserve">- повышение уровня  пожарной безопасности на территории сельского поселения Печинено, снижение количества пожаров, гибели и </w:t>
            </w:r>
            <w:proofErr w:type="spellStart"/>
            <w:r w:rsidRPr="00E82E7D">
              <w:rPr>
                <w:sz w:val="20"/>
                <w:szCs w:val="20"/>
              </w:rPr>
              <w:t>травмирования</w:t>
            </w:r>
            <w:proofErr w:type="spellEnd"/>
            <w:r w:rsidRPr="00E82E7D">
              <w:rPr>
                <w:sz w:val="20"/>
                <w:szCs w:val="20"/>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  относительное сокращение материального ущерба от пожаров</w:t>
            </w:r>
          </w:p>
        </w:tc>
      </w:tr>
      <w:tr w:rsidR="00C93584" w:rsidRPr="00E82E7D" w:rsidTr="00755744">
        <w:tc>
          <w:tcPr>
            <w:tcW w:w="3244"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Организация контроля</w:t>
            </w:r>
          </w:p>
        </w:tc>
        <w:tc>
          <w:tcPr>
            <w:tcW w:w="6537" w:type="dxa"/>
            <w:tcBorders>
              <w:top w:val="single" w:sz="4" w:space="0" w:color="auto"/>
              <w:left w:val="single" w:sz="4" w:space="0" w:color="auto"/>
              <w:bottom w:val="single" w:sz="4" w:space="0" w:color="auto"/>
              <w:right w:val="single" w:sz="4" w:space="0" w:color="auto"/>
            </w:tcBorders>
            <w:hideMark/>
          </w:tcPr>
          <w:p w:rsidR="00C93584" w:rsidRPr="00E82E7D" w:rsidRDefault="00C93584" w:rsidP="00EB617C">
            <w:pPr>
              <w:pStyle w:val="ConsPlusNonformat"/>
              <w:jc w:val="both"/>
              <w:rPr>
                <w:rFonts w:ascii="Times New Roman" w:hAnsi="Times New Roman" w:cs="Times New Roman"/>
              </w:rPr>
            </w:pPr>
            <w:r w:rsidRPr="00E82E7D">
              <w:rPr>
                <w:rFonts w:ascii="Times New Roman" w:hAnsi="Times New Roman" w:cs="Times New Roman"/>
              </w:rPr>
              <w:t>Контроль исполнения  Программы осуществляет глава сельского поселения Печинено</w:t>
            </w:r>
          </w:p>
        </w:tc>
      </w:tr>
    </w:tbl>
    <w:p w:rsidR="00C93584" w:rsidRPr="00E82E7D" w:rsidRDefault="00C93584" w:rsidP="00C93584">
      <w:pPr>
        <w:jc w:val="center"/>
        <w:rPr>
          <w:sz w:val="20"/>
          <w:szCs w:val="20"/>
        </w:rPr>
      </w:pPr>
      <w:r w:rsidRPr="00E82E7D">
        <w:rPr>
          <w:sz w:val="20"/>
          <w:szCs w:val="20"/>
        </w:rPr>
        <w:t>1. Общие  положения</w:t>
      </w:r>
    </w:p>
    <w:p w:rsidR="00C93584" w:rsidRPr="00E82E7D" w:rsidRDefault="00C93584" w:rsidP="00755744">
      <w:pPr>
        <w:jc w:val="both"/>
        <w:rPr>
          <w:b/>
          <w:sz w:val="20"/>
          <w:szCs w:val="20"/>
        </w:rPr>
      </w:pPr>
      <w:r w:rsidRPr="00E82E7D">
        <w:rPr>
          <w:sz w:val="20"/>
          <w:szCs w:val="20"/>
        </w:rPr>
        <w:t>1.1. Муниципальная целевая программа «Обеспечение пожарной безопасности</w:t>
      </w:r>
      <w:r w:rsidR="00755744">
        <w:rPr>
          <w:sz w:val="20"/>
          <w:szCs w:val="20"/>
        </w:rPr>
        <w:t xml:space="preserve"> </w:t>
      </w:r>
      <w:r w:rsidRPr="00E82E7D">
        <w:rPr>
          <w:sz w:val="20"/>
          <w:szCs w:val="20"/>
        </w:rPr>
        <w:t>в населённых пунктах на территории сельского поселения Печинено  муниципального</w:t>
      </w:r>
      <w:r w:rsidR="00755744">
        <w:rPr>
          <w:sz w:val="20"/>
          <w:szCs w:val="20"/>
        </w:rPr>
        <w:t xml:space="preserve"> </w:t>
      </w:r>
      <w:r w:rsidRPr="00E82E7D">
        <w:rPr>
          <w:sz w:val="20"/>
          <w:szCs w:val="20"/>
        </w:rPr>
        <w:t xml:space="preserve">района Богатовский Самарской области на 2015 – 2017 годы и на период до 2022 года» (далее - Программа) определяет </w:t>
      </w:r>
      <w:proofErr w:type="gramStart"/>
      <w:r w:rsidRPr="00E82E7D">
        <w:rPr>
          <w:sz w:val="20"/>
          <w:szCs w:val="20"/>
        </w:rPr>
        <w:t>направления</w:t>
      </w:r>
      <w:proofErr w:type="gramEnd"/>
      <w:r w:rsidRPr="00E82E7D">
        <w:rPr>
          <w:sz w:val="20"/>
          <w:szCs w:val="20"/>
        </w:rPr>
        <w:t xml:space="preserve"> и механизмы реализации полномочий по обеспечению первичных мер пожарной безопасности на территории сельского поселения Печинено, усиления противопожарной защиты населения и материальных ценностей.</w:t>
      </w:r>
    </w:p>
    <w:p w:rsidR="00C93584" w:rsidRPr="00E82E7D" w:rsidRDefault="00C93584" w:rsidP="00C93584">
      <w:pPr>
        <w:autoSpaceDE w:val="0"/>
        <w:autoSpaceDN w:val="0"/>
        <w:adjustRightInd w:val="0"/>
        <w:ind w:firstLine="709"/>
        <w:jc w:val="both"/>
        <w:rPr>
          <w:sz w:val="20"/>
          <w:szCs w:val="20"/>
        </w:rPr>
      </w:pPr>
      <w:r w:rsidRPr="00E82E7D">
        <w:rPr>
          <w:sz w:val="20"/>
          <w:szCs w:val="20"/>
        </w:rPr>
        <w:t>1.2. Программа разработана в соответствии с нормативными актами Российской Федерации и Самарской области, муниципальными нормативными актами:</w:t>
      </w:r>
    </w:p>
    <w:p w:rsidR="00C93584" w:rsidRPr="00E82E7D" w:rsidRDefault="00C93584" w:rsidP="00C93584">
      <w:pPr>
        <w:autoSpaceDE w:val="0"/>
        <w:autoSpaceDN w:val="0"/>
        <w:adjustRightInd w:val="0"/>
        <w:ind w:firstLine="709"/>
        <w:jc w:val="both"/>
        <w:rPr>
          <w:sz w:val="20"/>
          <w:szCs w:val="20"/>
        </w:rPr>
      </w:pPr>
      <w:r w:rsidRPr="00E82E7D">
        <w:rPr>
          <w:sz w:val="20"/>
          <w:szCs w:val="20"/>
        </w:rPr>
        <w:t xml:space="preserve">- Федеральным </w:t>
      </w:r>
      <w:hyperlink r:id="rId36" w:history="1">
        <w:r w:rsidRPr="00E82E7D">
          <w:rPr>
            <w:rStyle w:val="a8"/>
            <w:sz w:val="20"/>
            <w:szCs w:val="20"/>
          </w:rPr>
          <w:t>законом</w:t>
        </w:r>
      </w:hyperlink>
      <w:r w:rsidRPr="00E82E7D">
        <w:rPr>
          <w:sz w:val="20"/>
          <w:szCs w:val="20"/>
        </w:rPr>
        <w:t xml:space="preserve"> от 6 октября 2003 г. № 131-ФЗ «Об общих принципах организации местного самоуправления в Российской Федерации»;</w:t>
      </w:r>
    </w:p>
    <w:p w:rsidR="00C93584" w:rsidRPr="00E82E7D" w:rsidRDefault="00C93584" w:rsidP="00C93584">
      <w:pPr>
        <w:autoSpaceDE w:val="0"/>
        <w:autoSpaceDN w:val="0"/>
        <w:adjustRightInd w:val="0"/>
        <w:ind w:firstLine="709"/>
        <w:jc w:val="both"/>
        <w:rPr>
          <w:sz w:val="20"/>
          <w:szCs w:val="20"/>
        </w:rPr>
      </w:pPr>
      <w:r w:rsidRPr="00E82E7D">
        <w:rPr>
          <w:sz w:val="20"/>
          <w:szCs w:val="20"/>
        </w:rPr>
        <w:t xml:space="preserve">- Федеральным </w:t>
      </w:r>
      <w:hyperlink r:id="rId37" w:history="1">
        <w:r w:rsidRPr="00E82E7D">
          <w:rPr>
            <w:rStyle w:val="a8"/>
            <w:sz w:val="20"/>
            <w:szCs w:val="20"/>
          </w:rPr>
          <w:t>законом</w:t>
        </w:r>
      </w:hyperlink>
      <w:r w:rsidRPr="00E82E7D">
        <w:rPr>
          <w:sz w:val="20"/>
          <w:szCs w:val="20"/>
        </w:rPr>
        <w:t xml:space="preserve"> от 21 декабря 1994 г. № 69-ФЗ «О пожарной безопасности»;</w:t>
      </w:r>
    </w:p>
    <w:p w:rsidR="00C93584" w:rsidRPr="00E82E7D" w:rsidRDefault="00C93584" w:rsidP="00C93584">
      <w:pPr>
        <w:autoSpaceDE w:val="0"/>
        <w:autoSpaceDN w:val="0"/>
        <w:adjustRightInd w:val="0"/>
        <w:ind w:firstLine="709"/>
        <w:jc w:val="both"/>
        <w:rPr>
          <w:sz w:val="20"/>
          <w:szCs w:val="20"/>
        </w:rPr>
      </w:pPr>
      <w:r w:rsidRPr="00E82E7D">
        <w:rPr>
          <w:sz w:val="20"/>
          <w:szCs w:val="20"/>
        </w:rPr>
        <w:t>- Федеральным законом от 22 июля 2008г. № 123-ФЗ «Технический регламент о требованиях пожарной безопасности»</w:t>
      </w:r>
    </w:p>
    <w:p w:rsidR="00C93584" w:rsidRPr="00E82E7D" w:rsidRDefault="00C93584" w:rsidP="00C93584">
      <w:pPr>
        <w:autoSpaceDE w:val="0"/>
        <w:autoSpaceDN w:val="0"/>
        <w:adjustRightInd w:val="0"/>
        <w:spacing w:after="240"/>
        <w:ind w:firstLine="709"/>
        <w:jc w:val="both"/>
        <w:rPr>
          <w:sz w:val="20"/>
          <w:szCs w:val="20"/>
        </w:rPr>
      </w:pPr>
      <w:r w:rsidRPr="00E82E7D">
        <w:rPr>
          <w:sz w:val="20"/>
          <w:szCs w:val="20"/>
        </w:rPr>
        <w:t xml:space="preserve">- </w:t>
      </w:r>
      <w:hyperlink r:id="rId38" w:history="1">
        <w:r w:rsidRPr="00E82E7D">
          <w:rPr>
            <w:rStyle w:val="a8"/>
            <w:sz w:val="20"/>
            <w:szCs w:val="20"/>
          </w:rPr>
          <w:t>Законом</w:t>
        </w:r>
      </w:hyperlink>
      <w:r w:rsidRPr="00E82E7D">
        <w:rPr>
          <w:sz w:val="20"/>
          <w:szCs w:val="20"/>
        </w:rPr>
        <w:t xml:space="preserve"> Самарской области от 27 октября 2011 года № 110-ГД «О добровольной пожарной охране в Самарской области». </w:t>
      </w:r>
    </w:p>
    <w:p w:rsidR="00C93584" w:rsidRPr="00E82E7D" w:rsidRDefault="00C93584" w:rsidP="00C93584">
      <w:pPr>
        <w:autoSpaceDE w:val="0"/>
        <w:autoSpaceDN w:val="0"/>
        <w:adjustRightInd w:val="0"/>
        <w:spacing w:before="240"/>
        <w:ind w:firstLine="709"/>
        <w:jc w:val="center"/>
        <w:outlineLvl w:val="1"/>
        <w:rPr>
          <w:sz w:val="20"/>
          <w:szCs w:val="20"/>
        </w:rPr>
      </w:pPr>
      <w:r w:rsidRPr="00E82E7D">
        <w:rPr>
          <w:sz w:val="20"/>
          <w:szCs w:val="20"/>
        </w:rPr>
        <w:lastRenderedPageBreak/>
        <w:t>2. Содержание проблемы и обоснование необходимости ее</w:t>
      </w:r>
    </w:p>
    <w:p w:rsidR="00755744" w:rsidRDefault="00C93584" w:rsidP="00755744">
      <w:pPr>
        <w:autoSpaceDE w:val="0"/>
        <w:autoSpaceDN w:val="0"/>
        <w:adjustRightInd w:val="0"/>
        <w:ind w:firstLine="709"/>
        <w:jc w:val="center"/>
        <w:rPr>
          <w:sz w:val="20"/>
          <w:szCs w:val="20"/>
        </w:rPr>
      </w:pPr>
      <w:r w:rsidRPr="00E82E7D">
        <w:rPr>
          <w:sz w:val="20"/>
          <w:szCs w:val="20"/>
        </w:rPr>
        <w:t>решения программными методами</w:t>
      </w:r>
      <w:r w:rsidR="00755744">
        <w:rPr>
          <w:sz w:val="20"/>
          <w:szCs w:val="20"/>
        </w:rPr>
        <w:t xml:space="preserve"> </w:t>
      </w:r>
    </w:p>
    <w:p w:rsidR="00C93584" w:rsidRPr="00E82E7D" w:rsidRDefault="00C93584" w:rsidP="00755744">
      <w:pPr>
        <w:autoSpaceDE w:val="0"/>
        <w:autoSpaceDN w:val="0"/>
        <w:adjustRightInd w:val="0"/>
        <w:ind w:firstLine="709"/>
        <w:jc w:val="both"/>
        <w:rPr>
          <w:sz w:val="20"/>
          <w:szCs w:val="20"/>
        </w:rPr>
      </w:pPr>
      <w:r w:rsidRPr="00E82E7D">
        <w:rPr>
          <w:sz w:val="20"/>
          <w:szCs w:val="20"/>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сельского поселения Печинено совместно с инспекторским составом Отдела надзорной деятельности муниципальных  районов  Богатовский  и  Борский  ведется определенная работа по предупреждению пожаров:</w:t>
      </w:r>
    </w:p>
    <w:p w:rsidR="00C93584" w:rsidRPr="00E82E7D" w:rsidRDefault="00C93584" w:rsidP="00C93584">
      <w:pPr>
        <w:autoSpaceDE w:val="0"/>
        <w:autoSpaceDN w:val="0"/>
        <w:adjustRightInd w:val="0"/>
        <w:ind w:firstLine="709"/>
        <w:jc w:val="both"/>
        <w:rPr>
          <w:sz w:val="20"/>
          <w:szCs w:val="20"/>
        </w:rPr>
      </w:pPr>
      <w:r w:rsidRPr="00E82E7D">
        <w:rPr>
          <w:sz w:val="20"/>
          <w:szCs w:val="20"/>
        </w:rPr>
        <w:t>-проводится корректировка нормативных документов, руководящих и планирующих документов по вопросам обеспечения пожарной безопасности;</w:t>
      </w:r>
    </w:p>
    <w:p w:rsidR="00C93584" w:rsidRPr="00E82E7D" w:rsidRDefault="00C93584" w:rsidP="00C93584">
      <w:pPr>
        <w:autoSpaceDE w:val="0"/>
        <w:autoSpaceDN w:val="0"/>
        <w:adjustRightInd w:val="0"/>
        <w:ind w:firstLine="709"/>
        <w:jc w:val="both"/>
        <w:rPr>
          <w:sz w:val="20"/>
          <w:szCs w:val="20"/>
        </w:rPr>
      </w:pPr>
      <w:r w:rsidRPr="00E82E7D">
        <w:rPr>
          <w:sz w:val="20"/>
          <w:szCs w:val="20"/>
        </w:rPr>
        <w:t>-ведется периодическое освещение в средствах массовой информации документов по указанной тематике.</w:t>
      </w:r>
    </w:p>
    <w:p w:rsidR="00C93584" w:rsidRPr="00E82E7D" w:rsidRDefault="00C93584" w:rsidP="00C93584">
      <w:pPr>
        <w:autoSpaceDE w:val="0"/>
        <w:autoSpaceDN w:val="0"/>
        <w:adjustRightInd w:val="0"/>
        <w:ind w:firstLine="709"/>
        <w:jc w:val="both"/>
        <w:rPr>
          <w:sz w:val="20"/>
          <w:szCs w:val="20"/>
        </w:rPr>
      </w:pPr>
      <w:r w:rsidRPr="00E82E7D">
        <w:rPr>
          <w:sz w:val="20"/>
          <w:szCs w:val="20"/>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C93584" w:rsidRPr="00E82E7D" w:rsidRDefault="00C93584" w:rsidP="00C93584">
      <w:pPr>
        <w:jc w:val="both"/>
        <w:rPr>
          <w:bCs/>
          <w:sz w:val="20"/>
          <w:szCs w:val="20"/>
        </w:rPr>
      </w:pPr>
      <w:r w:rsidRPr="00E82E7D">
        <w:rPr>
          <w:sz w:val="20"/>
          <w:szCs w:val="20"/>
        </w:rPr>
        <w:t>-при проведении плановых проверок жилищного фонда особое внимание уделяется ветхому жилью, жилью</w:t>
      </w:r>
      <w:r w:rsidRPr="00E82E7D">
        <w:rPr>
          <w:bCs/>
          <w:sz w:val="20"/>
          <w:szCs w:val="20"/>
        </w:rPr>
        <w:t xml:space="preserve"> социально неадаптированных граждан.</w:t>
      </w:r>
    </w:p>
    <w:p w:rsidR="00755744" w:rsidRDefault="00C93584" w:rsidP="00755744">
      <w:pPr>
        <w:autoSpaceDE w:val="0"/>
        <w:autoSpaceDN w:val="0"/>
        <w:adjustRightInd w:val="0"/>
        <w:ind w:firstLine="709"/>
        <w:jc w:val="both"/>
        <w:rPr>
          <w:sz w:val="20"/>
          <w:szCs w:val="20"/>
        </w:rPr>
      </w:pPr>
      <w:r w:rsidRPr="00E82E7D">
        <w:rPr>
          <w:sz w:val="20"/>
          <w:szCs w:val="20"/>
        </w:rPr>
        <w:t>Вместе с тем большая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r w:rsidR="00755744">
        <w:rPr>
          <w:sz w:val="20"/>
          <w:szCs w:val="20"/>
        </w:rPr>
        <w:t xml:space="preserve"> </w:t>
      </w:r>
    </w:p>
    <w:p w:rsidR="00C93584" w:rsidRPr="00E82E7D" w:rsidRDefault="00C93584" w:rsidP="00755744">
      <w:pPr>
        <w:autoSpaceDE w:val="0"/>
        <w:autoSpaceDN w:val="0"/>
        <w:adjustRightInd w:val="0"/>
        <w:ind w:firstLine="709"/>
        <w:jc w:val="both"/>
        <w:rPr>
          <w:sz w:val="20"/>
          <w:szCs w:val="20"/>
        </w:rPr>
      </w:pPr>
      <w:r w:rsidRPr="00E82E7D">
        <w:rPr>
          <w:sz w:val="20"/>
          <w:szCs w:val="20"/>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93584" w:rsidRPr="00E82E7D" w:rsidRDefault="00C93584" w:rsidP="00C93584">
      <w:pPr>
        <w:autoSpaceDE w:val="0"/>
        <w:autoSpaceDN w:val="0"/>
        <w:adjustRightInd w:val="0"/>
        <w:ind w:firstLine="709"/>
        <w:jc w:val="both"/>
        <w:rPr>
          <w:sz w:val="20"/>
          <w:szCs w:val="20"/>
        </w:rPr>
      </w:pPr>
      <w:r w:rsidRPr="00E82E7D">
        <w:rPr>
          <w:sz w:val="20"/>
          <w:szCs w:val="20"/>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93584" w:rsidRPr="00E82E7D" w:rsidRDefault="00C93584" w:rsidP="00C93584">
      <w:pPr>
        <w:autoSpaceDE w:val="0"/>
        <w:autoSpaceDN w:val="0"/>
        <w:adjustRightInd w:val="0"/>
        <w:ind w:firstLine="709"/>
        <w:jc w:val="both"/>
        <w:rPr>
          <w:sz w:val="20"/>
          <w:szCs w:val="20"/>
        </w:rPr>
      </w:pPr>
      <w:r w:rsidRPr="00E82E7D">
        <w:rPr>
          <w:sz w:val="20"/>
          <w:szCs w:val="20"/>
        </w:rPr>
        <w:t>3) разработку и организацию выполнения муниципальных целевых программ по вопросам обеспечения пожарной безопасности;</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 xml:space="preserve">4) разработку плана привлечения сил и средств  тушения пожаров и проведения аварийно-спасательных работ на территории муниципального образования и </w:t>
      </w:r>
      <w:proofErr w:type="gramStart"/>
      <w:r w:rsidRPr="00E82E7D">
        <w:rPr>
          <w:rFonts w:ascii="Times New Roman" w:hAnsi="Times New Roman" w:cs="Times New Roman"/>
        </w:rPr>
        <w:t>контроль за</w:t>
      </w:r>
      <w:proofErr w:type="gramEnd"/>
      <w:r w:rsidRPr="00E82E7D">
        <w:rPr>
          <w:rFonts w:ascii="Times New Roman" w:hAnsi="Times New Roman" w:cs="Times New Roman"/>
        </w:rPr>
        <w:t xml:space="preserve"> его выполнением;</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6) обеспечение беспрепятственного проезда пожарной техники к месту пожара;</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7)  обеспечение связи и оповещения населения о пожаре;</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93584" w:rsidRPr="00E82E7D" w:rsidRDefault="00C93584" w:rsidP="00C93584">
      <w:pPr>
        <w:pStyle w:val="ConsPlusNormal"/>
        <w:ind w:firstLine="709"/>
        <w:jc w:val="both"/>
        <w:rPr>
          <w:rFonts w:ascii="Times New Roman" w:hAnsi="Times New Roman" w:cs="Times New Roman"/>
        </w:rPr>
      </w:pPr>
      <w:r w:rsidRPr="00E82E7D">
        <w:rPr>
          <w:rFonts w:ascii="Times New Roman" w:hAnsi="Times New Roman" w:cs="Times New Roman"/>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55744" w:rsidRDefault="00C93584" w:rsidP="00755744">
      <w:pPr>
        <w:pStyle w:val="ConsPlusNormal"/>
        <w:ind w:firstLine="709"/>
        <w:jc w:val="both"/>
        <w:rPr>
          <w:rFonts w:ascii="Times New Roman" w:hAnsi="Times New Roman" w:cs="Times New Roman"/>
        </w:rPr>
      </w:pPr>
      <w:r w:rsidRPr="00E82E7D">
        <w:rPr>
          <w:rFonts w:ascii="Times New Roman" w:hAnsi="Times New Roman" w:cs="Times New Roman"/>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55744" w:rsidRDefault="00C93584" w:rsidP="00755744">
      <w:pPr>
        <w:pStyle w:val="ConsPlusNormal"/>
        <w:ind w:firstLine="709"/>
        <w:jc w:val="both"/>
        <w:rPr>
          <w:rFonts w:ascii="Times New Roman" w:hAnsi="Times New Roman" w:cs="Times New Roman"/>
        </w:rPr>
      </w:pPr>
      <w:r w:rsidRPr="00755744">
        <w:rPr>
          <w:rFonts w:ascii="Times New Roman" w:hAnsi="Times New Roman" w:cs="Times New Roman"/>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r w:rsidR="00755744">
        <w:rPr>
          <w:rFonts w:ascii="Times New Roman" w:hAnsi="Times New Roman" w:cs="Times New Roman"/>
        </w:rPr>
        <w:t xml:space="preserve"> </w:t>
      </w:r>
    </w:p>
    <w:p w:rsidR="00755744" w:rsidRDefault="00C93584" w:rsidP="00755744">
      <w:pPr>
        <w:pStyle w:val="ConsPlusNormal"/>
        <w:ind w:firstLine="709"/>
        <w:jc w:val="both"/>
        <w:rPr>
          <w:rFonts w:ascii="Times New Roman" w:hAnsi="Times New Roman" w:cs="Times New Roman"/>
        </w:rPr>
      </w:pPr>
      <w:r w:rsidRPr="00755744">
        <w:rPr>
          <w:rFonts w:ascii="Times New Roman" w:hAnsi="Times New Roman" w:cs="Times New Roman"/>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755744">
        <w:rPr>
          <w:rFonts w:ascii="Times New Roman" w:hAnsi="Times New Roman" w:cs="Times New Roman"/>
        </w:rPr>
        <w:t>травмирования</w:t>
      </w:r>
      <w:proofErr w:type="spellEnd"/>
      <w:r w:rsidRPr="00755744">
        <w:rPr>
          <w:rFonts w:ascii="Times New Roman" w:hAnsi="Times New Roman" w:cs="Times New Roman"/>
        </w:rPr>
        <w:t xml:space="preserve"> людей, материальный ущерб от пожаров.</w:t>
      </w:r>
      <w:r w:rsidR="00755744">
        <w:rPr>
          <w:rFonts w:ascii="Times New Roman" w:hAnsi="Times New Roman" w:cs="Times New Roman"/>
        </w:rPr>
        <w:t xml:space="preserve"> </w:t>
      </w:r>
    </w:p>
    <w:p w:rsidR="00C93584" w:rsidRPr="00755744" w:rsidRDefault="00C93584" w:rsidP="00755744">
      <w:pPr>
        <w:pStyle w:val="ConsPlusNormal"/>
        <w:ind w:firstLine="709"/>
        <w:jc w:val="both"/>
        <w:rPr>
          <w:rFonts w:ascii="Times New Roman" w:hAnsi="Times New Roman" w:cs="Times New Roman"/>
        </w:rPr>
      </w:pPr>
      <w:r w:rsidRPr="00755744">
        <w:rPr>
          <w:rFonts w:ascii="Times New Roman" w:hAnsi="Times New Roman" w:cs="Times New Roman"/>
        </w:rPr>
        <w:t>Разработка и принятие настоящей Программы позволят поэтапно решать обозначенные вопросы.</w:t>
      </w:r>
    </w:p>
    <w:p w:rsidR="00C93584" w:rsidRPr="00E82E7D" w:rsidRDefault="00C93584" w:rsidP="00C93584">
      <w:pPr>
        <w:autoSpaceDE w:val="0"/>
        <w:autoSpaceDN w:val="0"/>
        <w:adjustRightInd w:val="0"/>
        <w:ind w:firstLine="709"/>
        <w:jc w:val="center"/>
        <w:outlineLvl w:val="1"/>
        <w:rPr>
          <w:sz w:val="20"/>
          <w:szCs w:val="20"/>
        </w:rPr>
      </w:pPr>
      <w:r w:rsidRPr="00E82E7D">
        <w:rPr>
          <w:sz w:val="20"/>
          <w:szCs w:val="20"/>
        </w:rPr>
        <w:t>3. Основные цели и задачи реализации Программы</w:t>
      </w:r>
    </w:p>
    <w:p w:rsidR="00C93584" w:rsidRPr="00E82E7D" w:rsidRDefault="00C93584" w:rsidP="00C93584">
      <w:pPr>
        <w:autoSpaceDE w:val="0"/>
        <w:autoSpaceDN w:val="0"/>
        <w:adjustRightInd w:val="0"/>
        <w:ind w:firstLine="709"/>
        <w:jc w:val="both"/>
        <w:rPr>
          <w:sz w:val="20"/>
          <w:szCs w:val="20"/>
        </w:rPr>
      </w:pPr>
      <w:r w:rsidRPr="00E82E7D">
        <w:rPr>
          <w:sz w:val="20"/>
          <w:szCs w:val="20"/>
        </w:rPr>
        <w:t>3.1. Основной целью Программы является усиление системы противопожарной защиты сельского поселения Печинено,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C93584" w:rsidRPr="00E82E7D" w:rsidRDefault="00C93584" w:rsidP="00C93584">
      <w:pPr>
        <w:ind w:firstLine="709"/>
        <w:rPr>
          <w:sz w:val="20"/>
          <w:szCs w:val="20"/>
        </w:rPr>
      </w:pPr>
      <w:r w:rsidRPr="00E82E7D">
        <w:rPr>
          <w:sz w:val="20"/>
          <w:szCs w:val="20"/>
        </w:rPr>
        <w:t>3.2. Для ее достижения необходимо решение следующих основных задач:</w:t>
      </w:r>
    </w:p>
    <w:p w:rsidR="00C93584" w:rsidRPr="00E82E7D" w:rsidRDefault="00C93584" w:rsidP="00C93584">
      <w:pPr>
        <w:autoSpaceDE w:val="0"/>
        <w:autoSpaceDN w:val="0"/>
        <w:adjustRightInd w:val="0"/>
        <w:ind w:firstLine="709"/>
        <w:jc w:val="both"/>
        <w:rPr>
          <w:sz w:val="20"/>
          <w:szCs w:val="20"/>
        </w:rPr>
      </w:pPr>
      <w:r w:rsidRPr="00E82E7D">
        <w:rPr>
          <w:sz w:val="20"/>
          <w:szCs w:val="20"/>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C93584" w:rsidRPr="00E82E7D" w:rsidRDefault="00C93584" w:rsidP="00C93584">
      <w:pPr>
        <w:autoSpaceDE w:val="0"/>
        <w:autoSpaceDN w:val="0"/>
        <w:adjustRightInd w:val="0"/>
        <w:ind w:firstLine="709"/>
        <w:jc w:val="both"/>
        <w:rPr>
          <w:sz w:val="20"/>
          <w:szCs w:val="20"/>
        </w:rPr>
      </w:pPr>
      <w:r w:rsidRPr="00E82E7D">
        <w:rPr>
          <w:sz w:val="20"/>
          <w:szCs w:val="20"/>
        </w:rPr>
        <w:t>3.2.2. Повышение готовности добровольной пожарной охраны к тушению пожаров и ведению аварийно-спасательных работ;</w:t>
      </w:r>
    </w:p>
    <w:p w:rsidR="00C93584" w:rsidRPr="00E82E7D" w:rsidRDefault="00C93584" w:rsidP="00C93584">
      <w:pPr>
        <w:autoSpaceDE w:val="0"/>
        <w:autoSpaceDN w:val="0"/>
        <w:adjustRightInd w:val="0"/>
        <w:ind w:firstLine="709"/>
        <w:jc w:val="both"/>
        <w:rPr>
          <w:sz w:val="20"/>
          <w:szCs w:val="20"/>
        </w:rPr>
      </w:pPr>
      <w:r w:rsidRPr="00E82E7D">
        <w:rPr>
          <w:sz w:val="20"/>
          <w:szCs w:val="20"/>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C93584" w:rsidRPr="00E82E7D" w:rsidRDefault="00C93584" w:rsidP="00C93584">
      <w:pPr>
        <w:autoSpaceDE w:val="0"/>
        <w:autoSpaceDN w:val="0"/>
        <w:adjustRightInd w:val="0"/>
        <w:ind w:firstLine="709"/>
        <w:jc w:val="both"/>
        <w:rPr>
          <w:sz w:val="20"/>
          <w:szCs w:val="20"/>
        </w:rPr>
      </w:pPr>
      <w:r w:rsidRPr="00E82E7D">
        <w:rPr>
          <w:sz w:val="20"/>
          <w:szCs w:val="20"/>
        </w:rPr>
        <w:lastRenderedPageBreak/>
        <w:t>3.2.4.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C93584" w:rsidRPr="00E82E7D" w:rsidRDefault="00C93584" w:rsidP="00C93584">
      <w:pPr>
        <w:autoSpaceDE w:val="0"/>
        <w:autoSpaceDN w:val="0"/>
        <w:adjustRightInd w:val="0"/>
        <w:ind w:firstLine="709"/>
        <w:jc w:val="both"/>
        <w:rPr>
          <w:sz w:val="20"/>
          <w:szCs w:val="20"/>
        </w:rPr>
      </w:pPr>
      <w:r w:rsidRPr="00E82E7D">
        <w:rPr>
          <w:sz w:val="20"/>
          <w:szCs w:val="20"/>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C93584" w:rsidRPr="00E82E7D" w:rsidRDefault="00C93584" w:rsidP="00C93584">
      <w:pPr>
        <w:autoSpaceDE w:val="0"/>
        <w:autoSpaceDN w:val="0"/>
        <w:adjustRightInd w:val="0"/>
        <w:ind w:firstLine="709"/>
        <w:jc w:val="both"/>
        <w:rPr>
          <w:sz w:val="20"/>
          <w:szCs w:val="20"/>
        </w:rPr>
      </w:pPr>
      <w:r w:rsidRPr="00E82E7D">
        <w:rPr>
          <w:sz w:val="20"/>
          <w:szCs w:val="20"/>
        </w:rPr>
        <w:t xml:space="preserve">3.3.Период действия Программы – 8 лет  (2015-2022 </w:t>
      </w:r>
      <w:proofErr w:type="spellStart"/>
      <w:r w:rsidRPr="00E82E7D">
        <w:rPr>
          <w:sz w:val="20"/>
          <w:szCs w:val="20"/>
        </w:rPr>
        <w:t>г.</w:t>
      </w:r>
      <w:proofErr w:type="gramStart"/>
      <w:r w:rsidRPr="00E82E7D">
        <w:rPr>
          <w:sz w:val="20"/>
          <w:szCs w:val="20"/>
        </w:rPr>
        <w:t>г</w:t>
      </w:r>
      <w:proofErr w:type="spellEnd"/>
      <w:proofErr w:type="gramEnd"/>
      <w:r w:rsidRPr="00E82E7D">
        <w:rPr>
          <w:sz w:val="20"/>
          <w:szCs w:val="20"/>
        </w:rPr>
        <w:t>.).</w:t>
      </w:r>
    </w:p>
    <w:p w:rsidR="00C93584" w:rsidRPr="00E82E7D" w:rsidRDefault="00C93584" w:rsidP="00C93584">
      <w:pPr>
        <w:autoSpaceDE w:val="0"/>
        <w:autoSpaceDN w:val="0"/>
        <w:adjustRightInd w:val="0"/>
        <w:ind w:firstLine="709"/>
        <w:jc w:val="both"/>
        <w:rPr>
          <w:sz w:val="20"/>
          <w:szCs w:val="20"/>
        </w:rPr>
      </w:pPr>
      <w:r w:rsidRPr="00E82E7D">
        <w:rPr>
          <w:sz w:val="20"/>
          <w:szCs w:val="20"/>
        </w:rPr>
        <w:t xml:space="preserve">3.4. Предусмотренные в Программе мероприятия </w:t>
      </w:r>
      <w:proofErr w:type="gramStart"/>
      <w:r w:rsidRPr="00E82E7D">
        <w:rPr>
          <w:sz w:val="20"/>
          <w:szCs w:val="20"/>
        </w:rPr>
        <w:t xml:space="preserve">( </w:t>
      </w:r>
      <w:proofErr w:type="gramEnd"/>
      <w:r w:rsidRPr="00E82E7D">
        <w:rPr>
          <w:sz w:val="20"/>
          <w:szCs w:val="20"/>
        </w:rPr>
        <w:t xml:space="preserve">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Печинено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
    <w:p w:rsidR="00C93584" w:rsidRPr="00E82E7D" w:rsidRDefault="00C93584" w:rsidP="00C93584">
      <w:pPr>
        <w:autoSpaceDE w:val="0"/>
        <w:autoSpaceDN w:val="0"/>
        <w:adjustRightInd w:val="0"/>
        <w:ind w:firstLine="709"/>
        <w:jc w:val="center"/>
        <w:outlineLvl w:val="1"/>
        <w:rPr>
          <w:sz w:val="20"/>
          <w:szCs w:val="20"/>
        </w:rPr>
      </w:pPr>
      <w:r w:rsidRPr="00E82E7D">
        <w:rPr>
          <w:sz w:val="20"/>
          <w:szCs w:val="20"/>
        </w:rPr>
        <w:t>4. Ресурсное обеспечение Программы</w:t>
      </w:r>
    </w:p>
    <w:p w:rsidR="00C93584" w:rsidRPr="00E82E7D" w:rsidRDefault="00C93584" w:rsidP="00C93584">
      <w:pPr>
        <w:autoSpaceDE w:val="0"/>
        <w:autoSpaceDN w:val="0"/>
        <w:adjustRightInd w:val="0"/>
        <w:ind w:firstLine="709"/>
        <w:jc w:val="both"/>
        <w:rPr>
          <w:sz w:val="20"/>
          <w:szCs w:val="20"/>
        </w:rPr>
      </w:pPr>
      <w:r w:rsidRPr="00E82E7D">
        <w:rPr>
          <w:sz w:val="20"/>
          <w:szCs w:val="20"/>
        </w:rPr>
        <w:t>4.1. Программа реализуется за счет средств бюджета сельского поселения Печинено.</w:t>
      </w:r>
    </w:p>
    <w:p w:rsidR="00C93584" w:rsidRPr="00E82E7D" w:rsidRDefault="00C93584" w:rsidP="00C93584">
      <w:pPr>
        <w:autoSpaceDE w:val="0"/>
        <w:autoSpaceDN w:val="0"/>
        <w:adjustRightInd w:val="0"/>
        <w:ind w:firstLine="709"/>
        <w:jc w:val="both"/>
        <w:rPr>
          <w:sz w:val="20"/>
          <w:szCs w:val="20"/>
        </w:rPr>
      </w:pPr>
      <w:r w:rsidRPr="00E82E7D">
        <w:rPr>
          <w:sz w:val="20"/>
          <w:szCs w:val="20"/>
        </w:rPr>
        <w:t>4.2. Объем средств может ежегодно уточняться в установленном порядке.</w:t>
      </w:r>
    </w:p>
    <w:p w:rsidR="00C93584" w:rsidRPr="00E82E7D" w:rsidRDefault="00C93584" w:rsidP="00C93584">
      <w:pPr>
        <w:autoSpaceDE w:val="0"/>
        <w:autoSpaceDN w:val="0"/>
        <w:adjustRightInd w:val="0"/>
        <w:ind w:firstLine="709"/>
        <w:jc w:val="center"/>
        <w:outlineLvl w:val="1"/>
        <w:rPr>
          <w:sz w:val="20"/>
          <w:szCs w:val="20"/>
        </w:rPr>
      </w:pPr>
      <w:r w:rsidRPr="00E82E7D">
        <w:rPr>
          <w:sz w:val="20"/>
          <w:szCs w:val="20"/>
        </w:rPr>
        <w:t>5. Организация управления Программой и  контроль хода ее реализации</w:t>
      </w:r>
    </w:p>
    <w:p w:rsidR="00C93584" w:rsidRPr="00E82E7D" w:rsidRDefault="00C93584" w:rsidP="00C93584">
      <w:pPr>
        <w:autoSpaceDE w:val="0"/>
        <w:autoSpaceDN w:val="0"/>
        <w:adjustRightInd w:val="0"/>
        <w:ind w:firstLine="709"/>
        <w:jc w:val="both"/>
        <w:rPr>
          <w:sz w:val="20"/>
          <w:szCs w:val="20"/>
        </w:rPr>
      </w:pPr>
      <w:r w:rsidRPr="00E82E7D">
        <w:rPr>
          <w:sz w:val="20"/>
          <w:szCs w:val="20"/>
        </w:rPr>
        <w:t>5.1. Администрация сельского поселения Печинено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C93584" w:rsidRPr="00E82E7D" w:rsidRDefault="00C93584" w:rsidP="00C93584">
      <w:pPr>
        <w:autoSpaceDE w:val="0"/>
        <w:autoSpaceDN w:val="0"/>
        <w:adjustRightInd w:val="0"/>
        <w:ind w:firstLine="709"/>
        <w:jc w:val="both"/>
        <w:rPr>
          <w:sz w:val="20"/>
          <w:szCs w:val="20"/>
        </w:rPr>
      </w:pPr>
      <w:r w:rsidRPr="00E82E7D">
        <w:rPr>
          <w:sz w:val="20"/>
          <w:szCs w:val="20"/>
        </w:rPr>
        <w:t>5.2. Общий контроль реализации  Программы и контроль текущих мероприятий Программы осуществляет глава сельского поселения Печинено.</w:t>
      </w:r>
    </w:p>
    <w:p w:rsidR="00C93584" w:rsidRPr="00E82E7D" w:rsidRDefault="00C93584" w:rsidP="00C93584">
      <w:pPr>
        <w:autoSpaceDE w:val="0"/>
        <w:autoSpaceDN w:val="0"/>
        <w:adjustRightInd w:val="0"/>
        <w:ind w:firstLine="709"/>
        <w:jc w:val="center"/>
        <w:outlineLvl w:val="1"/>
        <w:rPr>
          <w:sz w:val="20"/>
          <w:szCs w:val="20"/>
        </w:rPr>
      </w:pPr>
      <w:r w:rsidRPr="00E82E7D">
        <w:rPr>
          <w:sz w:val="20"/>
          <w:szCs w:val="20"/>
        </w:rPr>
        <w:t>6. Оценка эффективности последствий реализации Программы</w:t>
      </w:r>
    </w:p>
    <w:p w:rsidR="00C93584" w:rsidRPr="00E82E7D" w:rsidRDefault="00C93584" w:rsidP="00C93584">
      <w:pPr>
        <w:autoSpaceDE w:val="0"/>
        <w:autoSpaceDN w:val="0"/>
        <w:adjustRightInd w:val="0"/>
        <w:ind w:firstLine="709"/>
        <w:jc w:val="both"/>
        <w:rPr>
          <w:sz w:val="20"/>
          <w:szCs w:val="20"/>
        </w:rPr>
      </w:pPr>
      <w:r w:rsidRPr="00E82E7D">
        <w:rPr>
          <w:sz w:val="20"/>
          <w:szCs w:val="20"/>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C93584" w:rsidRPr="00E82E7D" w:rsidRDefault="00C93584" w:rsidP="00C93584">
      <w:pPr>
        <w:autoSpaceDE w:val="0"/>
        <w:autoSpaceDN w:val="0"/>
        <w:adjustRightInd w:val="0"/>
        <w:ind w:firstLine="709"/>
        <w:jc w:val="both"/>
        <w:rPr>
          <w:sz w:val="20"/>
          <w:szCs w:val="20"/>
        </w:rPr>
      </w:pPr>
      <w:r w:rsidRPr="00E82E7D">
        <w:rPr>
          <w:sz w:val="20"/>
          <w:szCs w:val="20"/>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C93584" w:rsidRPr="00E82E7D" w:rsidRDefault="00C93584" w:rsidP="00C93584">
      <w:pPr>
        <w:autoSpaceDE w:val="0"/>
        <w:autoSpaceDN w:val="0"/>
        <w:adjustRightInd w:val="0"/>
        <w:ind w:firstLine="709"/>
        <w:jc w:val="both"/>
        <w:rPr>
          <w:sz w:val="20"/>
          <w:szCs w:val="20"/>
        </w:rPr>
      </w:pPr>
      <w:r w:rsidRPr="00E82E7D">
        <w:rPr>
          <w:sz w:val="20"/>
          <w:szCs w:val="20"/>
        </w:rPr>
        <w:t xml:space="preserve">                          </w:t>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r>
      <w:r w:rsidRPr="00E82E7D">
        <w:rPr>
          <w:sz w:val="20"/>
          <w:szCs w:val="20"/>
        </w:rPr>
        <w:softHyphen/>
        <w:t>___________________________</w:t>
      </w:r>
    </w:p>
    <w:p w:rsidR="00C93584" w:rsidRPr="00E82E7D" w:rsidRDefault="00C93584" w:rsidP="00C93584">
      <w:pPr>
        <w:autoSpaceDE w:val="0"/>
        <w:autoSpaceDN w:val="0"/>
        <w:adjustRightInd w:val="0"/>
        <w:spacing w:line="240" w:lineRule="exact"/>
        <w:ind w:left="11340"/>
        <w:jc w:val="both"/>
        <w:rPr>
          <w:sz w:val="20"/>
          <w:szCs w:val="20"/>
        </w:rPr>
      </w:pPr>
    </w:p>
    <w:p w:rsidR="00C93584" w:rsidRPr="00E82E7D" w:rsidRDefault="00C93584" w:rsidP="00C93584">
      <w:pPr>
        <w:jc w:val="center"/>
        <w:rPr>
          <w:sz w:val="20"/>
          <w:szCs w:val="20"/>
        </w:rPr>
      </w:pPr>
      <w:r w:rsidRPr="00E82E7D">
        <w:rPr>
          <w:sz w:val="20"/>
          <w:szCs w:val="20"/>
        </w:rPr>
        <w:t xml:space="preserve">Перечень мероприятий муниципальной целевой  Программы </w:t>
      </w:r>
      <w:r w:rsidR="00755744">
        <w:rPr>
          <w:sz w:val="20"/>
          <w:szCs w:val="20"/>
        </w:rPr>
        <w:t xml:space="preserve"> </w:t>
      </w:r>
      <w:r w:rsidRPr="00E82E7D">
        <w:rPr>
          <w:sz w:val="20"/>
          <w:szCs w:val="20"/>
        </w:rPr>
        <w:t>«Обеспечение пожарной безопасности</w:t>
      </w:r>
    </w:p>
    <w:p w:rsidR="00C93584" w:rsidRPr="00E82E7D" w:rsidRDefault="00C93584" w:rsidP="00C93584">
      <w:pPr>
        <w:jc w:val="center"/>
        <w:rPr>
          <w:sz w:val="20"/>
          <w:szCs w:val="20"/>
        </w:rPr>
      </w:pPr>
      <w:r w:rsidRPr="00E82E7D">
        <w:rPr>
          <w:sz w:val="20"/>
          <w:szCs w:val="20"/>
        </w:rPr>
        <w:t>в населённых пунктах на территории сельского поселения Печинено  муниципального</w:t>
      </w:r>
    </w:p>
    <w:p w:rsidR="00C93584" w:rsidRPr="00E82E7D" w:rsidRDefault="00C93584" w:rsidP="00C93584">
      <w:pPr>
        <w:autoSpaceDE w:val="0"/>
        <w:autoSpaceDN w:val="0"/>
        <w:adjustRightInd w:val="0"/>
        <w:jc w:val="center"/>
        <w:rPr>
          <w:b/>
          <w:sz w:val="20"/>
          <w:szCs w:val="20"/>
        </w:rPr>
      </w:pPr>
      <w:r w:rsidRPr="00E82E7D">
        <w:rPr>
          <w:sz w:val="20"/>
          <w:szCs w:val="20"/>
        </w:rPr>
        <w:t xml:space="preserve">района Богатовский Самарской области на 2015 – 2017 </w:t>
      </w:r>
      <w:proofErr w:type="spellStart"/>
      <w:r w:rsidRPr="00E82E7D">
        <w:rPr>
          <w:sz w:val="20"/>
          <w:szCs w:val="20"/>
        </w:rPr>
        <w:t>г.г</w:t>
      </w:r>
      <w:proofErr w:type="spellEnd"/>
      <w:r w:rsidRPr="00E82E7D">
        <w:rPr>
          <w:sz w:val="20"/>
          <w:szCs w:val="20"/>
        </w:rPr>
        <w:t>. и на период до 2022 года»</w:t>
      </w:r>
    </w:p>
    <w:tbl>
      <w:tblPr>
        <w:tblStyle w:val="aff1"/>
        <w:tblW w:w="10207" w:type="dxa"/>
        <w:tblInd w:w="-318" w:type="dxa"/>
        <w:tblLayout w:type="fixed"/>
        <w:tblLook w:val="04A0" w:firstRow="1" w:lastRow="0" w:firstColumn="1" w:lastColumn="0" w:noHBand="0" w:noVBand="1"/>
      </w:tblPr>
      <w:tblGrid>
        <w:gridCol w:w="710"/>
        <w:gridCol w:w="2268"/>
        <w:gridCol w:w="1417"/>
        <w:gridCol w:w="851"/>
        <w:gridCol w:w="850"/>
        <w:gridCol w:w="993"/>
        <w:gridCol w:w="992"/>
        <w:gridCol w:w="992"/>
        <w:gridCol w:w="1134"/>
      </w:tblGrid>
      <w:tr w:rsidR="00C93584" w:rsidRPr="00E82E7D" w:rsidTr="00755744">
        <w:tc>
          <w:tcPr>
            <w:tcW w:w="710" w:type="dxa"/>
            <w:vMerge w:val="restart"/>
          </w:tcPr>
          <w:p w:rsidR="00C93584" w:rsidRPr="00E82E7D" w:rsidRDefault="00C93584" w:rsidP="00EB617C">
            <w:pPr>
              <w:jc w:val="center"/>
              <w:rPr>
                <w:sz w:val="20"/>
                <w:szCs w:val="20"/>
              </w:rPr>
            </w:pPr>
            <w:r w:rsidRPr="00E82E7D">
              <w:rPr>
                <w:sz w:val="20"/>
                <w:szCs w:val="20"/>
              </w:rPr>
              <w:t xml:space="preserve">№ </w:t>
            </w:r>
            <w:proofErr w:type="gramStart"/>
            <w:r w:rsidRPr="00E82E7D">
              <w:rPr>
                <w:sz w:val="20"/>
                <w:szCs w:val="20"/>
              </w:rPr>
              <w:t>п</w:t>
            </w:r>
            <w:proofErr w:type="gramEnd"/>
            <w:r w:rsidRPr="00E82E7D">
              <w:rPr>
                <w:sz w:val="20"/>
                <w:szCs w:val="20"/>
              </w:rPr>
              <w:t>/п</w:t>
            </w:r>
          </w:p>
        </w:tc>
        <w:tc>
          <w:tcPr>
            <w:tcW w:w="2268" w:type="dxa"/>
            <w:vMerge w:val="restart"/>
          </w:tcPr>
          <w:p w:rsidR="00C93584" w:rsidRPr="00E82E7D" w:rsidRDefault="00C93584" w:rsidP="00EB617C">
            <w:pPr>
              <w:jc w:val="center"/>
              <w:rPr>
                <w:sz w:val="20"/>
                <w:szCs w:val="20"/>
              </w:rPr>
            </w:pPr>
            <w:r w:rsidRPr="00E82E7D">
              <w:rPr>
                <w:sz w:val="20"/>
                <w:szCs w:val="20"/>
              </w:rPr>
              <w:t>Мероприятия</w:t>
            </w:r>
          </w:p>
        </w:tc>
        <w:tc>
          <w:tcPr>
            <w:tcW w:w="1417" w:type="dxa"/>
            <w:vMerge w:val="restart"/>
          </w:tcPr>
          <w:p w:rsidR="00C93584" w:rsidRPr="00E82E7D" w:rsidRDefault="00C93584" w:rsidP="00EB617C">
            <w:pPr>
              <w:jc w:val="center"/>
              <w:rPr>
                <w:sz w:val="20"/>
                <w:szCs w:val="20"/>
              </w:rPr>
            </w:pPr>
            <w:r w:rsidRPr="00E82E7D">
              <w:rPr>
                <w:sz w:val="20"/>
                <w:szCs w:val="20"/>
              </w:rPr>
              <w:t>Источник финансирования</w:t>
            </w:r>
          </w:p>
        </w:tc>
        <w:tc>
          <w:tcPr>
            <w:tcW w:w="5812" w:type="dxa"/>
            <w:gridSpan w:val="6"/>
          </w:tcPr>
          <w:p w:rsidR="00C93584" w:rsidRPr="00E82E7D" w:rsidRDefault="00C93584" w:rsidP="00EB617C">
            <w:pPr>
              <w:jc w:val="center"/>
              <w:rPr>
                <w:sz w:val="20"/>
                <w:szCs w:val="20"/>
              </w:rPr>
            </w:pPr>
            <w:r w:rsidRPr="00E82E7D">
              <w:rPr>
                <w:sz w:val="20"/>
                <w:szCs w:val="20"/>
              </w:rPr>
              <w:t>Объем финансирования (тысяч рублей)</w:t>
            </w:r>
          </w:p>
        </w:tc>
      </w:tr>
      <w:tr w:rsidR="00C93584" w:rsidRPr="00E82E7D" w:rsidTr="00755744">
        <w:tc>
          <w:tcPr>
            <w:tcW w:w="710" w:type="dxa"/>
            <w:vMerge/>
          </w:tcPr>
          <w:p w:rsidR="00C93584" w:rsidRPr="00E82E7D" w:rsidRDefault="00C93584" w:rsidP="00EB617C">
            <w:pPr>
              <w:jc w:val="center"/>
              <w:rPr>
                <w:sz w:val="20"/>
                <w:szCs w:val="20"/>
              </w:rPr>
            </w:pPr>
          </w:p>
        </w:tc>
        <w:tc>
          <w:tcPr>
            <w:tcW w:w="2268" w:type="dxa"/>
            <w:vMerge/>
          </w:tcPr>
          <w:p w:rsidR="00C93584" w:rsidRPr="00E82E7D" w:rsidRDefault="00C93584" w:rsidP="00EB617C">
            <w:pPr>
              <w:jc w:val="center"/>
              <w:rPr>
                <w:sz w:val="20"/>
                <w:szCs w:val="20"/>
              </w:rPr>
            </w:pPr>
          </w:p>
        </w:tc>
        <w:tc>
          <w:tcPr>
            <w:tcW w:w="1417" w:type="dxa"/>
            <w:vMerge/>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r w:rsidRPr="00E82E7D">
              <w:rPr>
                <w:sz w:val="20"/>
                <w:szCs w:val="20"/>
              </w:rPr>
              <w:t>всего</w:t>
            </w:r>
          </w:p>
        </w:tc>
        <w:tc>
          <w:tcPr>
            <w:tcW w:w="850" w:type="dxa"/>
          </w:tcPr>
          <w:p w:rsidR="00C93584" w:rsidRPr="00E82E7D" w:rsidRDefault="00C93584" w:rsidP="00EB617C">
            <w:pPr>
              <w:jc w:val="center"/>
              <w:rPr>
                <w:sz w:val="20"/>
                <w:szCs w:val="20"/>
              </w:rPr>
            </w:pPr>
            <w:r w:rsidRPr="00E82E7D">
              <w:rPr>
                <w:sz w:val="20"/>
                <w:szCs w:val="20"/>
              </w:rPr>
              <w:t>2018 год</w:t>
            </w:r>
          </w:p>
        </w:tc>
        <w:tc>
          <w:tcPr>
            <w:tcW w:w="993" w:type="dxa"/>
          </w:tcPr>
          <w:p w:rsidR="00C93584" w:rsidRPr="00E82E7D" w:rsidRDefault="00C93584" w:rsidP="00EB617C">
            <w:pPr>
              <w:jc w:val="center"/>
              <w:rPr>
                <w:sz w:val="20"/>
                <w:szCs w:val="20"/>
              </w:rPr>
            </w:pPr>
            <w:r w:rsidRPr="00E82E7D">
              <w:rPr>
                <w:sz w:val="20"/>
                <w:szCs w:val="20"/>
              </w:rPr>
              <w:t>2019 год</w:t>
            </w:r>
          </w:p>
        </w:tc>
        <w:tc>
          <w:tcPr>
            <w:tcW w:w="992" w:type="dxa"/>
          </w:tcPr>
          <w:p w:rsidR="00C93584" w:rsidRPr="00E82E7D" w:rsidRDefault="00C93584" w:rsidP="00EB617C">
            <w:pPr>
              <w:jc w:val="center"/>
              <w:rPr>
                <w:sz w:val="20"/>
                <w:szCs w:val="20"/>
              </w:rPr>
            </w:pPr>
            <w:r w:rsidRPr="00E82E7D">
              <w:rPr>
                <w:sz w:val="20"/>
                <w:szCs w:val="20"/>
              </w:rPr>
              <w:t>2020 год</w:t>
            </w:r>
          </w:p>
        </w:tc>
        <w:tc>
          <w:tcPr>
            <w:tcW w:w="992" w:type="dxa"/>
          </w:tcPr>
          <w:p w:rsidR="00C93584" w:rsidRPr="00E82E7D" w:rsidRDefault="00C93584" w:rsidP="00EB617C">
            <w:pPr>
              <w:jc w:val="center"/>
              <w:rPr>
                <w:sz w:val="20"/>
                <w:szCs w:val="20"/>
              </w:rPr>
            </w:pPr>
            <w:r w:rsidRPr="00E82E7D">
              <w:rPr>
                <w:sz w:val="20"/>
                <w:szCs w:val="20"/>
              </w:rPr>
              <w:t>2021 год</w:t>
            </w:r>
          </w:p>
        </w:tc>
        <w:tc>
          <w:tcPr>
            <w:tcW w:w="1134" w:type="dxa"/>
          </w:tcPr>
          <w:p w:rsidR="00C93584" w:rsidRPr="00E82E7D" w:rsidRDefault="00C93584" w:rsidP="00EB617C">
            <w:pPr>
              <w:jc w:val="center"/>
              <w:rPr>
                <w:sz w:val="20"/>
                <w:szCs w:val="20"/>
              </w:rPr>
            </w:pPr>
            <w:r w:rsidRPr="00E82E7D">
              <w:rPr>
                <w:sz w:val="20"/>
                <w:szCs w:val="20"/>
              </w:rPr>
              <w:t>2022 год</w:t>
            </w:r>
          </w:p>
        </w:tc>
      </w:tr>
      <w:tr w:rsidR="00C93584" w:rsidRPr="00E82E7D" w:rsidTr="00755744">
        <w:tc>
          <w:tcPr>
            <w:tcW w:w="710" w:type="dxa"/>
          </w:tcPr>
          <w:p w:rsidR="00C93584" w:rsidRPr="00E82E7D" w:rsidRDefault="00C93584" w:rsidP="00EB617C">
            <w:pPr>
              <w:jc w:val="center"/>
              <w:rPr>
                <w:sz w:val="20"/>
                <w:szCs w:val="20"/>
              </w:rPr>
            </w:pPr>
            <w:r w:rsidRPr="00E82E7D">
              <w:rPr>
                <w:sz w:val="20"/>
                <w:szCs w:val="20"/>
              </w:rPr>
              <w:t>1</w:t>
            </w:r>
          </w:p>
        </w:tc>
        <w:tc>
          <w:tcPr>
            <w:tcW w:w="2268" w:type="dxa"/>
          </w:tcPr>
          <w:p w:rsidR="00C93584" w:rsidRPr="00E82E7D" w:rsidRDefault="00C93584" w:rsidP="00755744">
            <w:pPr>
              <w:jc w:val="center"/>
              <w:rPr>
                <w:sz w:val="20"/>
                <w:szCs w:val="20"/>
              </w:rPr>
            </w:pPr>
            <w:r w:rsidRPr="00E82E7D">
              <w:rPr>
                <w:sz w:val="20"/>
                <w:szCs w:val="20"/>
              </w:rPr>
              <w:t xml:space="preserve">Устройство подъездов с площадками  для пожарных автомобилей и забора воды </w:t>
            </w:r>
            <w:proofErr w:type="gramStart"/>
            <w:r w:rsidRPr="00E82E7D">
              <w:rPr>
                <w:sz w:val="20"/>
                <w:szCs w:val="20"/>
              </w:rPr>
              <w:t>из</w:t>
            </w:r>
            <w:proofErr w:type="gramEnd"/>
            <w:r w:rsidRPr="00E82E7D">
              <w:rPr>
                <w:sz w:val="20"/>
                <w:szCs w:val="20"/>
              </w:rPr>
              <w:t xml:space="preserve"> естественных </w:t>
            </w:r>
            <w:proofErr w:type="spellStart"/>
            <w:r w:rsidRPr="00E82E7D">
              <w:rPr>
                <w:sz w:val="20"/>
                <w:szCs w:val="20"/>
              </w:rPr>
              <w:t>водоисточников</w:t>
            </w:r>
            <w:proofErr w:type="spellEnd"/>
            <w:r w:rsidRPr="00E82E7D">
              <w:rPr>
                <w:sz w:val="20"/>
                <w:szCs w:val="20"/>
              </w:rPr>
              <w:t xml:space="preserve"> с твердым покрытием</w:t>
            </w:r>
          </w:p>
        </w:tc>
        <w:tc>
          <w:tcPr>
            <w:tcW w:w="1417" w:type="dxa"/>
          </w:tcPr>
          <w:p w:rsidR="00C93584" w:rsidRPr="00E82E7D" w:rsidRDefault="00C93584" w:rsidP="00EB617C">
            <w:pPr>
              <w:jc w:val="center"/>
              <w:rPr>
                <w:sz w:val="20"/>
                <w:szCs w:val="20"/>
              </w:rPr>
            </w:pPr>
            <w:r w:rsidRPr="00E82E7D">
              <w:rPr>
                <w:sz w:val="20"/>
                <w:szCs w:val="20"/>
              </w:rPr>
              <w:t>Бюджет сельского поселения Печинено</w:t>
            </w:r>
          </w:p>
        </w:tc>
        <w:tc>
          <w:tcPr>
            <w:tcW w:w="851" w:type="dxa"/>
          </w:tcPr>
          <w:p w:rsidR="00C93584" w:rsidRPr="00E82E7D" w:rsidRDefault="00C93584" w:rsidP="00EB617C">
            <w:pPr>
              <w:jc w:val="center"/>
              <w:rPr>
                <w:sz w:val="20"/>
                <w:szCs w:val="20"/>
              </w:rPr>
            </w:pPr>
            <w:r w:rsidRPr="00E82E7D">
              <w:rPr>
                <w:sz w:val="20"/>
                <w:szCs w:val="20"/>
              </w:rPr>
              <w:t>320,0</w:t>
            </w:r>
          </w:p>
        </w:tc>
        <w:tc>
          <w:tcPr>
            <w:tcW w:w="850" w:type="dxa"/>
          </w:tcPr>
          <w:p w:rsidR="00C93584" w:rsidRPr="00E82E7D" w:rsidRDefault="00C93584" w:rsidP="00EB617C">
            <w:pPr>
              <w:jc w:val="center"/>
              <w:rPr>
                <w:sz w:val="20"/>
                <w:szCs w:val="20"/>
              </w:rPr>
            </w:pPr>
            <w:r w:rsidRPr="00E82E7D">
              <w:rPr>
                <w:sz w:val="20"/>
                <w:szCs w:val="20"/>
              </w:rPr>
              <w:t>30,0</w:t>
            </w:r>
          </w:p>
        </w:tc>
        <w:tc>
          <w:tcPr>
            <w:tcW w:w="993" w:type="dxa"/>
          </w:tcPr>
          <w:p w:rsidR="00C93584" w:rsidRPr="00E82E7D" w:rsidRDefault="00C93584" w:rsidP="00EB617C">
            <w:pPr>
              <w:jc w:val="center"/>
              <w:rPr>
                <w:sz w:val="20"/>
                <w:szCs w:val="20"/>
              </w:rPr>
            </w:pPr>
            <w:r w:rsidRPr="00E82E7D">
              <w:rPr>
                <w:sz w:val="20"/>
                <w:szCs w:val="20"/>
              </w:rPr>
              <w:t>30,0</w:t>
            </w:r>
          </w:p>
        </w:tc>
        <w:tc>
          <w:tcPr>
            <w:tcW w:w="992" w:type="dxa"/>
          </w:tcPr>
          <w:p w:rsidR="00C93584" w:rsidRPr="00E82E7D" w:rsidRDefault="00C93584" w:rsidP="00EB617C">
            <w:pPr>
              <w:jc w:val="center"/>
              <w:rPr>
                <w:sz w:val="20"/>
                <w:szCs w:val="20"/>
              </w:rPr>
            </w:pPr>
            <w:r w:rsidRPr="00E82E7D">
              <w:rPr>
                <w:sz w:val="20"/>
                <w:szCs w:val="20"/>
              </w:rPr>
              <w:t>30,0</w:t>
            </w:r>
          </w:p>
        </w:tc>
        <w:tc>
          <w:tcPr>
            <w:tcW w:w="992" w:type="dxa"/>
          </w:tcPr>
          <w:p w:rsidR="00C93584" w:rsidRPr="00E82E7D" w:rsidRDefault="00C93584" w:rsidP="00EB617C">
            <w:pPr>
              <w:jc w:val="center"/>
              <w:rPr>
                <w:sz w:val="20"/>
                <w:szCs w:val="20"/>
              </w:rPr>
            </w:pPr>
            <w:r w:rsidRPr="00E82E7D">
              <w:rPr>
                <w:sz w:val="20"/>
                <w:szCs w:val="20"/>
              </w:rPr>
              <w:t>0,0</w:t>
            </w:r>
          </w:p>
        </w:tc>
        <w:tc>
          <w:tcPr>
            <w:tcW w:w="1134" w:type="dxa"/>
          </w:tcPr>
          <w:p w:rsidR="00C93584" w:rsidRPr="00E82E7D" w:rsidRDefault="00C93584" w:rsidP="00EB617C">
            <w:pPr>
              <w:jc w:val="center"/>
              <w:rPr>
                <w:sz w:val="20"/>
                <w:szCs w:val="20"/>
              </w:rPr>
            </w:pPr>
            <w:r w:rsidRPr="00E82E7D">
              <w:rPr>
                <w:sz w:val="20"/>
                <w:szCs w:val="20"/>
              </w:rPr>
              <w:t>0,0</w:t>
            </w:r>
          </w:p>
        </w:tc>
      </w:tr>
      <w:tr w:rsidR="00C93584" w:rsidRPr="00E82E7D" w:rsidTr="00755744">
        <w:tc>
          <w:tcPr>
            <w:tcW w:w="710" w:type="dxa"/>
          </w:tcPr>
          <w:p w:rsidR="00C93584" w:rsidRPr="00E82E7D" w:rsidRDefault="00C93584" w:rsidP="00EB617C">
            <w:pPr>
              <w:jc w:val="center"/>
              <w:rPr>
                <w:sz w:val="20"/>
                <w:szCs w:val="20"/>
              </w:rPr>
            </w:pPr>
            <w:r w:rsidRPr="00E82E7D">
              <w:rPr>
                <w:sz w:val="20"/>
                <w:szCs w:val="20"/>
              </w:rPr>
              <w:t>2</w:t>
            </w:r>
          </w:p>
        </w:tc>
        <w:tc>
          <w:tcPr>
            <w:tcW w:w="2268" w:type="dxa"/>
          </w:tcPr>
          <w:p w:rsidR="00C93584" w:rsidRPr="00E82E7D" w:rsidRDefault="00C93584" w:rsidP="00EB617C">
            <w:pPr>
              <w:jc w:val="center"/>
              <w:rPr>
                <w:sz w:val="20"/>
                <w:szCs w:val="20"/>
              </w:rPr>
            </w:pPr>
            <w:r w:rsidRPr="00E82E7D">
              <w:rPr>
                <w:sz w:val="20"/>
                <w:szCs w:val="20"/>
              </w:rPr>
              <w:t>Опашка населенных пунктов</w:t>
            </w:r>
          </w:p>
        </w:tc>
        <w:tc>
          <w:tcPr>
            <w:tcW w:w="1417" w:type="dxa"/>
          </w:tcPr>
          <w:p w:rsidR="00C93584" w:rsidRPr="00E82E7D" w:rsidRDefault="00C93584" w:rsidP="00EB617C">
            <w:pPr>
              <w:jc w:val="center"/>
              <w:rPr>
                <w:sz w:val="20"/>
                <w:szCs w:val="20"/>
              </w:rPr>
            </w:pPr>
            <w:r w:rsidRPr="00E82E7D">
              <w:rPr>
                <w:sz w:val="20"/>
                <w:szCs w:val="20"/>
              </w:rPr>
              <w:t>Бюджет сельского поселения Печинено</w:t>
            </w:r>
          </w:p>
        </w:tc>
        <w:tc>
          <w:tcPr>
            <w:tcW w:w="851" w:type="dxa"/>
          </w:tcPr>
          <w:p w:rsidR="00C93584" w:rsidRPr="00E82E7D" w:rsidRDefault="00C93584" w:rsidP="00EB617C">
            <w:pPr>
              <w:jc w:val="center"/>
              <w:rPr>
                <w:sz w:val="20"/>
                <w:szCs w:val="20"/>
              </w:rPr>
            </w:pPr>
            <w:r w:rsidRPr="00E82E7D">
              <w:rPr>
                <w:sz w:val="20"/>
                <w:szCs w:val="20"/>
              </w:rPr>
              <w:t>120,0</w:t>
            </w:r>
          </w:p>
        </w:tc>
        <w:tc>
          <w:tcPr>
            <w:tcW w:w="850" w:type="dxa"/>
          </w:tcPr>
          <w:p w:rsidR="00C93584" w:rsidRPr="00E82E7D" w:rsidRDefault="00C93584" w:rsidP="00EB617C">
            <w:pPr>
              <w:jc w:val="center"/>
              <w:rPr>
                <w:sz w:val="20"/>
                <w:szCs w:val="20"/>
              </w:rPr>
            </w:pPr>
            <w:r w:rsidRPr="00E82E7D">
              <w:rPr>
                <w:sz w:val="20"/>
                <w:szCs w:val="20"/>
              </w:rPr>
              <w:t>30,0</w:t>
            </w:r>
          </w:p>
        </w:tc>
        <w:tc>
          <w:tcPr>
            <w:tcW w:w="993" w:type="dxa"/>
          </w:tcPr>
          <w:p w:rsidR="00C93584" w:rsidRPr="00E82E7D" w:rsidRDefault="00C93584" w:rsidP="00EB617C">
            <w:pPr>
              <w:jc w:val="center"/>
              <w:rPr>
                <w:sz w:val="20"/>
                <w:szCs w:val="20"/>
              </w:rPr>
            </w:pPr>
            <w:r w:rsidRPr="00E82E7D">
              <w:rPr>
                <w:sz w:val="20"/>
                <w:szCs w:val="20"/>
              </w:rPr>
              <w:t>30,0</w:t>
            </w:r>
          </w:p>
        </w:tc>
        <w:tc>
          <w:tcPr>
            <w:tcW w:w="992" w:type="dxa"/>
          </w:tcPr>
          <w:p w:rsidR="00C93584" w:rsidRPr="00E82E7D" w:rsidRDefault="00C93584" w:rsidP="00EB617C">
            <w:pPr>
              <w:jc w:val="center"/>
              <w:rPr>
                <w:sz w:val="20"/>
                <w:szCs w:val="20"/>
              </w:rPr>
            </w:pPr>
            <w:r w:rsidRPr="00E82E7D">
              <w:rPr>
                <w:sz w:val="20"/>
                <w:szCs w:val="20"/>
              </w:rPr>
              <w:t>30,0</w:t>
            </w:r>
          </w:p>
        </w:tc>
        <w:tc>
          <w:tcPr>
            <w:tcW w:w="992" w:type="dxa"/>
          </w:tcPr>
          <w:p w:rsidR="00C93584" w:rsidRPr="00E82E7D" w:rsidRDefault="00C93584" w:rsidP="00EB617C">
            <w:pPr>
              <w:jc w:val="center"/>
              <w:rPr>
                <w:sz w:val="20"/>
                <w:szCs w:val="20"/>
              </w:rPr>
            </w:pPr>
            <w:r w:rsidRPr="00E82E7D">
              <w:rPr>
                <w:sz w:val="20"/>
                <w:szCs w:val="20"/>
              </w:rPr>
              <w:t>40,0</w:t>
            </w:r>
          </w:p>
        </w:tc>
        <w:tc>
          <w:tcPr>
            <w:tcW w:w="1134" w:type="dxa"/>
          </w:tcPr>
          <w:p w:rsidR="00C93584" w:rsidRPr="00E82E7D" w:rsidRDefault="00C93584" w:rsidP="00EB617C">
            <w:pPr>
              <w:jc w:val="center"/>
              <w:rPr>
                <w:sz w:val="20"/>
                <w:szCs w:val="20"/>
              </w:rPr>
            </w:pPr>
            <w:r w:rsidRPr="00E82E7D">
              <w:rPr>
                <w:sz w:val="20"/>
                <w:szCs w:val="20"/>
              </w:rPr>
              <w:t>40,0</w:t>
            </w:r>
          </w:p>
        </w:tc>
      </w:tr>
      <w:tr w:rsidR="00C93584" w:rsidRPr="00E82E7D" w:rsidTr="00755744">
        <w:tc>
          <w:tcPr>
            <w:tcW w:w="710" w:type="dxa"/>
          </w:tcPr>
          <w:p w:rsidR="00C93584" w:rsidRPr="00E82E7D" w:rsidRDefault="00C93584" w:rsidP="00EB617C">
            <w:pPr>
              <w:jc w:val="center"/>
              <w:rPr>
                <w:sz w:val="20"/>
                <w:szCs w:val="20"/>
              </w:rPr>
            </w:pPr>
            <w:r w:rsidRPr="00E82E7D">
              <w:rPr>
                <w:sz w:val="20"/>
                <w:szCs w:val="20"/>
              </w:rPr>
              <w:t>3</w:t>
            </w:r>
          </w:p>
        </w:tc>
        <w:tc>
          <w:tcPr>
            <w:tcW w:w="2268" w:type="dxa"/>
          </w:tcPr>
          <w:p w:rsidR="00C93584" w:rsidRPr="00E82E7D" w:rsidRDefault="00C93584" w:rsidP="00EB617C">
            <w:pPr>
              <w:jc w:val="center"/>
              <w:rPr>
                <w:sz w:val="20"/>
                <w:szCs w:val="20"/>
              </w:rPr>
            </w:pPr>
            <w:r w:rsidRPr="00E82E7D">
              <w:rPr>
                <w:sz w:val="20"/>
                <w:szCs w:val="20"/>
              </w:rPr>
              <w:t>Оплата воды для пожаротушения</w:t>
            </w:r>
          </w:p>
        </w:tc>
        <w:tc>
          <w:tcPr>
            <w:tcW w:w="1417" w:type="dxa"/>
          </w:tcPr>
          <w:p w:rsidR="00C93584" w:rsidRPr="00E82E7D" w:rsidRDefault="00C93584" w:rsidP="00EB617C">
            <w:pPr>
              <w:jc w:val="center"/>
              <w:rPr>
                <w:sz w:val="20"/>
                <w:szCs w:val="20"/>
              </w:rPr>
            </w:pPr>
            <w:r w:rsidRPr="00E82E7D">
              <w:rPr>
                <w:sz w:val="20"/>
                <w:szCs w:val="20"/>
              </w:rPr>
              <w:t>Бюджет сельского поселения Печинено</w:t>
            </w:r>
          </w:p>
        </w:tc>
        <w:tc>
          <w:tcPr>
            <w:tcW w:w="851" w:type="dxa"/>
          </w:tcPr>
          <w:p w:rsidR="00C93584" w:rsidRPr="00E82E7D" w:rsidRDefault="00C93584" w:rsidP="00EB617C">
            <w:pPr>
              <w:jc w:val="center"/>
              <w:rPr>
                <w:sz w:val="20"/>
                <w:szCs w:val="20"/>
              </w:rPr>
            </w:pPr>
            <w:r w:rsidRPr="00E82E7D">
              <w:rPr>
                <w:sz w:val="20"/>
                <w:szCs w:val="20"/>
              </w:rPr>
              <w:t>120,0</w:t>
            </w:r>
          </w:p>
        </w:tc>
        <w:tc>
          <w:tcPr>
            <w:tcW w:w="850" w:type="dxa"/>
          </w:tcPr>
          <w:p w:rsidR="00C93584" w:rsidRPr="00E82E7D" w:rsidRDefault="00C93584" w:rsidP="00EB617C">
            <w:pPr>
              <w:jc w:val="center"/>
              <w:rPr>
                <w:sz w:val="20"/>
                <w:szCs w:val="20"/>
              </w:rPr>
            </w:pPr>
            <w:r w:rsidRPr="00E82E7D">
              <w:rPr>
                <w:sz w:val="20"/>
                <w:szCs w:val="20"/>
              </w:rPr>
              <w:t>30,0</w:t>
            </w:r>
          </w:p>
        </w:tc>
        <w:tc>
          <w:tcPr>
            <w:tcW w:w="993" w:type="dxa"/>
          </w:tcPr>
          <w:p w:rsidR="00C93584" w:rsidRPr="00E82E7D" w:rsidRDefault="00C93584" w:rsidP="00EB617C">
            <w:pPr>
              <w:jc w:val="center"/>
              <w:rPr>
                <w:sz w:val="20"/>
                <w:szCs w:val="20"/>
              </w:rPr>
            </w:pPr>
            <w:r w:rsidRPr="00E82E7D">
              <w:rPr>
                <w:sz w:val="20"/>
                <w:szCs w:val="20"/>
              </w:rPr>
              <w:t>30,0</w:t>
            </w:r>
          </w:p>
        </w:tc>
        <w:tc>
          <w:tcPr>
            <w:tcW w:w="992" w:type="dxa"/>
          </w:tcPr>
          <w:p w:rsidR="00C93584" w:rsidRPr="00E82E7D" w:rsidRDefault="00C93584" w:rsidP="00EB617C">
            <w:pPr>
              <w:jc w:val="center"/>
              <w:rPr>
                <w:sz w:val="20"/>
                <w:szCs w:val="20"/>
              </w:rPr>
            </w:pPr>
            <w:r w:rsidRPr="00E82E7D">
              <w:rPr>
                <w:sz w:val="20"/>
                <w:szCs w:val="20"/>
              </w:rPr>
              <w:t>20,0</w:t>
            </w:r>
          </w:p>
        </w:tc>
        <w:tc>
          <w:tcPr>
            <w:tcW w:w="992" w:type="dxa"/>
          </w:tcPr>
          <w:p w:rsidR="00C93584" w:rsidRPr="00E82E7D" w:rsidRDefault="00C93584" w:rsidP="00EB617C">
            <w:pPr>
              <w:jc w:val="center"/>
              <w:rPr>
                <w:sz w:val="20"/>
                <w:szCs w:val="20"/>
              </w:rPr>
            </w:pPr>
            <w:r w:rsidRPr="00E82E7D">
              <w:rPr>
                <w:sz w:val="20"/>
                <w:szCs w:val="20"/>
              </w:rPr>
              <w:t>20,0</w:t>
            </w:r>
          </w:p>
        </w:tc>
        <w:tc>
          <w:tcPr>
            <w:tcW w:w="1134" w:type="dxa"/>
          </w:tcPr>
          <w:p w:rsidR="00C93584" w:rsidRPr="00E82E7D" w:rsidRDefault="00C93584" w:rsidP="00EB617C">
            <w:pPr>
              <w:jc w:val="center"/>
              <w:rPr>
                <w:sz w:val="20"/>
                <w:szCs w:val="20"/>
              </w:rPr>
            </w:pPr>
            <w:r w:rsidRPr="00E82E7D">
              <w:rPr>
                <w:sz w:val="20"/>
                <w:szCs w:val="20"/>
              </w:rPr>
              <w:t>20,0</w:t>
            </w:r>
          </w:p>
        </w:tc>
      </w:tr>
      <w:tr w:rsidR="00C93584" w:rsidRPr="00E82E7D" w:rsidTr="00755744">
        <w:tc>
          <w:tcPr>
            <w:tcW w:w="710" w:type="dxa"/>
          </w:tcPr>
          <w:p w:rsidR="00C93584" w:rsidRPr="00E82E7D" w:rsidRDefault="00C93584" w:rsidP="00EB617C">
            <w:pPr>
              <w:jc w:val="center"/>
              <w:rPr>
                <w:sz w:val="20"/>
                <w:szCs w:val="20"/>
              </w:rPr>
            </w:pPr>
            <w:r w:rsidRPr="00E82E7D">
              <w:rPr>
                <w:sz w:val="20"/>
                <w:szCs w:val="20"/>
              </w:rPr>
              <w:t>4</w:t>
            </w:r>
          </w:p>
        </w:tc>
        <w:tc>
          <w:tcPr>
            <w:tcW w:w="2268" w:type="dxa"/>
          </w:tcPr>
          <w:p w:rsidR="00C93584" w:rsidRPr="00E82E7D" w:rsidRDefault="00C93584" w:rsidP="00EB617C">
            <w:pPr>
              <w:jc w:val="center"/>
              <w:rPr>
                <w:sz w:val="20"/>
                <w:szCs w:val="20"/>
              </w:rPr>
            </w:pPr>
            <w:r w:rsidRPr="00E82E7D">
              <w:rPr>
                <w:sz w:val="20"/>
                <w:szCs w:val="20"/>
              </w:rPr>
              <w:t>Инструктаж населения о мерах противопожарной безопасности</w:t>
            </w:r>
          </w:p>
        </w:tc>
        <w:tc>
          <w:tcPr>
            <w:tcW w:w="1417" w:type="dxa"/>
          </w:tcPr>
          <w:p w:rsidR="00C93584" w:rsidRPr="00E82E7D" w:rsidRDefault="00C93584" w:rsidP="00EB617C">
            <w:pPr>
              <w:jc w:val="center"/>
              <w:rPr>
                <w:sz w:val="20"/>
                <w:szCs w:val="20"/>
              </w:rPr>
            </w:pPr>
            <w:r w:rsidRPr="00E82E7D">
              <w:rPr>
                <w:sz w:val="20"/>
                <w:szCs w:val="20"/>
              </w:rPr>
              <w:t>Не требует финансовых затрат</w:t>
            </w:r>
          </w:p>
        </w:tc>
        <w:tc>
          <w:tcPr>
            <w:tcW w:w="851" w:type="dxa"/>
          </w:tcPr>
          <w:p w:rsidR="00C93584" w:rsidRPr="00E82E7D" w:rsidRDefault="00C93584" w:rsidP="00EB617C">
            <w:pPr>
              <w:jc w:val="center"/>
              <w:rPr>
                <w:sz w:val="20"/>
                <w:szCs w:val="20"/>
              </w:rPr>
            </w:pPr>
            <w:r w:rsidRPr="00E82E7D">
              <w:rPr>
                <w:sz w:val="20"/>
                <w:szCs w:val="20"/>
              </w:rPr>
              <w:t>0,0</w:t>
            </w:r>
          </w:p>
        </w:tc>
        <w:tc>
          <w:tcPr>
            <w:tcW w:w="850" w:type="dxa"/>
          </w:tcPr>
          <w:p w:rsidR="00C93584" w:rsidRPr="00E82E7D" w:rsidRDefault="00C93584" w:rsidP="00EB617C">
            <w:pPr>
              <w:jc w:val="center"/>
              <w:rPr>
                <w:sz w:val="20"/>
                <w:szCs w:val="20"/>
              </w:rPr>
            </w:pPr>
            <w:r w:rsidRPr="00E82E7D">
              <w:rPr>
                <w:sz w:val="20"/>
                <w:szCs w:val="20"/>
              </w:rPr>
              <w:t>0,0</w:t>
            </w:r>
          </w:p>
          <w:p w:rsidR="00C93584" w:rsidRPr="00E82E7D" w:rsidRDefault="00C93584" w:rsidP="00EB617C">
            <w:pPr>
              <w:jc w:val="center"/>
              <w:rPr>
                <w:sz w:val="20"/>
                <w:szCs w:val="20"/>
              </w:rPr>
            </w:pPr>
          </w:p>
        </w:tc>
        <w:tc>
          <w:tcPr>
            <w:tcW w:w="993" w:type="dxa"/>
          </w:tcPr>
          <w:p w:rsidR="00C93584" w:rsidRPr="00E82E7D" w:rsidRDefault="00C93584" w:rsidP="00EB617C">
            <w:pPr>
              <w:jc w:val="center"/>
              <w:rPr>
                <w:sz w:val="20"/>
                <w:szCs w:val="20"/>
              </w:rPr>
            </w:pPr>
            <w:r w:rsidRPr="00E82E7D">
              <w:rPr>
                <w:sz w:val="20"/>
                <w:szCs w:val="20"/>
              </w:rPr>
              <w:t>0,0</w:t>
            </w:r>
          </w:p>
          <w:p w:rsidR="00C93584" w:rsidRPr="00E82E7D" w:rsidRDefault="00C93584" w:rsidP="00EB617C">
            <w:pPr>
              <w:jc w:val="center"/>
              <w:rPr>
                <w:sz w:val="20"/>
                <w:szCs w:val="20"/>
              </w:rPr>
            </w:pPr>
          </w:p>
        </w:tc>
        <w:tc>
          <w:tcPr>
            <w:tcW w:w="992" w:type="dxa"/>
          </w:tcPr>
          <w:p w:rsidR="00C93584" w:rsidRPr="00E82E7D" w:rsidRDefault="00C93584" w:rsidP="00EB617C">
            <w:pPr>
              <w:jc w:val="center"/>
              <w:rPr>
                <w:sz w:val="20"/>
                <w:szCs w:val="20"/>
              </w:rPr>
            </w:pPr>
            <w:r w:rsidRPr="00E82E7D">
              <w:rPr>
                <w:sz w:val="20"/>
                <w:szCs w:val="20"/>
              </w:rPr>
              <w:t>0,0</w:t>
            </w:r>
          </w:p>
        </w:tc>
        <w:tc>
          <w:tcPr>
            <w:tcW w:w="992" w:type="dxa"/>
          </w:tcPr>
          <w:p w:rsidR="00C93584" w:rsidRPr="00E82E7D" w:rsidRDefault="00C93584" w:rsidP="00EB617C">
            <w:pPr>
              <w:jc w:val="center"/>
              <w:rPr>
                <w:sz w:val="20"/>
                <w:szCs w:val="20"/>
              </w:rPr>
            </w:pPr>
            <w:r w:rsidRPr="00E82E7D">
              <w:rPr>
                <w:sz w:val="20"/>
                <w:szCs w:val="20"/>
              </w:rPr>
              <w:t>0,0</w:t>
            </w:r>
          </w:p>
        </w:tc>
        <w:tc>
          <w:tcPr>
            <w:tcW w:w="1134" w:type="dxa"/>
          </w:tcPr>
          <w:p w:rsidR="00C93584" w:rsidRPr="00E82E7D" w:rsidRDefault="00C93584" w:rsidP="00EB617C">
            <w:pPr>
              <w:jc w:val="center"/>
              <w:rPr>
                <w:sz w:val="20"/>
                <w:szCs w:val="20"/>
              </w:rPr>
            </w:pPr>
            <w:r w:rsidRPr="00E82E7D">
              <w:rPr>
                <w:sz w:val="20"/>
                <w:szCs w:val="20"/>
              </w:rPr>
              <w:t>0,0</w:t>
            </w:r>
          </w:p>
        </w:tc>
      </w:tr>
      <w:tr w:rsidR="00C93584" w:rsidRPr="00E82E7D" w:rsidTr="00755744">
        <w:tc>
          <w:tcPr>
            <w:tcW w:w="710" w:type="dxa"/>
          </w:tcPr>
          <w:p w:rsidR="00C93584" w:rsidRPr="00E82E7D" w:rsidRDefault="00C93584" w:rsidP="00EB617C">
            <w:pPr>
              <w:jc w:val="center"/>
              <w:rPr>
                <w:sz w:val="20"/>
                <w:szCs w:val="20"/>
              </w:rPr>
            </w:pPr>
            <w:r w:rsidRPr="00E82E7D">
              <w:rPr>
                <w:sz w:val="20"/>
                <w:szCs w:val="20"/>
              </w:rPr>
              <w:t>5</w:t>
            </w:r>
          </w:p>
        </w:tc>
        <w:tc>
          <w:tcPr>
            <w:tcW w:w="2268" w:type="dxa"/>
          </w:tcPr>
          <w:p w:rsidR="00C93584" w:rsidRPr="00E82E7D" w:rsidRDefault="00C93584" w:rsidP="00EB617C">
            <w:pPr>
              <w:jc w:val="center"/>
              <w:rPr>
                <w:sz w:val="20"/>
                <w:szCs w:val="20"/>
              </w:rPr>
            </w:pPr>
            <w:r w:rsidRPr="00E82E7D">
              <w:rPr>
                <w:sz w:val="20"/>
                <w:szCs w:val="20"/>
              </w:rPr>
              <w:t>Контроль состояния пожарных гидрантов</w:t>
            </w:r>
          </w:p>
        </w:tc>
        <w:tc>
          <w:tcPr>
            <w:tcW w:w="1417" w:type="dxa"/>
          </w:tcPr>
          <w:p w:rsidR="00C93584" w:rsidRPr="00E82E7D" w:rsidRDefault="00C93584" w:rsidP="00EB617C">
            <w:pPr>
              <w:jc w:val="center"/>
              <w:rPr>
                <w:sz w:val="20"/>
                <w:szCs w:val="20"/>
              </w:rPr>
            </w:pPr>
            <w:r w:rsidRPr="00E82E7D">
              <w:rPr>
                <w:sz w:val="20"/>
                <w:szCs w:val="20"/>
              </w:rPr>
              <w:t>Не требует финансовых затрат</w:t>
            </w:r>
          </w:p>
        </w:tc>
        <w:tc>
          <w:tcPr>
            <w:tcW w:w="851" w:type="dxa"/>
          </w:tcPr>
          <w:p w:rsidR="00C93584" w:rsidRPr="00E82E7D" w:rsidRDefault="00C93584" w:rsidP="00EB617C">
            <w:pPr>
              <w:jc w:val="center"/>
              <w:rPr>
                <w:sz w:val="20"/>
                <w:szCs w:val="20"/>
              </w:rPr>
            </w:pPr>
            <w:r w:rsidRPr="00E82E7D">
              <w:rPr>
                <w:sz w:val="20"/>
                <w:szCs w:val="20"/>
              </w:rPr>
              <w:t>0,0</w:t>
            </w:r>
          </w:p>
        </w:tc>
        <w:tc>
          <w:tcPr>
            <w:tcW w:w="850" w:type="dxa"/>
          </w:tcPr>
          <w:p w:rsidR="00C93584" w:rsidRPr="00E82E7D" w:rsidRDefault="00C93584" w:rsidP="00EB617C">
            <w:pPr>
              <w:jc w:val="center"/>
              <w:rPr>
                <w:sz w:val="20"/>
                <w:szCs w:val="20"/>
              </w:rPr>
            </w:pPr>
            <w:r w:rsidRPr="00E82E7D">
              <w:rPr>
                <w:sz w:val="20"/>
                <w:szCs w:val="20"/>
              </w:rPr>
              <w:t>0,0</w:t>
            </w:r>
          </w:p>
        </w:tc>
        <w:tc>
          <w:tcPr>
            <w:tcW w:w="993" w:type="dxa"/>
          </w:tcPr>
          <w:p w:rsidR="00C93584" w:rsidRPr="00E82E7D" w:rsidRDefault="00C93584" w:rsidP="00EB617C">
            <w:pPr>
              <w:jc w:val="center"/>
              <w:rPr>
                <w:sz w:val="20"/>
                <w:szCs w:val="20"/>
              </w:rPr>
            </w:pPr>
            <w:r w:rsidRPr="00E82E7D">
              <w:rPr>
                <w:sz w:val="20"/>
                <w:szCs w:val="20"/>
              </w:rPr>
              <w:t>0,0</w:t>
            </w:r>
          </w:p>
        </w:tc>
        <w:tc>
          <w:tcPr>
            <w:tcW w:w="992" w:type="dxa"/>
          </w:tcPr>
          <w:p w:rsidR="00C93584" w:rsidRPr="00E82E7D" w:rsidRDefault="00C93584" w:rsidP="00EB617C">
            <w:pPr>
              <w:jc w:val="center"/>
              <w:rPr>
                <w:sz w:val="20"/>
                <w:szCs w:val="20"/>
              </w:rPr>
            </w:pPr>
            <w:r w:rsidRPr="00E82E7D">
              <w:rPr>
                <w:sz w:val="20"/>
                <w:szCs w:val="20"/>
              </w:rPr>
              <w:t>0,0</w:t>
            </w:r>
          </w:p>
        </w:tc>
        <w:tc>
          <w:tcPr>
            <w:tcW w:w="992" w:type="dxa"/>
          </w:tcPr>
          <w:p w:rsidR="00C93584" w:rsidRPr="00E82E7D" w:rsidRDefault="00C93584" w:rsidP="00EB617C">
            <w:pPr>
              <w:jc w:val="center"/>
              <w:rPr>
                <w:sz w:val="20"/>
                <w:szCs w:val="20"/>
              </w:rPr>
            </w:pPr>
            <w:r w:rsidRPr="00E82E7D">
              <w:rPr>
                <w:sz w:val="20"/>
                <w:szCs w:val="20"/>
              </w:rPr>
              <w:t>0,0</w:t>
            </w:r>
          </w:p>
        </w:tc>
        <w:tc>
          <w:tcPr>
            <w:tcW w:w="1134" w:type="dxa"/>
          </w:tcPr>
          <w:p w:rsidR="00C93584" w:rsidRPr="00E82E7D" w:rsidRDefault="00C93584" w:rsidP="00EB617C">
            <w:pPr>
              <w:jc w:val="center"/>
              <w:rPr>
                <w:sz w:val="20"/>
                <w:szCs w:val="20"/>
              </w:rPr>
            </w:pPr>
            <w:r w:rsidRPr="00E82E7D">
              <w:rPr>
                <w:sz w:val="20"/>
                <w:szCs w:val="20"/>
              </w:rPr>
              <w:t>0,0</w:t>
            </w:r>
          </w:p>
        </w:tc>
      </w:tr>
      <w:tr w:rsidR="00C93584" w:rsidRPr="00E82E7D" w:rsidTr="00755744">
        <w:tc>
          <w:tcPr>
            <w:tcW w:w="710" w:type="dxa"/>
          </w:tcPr>
          <w:p w:rsidR="00C93584" w:rsidRPr="00E82E7D" w:rsidRDefault="00C93584" w:rsidP="00EB617C">
            <w:pPr>
              <w:jc w:val="center"/>
              <w:rPr>
                <w:sz w:val="20"/>
                <w:szCs w:val="20"/>
              </w:rPr>
            </w:pPr>
            <w:r w:rsidRPr="00E82E7D">
              <w:rPr>
                <w:sz w:val="20"/>
                <w:szCs w:val="20"/>
              </w:rPr>
              <w:t>6</w:t>
            </w:r>
          </w:p>
        </w:tc>
        <w:tc>
          <w:tcPr>
            <w:tcW w:w="2268" w:type="dxa"/>
          </w:tcPr>
          <w:p w:rsidR="00C93584" w:rsidRPr="00E82E7D" w:rsidRDefault="00C93584" w:rsidP="00EB617C">
            <w:pPr>
              <w:jc w:val="center"/>
              <w:rPr>
                <w:sz w:val="20"/>
                <w:szCs w:val="20"/>
              </w:rPr>
            </w:pPr>
            <w:r w:rsidRPr="00E82E7D">
              <w:rPr>
                <w:sz w:val="20"/>
                <w:szCs w:val="20"/>
              </w:rPr>
              <w:t>Приобретение пожарного инвентаря, запасных частей, ГСМ для АРС</w:t>
            </w:r>
          </w:p>
        </w:tc>
        <w:tc>
          <w:tcPr>
            <w:tcW w:w="1417" w:type="dxa"/>
          </w:tcPr>
          <w:p w:rsidR="00C93584" w:rsidRPr="00E82E7D" w:rsidRDefault="00C93584" w:rsidP="00EB617C">
            <w:pPr>
              <w:jc w:val="center"/>
              <w:rPr>
                <w:sz w:val="20"/>
                <w:szCs w:val="20"/>
              </w:rPr>
            </w:pPr>
            <w:r w:rsidRPr="00E82E7D">
              <w:rPr>
                <w:sz w:val="20"/>
                <w:szCs w:val="20"/>
              </w:rPr>
              <w:t>Бюджет сельского поселения Печинено</w:t>
            </w:r>
          </w:p>
        </w:tc>
        <w:tc>
          <w:tcPr>
            <w:tcW w:w="851" w:type="dxa"/>
          </w:tcPr>
          <w:p w:rsidR="00C93584" w:rsidRPr="00E82E7D" w:rsidRDefault="00C93584" w:rsidP="00EB617C">
            <w:pPr>
              <w:jc w:val="center"/>
              <w:rPr>
                <w:sz w:val="20"/>
                <w:szCs w:val="20"/>
              </w:rPr>
            </w:pPr>
            <w:r w:rsidRPr="00E82E7D">
              <w:rPr>
                <w:sz w:val="20"/>
                <w:szCs w:val="20"/>
              </w:rPr>
              <w:t>40,0</w:t>
            </w:r>
          </w:p>
        </w:tc>
        <w:tc>
          <w:tcPr>
            <w:tcW w:w="850" w:type="dxa"/>
          </w:tcPr>
          <w:p w:rsidR="00C93584" w:rsidRPr="00E82E7D" w:rsidRDefault="00C93584" w:rsidP="00EB617C">
            <w:pPr>
              <w:jc w:val="center"/>
              <w:rPr>
                <w:sz w:val="20"/>
                <w:szCs w:val="20"/>
              </w:rPr>
            </w:pPr>
            <w:r w:rsidRPr="00E82E7D">
              <w:rPr>
                <w:sz w:val="20"/>
                <w:szCs w:val="20"/>
              </w:rPr>
              <w:t>10,0</w:t>
            </w:r>
          </w:p>
        </w:tc>
        <w:tc>
          <w:tcPr>
            <w:tcW w:w="993" w:type="dxa"/>
          </w:tcPr>
          <w:p w:rsidR="00C93584" w:rsidRPr="00E82E7D" w:rsidRDefault="00C93584" w:rsidP="00EB617C">
            <w:pPr>
              <w:jc w:val="center"/>
              <w:rPr>
                <w:sz w:val="20"/>
                <w:szCs w:val="20"/>
              </w:rPr>
            </w:pPr>
            <w:r w:rsidRPr="00E82E7D">
              <w:rPr>
                <w:sz w:val="20"/>
                <w:szCs w:val="20"/>
              </w:rPr>
              <w:t>10,0</w:t>
            </w:r>
          </w:p>
        </w:tc>
        <w:tc>
          <w:tcPr>
            <w:tcW w:w="992" w:type="dxa"/>
          </w:tcPr>
          <w:p w:rsidR="00C93584" w:rsidRPr="00E82E7D" w:rsidRDefault="00C93584" w:rsidP="00EB617C">
            <w:pPr>
              <w:jc w:val="center"/>
              <w:rPr>
                <w:sz w:val="20"/>
                <w:szCs w:val="20"/>
              </w:rPr>
            </w:pPr>
            <w:r w:rsidRPr="00E82E7D">
              <w:rPr>
                <w:sz w:val="20"/>
                <w:szCs w:val="20"/>
              </w:rPr>
              <w:t>10,0</w:t>
            </w:r>
          </w:p>
        </w:tc>
        <w:tc>
          <w:tcPr>
            <w:tcW w:w="992" w:type="dxa"/>
          </w:tcPr>
          <w:p w:rsidR="00C93584" w:rsidRPr="00E82E7D" w:rsidRDefault="00C93584" w:rsidP="00EB617C">
            <w:pPr>
              <w:jc w:val="center"/>
              <w:rPr>
                <w:sz w:val="20"/>
                <w:szCs w:val="20"/>
              </w:rPr>
            </w:pPr>
            <w:r w:rsidRPr="00E82E7D">
              <w:rPr>
                <w:sz w:val="20"/>
                <w:szCs w:val="20"/>
              </w:rPr>
              <w:t>0,0</w:t>
            </w:r>
          </w:p>
        </w:tc>
        <w:tc>
          <w:tcPr>
            <w:tcW w:w="1134" w:type="dxa"/>
          </w:tcPr>
          <w:p w:rsidR="00C93584" w:rsidRPr="00E82E7D" w:rsidRDefault="00C93584" w:rsidP="00EB617C">
            <w:pPr>
              <w:jc w:val="center"/>
              <w:rPr>
                <w:sz w:val="20"/>
                <w:szCs w:val="20"/>
              </w:rPr>
            </w:pPr>
            <w:r w:rsidRPr="00E82E7D">
              <w:rPr>
                <w:sz w:val="20"/>
                <w:szCs w:val="20"/>
              </w:rPr>
              <w:t>0,0</w:t>
            </w:r>
          </w:p>
        </w:tc>
      </w:tr>
      <w:tr w:rsidR="00C93584" w:rsidRPr="00E82E7D" w:rsidTr="00755744">
        <w:tc>
          <w:tcPr>
            <w:tcW w:w="710" w:type="dxa"/>
          </w:tcPr>
          <w:p w:rsidR="00C93584" w:rsidRPr="00E82E7D" w:rsidRDefault="00C93584" w:rsidP="00EB617C">
            <w:pPr>
              <w:jc w:val="center"/>
              <w:rPr>
                <w:sz w:val="20"/>
                <w:szCs w:val="20"/>
              </w:rPr>
            </w:pPr>
            <w:r w:rsidRPr="00E82E7D">
              <w:rPr>
                <w:sz w:val="20"/>
                <w:szCs w:val="20"/>
              </w:rPr>
              <w:t>7</w:t>
            </w:r>
          </w:p>
        </w:tc>
        <w:tc>
          <w:tcPr>
            <w:tcW w:w="2268" w:type="dxa"/>
          </w:tcPr>
          <w:p w:rsidR="00C93584" w:rsidRPr="00E82E7D" w:rsidRDefault="00C93584" w:rsidP="00EB617C">
            <w:pPr>
              <w:jc w:val="center"/>
              <w:rPr>
                <w:sz w:val="20"/>
                <w:szCs w:val="20"/>
              </w:rPr>
            </w:pPr>
            <w:r w:rsidRPr="00E82E7D">
              <w:rPr>
                <w:sz w:val="20"/>
                <w:szCs w:val="20"/>
              </w:rPr>
              <w:t xml:space="preserve">Публикация материалов по противопожарной </w:t>
            </w:r>
            <w:r w:rsidRPr="00E82E7D">
              <w:rPr>
                <w:sz w:val="20"/>
                <w:szCs w:val="20"/>
              </w:rPr>
              <w:lastRenderedPageBreak/>
              <w:t>тематике в газете «Вестник сельского поселения Печинено»</w:t>
            </w:r>
          </w:p>
        </w:tc>
        <w:tc>
          <w:tcPr>
            <w:tcW w:w="1417" w:type="dxa"/>
          </w:tcPr>
          <w:p w:rsidR="00C93584" w:rsidRPr="00E82E7D" w:rsidRDefault="00C93584" w:rsidP="00EB617C">
            <w:pPr>
              <w:jc w:val="center"/>
              <w:rPr>
                <w:sz w:val="20"/>
                <w:szCs w:val="20"/>
              </w:rPr>
            </w:pPr>
            <w:r w:rsidRPr="00E82E7D">
              <w:rPr>
                <w:sz w:val="20"/>
                <w:szCs w:val="20"/>
              </w:rPr>
              <w:lastRenderedPageBreak/>
              <w:t>Не требует финансовых затрат</w:t>
            </w:r>
          </w:p>
        </w:tc>
        <w:tc>
          <w:tcPr>
            <w:tcW w:w="851" w:type="dxa"/>
          </w:tcPr>
          <w:p w:rsidR="00C93584" w:rsidRPr="00E82E7D" w:rsidRDefault="00C93584" w:rsidP="00EB617C">
            <w:pPr>
              <w:jc w:val="center"/>
              <w:rPr>
                <w:sz w:val="20"/>
                <w:szCs w:val="20"/>
              </w:rPr>
            </w:pPr>
            <w:r w:rsidRPr="00E82E7D">
              <w:rPr>
                <w:sz w:val="20"/>
                <w:szCs w:val="20"/>
              </w:rPr>
              <w:t>0,0</w:t>
            </w:r>
          </w:p>
        </w:tc>
        <w:tc>
          <w:tcPr>
            <w:tcW w:w="850" w:type="dxa"/>
          </w:tcPr>
          <w:p w:rsidR="00C93584" w:rsidRPr="00E82E7D" w:rsidRDefault="00C93584" w:rsidP="00EB617C">
            <w:pPr>
              <w:jc w:val="center"/>
              <w:rPr>
                <w:sz w:val="20"/>
                <w:szCs w:val="20"/>
              </w:rPr>
            </w:pPr>
            <w:r w:rsidRPr="00E82E7D">
              <w:rPr>
                <w:sz w:val="20"/>
                <w:szCs w:val="20"/>
              </w:rPr>
              <w:t>0,0</w:t>
            </w:r>
          </w:p>
        </w:tc>
        <w:tc>
          <w:tcPr>
            <w:tcW w:w="993" w:type="dxa"/>
          </w:tcPr>
          <w:p w:rsidR="00C93584" w:rsidRPr="00E82E7D" w:rsidRDefault="00C93584" w:rsidP="00EB617C">
            <w:pPr>
              <w:jc w:val="center"/>
              <w:rPr>
                <w:sz w:val="20"/>
                <w:szCs w:val="20"/>
              </w:rPr>
            </w:pPr>
            <w:r w:rsidRPr="00E82E7D">
              <w:rPr>
                <w:sz w:val="20"/>
                <w:szCs w:val="20"/>
              </w:rPr>
              <w:t>0,0</w:t>
            </w:r>
          </w:p>
        </w:tc>
        <w:tc>
          <w:tcPr>
            <w:tcW w:w="992" w:type="dxa"/>
          </w:tcPr>
          <w:p w:rsidR="00C93584" w:rsidRPr="00E82E7D" w:rsidRDefault="00C93584" w:rsidP="00EB617C">
            <w:pPr>
              <w:jc w:val="center"/>
              <w:rPr>
                <w:sz w:val="20"/>
                <w:szCs w:val="20"/>
              </w:rPr>
            </w:pPr>
            <w:r w:rsidRPr="00E82E7D">
              <w:rPr>
                <w:sz w:val="20"/>
                <w:szCs w:val="20"/>
              </w:rPr>
              <w:t>0,0</w:t>
            </w:r>
          </w:p>
        </w:tc>
        <w:tc>
          <w:tcPr>
            <w:tcW w:w="992" w:type="dxa"/>
          </w:tcPr>
          <w:p w:rsidR="00C93584" w:rsidRPr="00E82E7D" w:rsidRDefault="00C93584" w:rsidP="00EB617C">
            <w:pPr>
              <w:jc w:val="center"/>
              <w:rPr>
                <w:sz w:val="20"/>
                <w:szCs w:val="20"/>
              </w:rPr>
            </w:pPr>
            <w:r w:rsidRPr="00E82E7D">
              <w:rPr>
                <w:sz w:val="20"/>
                <w:szCs w:val="20"/>
              </w:rPr>
              <w:t>0,0</w:t>
            </w:r>
          </w:p>
        </w:tc>
        <w:tc>
          <w:tcPr>
            <w:tcW w:w="1134" w:type="dxa"/>
          </w:tcPr>
          <w:p w:rsidR="00C93584" w:rsidRPr="00E82E7D" w:rsidRDefault="00C93584" w:rsidP="00EB617C">
            <w:pPr>
              <w:jc w:val="center"/>
              <w:rPr>
                <w:sz w:val="20"/>
                <w:szCs w:val="20"/>
              </w:rPr>
            </w:pPr>
            <w:r w:rsidRPr="00E82E7D">
              <w:rPr>
                <w:sz w:val="20"/>
                <w:szCs w:val="20"/>
              </w:rPr>
              <w:t>0,0</w:t>
            </w:r>
          </w:p>
        </w:tc>
      </w:tr>
      <w:tr w:rsidR="00C93584" w:rsidRPr="00E82E7D" w:rsidTr="00755744">
        <w:tc>
          <w:tcPr>
            <w:tcW w:w="710" w:type="dxa"/>
          </w:tcPr>
          <w:p w:rsidR="00C93584" w:rsidRPr="00E82E7D" w:rsidRDefault="00C93584" w:rsidP="00EB617C">
            <w:pPr>
              <w:jc w:val="center"/>
              <w:rPr>
                <w:sz w:val="20"/>
                <w:szCs w:val="20"/>
              </w:rPr>
            </w:pPr>
          </w:p>
        </w:tc>
        <w:tc>
          <w:tcPr>
            <w:tcW w:w="2268" w:type="dxa"/>
          </w:tcPr>
          <w:p w:rsidR="00C93584" w:rsidRPr="00E82E7D" w:rsidRDefault="00C93584" w:rsidP="00EB617C">
            <w:pPr>
              <w:jc w:val="center"/>
              <w:rPr>
                <w:sz w:val="20"/>
                <w:szCs w:val="20"/>
              </w:rPr>
            </w:pPr>
            <w:r w:rsidRPr="00E82E7D">
              <w:rPr>
                <w:sz w:val="20"/>
                <w:szCs w:val="20"/>
              </w:rPr>
              <w:t>итого</w:t>
            </w:r>
          </w:p>
        </w:tc>
        <w:tc>
          <w:tcPr>
            <w:tcW w:w="1417"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r w:rsidRPr="00E82E7D">
              <w:rPr>
                <w:sz w:val="20"/>
                <w:szCs w:val="20"/>
              </w:rPr>
              <w:t>600,0</w:t>
            </w:r>
          </w:p>
        </w:tc>
        <w:tc>
          <w:tcPr>
            <w:tcW w:w="850" w:type="dxa"/>
          </w:tcPr>
          <w:p w:rsidR="00C93584" w:rsidRPr="00E82E7D" w:rsidRDefault="00C93584" w:rsidP="00EB617C">
            <w:pPr>
              <w:jc w:val="center"/>
              <w:rPr>
                <w:sz w:val="20"/>
                <w:szCs w:val="20"/>
              </w:rPr>
            </w:pPr>
            <w:r w:rsidRPr="00E82E7D">
              <w:rPr>
                <w:sz w:val="20"/>
                <w:szCs w:val="20"/>
              </w:rPr>
              <w:t>100,0</w:t>
            </w:r>
          </w:p>
        </w:tc>
        <w:tc>
          <w:tcPr>
            <w:tcW w:w="993" w:type="dxa"/>
          </w:tcPr>
          <w:p w:rsidR="00C93584" w:rsidRPr="00E82E7D" w:rsidRDefault="00C93584" w:rsidP="00EB617C">
            <w:pPr>
              <w:jc w:val="center"/>
              <w:rPr>
                <w:sz w:val="20"/>
                <w:szCs w:val="20"/>
              </w:rPr>
            </w:pPr>
            <w:r w:rsidRPr="00E82E7D">
              <w:rPr>
                <w:sz w:val="20"/>
                <w:szCs w:val="20"/>
              </w:rPr>
              <w:t>100,0</w:t>
            </w:r>
          </w:p>
        </w:tc>
        <w:tc>
          <w:tcPr>
            <w:tcW w:w="992" w:type="dxa"/>
          </w:tcPr>
          <w:p w:rsidR="00C93584" w:rsidRPr="00E82E7D" w:rsidRDefault="00C93584" w:rsidP="00EB617C">
            <w:pPr>
              <w:jc w:val="center"/>
              <w:rPr>
                <w:sz w:val="20"/>
                <w:szCs w:val="20"/>
              </w:rPr>
            </w:pPr>
            <w:r w:rsidRPr="00E82E7D">
              <w:rPr>
                <w:sz w:val="20"/>
                <w:szCs w:val="20"/>
              </w:rPr>
              <w:t>100,0</w:t>
            </w:r>
          </w:p>
        </w:tc>
        <w:tc>
          <w:tcPr>
            <w:tcW w:w="992" w:type="dxa"/>
          </w:tcPr>
          <w:p w:rsidR="00C93584" w:rsidRPr="00E82E7D" w:rsidRDefault="00C93584" w:rsidP="00EB617C">
            <w:pPr>
              <w:jc w:val="center"/>
              <w:rPr>
                <w:sz w:val="20"/>
                <w:szCs w:val="20"/>
              </w:rPr>
            </w:pPr>
            <w:r w:rsidRPr="00E82E7D">
              <w:rPr>
                <w:sz w:val="20"/>
                <w:szCs w:val="20"/>
              </w:rPr>
              <w:t>60,0</w:t>
            </w:r>
          </w:p>
        </w:tc>
        <w:tc>
          <w:tcPr>
            <w:tcW w:w="1134" w:type="dxa"/>
          </w:tcPr>
          <w:p w:rsidR="00C93584" w:rsidRPr="00E82E7D" w:rsidRDefault="00C93584" w:rsidP="00EB617C">
            <w:pPr>
              <w:jc w:val="center"/>
              <w:rPr>
                <w:sz w:val="20"/>
                <w:szCs w:val="20"/>
              </w:rPr>
            </w:pPr>
            <w:r w:rsidRPr="00E82E7D">
              <w:rPr>
                <w:sz w:val="20"/>
                <w:szCs w:val="20"/>
              </w:rPr>
              <w:t>60,0</w:t>
            </w:r>
          </w:p>
        </w:tc>
      </w:tr>
    </w:tbl>
    <w:p w:rsidR="00C93584" w:rsidRPr="00E82E7D" w:rsidRDefault="00C93584" w:rsidP="00755744">
      <w:pPr>
        <w:tabs>
          <w:tab w:val="left" w:pos="3320"/>
        </w:tabs>
        <w:jc w:val="center"/>
        <w:rPr>
          <w:sz w:val="20"/>
          <w:szCs w:val="20"/>
        </w:rPr>
      </w:pPr>
      <w:r w:rsidRPr="00E82E7D">
        <w:rPr>
          <w:sz w:val="20"/>
          <w:szCs w:val="20"/>
        </w:rPr>
        <w:t>АДМИНИСТРАЦИЯ</w:t>
      </w:r>
      <w:r w:rsidR="00755744">
        <w:rPr>
          <w:sz w:val="20"/>
          <w:szCs w:val="20"/>
        </w:rPr>
        <w:t xml:space="preserve"> </w:t>
      </w:r>
      <w:r w:rsidRPr="00E82E7D">
        <w:rPr>
          <w:sz w:val="20"/>
          <w:szCs w:val="20"/>
        </w:rPr>
        <w:t>сельского поселения Печинено</w:t>
      </w:r>
      <w:r w:rsidR="00755744">
        <w:rPr>
          <w:sz w:val="20"/>
          <w:szCs w:val="20"/>
        </w:rPr>
        <w:t xml:space="preserve"> </w:t>
      </w:r>
      <w:r w:rsidRPr="00E82E7D">
        <w:rPr>
          <w:sz w:val="20"/>
          <w:szCs w:val="20"/>
        </w:rPr>
        <w:t>муниципального района Богатовский</w:t>
      </w:r>
    </w:p>
    <w:p w:rsidR="00C93584" w:rsidRPr="00E82E7D" w:rsidRDefault="00C93584" w:rsidP="00755744">
      <w:pPr>
        <w:jc w:val="center"/>
        <w:rPr>
          <w:sz w:val="20"/>
          <w:szCs w:val="20"/>
          <w:u w:val="single"/>
        </w:rPr>
      </w:pPr>
      <w:r w:rsidRPr="00E82E7D">
        <w:rPr>
          <w:sz w:val="20"/>
          <w:szCs w:val="20"/>
        </w:rPr>
        <w:t>Самарской области</w:t>
      </w:r>
      <w:r w:rsidR="00755744">
        <w:rPr>
          <w:sz w:val="20"/>
          <w:szCs w:val="20"/>
        </w:rPr>
        <w:t xml:space="preserve"> </w:t>
      </w:r>
      <w:r w:rsidRPr="00E82E7D">
        <w:rPr>
          <w:sz w:val="20"/>
          <w:szCs w:val="20"/>
        </w:rPr>
        <w:t>ПОСТАНОВЛЕНИЕ</w:t>
      </w:r>
      <w:r w:rsidR="00755744">
        <w:rPr>
          <w:sz w:val="20"/>
          <w:szCs w:val="20"/>
        </w:rPr>
        <w:t xml:space="preserve"> о</w:t>
      </w:r>
      <w:r w:rsidRPr="00E82E7D">
        <w:rPr>
          <w:sz w:val="20"/>
          <w:szCs w:val="20"/>
        </w:rPr>
        <w:t xml:space="preserve">т 20.11.2019 года        №110   </w:t>
      </w:r>
    </w:p>
    <w:p w:rsidR="00C93584" w:rsidRPr="00E82E7D" w:rsidRDefault="00C93584" w:rsidP="00C93584">
      <w:pPr>
        <w:jc w:val="center"/>
        <w:rPr>
          <w:b/>
          <w:sz w:val="20"/>
          <w:szCs w:val="20"/>
        </w:rPr>
      </w:pPr>
      <w:r w:rsidRPr="00E82E7D">
        <w:rPr>
          <w:b/>
          <w:sz w:val="20"/>
          <w:szCs w:val="20"/>
        </w:rPr>
        <w:t>О внесении изменений в постановление Администрации сельского поселения Печинено  от 30.12.2014 года №15 «Об утверждении муниципальной целевой программы «Благоустройство территории сельского поселения Печинено на 2015 – 2017 годы» (с изменениями от 30.11.2017 года №50, от 10.09.2018 года №63)</w:t>
      </w:r>
    </w:p>
    <w:p w:rsidR="00C93584" w:rsidRPr="00E82E7D" w:rsidRDefault="00C93584" w:rsidP="00755744">
      <w:pPr>
        <w:jc w:val="both"/>
        <w:rPr>
          <w:sz w:val="20"/>
          <w:szCs w:val="20"/>
        </w:rPr>
      </w:pPr>
      <w:r w:rsidRPr="00E82E7D">
        <w:rPr>
          <w:sz w:val="20"/>
          <w:szCs w:val="20"/>
        </w:rPr>
        <w:t xml:space="preserve">       В соответствии со статьей 179 Бюджетного кодекса Российской Федерации, Уставом сельского поселения Печинено, в    связи с необходимостью развития и поддержки сферы благоустройства сельского поселения Печинено, </w:t>
      </w:r>
      <w:r w:rsidRPr="00E82E7D">
        <w:rPr>
          <w:b/>
          <w:sz w:val="20"/>
          <w:szCs w:val="20"/>
        </w:rPr>
        <w:t>ПОСТАНОВЛЯЮ</w:t>
      </w:r>
      <w:r w:rsidRPr="00E82E7D">
        <w:rPr>
          <w:sz w:val="20"/>
          <w:szCs w:val="20"/>
        </w:rPr>
        <w:t>:</w:t>
      </w:r>
    </w:p>
    <w:p w:rsidR="00C93584" w:rsidRPr="00E82E7D" w:rsidRDefault="00C93584" w:rsidP="00C93584">
      <w:pPr>
        <w:jc w:val="both"/>
        <w:rPr>
          <w:sz w:val="20"/>
          <w:szCs w:val="20"/>
        </w:rPr>
      </w:pPr>
      <w:r w:rsidRPr="00E82E7D">
        <w:rPr>
          <w:sz w:val="20"/>
          <w:szCs w:val="20"/>
        </w:rPr>
        <w:tab/>
        <w:t>1. Продлить действие  муниципальной целевой программы «Благоустройство территории сельского поселения Печинено на 2015-2017 годы» до 2022 года и утвердить ее в новой редакции в соответствии с приложением к настоящему постановлению.</w:t>
      </w:r>
    </w:p>
    <w:p w:rsidR="00C93584" w:rsidRPr="00E82E7D" w:rsidRDefault="00C93584" w:rsidP="00C93584">
      <w:pPr>
        <w:ind w:firstLine="708"/>
        <w:jc w:val="both"/>
        <w:rPr>
          <w:sz w:val="20"/>
          <w:szCs w:val="20"/>
        </w:rPr>
      </w:pPr>
      <w:r w:rsidRPr="00E82E7D">
        <w:rPr>
          <w:sz w:val="20"/>
          <w:szCs w:val="20"/>
        </w:rPr>
        <w:t xml:space="preserve">2. Реализацию муниципальной целевой программы «Благоустройство территории сельского поселения Печинено на 2015-2017 годы и на период до 2022 года» осуществлять за счет средств бюджета сельского поселения Печинено. </w:t>
      </w:r>
    </w:p>
    <w:p w:rsidR="00C93584" w:rsidRPr="00E82E7D" w:rsidRDefault="00C93584" w:rsidP="00C93584">
      <w:pPr>
        <w:ind w:firstLine="708"/>
        <w:jc w:val="both"/>
        <w:rPr>
          <w:sz w:val="20"/>
          <w:szCs w:val="20"/>
        </w:rPr>
      </w:pPr>
      <w:r w:rsidRPr="00E82E7D">
        <w:rPr>
          <w:sz w:val="20"/>
          <w:szCs w:val="20"/>
        </w:rPr>
        <w:t xml:space="preserve">3. Установить, что в ходе реализации муниципальной целевой программы </w:t>
      </w:r>
      <w:r w:rsidRPr="00E82E7D">
        <w:rPr>
          <w:b/>
          <w:sz w:val="20"/>
          <w:szCs w:val="20"/>
        </w:rPr>
        <w:t>«</w:t>
      </w:r>
      <w:r w:rsidRPr="00E82E7D">
        <w:rPr>
          <w:sz w:val="20"/>
          <w:szCs w:val="20"/>
        </w:rPr>
        <w:t>Благоустройство территории сельского поселения Печинено на 2015-2017 годы и на период до 2022 года»  мероприятия и объемы их финансирования подлежат ежегодной корректировке с учетом возможностей средств бюджета сельского поселения.</w:t>
      </w:r>
    </w:p>
    <w:p w:rsidR="00C93584" w:rsidRPr="00E82E7D" w:rsidRDefault="00C93584" w:rsidP="00C93584">
      <w:pPr>
        <w:ind w:firstLine="708"/>
        <w:jc w:val="both"/>
        <w:rPr>
          <w:sz w:val="20"/>
          <w:szCs w:val="20"/>
        </w:rPr>
      </w:pPr>
      <w:r w:rsidRPr="00E82E7D">
        <w:rPr>
          <w:sz w:val="20"/>
          <w:szCs w:val="20"/>
        </w:rPr>
        <w:t>4. Настоящее  постановление вступает в силу со дня  подписания.</w:t>
      </w:r>
    </w:p>
    <w:p w:rsidR="00C93584" w:rsidRPr="00E82E7D" w:rsidRDefault="00C93584" w:rsidP="00C93584">
      <w:pPr>
        <w:ind w:firstLine="708"/>
        <w:jc w:val="both"/>
        <w:rPr>
          <w:sz w:val="20"/>
          <w:szCs w:val="20"/>
        </w:rPr>
      </w:pPr>
      <w:r w:rsidRPr="00E82E7D">
        <w:rPr>
          <w:sz w:val="20"/>
          <w:szCs w:val="20"/>
        </w:rPr>
        <w:t>5. Контроль исполнения настоящего постановления оставляю за собой.</w:t>
      </w:r>
    </w:p>
    <w:p w:rsidR="00C93584" w:rsidRPr="00E82E7D" w:rsidRDefault="00C93584" w:rsidP="00C93584">
      <w:pPr>
        <w:shd w:val="clear" w:color="auto" w:fill="FFFFFF"/>
        <w:jc w:val="both"/>
        <w:rPr>
          <w:color w:val="000000"/>
          <w:sz w:val="20"/>
          <w:szCs w:val="20"/>
        </w:rPr>
      </w:pPr>
      <w:r w:rsidRPr="00E82E7D">
        <w:rPr>
          <w:color w:val="000000"/>
          <w:sz w:val="20"/>
          <w:szCs w:val="20"/>
        </w:rPr>
        <w:t>Глава сельского поселения Печинено</w:t>
      </w:r>
      <w:r w:rsidR="00755744">
        <w:rPr>
          <w:color w:val="000000"/>
          <w:sz w:val="20"/>
          <w:szCs w:val="20"/>
        </w:rPr>
        <w:t xml:space="preserve"> </w:t>
      </w:r>
      <w:r w:rsidRPr="00E82E7D">
        <w:rPr>
          <w:color w:val="000000"/>
          <w:sz w:val="20"/>
          <w:szCs w:val="20"/>
        </w:rPr>
        <w:t xml:space="preserve">муниципального района Богатовский </w:t>
      </w:r>
      <w:r w:rsidRPr="00E82E7D">
        <w:rPr>
          <w:color w:val="000000"/>
          <w:sz w:val="20"/>
          <w:szCs w:val="20"/>
        </w:rPr>
        <w:tab/>
      </w:r>
      <w:r w:rsidR="00755744">
        <w:rPr>
          <w:color w:val="000000"/>
          <w:sz w:val="20"/>
          <w:szCs w:val="20"/>
        </w:rPr>
        <w:t xml:space="preserve"> </w:t>
      </w:r>
      <w:r w:rsidRPr="00E82E7D">
        <w:rPr>
          <w:color w:val="000000"/>
          <w:sz w:val="20"/>
          <w:szCs w:val="20"/>
        </w:rPr>
        <w:t>Самарской области                                                             О.Н. Сухарева</w:t>
      </w:r>
    </w:p>
    <w:p w:rsidR="00C93584" w:rsidRPr="00E82E7D" w:rsidRDefault="00755744" w:rsidP="00755744">
      <w:pPr>
        <w:ind w:left="5664"/>
        <w:jc w:val="right"/>
        <w:rPr>
          <w:sz w:val="20"/>
          <w:szCs w:val="20"/>
        </w:rPr>
      </w:pPr>
      <w:r>
        <w:rPr>
          <w:sz w:val="20"/>
          <w:szCs w:val="20"/>
        </w:rPr>
        <w:t xml:space="preserve"> </w:t>
      </w:r>
      <w:r w:rsidR="00C93584" w:rsidRPr="00E82E7D">
        <w:rPr>
          <w:sz w:val="20"/>
          <w:szCs w:val="20"/>
        </w:rPr>
        <w:t>Приложение № 1</w:t>
      </w:r>
      <w:r>
        <w:rPr>
          <w:sz w:val="20"/>
          <w:szCs w:val="20"/>
        </w:rPr>
        <w:t xml:space="preserve"> </w:t>
      </w:r>
      <w:r w:rsidR="00C93584" w:rsidRPr="00E82E7D">
        <w:rPr>
          <w:sz w:val="20"/>
          <w:szCs w:val="20"/>
        </w:rPr>
        <w:t xml:space="preserve">                                                                                                                                                  к Постановлению</w:t>
      </w:r>
      <w:r>
        <w:rPr>
          <w:sz w:val="20"/>
          <w:szCs w:val="20"/>
        </w:rPr>
        <w:t xml:space="preserve">  </w:t>
      </w:r>
      <w:r w:rsidR="00C93584" w:rsidRPr="00E82E7D">
        <w:rPr>
          <w:sz w:val="20"/>
          <w:szCs w:val="20"/>
        </w:rPr>
        <w:t xml:space="preserve">                                                                                                        Администрации  сельского поселения Печинено</w:t>
      </w:r>
      <w:r>
        <w:rPr>
          <w:sz w:val="20"/>
          <w:szCs w:val="20"/>
        </w:rPr>
        <w:t xml:space="preserve"> </w:t>
      </w:r>
      <w:r w:rsidR="00C93584" w:rsidRPr="00E82E7D">
        <w:rPr>
          <w:sz w:val="20"/>
          <w:szCs w:val="20"/>
        </w:rPr>
        <w:t xml:space="preserve">    от 20 ноября 2019 года №110 </w:t>
      </w:r>
    </w:p>
    <w:p w:rsidR="00C93584" w:rsidRPr="00E82E7D" w:rsidRDefault="00C93584" w:rsidP="00C93584">
      <w:pPr>
        <w:jc w:val="right"/>
        <w:rPr>
          <w:sz w:val="20"/>
          <w:szCs w:val="20"/>
        </w:rPr>
      </w:pPr>
    </w:p>
    <w:p w:rsidR="00C93584" w:rsidRPr="00E82E7D" w:rsidRDefault="00C93584" w:rsidP="00C93584">
      <w:pPr>
        <w:jc w:val="center"/>
        <w:rPr>
          <w:sz w:val="20"/>
          <w:szCs w:val="20"/>
        </w:rPr>
      </w:pPr>
      <w:r w:rsidRPr="00E82E7D">
        <w:rPr>
          <w:sz w:val="20"/>
          <w:szCs w:val="20"/>
        </w:rPr>
        <w:t>МУНИЦИПАЛЬНАЯ ЦЕЛЕВАЯ ПРОГРАММА</w:t>
      </w:r>
    </w:p>
    <w:p w:rsidR="00C93584" w:rsidRPr="00E82E7D" w:rsidRDefault="00C93584" w:rsidP="00C93584">
      <w:pPr>
        <w:jc w:val="center"/>
        <w:rPr>
          <w:sz w:val="20"/>
          <w:szCs w:val="20"/>
        </w:rPr>
      </w:pPr>
      <w:r w:rsidRPr="00E82E7D">
        <w:rPr>
          <w:sz w:val="20"/>
          <w:szCs w:val="20"/>
        </w:rPr>
        <w:t>«Благоустройство территории сельского поселения Печинено</w:t>
      </w:r>
    </w:p>
    <w:p w:rsidR="00C93584" w:rsidRPr="00E82E7D" w:rsidRDefault="00C93584" w:rsidP="00C93584">
      <w:pPr>
        <w:jc w:val="center"/>
        <w:rPr>
          <w:sz w:val="20"/>
          <w:szCs w:val="20"/>
        </w:rPr>
      </w:pPr>
      <w:r w:rsidRPr="00E82E7D">
        <w:rPr>
          <w:sz w:val="20"/>
          <w:szCs w:val="20"/>
        </w:rPr>
        <w:t xml:space="preserve"> муниципального района Богатовский Самарской области на 2015-2017 </w:t>
      </w:r>
      <w:proofErr w:type="spellStart"/>
      <w:r w:rsidRPr="00E82E7D">
        <w:rPr>
          <w:sz w:val="20"/>
          <w:szCs w:val="20"/>
        </w:rPr>
        <w:t>г.г</w:t>
      </w:r>
      <w:proofErr w:type="spellEnd"/>
      <w:r w:rsidRPr="00E82E7D">
        <w:rPr>
          <w:sz w:val="20"/>
          <w:szCs w:val="20"/>
        </w:rPr>
        <w:t>. и на период до 2022 года»</w:t>
      </w:r>
    </w:p>
    <w:p w:rsidR="00C93584" w:rsidRPr="00E82E7D" w:rsidRDefault="00C93584" w:rsidP="00C93584">
      <w:pPr>
        <w:jc w:val="center"/>
        <w:rPr>
          <w:sz w:val="20"/>
          <w:szCs w:val="20"/>
        </w:rPr>
      </w:pPr>
      <w:r w:rsidRPr="00E82E7D">
        <w:rPr>
          <w:b/>
          <w:sz w:val="20"/>
          <w:szCs w:val="20"/>
        </w:rPr>
        <w:t>ПАСПОРТ</w:t>
      </w:r>
      <w:r w:rsidR="00755744">
        <w:rPr>
          <w:b/>
          <w:sz w:val="20"/>
          <w:szCs w:val="20"/>
        </w:rPr>
        <w:t xml:space="preserve"> </w:t>
      </w:r>
      <w:r w:rsidRPr="00E82E7D">
        <w:rPr>
          <w:sz w:val="20"/>
          <w:szCs w:val="20"/>
        </w:rPr>
        <w:t xml:space="preserve">муниципальной целевой программы </w:t>
      </w:r>
    </w:p>
    <w:p w:rsidR="00C93584" w:rsidRPr="00E82E7D" w:rsidRDefault="00C93584" w:rsidP="00C93584">
      <w:pPr>
        <w:jc w:val="center"/>
        <w:rPr>
          <w:sz w:val="20"/>
          <w:szCs w:val="20"/>
        </w:rPr>
      </w:pPr>
      <w:r w:rsidRPr="00E82E7D">
        <w:rPr>
          <w:sz w:val="20"/>
          <w:szCs w:val="20"/>
        </w:rPr>
        <w:t xml:space="preserve">«Благоустройство территории сельского поселения Печинено  муниципального района Богатовский Самарской области  на 2015-2017 </w:t>
      </w:r>
      <w:proofErr w:type="spellStart"/>
      <w:r w:rsidRPr="00E82E7D">
        <w:rPr>
          <w:sz w:val="20"/>
          <w:szCs w:val="20"/>
        </w:rPr>
        <w:t>г.г</w:t>
      </w:r>
      <w:proofErr w:type="spellEnd"/>
      <w:r w:rsidRPr="00E82E7D">
        <w:rPr>
          <w:sz w:val="20"/>
          <w:szCs w:val="20"/>
        </w:rPr>
        <w:t>. и на период до 2022 года»</w:t>
      </w:r>
    </w:p>
    <w:tbl>
      <w:tblPr>
        <w:tblW w:w="10056" w:type="dxa"/>
        <w:tblInd w:w="-25" w:type="dxa"/>
        <w:tblLayout w:type="fixed"/>
        <w:tblLook w:val="0000" w:firstRow="0" w:lastRow="0" w:firstColumn="0" w:lastColumn="0" w:noHBand="0" w:noVBand="0"/>
      </w:tblPr>
      <w:tblGrid>
        <w:gridCol w:w="1965"/>
        <w:gridCol w:w="8091"/>
      </w:tblGrid>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Наименование программы</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Муниципальная целевая программа «Благоустройство территории  сельского поселения Печинено на 2015-2017 </w:t>
            </w:r>
            <w:proofErr w:type="spellStart"/>
            <w:r w:rsidRPr="00E82E7D">
              <w:rPr>
                <w:sz w:val="20"/>
                <w:szCs w:val="20"/>
              </w:rPr>
              <w:t>г.г</w:t>
            </w:r>
            <w:proofErr w:type="spellEnd"/>
            <w:r w:rsidRPr="00E82E7D">
              <w:rPr>
                <w:sz w:val="20"/>
                <w:szCs w:val="20"/>
              </w:rPr>
              <w:t>. и на период до 2022 года»</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 xml:space="preserve">Разработчик программы </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Администрация сельского поселения Печинено муниципального района Богатовский  Самарской области</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Цель программы</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Комплексное решение проблем благоустройства, обеспечение и улучшение внешнего вида территории сельского поселения Печинено, способствующего комфортной жизнедеятельности, создание комфортных условий проживания и отдыха населения.</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Задачи программы</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C93584" w:rsidRPr="00E82E7D" w:rsidRDefault="00C93584" w:rsidP="00EB617C">
            <w:pPr>
              <w:jc w:val="both"/>
              <w:rPr>
                <w:sz w:val="20"/>
                <w:szCs w:val="20"/>
              </w:rPr>
            </w:pPr>
            <w:r w:rsidRPr="00E82E7D">
              <w:rPr>
                <w:sz w:val="20"/>
                <w:szCs w:val="20"/>
              </w:rPr>
              <w:t>- Приведение в качественное состояние элементов благоустройства населенных пунктов;</w:t>
            </w:r>
          </w:p>
          <w:p w:rsidR="00C93584" w:rsidRPr="00E82E7D" w:rsidRDefault="00C93584" w:rsidP="00EB617C">
            <w:pPr>
              <w:jc w:val="both"/>
              <w:rPr>
                <w:sz w:val="20"/>
                <w:szCs w:val="20"/>
              </w:rPr>
            </w:pPr>
            <w:r w:rsidRPr="00E82E7D">
              <w:rPr>
                <w:sz w:val="20"/>
                <w:szCs w:val="20"/>
              </w:rPr>
              <w:t>- Привлечение жителей к участию в решении проблем благоустройства населенных пунктов.</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Исполнитель программы</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Администрация сельского поселения Печинено</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Срок реализации программы</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2015-2017 </w:t>
            </w:r>
            <w:proofErr w:type="spellStart"/>
            <w:r w:rsidRPr="00E82E7D">
              <w:rPr>
                <w:sz w:val="20"/>
                <w:szCs w:val="20"/>
              </w:rPr>
              <w:t>г.</w:t>
            </w:r>
            <w:proofErr w:type="gramStart"/>
            <w:r w:rsidRPr="00E82E7D">
              <w:rPr>
                <w:sz w:val="20"/>
                <w:szCs w:val="20"/>
              </w:rPr>
              <w:t>г</w:t>
            </w:r>
            <w:proofErr w:type="spellEnd"/>
            <w:proofErr w:type="gramEnd"/>
            <w:r w:rsidRPr="00E82E7D">
              <w:rPr>
                <w:sz w:val="20"/>
                <w:szCs w:val="20"/>
              </w:rPr>
              <w:t>.</w:t>
            </w:r>
          </w:p>
          <w:p w:rsidR="00C93584" w:rsidRPr="00E82E7D" w:rsidRDefault="00C93584" w:rsidP="00EB617C">
            <w:pPr>
              <w:snapToGrid w:val="0"/>
              <w:jc w:val="both"/>
              <w:rPr>
                <w:sz w:val="20"/>
                <w:szCs w:val="20"/>
              </w:rPr>
            </w:pPr>
            <w:r w:rsidRPr="00E82E7D">
              <w:rPr>
                <w:sz w:val="20"/>
                <w:szCs w:val="20"/>
              </w:rPr>
              <w:t xml:space="preserve">2018-2022 </w:t>
            </w:r>
            <w:proofErr w:type="spellStart"/>
            <w:r w:rsidRPr="00E82E7D">
              <w:rPr>
                <w:sz w:val="20"/>
                <w:szCs w:val="20"/>
              </w:rPr>
              <w:t>г.</w:t>
            </w:r>
            <w:proofErr w:type="gramStart"/>
            <w:r w:rsidRPr="00E82E7D">
              <w:rPr>
                <w:sz w:val="20"/>
                <w:szCs w:val="20"/>
              </w:rPr>
              <w:t>г</w:t>
            </w:r>
            <w:proofErr w:type="spellEnd"/>
            <w:proofErr w:type="gramEnd"/>
            <w:r w:rsidRPr="00E82E7D">
              <w:rPr>
                <w:sz w:val="20"/>
                <w:szCs w:val="20"/>
              </w:rPr>
              <w:t>.</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Источник финансирования программы</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 Средства бюджета сельского поселения Печинено муниципального района Богатовский Самарской области.</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t>Объем финансирования</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Общий объем финансирования за счет средств местного бюджета составляет 9917,6 тыс. рублей, в том числе:</w:t>
            </w:r>
          </w:p>
          <w:p w:rsidR="00C93584" w:rsidRPr="00E82E7D" w:rsidRDefault="00C93584" w:rsidP="00EB617C">
            <w:pPr>
              <w:jc w:val="both"/>
              <w:rPr>
                <w:sz w:val="20"/>
                <w:szCs w:val="20"/>
              </w:rPr>
            </w:pPr>
            <w:r w:rsidRPr="00E82E7D">
              <w:rPr>
                <w:sz w:val="20"/>
                <w:szCs w:val="20"/>
              </w:rPr>
              <w:t>2015 год -1026,0  тыс. рублей;</w:t>
            </w:r>
          </w:p>
          <w:p w:rsidR="00C93584" w:rsidRPr="00E82E7D" w:rsidRDefault="00C93584" w:rsidP="00EB617C">
            <w:pPr>
              <w:jc w:val="both"/>
              <w:rPr>
                <w:sz w:val="20"/>
                <w:szCs w:val="20"/>
              </w:rPr>
            </w:pPr>
            <w:r w:rsidRPr="00E82E7D">
              <w:rPr>
                <w:sz w:val="20"/>
                <w:szCs w:val="20"/>
              </w:rPr>
              <w:t>2016 год - 565,0 тыс. рублей;</w:t>
            </w:r>
          </w:p>
          <w:p w:rsidR="00C93584" w:rsidRPr="00E82E7D" w:rsidRDefault="00C93584" w:rsidP="00EB617C">
            <w:pPr>
              <w:jc w:val="both"/>
              <w:rPr>
                <w:sz w:val="20"/>
                <w:szCs w:val="20"/>
              </w:rPr>
            </w:pPr>
            <w:r w:rsidRPr="00E82E7D">
              <w:rPr>
                <w:sz w:val="20"/>
                <w:szCs w:val="20"/>
              </w:rPr>
              <w:t>2017 год - 250,0  тыс. рублей;</w:t>
            </w:r>
          </w:p>
          <w:p w:rsidR="00C93584" w:rsidRPr="00E82E7D" w:rsidRDefault="00C93584" w:rsidP="00EB617C">
            <w:pPr>
              <w:jc w:val="both"/>
              <w:rPr>
                <w:sz w:val="20"/>
                <w:szCs w:val="20"/>
              </w:rPr>
            </w:pPr>
            <w:r w:rsidRPr="00E82E7D">
              <w:rPr>
                <w:sz w:val="20"/>
                <w:szCs w:val="20"/>
              </w:rPr>
              <w:t>2018 год -1172,0 тыс. рублей;</w:t>
            </w:r>
          </w:p>
          <w:p w:rsidR="00C93584" w:rsidRPr="00E82E7D" w:rsidRDefault="00C93584" w:rsidP="00EB617C">
            <w:pPr>
              <w:jc w:val="both"/>
              <w:rPr>
                <w:sz w:val="20"/>
                <w:szCs w:val="20"/>
              </w:rPr>
            </w:pPr>
            <w:r w:rsidRPr="00E82E7D">
              <w:rPr>
                <w:sz w:val="20"/>
                <w:szCs w:val="20"/>
              </w:rPr>
              <w:t>2019 год  - 1774,0 тыс. рублей;</w:t>
            </w:r>
          </w:p>
          <w:p w:rsidR="00C93584" w:rsidRPr="00E82E7D" w:rsidRDefault="00C93584" w:rsidP="00EB617C">
            <w:pPr>
              <w:jc w:val="both"/>
              <w:rPr>
                <w:sz w:val="20"/>
                <w:szCs w:val="20"/>
              </w:rPr>
            </w:pPr>
            <w:r w:rsidRPr="00E82E7D">
              <w:rPr>
                <w:sz w:val="20"/>
                <w:szCs w:val="20"/>
              </w:rPr>
              <w:lastRenderedPageBreak/>
              <w:t>2020 год- 2440,6 тыс. рублей;</w:t>
            </w:r>
          </w:p>
          <w:p w:rsidR="00C93584" w:rsidRPr="00E82E7D" w:rsidRDefault="00C93584" w:rsidP="00EB617C">
            <w:pPr>
              <w:jc w:val="both"/>
              <w:rPr>
                <w:sz w:val="20"/>
                <w:szCs w:val="20"/>
              </w:rPr>
            </w:pPr>
            <w:r w:rsidRPr="00E82E7D">
              <w:rPr>
                <w:sz w:val="20"/>
                <w:szCs w:val="20"/>
              </w:rPr>
              <w:t>2021 год -1340,0 тыс. рублей;</w:t>
            </w:r>
          </w:p>
          <w:p w:rsidR="00C93584" w:rsidRPr="00E82E7D" w:rsidRDefault="00C93584" w:rsidP="00EB617C">
            <w:pPr>
              <w:jc w:val="both"/>
              <w:rPr>
                <w:sz w:val="20"/>
                <w:szCs w:val="20"/>
              </w:rPr>
            </w:pPr>
            <w:r w:rsidRPr="00E82E7D">
              <w:rPr>
                <w:sz w:val="20"/>
                <w:szCs w:val="20"/>
              </w:rPr>
              <w:t>2022 год – 1350,0 тыс. рублей.</w:t>
            </w:r>
          </w:p>
        </w:tc>
      </w:tr>
      <w:tr w:rsidR="00C93584" w:rsidRPr="00E82E7D" w:rsidTr="00EB617C">
        <w:tc>
          <w:tcPr>
            <w:tcW w:w="1965"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center"/>
              <w:rPr>
                <w:sz w:val="20"/>
                <w:szCs w:val="20"/>
              </w:rPr>
            </w:pPr>
            <w:r w:rsidRPr="00E82E7D">
              <w:rPr>
                <w:sz w:val="20"/>
                <w:szCs w:val="20"/>
              </w:rPr>
              <w:lastRenderedPageBreak/>
              <w:t>Ожидаемые и конечные результаты от реализации программы</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Повышение уровня благоустройства территории сельского поселения Печинено муниципального района Богатовский;</w:t>
            </w:r>
          </w:p>
          <w:p w:rsidR="00C93584" w:rsidRPr="00E82E7D" w:rsidRDefault="00C93584" w:rsidP="00EB617C">
            <w:pPr>
              <w:jc w:val="both"/>
              <w:rPr>
                <w:sz w:val="20"/>
                <w:szCs w:val="20"/>
              </w:rPr>
            </w:pPr>
            <w:r w:rsidRPr="00E82E7D">
              <w:rPr>
                <w:sz w:val="20"/>
                <w:szCs w:val="20"/>
              </w:rPr>
              <w:t>Развитие положительных тенденций в создании благоприятной среды жизнедеятельности;</w:t>
            </w:r>
          </w:p>
          <w:p w:rsidR="00C93584" w:rsidRPr="00E82E7D" w:rsidRDefault="00C93584" w:rsidP="00EB617C">
            <w:pPr>
              <w:jc w:val="both"/>
              <w:rPr>
                <w:sz w:val="20"/>
                <w:szCs w:val="20"/>
              </w:rPr>
            </w:pPr>
            <w:r w:rsidRPr="00E82E7D">
              <w:rPr>
                <w:sz w:val="20"/>
                <w:szCs w:val="20"/>
              </w:rPr>
              <w:t>Повышение степени удовлетворенности населения уровнем благоустройства;</w:t>
            </w:r>
          </w:p>
          <w:p w:rsidR="00C93584" w:rsidRPr="00E82E7D" w:rsidRDefault="00C93584" w:rsidP="00EB617C">
            <w:pPr>
              <w:jc w:val="both"/>
              <w:rPr>
                <w:sz w:val="20"/>
                <w:szCs w:val="20"/>
              </w:rPr>
            </w:pPr>
            <w:r w:rsidRPr="00E82E7D">
              <w:rPr>
                <w:sz w:val="20"/>
                <w:szCs w:val="20"/>
              </w:rPr>
              <w:t>Улучшение санитарного и экологического состояния населенных пунктов;</w:t>
            </w:r>
          </w:p>
          <w:p w:rsidR="00C93584" w:rsidRPr="00E82E7D" w:rsidRDefault="00C93584" w:rsidP="00EB617C">
            <w:pPr>
              <w:jc w:val="both"/>
              <w:rPr>
                <w:sz w:val="20"/>
                <w:szCs w:val="20"/>
              </w:rPr>
            </w:pPr>
            <w:r w:rsidRPr="00E82E7D">
              <w:rPr>
                <w:sz w:val="20"/>
                <w:szCs w:val="20"/>
              </w:rPr>
              <w:t>Привлечение молодого поколения к участию в благоустройстве населенных пунктов</w:t>
            </w:r>
          </w:p>
        </w:tc>
      </w:tr>
    </w:tbl>
    <w:p w:rsidR="00C93584" w:rsidRPr="00E82E7D" w:rsidRDefault="00C93584" w:rsidP="00C93584">
      <w:pPr>
        <w:jc w:val="center"/>
        <w:rPr>
          <w:b/>
          <w:sz w:val="20"/>
          <w:szCs w:val="20"/>
        </w:rPr>
      </w:pPr>
      <w:r w:rsidRPr="00E82E7D">
        <w:rPr>
          <w:b/>
          <w:sz w:val="20"/>
          <w:szCs w:val="20"/>
        </w:rPr>
        <w:t>Характеристика проблемы.</w:t>
      </w:r>
    </w:p>
    <w:p w:rsidR="00C93584" w:rsidRPr="00E82E7D" w:rsidRDefault="00C93584" w:rsidP="00C93584">
      <w:pPr>
        <w:ind w:firstLine="708"/>
        <w:jc w:val="both"/>
        <w:rPr>
          <w:sz w:val="20"/>
          <w:szCs w:val="20"/>
        </w:rPr>
      </w:pPr>
      <w:r w:rsidRPr="00E82E7D">
        <w:rPr>
          <w:sz w:val="20"/>
          <w:szCs w:val="20"/>
        </w:rPr>
        <w:t>Решение задач благоустройства населенных пунктов необходимо проводить программно-целевым методом.</w:t>
      </w:r>
    </w:p>
    <w:p w:rsidR="00C93584" w:rsidRPr="00E82E7D" w:rsidRDefault="00C93584" w:rsidP="00C93584">
      <w:pPr>
        <w:jc w:val="both"/>
        <w:rPr>
          <w:sz w:val="20"/>
          <w:szCs w:val="20"/>
        </w:rPr>
      </w:pPr>
      <w:r w:rsidRPr="00E82E7D">
        <w:rPr>
          <w:sz w:val="20"/>
          <w:szCs w:val="20"/>
        </w:rPr>
        <w:tab/>
        <w:t xml:space="preserve">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сельского поселения Печинено на 2015 – 2017 </w:t>
      </w:r>
      <w:proofErr w:type="spellStart"/>
      <w:r w:rsidRPr="00E82E7D">
        <w:rPr>
          <w:sz w:val="20"/>
          <w:szCs w:val="20"/>
        </w:rPr>
        <w:t>г.г</w:t>
      </w:r>
      <w:proofErr w:type="spellEnd"/>
      <w:r w:rsidRPr="00E82E7D">
        <w:rPr>
          <w:sz w:val="20"/>
          <w:szCs w:val="20"/>
        </w:rPr>
        <w:t>. и на период до 2022 года.</w:t>
      </w:r>
    </w:p>
    <w:p w:rsidR="00C93584" w:rsidRPr="00E82E7D" w:rsidRDefault="00C93584" w:rsidP="00C93584">
      <w:pPr>
        <w:jc w:val="both"/>
        <w:rPr>
          <w:sz w:val="20"/>
          <w:szCs w:val="20"/>
        </w:rPr>
      </w:pPr>
      <w:r w:rsidRPr="00E82E7D">
        <w:rPr>
          <w:sz w:val="20"/>
          <w:szCs w:val="20"/>
        </w:rPr>
        <w:tab/>
        <w:t>Повышение уровня качества проживания граждан является необходимым условием для стабилизации и подъема экономики поселения.</w:t>
      </w:r>
    </w:p>
    <w:p w:rsidR="00C93584" w:rsidRPr="00E82E7D" w:rsidRDefault="00C93584" w:rsidP="00C93584">
      <w:pPr>
        <w:jc w:val="both"/>
        <w:rPr>
          <w:sz w:val="20"/>
          <w:szCs w:val="20"/>
        </w:rPr>
      </w:pPr>
      <w:r w:rsidRPr="00E82E7D">
        <w:rPr>
          <w:sz w:val="20"/>
          <w:szCs w:val="20"/>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C93584" w:rsidRPr="00E82E7D" w:rsidRDefault="00C93584" w:rsidP="00C93584">
      <w:pPr>
        <w:jc w:val="both"/>
        <w:rPr>
          <w:sz w:val="20"/>
          <w:szCs w:val="20"/>
        </w:rPr>
      </w:pPr>
      <w:r w:rsidRPr="00E82E7D">
        <w:rPr>
          <w:sz w:val="20"/>
          <w:szCs w:val="20"/>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C93584" w:rsidRPr="00E82E7D" w:rsidRDefault="00C93584" w:rsidP="00C93584">
      <w:pPr>
        <w:jc w:val="both"/>
        <w:rPr>
          <w:sz w:val="20"/>
          <w:szCs w:val="20"/>
        </w:rPr>
      </w:pPr>
      <w:r w:rsidRPr="00E82E7D">
        <w:rPr>
          <w:sz w:val="20"/>
          <w:szCs w:val="20"/>
        </w:rPr>
        <w:tab/>
        <w:t xml:space="preserve">Финансово – </w:t>
      </w:r>
      <w:proofErr w:type="gramStart"/>
      <w:r w:rsidRPr="00E82E7D">
        <w:rPr>
          <w:sz w:val="20"/>
          <w:szCs w:val="20"/>
        </w:rPr>
        <w:t>экономические механизмы</w:t>
      </w:r>
      <w:proofErr w:type="gramEnd"/>
      <w:r w:rsidRPr="00E82E7D">
        <w:rPr>
          <w:sz w:val="20"/>
          <w:szCs w:val="20"/>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C93584" w:rsidRPr="00E82E7D" w:rsidRDefault="00C93584" w:rsidP="00C93584">
      <w:pPr>
        <w:jc w:val="both"/>
        <w:rPr>
          <w:sz w:val="20"/>
          <w:szCs w:val="20"/>
        </w:rPr>
      </w:pPr>
      <w:r w:rsidRPr="00E82E7D">
        <w:rPr>
          <w:sz w:val="20"/>
          <w:szCs w:val="20"/>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C93584" w:rsidRPr="00E82E7D" w:rsidRDefault="00C93584" w:rsidP="00C93584">
      <w:pPr>
        <w:jc w:val="both"/>
        <w:rPr>
          <w:sz w:val="20"/>
          <w:szCs w:val="20"/>
        </w:rPr>
      </w:pPr>
      <w:r w:rsidRPr="00E82E7D">
        <w:rPr>
          <w:sz w:val="20"/>
          <w:szCs w:val="20"/>
        </w:rPr>
        <w:tab/>
        <w:t xml:space="preserve">Программа полностью соответствует приоритетам социально-экономического развития сельского поселения Печинено на среднесрочную перспективу. Реализация программы направлена </w:t>
      </w:r>
      <w:proofErr w:type="gramStart"/>
      <w:r w:rsidRPr="00E82E7D">
        <w:rPr>
          <w:sz w:val="20"/>
          <w:szCs w:val="20"/>
        </w:rPr>
        <w:t>на</w:t>
      </w:r>
      <w:proofErr w:type="gramEnd"/>
      <w:r w:rsidRPr="00E82E7D">
        <w:rPr>
          <w:sz w:val="20"/>
          <w:szCs w:val="20"/>
        </w:rPr>
        <w:t>:</w:t>
      </w:r>
    </w:p>
    <w:p w:rsidR="00C93584" w:rsidRPr="00E82E7D" w:rsidRDefault="00C93584" w:rsidP="00C93584">
      <w:pPr>
        <w:jc w:val="both"/>
        <w:rPr>
          <w:sz w:val="20"/>
          <w:szCs w:val="20"/>
        </w:rPr>
      </w:pPr>
      <w:r w:rsidRPr="00E82E7D">
        <w:rPr>
          <w:sz w:val="20"/>
          <w:szCs w:val="20"/>
        </w:rPr>
        <w:tab/>
        <w:t>- создание условий для улучшения качества жизни населения;</w:t>
      </w:r>
    </w:p>
    <w:p w:rsidR="00C93584" w:rsidRPr="00E82E7D" w:rsidRDefault="00C93584" w:rsidP="00C93584">
      <w:pPr>
        <w:jc w:val="both"/>
        <w:rPr>
          <w:sz w:val="20"/>
          <w:szCs w:val="20"/>
        </w:rPr>
      </w:pPr>
      <w:r w:rsidRPr="00E82E7D">
        <w:rPr>
          <w:sz w:val="20"/>
          <w:szCs w:val="20"/>
        </w:rPr>
        <w:tab/>
        <w:t>- осуществление мероприятий по обеспечению безопасности жизнедеятельности и сохранения окружающей среды.</w:t>
      </w:r>
    </w:p>
    <w:p w:rsidR="00C93584" w:rsidRPr="00E82E7D" w:rsidRDefault="00C93584" w:rsidP="00C93584">
      <w:pPr>
        <w:jc w:val="both"/>
        <w:rPr>
          <w:sz w:val="20"/>
          <w:szCs w:val="20"/>
        </w:rPr>
      </w:pPr>
      <w:r w:rsidRPr="00E82E7D">
        <w:rPr>
          <w:sz w:val="20"/>
          <w:szCs w:val="20"/>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C93584" w:rsidRPr="00E82E7D" w:rsidRDefault="00C93584" w:rsidP="00C93584">
      <w:pPr>
        <w:jc w:val="both"/>
        <w:rPr>
          <w:sz w:val="20"/>
          <w:szCs w:val="20"/>
        </w:rPr>
      </w:pPr>
      <w:r w:rsidRPr="00E82E7D">
        <w:rPr>
          <w:sz w:val="20"/>
          <w:szCs w:val="20"/>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C93584" w:rsidRPr="00E82E7D" w:rsidRDefault="00C93584" w:rsidP="00C93584">
      <w:pPr>
        <w:jc w:val="both"/>
        <w:rPr>
          <w:sz w:val="20"/>
          <w:szCs w:val="20"/>
        </w:rPr>
      </w:pPr>
      <w:r w:rsidRPr="00E82E7D">
        <w:rPr>
          <w:sz w:val="20"/>
          <w:szCs w:val="20"/>
        </w:rPr>
        <w:tab/>
        <w:t>Одно из направлений решения  данной проблемы является привлечение самих жителей к решению проблем благоустройства и   обеспечению сохранности объектов благоустройства.</w:t>
      </w:r>
    </w:p>
    <w:p w:rsidR="00C93584" w:rsidRPr="00E82E7D" w:rsidRDefault="00C93584" w:rsidP="00C93584">
      <w:pPr>
        <w:jc w:val="both"/>
        <w:rPr>
          <w:sz w:val="20"/>
          <w:szCs w:val="20"/>
        </w:rPr>
      </w:pPr>
      <w:r w:rsidRPr="00E82E7D">
        <w:rPr>
          <w:sz w:val="20"/>
          <w:szCs w:val="20"/>
        </w:rPr>
        <w:tab/>
        <w:t>В течение 2015-2017 годов и 2018-2022 годы необходимо организовать и провести:</w:t>
      </w:r>
    </w:p>
    <w:p w:rsidR="00C93584" w:rsidRPr="00E82E7D" w:rsidRDefault="00C93584" w:rsidP="00C93584">
      <w:pPr>
        <w:jc w:val="both"/>
        <w:rPr>
          <w:sz w:val="20"/>
          <w:szCs w:val="20"/>
        </w:rPr>
      </w:pPr>
      <w:r w:rsidRPr="00E82E7D">
        <w:rPr>
          <w:sz w:val="20"/>
          <w:szCs w:val="20"/>
        </w:rPr>
        <w:tab/>
        <w:t>- смотры – конкурсы, направленные на благоустройство муниципального образования: «За лучшее проведение работ по благоустройству, санитарному содержанию прилегающих территорий» с привлечением предприятий, организаций и учреждений;</w:t>
      </w:r>
    </w:p>
    <w:p w:rsidR="00C93584" w:rsidRPr="00E82E7D" w:rsidRDefault="00C93584" w:rsidP="00C93584">
      <w:pPr>
        <w:jc w:val="both"/>
        <w:rPr>
          <w:sz w:val="20"/>
          <w:szCs w:val="20"/>
        </w:rPr>
      </w:pPr>
      <w:r w:rsidRPr="00E82E7D">
        <w:rPr>
          <w:sz w:val="20"/>
          <w:szCs w:val="20"/>
        </w:rPr>
        <w:tab/>
        <w:t>- различные конкурсы, направленные на озеленение дворов, улиц.</w:t>
      </w:r>
    </w:p>
    <w:p w:rsidR="00C93584" w:rsidRPr="00E82E7D" w:rsidRDefault="00C93584" w:rsidP="00C93584">
      <w:pPr>
        <w:jc w:val="both"/>
        <w:rPr>
          <w:sz w:val="20"/>
          <w:szCs w:val="20"/>
        </w:rPr>
      </w:pPr>
      <w:r w:rsidRPr="00E82E7D">
        <w:rPr>
          <w:sz w:val="20"/>
          <w:szCs w:val="20"/>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C93584" w:rsidRPr="00E82E7D" w:rsidRDefault="00C93584" w:rsidP="00C93584">
      <w:pPr>
        <w:jc w:val="center"/>
        <w:rPr>
          <w:b/>
          <w:sz w:val="20"/>
          <w:szCs w:val="20"/>
        </w:rPr>
      </w:pPr>
      <w:r w:rsidRPr="00E82E7D">
        <w:rPr>
          <w:b/>
          <w:sz w:val="20"/>
          <w:szCs w:val="20"/>
        </w:rPr>
        <w:t>Цели и задачи программы.</w:t>
      </w:r>
    </w:p>
    <w:p w:rsidR="00C93584" w:rsidRPr="00E82E7D" w:rsidRDefault="00C93584" w:rsidP="00C93584">
      <w:pPr>
        <w:jc w:val="both"/>
        <w:rPr>
          <w:sz w:val="20"/>
          <w:szCs w:val="20"/>
        </w:rPr>
      </w:pPr>
      <w:r w:rsidRPr="00E82E7D">
        <w:rPr>
          <w:sz w:val="20"/>
          <w:szCs w:val="20"/>
        </w:rPr>
        <w:tab/>
        <w:t>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Печинено,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 Печинено.</w:t>
      </w:r>
    </w:p>
    <w:p w:rsidR="00C93584" w:rsidRPr="00E82E7D" w:rsidRDefault="00C93584" w:rsidP="00C93584">
      <w:pPr>
        <w:jc w:val="both"/>
        <w:rPr>
          <w:sz w:val="20"/>
          <w:szCs w:val="20"/>
        </w:rPr>
      </w:pPr>
      <w:r w:rsidRPr="00E82E7D">
        <w:rPr>
          <w:sz w:val="20"/>
          <w:szCs w:val="20"/>
        </w:rPr>
        <w:tab/>
        <w:t>Для достижения цели необходимо решить следующие задачи:</w:t>
      </w:r>
    </w:p>
    <w:p w:rsidR="00C93584" w:rsidRPr="00E82E7D" w:rsidRDefault="00C93584" w:rsidP="00215D05">
      <w:pPr>
        <w:widowControl/>
        <w:numPr>
          <w:ilvl w:val="0"/>
          <w:numId w:val="11"/>
        </w:numPr>
        <w:tabs>
          <w:tab w:val="clear" w:pos="0"/>
          <w:tab w:val="num" w:pos="1065"/>
        </w:tabs>
        <w:ind w:left="1065" w:hanging="360"/>
        <w:jc w:val="both"/>
        <w:rPr>
          <w:sz w:val="20"/>
          <w:szCs w:val="20"/>
        </w:rPr>
      </w:pPr>
      <w:r w:rsidRPr="00E82E7D">
        <w:rPr>
          <w:sz w:val="20"/>
          <w:szCs w:val="20"/>
        </w:rPr>
        <w:t>организация благоустройства и озеленения территории поселения;</w:t>
      </w:r>
    </w:p>
    <w:p w:rsidR="00C93584" w:rsidRPr="00E82E7D" w:rsidRDefault="00C93584" w:rsidP="00215D05">
      <w:pPr>
        <w:widowControl/>
        <w:numPr>
          <w:ilvl w:val="0"/>
          <w:numId w:val="11"/>
        </w:numPr>
        <w:tabs>
          <w:tab w:val="clear" w:pos="0"/>
          <w:tab w:val="num" w:pos="1065"/>
        </w:tabs>
        <w:ind w:left="1065" w:hanging="360"/>
        <w:jc w:val="both"/>
        <w:rPr>
          <w:sz w:val="20"/>
          <w:szCs w:val="20"/>
        </w:rPr>
      </w:pPr>
      <w:r w:rsidRPr="00E82E7D">
        <w:rPr>
          <w:sz w:val="20"/>
          <w:szCs w:val="20"/>
        </w:rPr>
        <w:t>приведение в качественное состояние элементов благоустройства населенных пунктов;</w:t>
      </w:r>
    </w:p>
    <w:p w:rsidR="00C93584" w:rsidRPr="00E82E7D" w:rsidRDefault="00C93584" w:rsidP="00215D05">
      <w:pPr>
        <w:widowControl/>
        <w:numPr>
          <w:ilvl w:val="0"/>
          <w:numId w:val="11"/>
        </w:numPr>
        <w:tabs>
          <w:tab w:val="clear" w:pos="0"/>
          <w:tab w:val="num" w:pos="1065"/>
        </w:tabs>
        <w:ind w:left="1065" w:hanging="360"/>
        <w:jc w:val="both"/>
        <w:rPr>
          <w:sz w:val="20"/>
          <w:szCs w:val="20"/>
        </w:rPr>
      </w:pPr>
      <w:r w:rsidRPr="00E82E7D">
        <w:rPr>
          <w:sz w:val="20"/>
          <w:szCs w:val="20"/>
        </w:rPr>
        <w:t>привлечение жителей к участию в решении проблем благоустройства населенных пунктов;</w:t>
      </w:r>
    </w:p>
    <w:p w:rsidR="00C93584" w:rsidRPr="00E82E7D" w:rsidRDefault="00C93584" w:rsidP="00215D05">
      <w:pPr>
        <w:widowControl/>
        <w:numPr>
          <w:ilvl w:val="0"/>
          <w:numId w:val="11"/>
        </w:numPr>
        <w:tabs>
          <w:tab w:val="clear" w:pos="0"/>
          <w:tab w:val="num" w:pos="1065"/>
        </w:tabs>
        <w:ind w:left="1065" w:hanging="360"/>
        <w:jc w:val="both"/>
        <w:rPr>
          <w:sz w:val="20"/>
          <w:szCs w:val="20"/>
        </w:rPr>
      </w:pPr>
      <w:r w:rsidRPr="00E82E7D">
        <w:rPr>
          <w:sz w:val="20"/>
          <w:szCs w:val="20"/>
        </w:rPr>
        <w:t>организации прочих мероприятий по благоустройству поселения, улучшения санитарно-эпидемиологического состояния территории;</w:t>
      </w:r>
    </w:p>
    <w:p w:rsidR="00C93584" w:rsidRPr="00E82E7D" w:rsidRDefault="00C93584" w:rsidP="00215D05">
      <w:pPr>
        <w:widowControl/>
        <w:numPr>
          <w:ilvl w:val="0"/>
          <w:numId w:val="11"/>
        </w:numPr>
        <w:tabs>
          <w:tab w:val="clear" w:pos="0"/>
          <w:tab w:val="num" w:pos="1065"/>
        </w:tabs>
        <w:ind w:left="1065" w:hanging="360"/>
        <w:jc w:val="both"/>
        <w:rPr>
          <w:sz w:val="20"/>
          <w:szCs w:val="20"/>
        </w:rPr>
      </w:pPr>
      <w:r w:rsidRPr="00E82E7D">
        <w:rPr>
          <w:sz w:val="20"/>
          <w:szCs w:val="20"/>
        </w:rPr>
        <w:t>рациональное и эффективное использование средств местного бюджета;</w:t>
      </w:r>
    </w:p>
    <w:p w:rsidR="00C93584" w:rsidRPr="00E82E7D" w:rsidRDefault="00C93584" w:rsidP="00215D05">
      <w:pPr>
        <w:widowControl/>
        <w:numPr>
          <w:ilvl w:val="0"/>
          <w:numId w:val="11"/>
        </w:numPr>
        <w:tabs>
          <w:tab w:val="clear" w:pos="0"/>
          <w:tab w:val="num" w:pos="1065"/>
        </w:tabs>
        <w:ind w:left="1065" w:hanging="360"/>
        <w:jc w:val="both"/>
        <w:rPr>
          <w:sz w:val="20"/>
          <w:szCs w:val="20"/>
        </w:rPr>
      </w:pPr>
      <w:r w:rsidRPr="00E82E7D">
        <w:rPr>
          <w:sz w:val="20"/>
          <w:szCs w:val="20"/>
        </w:rPr>
        <w:t>организация взаимодействия между предприятиями, организациями и учреждениями при решении вопросов благоустройства сельского поселения Печинено.</w:t>
      </w:r>
    </w:p>
    <w:p w:rsidR="00C93584" w:rsidRPr="00E82E7D" w:rsidRDefault="00C93584" w:rsidP="00C93584">
      <w:pPr>
        <w:ind w:left="705"/>
        <w:jc w:val="center"/>
        <w:rPr>
          <w:b/>
          <w:sz w:val="20"/>
          <w:szCs w:val="20"/>
        </w:rPr>
      </w:pPr>
      <w:r w:rsidRPr="00E82E7D">
        <w:rPr>
          <w:b/>
          <w:sz w:val="20"/>
          <w:szCs w:val="20"/>
        </w:rPr>
        <w:t>Срок реализации Программы и источники финансирования</w:t>
      </w:r>
    </w:p>
    <w:p w:rsidR="00C93584" w:rsidRPr="00E82E7D" w:rsidRDefault="00C93584" w:rsidP="00C93584">
      <w:pPr>
        <w:ind w:left="705"/>
        <w:jc w:val="both"/>
        <w:rPr>
          <w:sz w:val="20"/>
          <w:szCs w:val="20"/>
        </w:rPr>
      </w:pPr>
      <w:r w:rsidRPr="00E82E7D">
        <w:rPr>
          <w:sz w:val="20"/>
          <w:szCs w:val="20"/>
        </w:rPr>
        <w:t>Реализация Программы рассчитана на 2015-2017 годы и на период до 2022 года.</w:t>
      </w:r>
    </w:p>
    <w:p w:rsidR="00C93584" w:rsidRPr="00E82E7D" w:rsidRDefault="00C93584" w:rsidP="00C93584">
      <w:pPr>
        <w:tabs>
          <w:tab w:val="left" w:pos="540"/>
        </w:tabs>
        <w:ind w:firstLine="180"/>
        <w:jc w:val="both"/>
        <w:rPr>
          <w:sz w:val="20"/>
          <w:szCs w:val="20"/>
        </w:rPr>
      </w:pPr>
      <w:r w:rsidRPr="00E82E7D">
        <w:rPr>
          <w:sz w:val="20"/>
          <w:szCs w:val="20"/>
        </w:rPr>
        <w:lastRenderedPageBreak/>
        <w:tab/>
      </w:r>
      <w:r w:rsidRPr="00E82E7D">
        <w:rPr>
          <w:sz w:val="20"/>
          <w:szCs w:val="20"/>
        </w:rPr>
        <w:tab/>
        <w:t xml:space="preserve">Источником финансирования Программы являются средства бюджета сельского поселения Печинено. </w:t>
      </w:r>
    </w:p>
    <w:p w:rsidR="00C93584" w:rsidRPr="00E82E7D" w:rsidRDefault="00C93584" w:rsidP="00C93584">
      <w:pPr>
        <w:jc w:val="both"/>
        <w:rPr>
          <w:sz w:val="20"/>
          <w:szCs w:val="20"/>
        </w:rPr>
      </w:pPr>
      <w:r w:rsidRPr="00E82E7D">
        <w:rPr>
          <w:sz w:val="20"/>
          <w:szCs w:val="20"/>
        </w:rPr>
        <w:tab/>
        <w:t>Общий объем финансирования на реализацию Программы составляет 9917,6 тыс. рублей, в том числе по годам:</w:t>
      </w:r>
    </w:p>
    <w:p w:rsidR="00C93584" w:rsidRPr="00E82E7D" w:rsidRDefault="00C93584" w:rsidP="00C93584">
      <w:pPr>
        <w:jc w:val="both"/>
        <w:rPr>
          <w:sz w:val="20"/>
          <w:szCs w:val="20"/>
        </w:rPr>
      </w:pPr>
      <w:r w:rsidRPr="00E82E7D">
        <w:rPr>
          <w:sz w:val="20"/>
          <w:szCs w:val="20"/>
        </w:rPr>
        <w:t xml:space="preserve"> </w:t>
      </w:r>
      <w:r w:rsidRPr="00E82E7D">
        <w:rPr>
          <w:sz w:val="20"/>
          <w:szCs w:val="20"/>
        </w:rPr>
        <w:tab/>
        <w:t>- на 2015 год – 1026,0  тыс. рублей;</w:t>
      </w:r>
    </w:p>
    <w:p w:rsidR="00C93584" w:rsidRPr="00E82E7D" w:rsidRDefault="00C93584" w:rsidP="00C93584">
      <w:pPr>
        <w:jc w:val="both"/>
        <w:rPr>
          <w:sz w:val="20"/>
          <w:szCs w:val="20"/>
        </w:rPr>
      </w:pPr>
      <w:r w:rsidRPr="00E82E7D">
        <w:rPr>
          <w:sz w:val="20"/>
          <w:szCs w:val="20"/>
        </w:rPr>
        <w:tab/>
        <w:t>- на 2016 год – 565,0  тыс. рублей;</w:t>
      </w:r>
    </w:p>
    <w:p w:rsidR="00C93584" w:rsidRPr="00E82E7D" w:rsidRDefault="00C93584" w:rsidP="00C93584">
      <w:pPr>
        <w:jc w:val="both"/>
        <w:rPr>
          <w:sz w:val="20"/>
          <w:szCs w:val="20"/>
        </w:rPr>
      </w:pPr>
      <w:r w:rsidRPr="00E82E7D">
        <w:rPr>
          <w:sz w:val="20"/>
          <w:szCs w:val="20"/>
        </w:rPr>
        <w:tab/>
        <w:t>- на 2017 год – 250,0   тыс. рублей;</w:t>
      </w:r>
    </w:p>
    <w:p w:rsidR="00C93584" w:rsidRPr="00E82E7D" w:rsidRDefault="00C93584" w:rsidP="00C93584">
      <w:pPr>
        <w:ind w:firstLine="708"/>
        <w:jc w:val="both"/>
        <w:rPr>
          <w:sz w:val="20"/>
          <w:szCs w:val="20"/>
        </w:rPr>
      </w:pPr>
      <w:r w:rsidRPr="00E82E7D">
        <w:rPr>
          <w:sz w:val="20"/>
          <w:szCs w:val="20"/>
        </w:rPr>
        <w:t>- на 2018 год   - 1172,0 тысяч рублей;</w:t>
      </w:r>
    </w:p>
    <w:p w:rsidR="00C93584" w:rsidRPr="00E82E7D" w:rsidRDefault="00C93584" w:rsidP="00C93584">
      <w:pPr>
        <w:ind w:firstLine="708"/>
        <w:jc w:val="both"/>
        <w:rPr>
          <w:sz w:val="20"/>
          <w:szCs w:val="20"/>
        </w:rPr>
      </w:pPr>
      <w:r w:rsidRPr="00E82E7D">
        <w:rPr>
          <w:sz w:val="20"/>
          <w:szCs w:val="20"/>
        </w:rPr>
        <w:t xml:space="preserve"> - на 2019 год  - 1774,0 тысяч рублей;</w:t>
      </w:r>
    </w:p>
    <w:p w:rsidR="00C93584" w:rsidRPr="00E82E7D" w:rsidRDefault="00C93584" w:rsidP="00C93584">
      <w:pPr>
        <w:ind w:firstLine="708"/>
        <w:jc w:val="both"/>
        <w:rPr>
          <w:sz w:val="20"/>
          <w:szCs w:val="20"/>
        </w:rPr>
      </w:pPr>
      <w:r w:rsidRPr="00E82E7D">
        <w:rPr>
          <w:sz w:val="20"/>
          <w:szCs w:val="20"/>
        </w:rPr>
        <w:t xml:space="preserve"> - на 2020 год – 2440,6 тысяч рублей;</w:t>
      </w:r>
    </w:p>
    <w:p w:rsidR="00C93584" w:rsidRPr="00E82E7D" w:rsidRDefault="00C93584" w:rsidP="00C93584">
      <w:pPr>
        <w:ind w:firstLine="708"/>
        <w:jc w:val="both"/>
        <w:rPr>
          <w:sz w:val="20"/>
          <w:szCs w:val="20"/>
        </w:rPr>
      </w:pPr>
      <w:r w:rsidRPr="00E82E7D">
        <w:rPr>
          <w:sz w:val="20"/>
          <w:szCs w:val="20"/>
        </w:rPr>
        <w:t>- на 2021 год – 1340,0 тысяч рублей;</w:t>
      </w:r>
    </w:p>
    <w:p w:rsidR="00C93584" w:rsidRPr="00E82E7D" w:rsidRDefault="00C93584" w:rsidP="00C93584">
      <w:pPr>
        <w:ind w:firstLine="708"/>
        <w:jc w:val="both"/>
        <w:rPr>
          <w:sz w:val="20"/>
          <w:szCs w:val="20"/>
        </w:rPr>
      </w:pPr>
      <w:r w:rsidRPr="00E82E7D">
        <w:rPr>
          <w:sz w:val="20"/>
          <w:szCs w:val="20"/>
        </w:rPr>
        <w:t xml:space="preserve">- на 2022 год – 1350,0 тысяч рублей. </w:t>
      </w:r>
    </w:p>
    <w:p w:rsidR="00C93584" w:rsidRPr="00E82E7D" w:rsidRDefault="00C93584" w:rsidP="00C93584">
      <w:pPr>
        <w:jc w:val="both"/>
        <w:rPr>
          <w:sz w:val="20"/>
          <w:szCs w:val="20"/>
        </w:rPr>
      </w:pPr>
      <w:r w:rsidRPr="00E82E7D">
        <w:rPr>
          <w:sz w:val="20"/>
          <w:szCs w:val="20"/>
        </w:rPr>
        <w:tab/>
        <w:t>Объемы финансирования Программы по мероприятиям и годам подлежат уточнению при формировании бюджета сельского поселения Печинено на соответствующий финансовый год.</w:t>
      </w:r>
    </w:p>
    <w:p w:rsidR="00C93584" w:rsidRPr="00E82E7D" w:rsidRDefault="00C93584" w:rsidP="00C93584">
      <w:pPr>
        <w:jc w:val="center"/>
        <w:rPr>
          <w:b/>
          <w:sz w:val="20"/>
          <w:szCs w:val="20"/>
        </w:rPr>
      </w:pPr>
      <w:r w:rsidRPr="00E82E7D">
        <w:rPr>
          <w:b/>
          <w:sz w:val="20"/>
          <w:szCs w:val="20"/>
        </w:rPr>
        <w:t>Мероприятия, предусмотренные Программой</w:t>
      </w:r>
    </w:p>
    <w:p w:rsidR="00C93584" w:rsidRPr="00E82E7D" w:rsidRDefault="00C93584" w:rsidP="00C93584">
      <w:pPr>
        <w:jc w:val="both"/>
        <w:rPr>
          <w:sz w:val="20"/>
          <w:szCs w:val="20"/>
        </w:rPr>
      </w:pPr>
      <w:r w:rsidRPr="00E82E7D">
        <w:rPr>
          <w:sz w:val="20"/>
          <w:szCs w:val="20"/>
        </w:rPr>
        <w:tab/>
        <w:t>Для обеспечения Программы благоустройства территории сельского поселения Печинено регулярно проводить следующие работы:</w:t>
      </w:r>
    </w:p>
    <w:p w:rsidR="00C93584" w:rsidRPr="00E82E7D" w:rsidRDefault="00C93584" w:rsidP="00C93584">
      <w:pPr>
        <w:tabs>
          <w:tab w:val="left" w:pos="757"/>
        </w:tabs>
        <w:jc w:val="both"/>
        <w:rPr>
          <w:sz w:val="20"/>
          <w:szCs w:val="20"/>
        </w:rPr>
      </w:pPr>
      <w:r w:rsidRPr="00E82E7D">
        <w:rPr>
          <w:sz w:val="20"/>
          <w:szCs w:val="20"/>
        </w:rPr>
        <w:t xml:space="preserve">  </w:t>
      </w:r>
      <w:r w:rsidRPr="00E82E7D">
        <w:rPr>
          <w:sz w:val="20"/>
          <w:szCs w:val="20"/>
        </w:rPr>
        <w:tab/>
        <w:t xml:space="preserve">-устройство универсальной спортивной площадки </w:t>
      </w:r>
      <w:proofErr w:type="gramStart"/>
      <w:r w:rsidRPr="00E82E7D">
        <w:rPr>
          <w:sz w:val="20"/>
          <w:szCs w:val="20"/>
        </w:rPr>
        <w:t>в</w:t>
      </w:r>
      <w:proofErr w:type="gramEnd"/>
      <w:r w:rsidRPr="00E82E7D">
        <w:rPr>
          <w:sz w:val="20"/>
          <w:szCs w:val="20"/>
        </w:rPr>
        <w:t xml:space="preserve"> с. Тростянка;</w:t>
      </w:r>
    </w:p>
    <w:p w:rsidR="00C93584" w:rsidRPr="00E82E7D" w:rsidRDefault="00C93584" w:rsidP="00C93584">
      <w:pPr>
        <w:jc w:val="both"/>
        <w:rPr>
          <w:sz w:val="20"/>
          <w:szCs w:val="20"/>
        </w:rPr>
      </w:pPr>
      <w:r w:rsidRPr="00E82E7D">
        <w:rPr>
          <w:sz w:val="20"/>
          <w:szCs w:val="20"/>
        </w:rPr>
        <w:tab/>
        <w:t>- мероприятия по содержанию  детских игровых и спортивных   площадок;</w:t>
      </w:r>
    </w:p>
    <w:p w:rsidR="00C93584" w:rsidRPr="00E82E7D" w:rsidRDefault="00C93584" w:rsidP="00C93584">
      <w:pPr>
        <w:jc w:val="both"/>
        <w:rPr>
          <w:sz w:val="20"/>
          <w:szCs w:val="20"/>
        </w:rPr>
      </w:pPr>
      <w:r w:rsidRPr="00E82E7D">
        <w:rPr>
          <w:sz w:val="20"/>
          <w:szCs w:val="20"/>
        </w:rPr>
        <w:tab/>
        <w:t>- мероприятия по устройству контейнерных площадок  для сбора твердых коммунальных отходов;</w:t>
      </w:r>
    </w:p>
    <w:p w:rsidR="00C93584" w:rsidRPr="00E82E7D" w:rsidRDefault="00C93584" w:rsidP="00C93584">
      <w:pPr>
        <w:ind w:firstLine="708"/>
        <w:jc w:val="both"/>
        <w:rPr>
          <w:sz w:val="20"/>
          <w:szCs w:val="20"/>
        </w:rPr>
      </w:pPr>
      <w:r w:rsidRPr="00E82E7D">
        <w:rPr>
          <w:sz w:val="20"/>
          <w:szCs w:val="20"/>
        </w:rPr>
        <w:t xml:space="preserve"> - приобретение </w:t>
      </w:r>
      <w:proofErr w:type="spellStart"/>
      <w:r w:rsidRPr="00E82E7D">
        <w:rPr>
          <w:sz w:val="20"/>
          <w:szCs w:val="20"/>
        </w:rPr>
        <w:t>котейнеров</w:t>
      </w:r>
      <w:proofErr w:type="spellEnd"/>
      <w:r w:rsidRPr="00E82E7D">
        <w:rPr>
          <w:sz w:val="20"/>
          <w:szCs w:val="20"/>
        </w:rPr>
        <w:t xml:space="preserve"> для твердых коммунальных отходов;</w:t>
      </w:r>
    </w:p>
    <w:p w:rsidR="00C93584" w:rsidRPr="00E82E7D" w:rsidRDefault="00C93584" w:rsidP="00C93584">
      <w:pPr>
        <w:jc w:val="both"/>
        <w:rPr>
          <w:sz w:val="20"/>
          <w:szCs w:val="20"/>
        </w:rPr>
      </w:pPr>
      <w:r w:rsidRPr="00E82E7D">
        <w:rPr>
          <w:sz w:val="20"/>
          <w:szCs w:val="20"/>
        </w:rPr>
        <w:tab/>
        <w:t>- мероприятия по удалению сухостойных, больных и аварийных деревьев;</w:t>
      </w:r>
    </w:p>
    <w:p w:rsidR="00C93584" w:rsidRPr="00E82E7D" w:rsidRDefault="00C93584" w:rsidP="00C93584">
      <w:pPr>
        <w:jc w:val="both"/>
        <w:rPr>
          <w:sz w:val="20"/>
          <w:szCs w:val="20"/>
        </w:rPr>
      </w:pPr>
      <w:r w:rsidRPr="00E82E7D">
        <w:rPr>
          <w:sz w:val="20"/>
          <w:szCs w:val="20"/>
        </w:rPr>
        <w:tab/>
        <w:t>- мероприятия по содержанию и ремонту памятников  воинам, погибшим в годы Великой Отечественной войны;</w:t>
      </w:r>
    </w:p>
    <w:p w:rsidR="00C93584" w:rsidRPr="00E82E7D" w:rsidRDefault="00C93584" w:rsidP="00C93584">
      <w:pPr>
        <w:jc w:val="both"/>
        <w:rPr>
          <w:sz w:val="20"/>
          <w:szCs w:val="20"/>
        </w:rPr>
      </w:pPr>
      <w:r w:rsidRPr="00E82E7D">
        <w:rPr>
          <w:sz w:val="20"/>
          <w:szCs w:val="20"/>
        </w:rPr>
        <w:tab/>
        <w:t>- мероприятия по санитарной очистке территории;</w:t>
      </w:r>
    </w:p>
    <w:p w:rsidR="00C93584" w:rsidRPr="00E82E7D" w:rsidRDefault="00C93584" w:rsidP="00C93584">
      <w:pPr>
        <w:jc w:val="both"/>
        <w:rPr>
          <w:sz w:val="20"/>
          <w:szCs w:val="20"/>
        </w:rPr>
      </w:pPr>
      <w:r w:rsidRPr="00E82E7D">
        <w:rPr>
          <w:sz w:val="20"/>
          <w:szCs w:val="20"/>
        </w:rPr>
        <w:tab/>
        <w:t>- мероприятия по скашиванию травы в летний период;</w:t>
      </w:r>
    </w:p>
    <w:p w:rsidR="00C93584" w:rsidRPr="00E82E7D" w:rsidRDefault="00C93584" w:rsidP="00C93584">
      <w:pPr>
        <w:jc w:val="both"/>
        <w:rPr>
          <w:sz w:val="20"/>
          <w:szCs w:val="20"/>
        </w:rPr>
      </w:pPr>
      <w:r w:rsidRPr="00E82E7D">
        <w:rPr>
          <w:sz w:val="20"/>
          <w:szCs w:val="20"/>
        </w:rPr>
        <w:tab/>
        <w:t>- мероприятия по озеленению (посадка цветов, кустарников, деревьев).</w:t>
      </w:r>
    </w:p>
    <w:p w:rsidR="00C93584" w:rsidRPr="00E82E7D" w:rsidRDefault="00C93584" w:rsidP="00C93584">
      <w:pPr>
        <w:jc w:val="both"/>
        <w:rPr>
          <w:sz w:val="20"/>
          <w:szCs w:val="20"/>
        </w:rPr>
      </w:pPr>
      <w:r w:rsidRPr="00E82E7D">
        <w:rPr>
          <w:sz w:val="20"/>
          <w:szCs w:val="20"/>
        </w:rPr>
        <w:tab/>
        <w:t>- регулярное проведение мероприятий с участием работников администрации сельского поселения Печинено по проверке санитарного состояния территории поселения;</w:t>
      </w:r>
    </w:p>
    <w:p w:rsidR="00C93584" w:rsidRPr="00E82E7D" w:rsidRDefault="00C93584" w:rsidP="00C93584">
      <w:pPr>
        <w:jc w:val="both"/>
        <w:rPr>
          <w:sz w:val="20"/>
          <w:szCs w:val="20"/>
        </w:rPr>
      </w:pPr>
      <w:r w:rsidRPr="00E82E7D">
        <w:rPr>
          <w:sz w:val="20"/>
          <w:szCs w:val="20"/>
        </w:rPr>
        <w:tab/>
      </w:r>
      <w:r w:rsidRPr="00E82E7D">
        <w:rPr>
          <w:sz w:val="20"/>
          <w:szCs w:val="20"/>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C93584" w:rsidRPr="00E82E7D" w:rsidRDefault="00C93584" w:rsidP="00C93584">
      <w:pPr>
        <w:jc w:val="center"/>
        <w:rPr>
          <w:b/>
          <w:sz w:val="20"/>
          <w:szCs w:val="20"/>
        </w:rPr>
      </w:pPr>
      <w:r w:rsidRPr="00E82E7D">
        <w:rPr>
          <w:b/>
          <w:sz w:val="20"/>
          <w:szCs w:val="20"/>
        </w:rPr>
        <w:t>Перечень программных мероприятий</w:t>
      </w:r>
    </w:p>
    <w:p w:rsidR="00C93584" w:rsidRPr="00E82E7D" w:rsidRDefault="00C93584" w:rsidP="00C93584">
      <w:pPr>
        <w:jc w:val="both"/>
        <w:rPr>
          <w:sz w:val="20"/>
          <w:szCs w:val="20"/>
        </w:rPr>
      </w:pPr>
      <w:r w:rsidRPr="00E82E7D">
        <w:rPr>
          <w:sz w:val="20"/>
          <w:szCs w:val="20"/>
        </w:rPr>
        <w:tab/>
        <w:t>Перечень программных мероприятий, сроки их реализации, информация о необходимых ресурсах на 2018-2022 годы  приведены в следующей таблице:</w:t>
      </w:r>
    </w:p>
    <w:p w:rsidR="00C93584" w:rsidRPr="00E82E7D" w:rsidRDefault="00C93584" w:rsidP="00C93584">
      <w:pPr>
        <w:jc w:val="both"/>
        <w:rPr>
          <w:sz w:val="20"/>
          <w:szCs w:val="20"/>
        </w:rPr>
      </w:pPr>
    </w:p>
    <w:tbl>
      <w:tblPr>
        <w:tblW w:w="9913" w:type="dxa"/>
        <w:tblInd w:w="-25" w:type="dxa"/>
        <w:tblLayout w:type="fixed"/>
        <w:tblLook w:val="0000" w:firstRow="0" w:lastRow="0" w:firstColumn="0" w:lastColumn="0" w:noHBand="0" w:noVBand="0"/>
      </w:tblPr>
      <w:tblGrid>
        <w:gridCol w:w="828"/>
        <w:gridCol w:w="1999"/>
        <w:gridCol w:w="992"/>
        <w:gridCol w:w="992"/>
        <w:gridCol w:w="1276"/>
        <w:gridCol w:w="1134"/>
        <w:gridCol w:w="1134"/>
        <w:gridCol w:w="1558"/>
      </w:tblGrid>
      <w:tr w:rsidR="00C93584" w:rsidRPr="00E82E7D" w:rsidTr="00EB617C">
        <w:tc>
          <w:tcPr>
            <w:tcW w:w="828" w:type="dxa"/>
            <w:vMerge w:val="restart"/>
            <w:tcBorders>
              <w:top w:val="single" w:sz="4" w:space="0" w:color="000000"/>
              <w:lef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 </w:t>
            </w:r>
            <w:proofErr w:type="spellStart"/>
            <w:r w:rsidRPr="00E82E7D">
              <w:rPr>
                <w:sz w:val="20"/>
                <w:szCs w:val="20"/>
              </w:rPr>
              <w:t>пп</w:t>
            </w:r>
            <w:proofErr w:type="spellEnd"/>
          </w:p>
        </w:tc>
        <w:tc>
          <w:tcPr>
            <w:tcW w:w="1999" w:type="dxa"/>
            <w:vMerge w:val="restart"/>
            <w:tcBorders>
              <w:top w:val="single" w:sz="4" w:space="0" w:color="000000"/>
              <w:lef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Наименование мероприятия</w:t>
            </w:r>
          </w:p>
        </w:tc>
        <w:tc>
          <w:tcPr>
            <w:tcW w:w="5528" w:type="dxa"/>
            <w:gridSpan w:val="5"/>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Расходы на реализацию программы по годам тысяч рублей </w:t>
            </w:r>
          </w:p>
        </w:tc>
        <w:tc>
          <w:tcPr>
            <w:tcW w:w="1558" w:type="dxa"/>
            <w:vMerge w:val="restart"/>
            <w:tcBorders>
              <w:top w:val="single" w:sz="4" w:space="0" w:color="000000"/>
              <w:left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Итого</w:t>
            </w:r>
          </w:p>
        </w:tc>
      </w:tr>
      <w:tr w:rsidR="00C93584" w:rsidRPr="00E82E7D" w:rsidTr="00EB617C">
        <w:tc>
          <w:tcPr>
            <w:tcW w:w="828" w:type="dxa"/>
            <w:vMerge/>
            <w:tcBorders>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p>
        </w:tc>
        <w:tc>
          <w:tcPr>
            <w:tcW w:w="1999" w:type="dxa"/>
            <w:vMerge/>
            <w:tcBorders>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2018</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2019</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2020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2021</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2022</w:t>
            </w:r>
          </w:p>
        </w:tc>
        <w:tc>
          <w:tcPr>
            <w:tcW w:w="1558" w:type="dxa"/>
            <w:vMerge/>
            <w:tcBorders>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Содержание спортивных    площадок</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57,6</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457,6</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Уборка территорий общего пользования </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60,0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50,0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60,0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60,0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60,0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290,0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3</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Содержание детских площадок</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4</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Ремонт памятника участником ВОВ</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320,0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400,0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5</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Мероприятия по удалению сухостойных, больных и аварийных деревьев</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0,00</w:t>
            </w:r>
          </w:p>
          <w:p w:rsidR="00C93584" w:rsidRPr="00E82E7D" w:rsidRDefault="00C93584" w:rsidP="00EB617C">
            <w:pPr>
              <w:snapToGrid w:val="0"/>
              <w:jc w:val="both"/>
              <w:rPr>
                <w:sz w:val="20"/>
                <w:szCs w:val="20"/>
              </w:rPr>
            </w:pP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80,0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6</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Мероприятия по благоустройству, очистке кладбища</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30,0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50,0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430,0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7</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Мероприятия по скашиванию травы в летний период</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tabs>
                <w:tab w:val="left" w:pos="433"/>
              </w:tabs>
              <w:snapToGrid w:val="0"/>
              <w:jc w:val="both"/>
              <w:rPr>
                <w:sz w:val="20"/>
                <w:szCs w:val="20"/>
              </w:rPr>
            </w:pPr>
            <w:r w:rsidRPr="00E82E7D">
              <w:rPr>
                <w:sz w:val="20"/>
                <w:szCs w:val="20"/>
              </w:rPr>
              <w:t>200,0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1100,0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8</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Озеленение территории поселения</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80,0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9</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Проведение субботников</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50,0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Оплата труда менеджера по </w:t>
            </w:r>
            <w:r w:rsidRPr="00E82E7D">
              <w:rPr>
                <w:sz w:val="20"/>
                <w:szCs w:val="20"/>
              </w:rPr>
              <w:lastRenderedPageBreak/>
              <w:t>благоустройству</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lastRenderedPageBreak/>
              <w:t>110,0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210,0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lastRenderedPageBreak/>
              <w:t>11</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Покупка инвентаря, спец. одежды, расходных материалов</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100,0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12</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Расчистка гидрантов и водопропускных труб от снега</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51,6 </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60,0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60,0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60,0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231,6</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13</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Содержание мест временного хранения ТБО</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512,0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512,0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14</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Устройство контейнерных площадок </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894,8 в </w:t>
            </w:r>
            <w:proofErr w:type="spellStart"/>
            <w:r w:rsidRPr="00E82E7D">
              <w:rPr>
                <w:sz w:val="20"/>
                <w:szCs w:val="20"/>
              </w:rPr>
              <w:t>т.ч</w:t>
            </w:r>
            <w:proofErr w:type="spellEnd"/>
            <w:r w:rsidRPr="00E82E7D">
              <w:rPr>
                <w:sz w:val="20"/>
                <w:szCs w:val="20"/>
              </w:rPr>
              <w:t>. бюджет поселения 134,2</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 xml:space="preserve">991,4, в </w:t>
            </w:r>
            <w:proofErr w:type="spellStart"/>
            <w:r w:rsidRPr="00E82E7D">
              <w:rPr>
                <w:sz w:val="20"/>
                <w:szCs w:val="20"/>
              </w:rPr>
              <w:t>т.ч</w:t>
            </w:r>
            <w:proofErr w:type="spellEnd"/>
            <w:r w:rsidRPr="00E82E7D">
              <w:rPr>
                <w:sz w:val="20"/>
                <w:szCs w:val="20"/>
              </w:rPr>
              <w:t>. бюджет поселения – 297,4</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1886,2</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15</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Покупка контейнеров для ТКО</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139,2</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710,0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720,0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2249,2</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16</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Благоустройство общественных пространств (обустройство зон отдыха с закупкой уличных скамеек)</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50,0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17</w:t>
            </w: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Устройство универсальной спортивной площадки </w:t>
            </w:r>
            <w:proofErr w:type="gramStart"/>
            <w:r w:rsidRPr="00E82E7D">
              <w:rPr>
                <w:sz w:val="20"/>
                <w:szCs w:val="20"/>
              </w:rPr>
              <w:t>в</w:t>
            </w:r>
            <w:proofErr w:type="gramEnd"/>
            <w:r w:rsidRPr="00E82E7D">
              <w:rPr>
                <w:sz w:val="20"/>
                <w:szCs w:val="20"/>
              </w:rPr>
              <w:t xml:space="preserve"> с. Тростянка</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810,0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0,0</w:t>
            </w:r>
          </w:p>
        </w:tc>
      </w:tr>
      <w:tr w:rsidR="00C93584" w:rsidRPr="00E82E7D" w:rsidTr="00EB617C">
        <w:tc>
          <w:tcPr>
            <w:tcW w:w="828"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p>
        </w:tc>
        <w:tc>
          <w:tcPr>
            <w:tcW w:w="1999"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ИТОГО</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1172,0</w:t>
            </w:r>
          </w:p>
        </w:tc>
        <w:tc>
          <w:tcPr>
            <w:tcW w:w="992" w:type="dxa"/>
            <w:tcBorders>
              <w:top w:val="single" w:sz="4" w:space="0" w:color="000000"/>
              <w:left w:val="single" w:sz="4" w:space="0" w:color="000000"/>
              <w:bottom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 xml:space="preserve"> 1774,0</w:t>
            </w:r>
          </w:p>
        </w:tc>
        <w:tc>
          <w:tcPr>
            <w:tcW w:w="1276"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2440,6</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1340,0</w:t>
            </w:r>
          </w:p>
        </w:tc>
        <w:tc>
          <w:tcPr>
            <w:tcW w:w="1134" w:type="dxa"/>
            <w:tcBorders>
              <w:top w:val="single" w:sz="4" w:space="0" w:color="000000"/>
              <w:left w:val="single" w:sz="4" w:space="0" w:color="000000"/>
              <w:bottom w:val="single" w:sz="4" w:space="0" w:color="000000"/>
            </w:tcBorders>
          </w:tcPr>
          <w:p w:rsidR="00C93584" w:rsidRPr="00E82E7D" w:rsidRDefault="00C93584" w:rsidP="00EB617C">
            <w:pPr>
              <w:snapToGrid w:val="0"/>
              <w:jc w:val="both"/>
              <w:rPr>
                <w:sz w:val="20"/>
                <w:szCs w:val="20"/>
              </w:rPr>
            </w:pPr>
            <w:r w:rsidRPr="00E82E7D">
              <w:rPr>
                <w:sz w:val="20"/>
                <w:szCs w:val="20"/>
              </w:rPr>
              <w:t>1350,0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93584" w:rsidRPr="00E82E7D" w:rsidRDefault="00C93584" w:rsidP="00EB617C">
            <w:pPr>
              <w:snapToGrid w:val="0"/>
              <w:jc w:val="both"/>
              <w:rPr>
                <w:sz w:val="20"/>
                <w:szCs w:val="20"/>
              </w:rPr>
            </w:pPr>
            <w:r w:rsidRPr="00E82E7D">
              <w:rPr>
                <w:sz w:val="20"/>
                <w:szCs w:val="20"/>
              </w:rPr>
              <w:t>8076,6</w:t>
            </w:r>
          </w:p>
        </w:tc>
      </w:tr>
    </w:tbl>
    <w:p w:rsidR="00C93584" w:rsidRPr="00E82E7D" w:rsidRDefault="00C93584" w:rsidP="00C93584">
      <w:pPr>
        <w:jc w:val="center"/>
        <w:rPr>
          <w:b/>
          <w:bCs/>
          <w:sz w:val="20"/>
          <w:szCs w:val="20"/>
        </w:rPr>
      </w:pPr>
      <w:r w:rsidRPr="00E82E7D">
        <w:rPr>
          <w:b/>
          <w:bCs/>
          <w:sz w:val="20"/>
          <w:szCs w:val="20"/>
        </w:rPr>
        <w:t>Ожидаемые результаты реализации Программы, социально-экономическая эффективность Программы.</w:t>
      </w:r>
    </w:p>
    <w:p w:rsidR="00C93584" w:rsidRPr="00E82E7D" w:rsidRDefault="00C93584" w:rsidP="00C93584">
      <w:pPr>
        <w:jc w:val="both"/>
        <w:rPr>
          <w:sz w:val="20"/>
          <w:szCs w:val="20"/>
        </w:rPr>
      </w:pPr>
      <w:r w:rsidRPr="00E82E7D">
        <w:rPr>
          <w:sz w:val="20"/>
          <w:szCs w:val="20"/>
        </w:rPr>
        <w:tab/>
        <w:t>В результате выполнения Программы ожидается достижение следующих показателей результативности:</w:t>
      </w:r>
    </w:p>
    <w:p w:rsidR="00C93584" w:rsidRPr="00E82E7D" w:rsidRDefault="00C93584" w:rsidP="00C93584">
      <w:pPr>
        <w:jc w:val="both"/>
        <w:rPr>
          <w:b/>
          <w:bCs/>
          <w:sz w:val="20"/>
          <w:szCs w:val="20"/>
        </w:rPr>
      </w:pPr>
      <w:r w:rsidRPr="00E82E7D">
        <w:rPr>
          <w:sz w:val="20"/>
          <w:szCs w:val="20"/>
        </w:rPr>
        <w:tab/>
      </w:r>
      <w:r w:rsidRPr="00E82E7D">
        <w:rPr>
          <w:b/>
          <w:bCs/>
          <w:sz w:val="20"/>
          <w:szCs w:val="20"/>
        </w:rPr>
        <w:t>1. Организация благоустройства и озеленения территории поселения:</w:t>
      </w:r>
    </w:p>
    <w:p w:rsidR="00C93584" w:rsidRPr="00E82E7D" w:rsidRDefault="00C93584" w:rsidP="00215D05">
      <w:pPr>
        <w:widowControl/>
        <w:numPr>
          <w:ilvl w:val="1"/>
          <w:numId w:val="12"/>
        </w:numPr>
        <w:jc w:val="both"/>
        <w:rPr>
          <w:sz w:val="20"/>
          <w:szCs w:val="20"/>
        </w:rPr>
      </w:pPr>
      <w:r w:rsidRPr="00E82E7D">
        <w:rPr>
          <w:sz w:val="20"/>
          <w:szCs w:val="20"/>
        </w:rPr>
        <w:t>увеличение уровня озеленения территории поселения;</w:t>
      </w:r>
    </w:p>
    <w:p w:rsidR="00C93584" w:rsidRPr="00E82E7D" w:rsidRDefault="00C93584" w:rsidP="00215D05">
      <w:pPr>
        <w:widowControl/>
        <w:numPr>
          <w:ilvl w:val="1"/>
          <w:numId w:val="12"/>
        </w:numPr>
        <w:jc w:val="both"/>
        <w:rPr>
          <w:sz w:val="20"/>
          <w:szCs w:val="20"/>
        </w:rPr>
      </w:pPr>
      <w:r w:rsidRPr="00E82E7D">
        <w:rPr>
          <w:sz w:val="20"/>
          <w:szCs w:val="20"/>
        </w:rPr>
        <w:t>стабилизация количества аварийных зеленых насаждений, подлежащих сносу;</w:t>
      </w:r>
    </w:p>
    <w:p w:rsidR="00C93584" w:rsidRPr="00E82E7D" w:rsidRDefault="00C93584" w:rsidP="00215D05">
      <w:pPr>
        <w:widowControl/>
        <w:numPr>
          <w:ilvl w:val="1"/>
          <w:numId w:val="12"/>
        </w:numPr>
        <w:jc w:val="both"/>
        <w:rPr>
          <w:sz w:val="20"/>
          <w:szCs w:val="20"/>
        </w:rPr>
      </w:pPr>
      <w:r w:rsidRPr="00E82E7D">
        <w:rPr>
          <w:sz w:val="20"/>
          <w:szCs w:val="20"/>
        </w:rPr>
        <w:t>увеличение площади газонов и цветников на объектах зеленого фонда.</w:t>
      </w:r>
    </w:p>
    <w:p w:rsidR="00C93584" w:rsidRPr="00E82E7D" w:rsidRDefault="00C93584" w:rsidP="00C93584">
      <w:pPr>
        <w:ind w:left="1080"/>
        <w:jc w:val="both"/>
        <w:rPr>
          <w:sz w:val="20"/>
          <w:szCs w:val="20"/>
        </w:rPr>
      </w:pPr>
    </w:p>
    <w:p w:rsidR="00C93584" w:rsidRPr="00E82E7D" w:rsidRDefault="00C93584" w:rsidP="00C93584">
      <w:pPr>
        <w:jc w:val="both"/>
        <w:rPr>
          <w:b/>
          <w:bCs/>
          <w:sz w:val="20"/>
          <w:szCs w:val="20"/>
        </w:rPr>
      </w:pPr>
      <w:r w:rsidRPr="00E82E7D">
        <w:rPr>
          <w:sz w:val="20"/>
          <w:szCs w:val="20"/>
        </w:rPr>
        <w:tab/>
      </w:r>
      <w:r w:rsidRPr="00E82E7D">
        <w:rPr>
          <w:b/>
          <w:bCs/>
          <w:sz w:val="20"/>
          <w:szCs w:val="20"/>
        </w:rPr>
        <w:t>2. Организация прочих мероприятий по благоустройству поселения:</w:t>
      </w:r>
    </w:p>
    <w:p w:rsidR="00C93584" w:rsidRPr="00E82E7D" w:rsidRDefault="00C93584" w:rsidP="00215D05">
      <w:pPr>
        <w:widowControl/>
        <w:numPr>
          <w:ilvl w:val="1"/>
          <w:numId w:val="13"/>
        </w:numPr>
        <w:jc w:val="both"/>
        <w:rPr>
          <w:sz w:val="20"/>
          <w:szCs w:val="20"/>
        </w:rPr>
      </w:pPr>
      <w:r w:rsidRPr="00E82E7D">
        <w:rPr>
          <w:sz w:val="20"/>
          <w:szCs w:val="20"/>
        </w:rPr>
        <w:t>проведение организационно-хозяйственных мероприятий по организации и сбору твердых коммунальных отходов (обустройство контейнерных площадок, закупка контейнеров для ТКО);</w:t>
      </w:r>
    </w:p>
    <w:p w:rsidR="00C93584" w:rsidRPr="00E82E7D" w:rsidRDefault="00C93584" w:rsidP="00215D05">
      <w:pPr>
        <w:widowControl/>
        <w:numPr>
          <w:ilvl w:val="1"/>
          <w:numId w:val="13"/>
        </w:numPr>
        <w:jc w:val="both"/>
        <w:rPr>
          <w:sz w:val="20"/>
          <w:szCs w:val="20"/>
        </w:rPr>
      </w:pPr>
      <w:r w:rsidRPr="00E82E7D">
        <w:rPr>
          <w:sz w:val="20"/>
          <w:szCs w:val="20"/>
        </w:rPr>
        <w:t xml:space="preserve">устройство универсальной спортивной площадки </w:t>
      </w:r>
      <w:proofErr w:type="gramStart"/>
      <w:r w:rsidRPr="00E82E7D">
        <w:rPr>
          <w:sz w:val="20"/>
          <w:szCs w:val="20"/>
        </w:rPr>
        <w:t>в</w:t>
      </w:r>
      <w:proofErr w:type="gramEnd"/>
      <w:r w:rsidRPr="00E82E7D">
        <w:rPr>
          <w:sz w:val="20"/>
          <w:szCs w:val="20"/>
        </w:rPr>
        <w:t xml:space="preserve"> с. Тростянка;</w:t>
      </w:r>
    </w:p>
    <w:p w:rsidR="00C93584" w:rsidRPr="00E82E7D" w:rsidRDefault="00C93584" w:rsidP="00215D05">
      <w:pPr>
        <w:widowControl/>
        <w:numPr>
          <w:ilvl w:val="1"/>
          <w:numId w:val="13"/>
        </w:numPr>
        <w:jc w:val="both"/>
        <w:rPr>
          <w:sz w:val="20"/>
          <w:szCs w:val="20"/>
        </w:rPr>
      </w:pPr>
      <w:r w:rsidRPr="00E82E7D">
        <w:rPr>
          <w:sz w:val="20"/>
          <w:szCs w:val="20"/>
        </w:rPr>
        <w:t xml:space="preserve">устройство мест отдыха. </w:t>
      </w:r>
    </w:p>
    <w:p w:rsidR="00C93584" w:rsidRPr="00E82E7D" w:rsidRDefault="00C93584" w:rsidP="00C93584">
      <w:pPr>
        <w:jc w:val="both"/>
        <w:rPr>
          <w:sz w:val="20"/>
          <w:szCs w:val="20"/>
        </w:rPr>
      </w:pPr>
      <w:r w:rsidRPr="00E82E7D">
        <w:rPr>
          <w:sz w:val="20"/>
          <w:szCs w:val="20"/>
        </w:rPr>
        <w:tab/>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C93584" w:rsidRPr="00E82E7D" w:rsidRDefault="00C93584" w:rsidP="00C93584">
      <w:pPr>
        <w:jc w:val="both"/>
        <w:rPr>
          <w:sz w:val="20"/>
          <w:szCs w:val="20"/>
        </w:rPr>
      </w:pPr>
      <w:r w:rsidRPr="00E82E7D">
        <w:rPr>
          <w:sz w:val="20"/>
          <w:szCs w:val="20"/>
        </w:rPr>
        <w:tab/>
        <w:t>Реализация мероприятий Программы предполагает достижение следующих результатов:</w:t>
      </w:r>
    </w:p>
    <w:p w:rsidR="00C93584" w:rsidRPr="00E82E7D" w:rsidRDefault="00C93584" w:rsidP="00215D05">
      <w:pPr>
        <w:widowControl/>
        <w:numPr>
          <w:ilvl w:val="1"/>
          <w:numId w:val="14"/>
        </w:numPr>
        <w:jc w:val="both"/>
        <w:rPr>
          <w:sz w:val="20"/>
          <w:szCs w:val="20"/>
        </w:rPr>
      </w:pPr>
      <w:r w:rsidRPr="00E82E7D">
        <w:rPr>
          <w:sz w:val="20"/>
          <w:szCs w:val="20"/>
        </w:rPr>
        <w:t>развитие положительных тенденций в создании благоприятной среды жизнедеятельности;</w:t>
      </w:r>
    </w:p>
    <w:p w:rsidR="00C93584" w:rsidRPr="00E82E7D" w:rsidRDefault="00C93584" w:rsidP="00215D05">
      <w:pPr>
        <w:widowControl/>
        <w:numPr>
          <w:ilvl w:val="1"/>
          <w:numId w:val="14"/>
        </w:numPr>
        <w:jc w:val="both"/>
        <w:rPr>
          <w:sz w:val="20"/>
          <w:szCs w:val="20"/>
        </w:rPr>
      </w:pPr>
      <w:r w:rsidRPr="00E82E7D">
        <w:rPr>
          <w:sz w:val="20"/>
          <w:szCs w:val="20"/>
        </w:rPr>
        <w:t>повышение степени удовлетворенности населения уровнем благоустройства;</w:t>
      </w:r>
    </w:p>
    <w:p w:rsidR="00C93584" w:rsidRPr="00E82E7D" w:rsidRDefault="00C93584" w:rsidP="00215D05">
      <w:pPr>
        <w:widowControl/>
        <w:numPr>
          <w:ilvl w:val="1"/>
          <w:numId w:val="14"/>
        </w:numPr>
        <w:jc w:val="both"/>
        <w:rPr>
          <w:sz w:val="20"/>
          <w:szCs w:val="20"/>
        </w:rPr>
      </w:pPr>
      <w:r w:rsidRPr="00E82E7D">
        <w:rPr>
          <w:sz w:val="20"/>
          <w:szCs w:val="20"/>
        </w:rPr>
        <w:t>улучшение технического состояния отдельных объектов благоустройства;</w:t>
      </w:r>
    </w:p>
    <w:p w:rsidR="00C93584" w:rsidRPr="00E82E7D" w:rsidRDefault="00C93584" w:rsidP="00215D05">
      <w:pPr>
        <w:widowControl/>
        <w:numPr>
          <w:ilvl w:val="1"/>
          <w:numId w:val="14"/>
        </w:numPr>
        <w:jc w:val="both"/>
        <w:rPr>
          <w:sz w:val="20"/>
          <w:szCs w:val="20"/>
        </w:rPr>
      </w:pPr>
      <w:r w:rsidRPr="00E82E7D">
        <w:rPr>
          <w:sz w:val="20"/>
          <w:szCs w:val="20"/>
        </w:rPr>
        <w:t>улучшение санитарного и экологического состояния населенных пунктов поселения;</w:t>
      </w:r>
    </w:p>
    <w:p w:rsidR="00C93584" w:rsidRPr="00E82E7D" w:rsidRDefault="00C93584" w:rsidP="00215D05">
      <w:pPr>
        <w:widowControl/>
        <w:numPr>
          <w:ilvl w:val="1"/>
          <w:numId w:val="14"/>
        </w:numPr>
        <w:jc w:val="both"/>
        <w:rPr>
          <w:sz w:val="20"/>
          <w:szCs w:val="20"/>
        </w:rPr>
      </w:pPr>
      <w:r w:rsidRPr="00E82E7D">
        <w:rPr>
          <w:sz w:val="20"/>
          <w:szCs w:val="20"/>
        </w:rPr>
        <w:t>повышение уровня эстетики поселения;</w:t>
      </w:r>
    </w:p>
    <w:p w:rsidR="00C93584" w:rsidRPr="00E82E7D" w:rsidRDefault="00C93584" w:rsidP="00215D05">
      <w:pPr>
        <w:widowControl/>
        <w:numPr>
          <w:ilvl w:val="1"/>
          <w:numId w:val="14"/>
        </w:numPr>
        <w:jc w:val="both"/>
        <w:rPr>
          <w:sz w:val="20"/>
          <w:szCs w:val="20"/>
        </w:rPr>
      </w:pPr>
      <w:r w:rsidRPr="00E82E7D">
        <w:rPr>
          <w:sz w:val="20"/>
          <w:szCs w:val="20"/>
        </w:rPr>
        <w:t>привлечение молодого поколения к участию по благоустройству населенных пунктов в поселении.</w:t>
      </w:r>
    </w:p>
    <w:p w:rsidR="00C93584" w:rsidRPr="00E82E7D" w:rsidRDefault="00C93584" w:rsidP="00C93584">
      <w:pPr>
        <w:jc w:val="center"/>
        <w:rPr>
          <w:b/>
          <w:bCs/>
          <w:sz w:val="20"/>
          <w:szCs w:val="20"/>
        </w:rPr>
      </w:pPr>
      <w:r w:rsidRPr="00E82E7D">
        <w:rPr>
          <w:b/>
          <w:bCs/>
          <w:sz w:val="20"/>
          <w:szCs w:val="20"/>
        </w:rPr>
        <w:t>Организация управления Программой</w:t>
      </w:r>
    </w:p>
    <w:p w:rsidR="00C93584" w:rsidRPr="00E82E7D" w:rsidRDefault="00C93584" w:rsidP="00C93584">
      <w:pPr>
        <w:jc w:val="both"/>
        <w:rPr>
          <w:sz w:val="20"/>
          <w:szCs w:val="20"/>
        </w:rPr>
      </w:pPr>
      <w:r w:rsidRPr="00E82E7D">
        <w:rPr>
          <w:sz w:val="20"/>
          <w:szCs w:val="20"/>
        </w:rPr>
        <w:tab/>
        <w:t>Реализация Программы осуществляется в соответствии с действующим законодательством, нормативно-правовыми актами администрации сельского поселения Печинено муниципального района Богатовский, определяющими механизм реализации муниципальных целевых программ сельского поселения Печинено.</w:t>
      </w:r>
    </w:p>
    <w:p w:rsidR="00C93584" w:rsidRPr="00E82E7D" w:rsidRDefault="00C93584" w:rsidP="00C93584">
      <w:pPr>
        <w:jc w:val="both"/>
        <w:rPr>
          <w:sz w:val="20"/>
          <w:szCs w:val="20"/>
        </w:rPr>
      </w:pPr>
      <w:r w:rsidRPr="00E82E7D">
        <w:rPr>
          <w:sz w:val="20"/>
          <w:szCs w:val="20"/>
        </w:rPr>
        <w:tab/>
        <w:t>Администрация сельского поселения Печинено:</w:t>
      </w:r>
    </w:p>
    <w:p w:rsidR="00C93584" w:rsidRPr="00E82E7D" w:rsidRDefault="00C93584" w:rsidP="00215D05">
      <w:pPr>
        <w:widowControl/>
        <w:numPr>
          <w:ilvl w:val="1"/>
          <w:numId w:val="15"/>
        </w:numPr>
        <w:jc w:val="both"/>
        <w:rPr>
          <w:sz w:val="20"/>
          <w:szCs w:val="20"/>
        </w:rPr>
      </w:pPr>
      <w:r w:rsidRPr="00E82E7D">
        <w:rPr>
          <w:sz w:val="20"/>
          <w:szCs w:val="20"/>
        </w:rPr>
        <w:t xml:space="preserve">осуществляет </w:t>
      </w:r>
      <w:proofErr w:type="gramStart"/>
      <w:r w:rsidRPr="00E82E7D">
        <w:rPr>
          <w:sz w:val="20"/>
          <w:szCs w:val="20"/>
        </w:rPr>
        <w:t>контроль за</w:t>
      </w:r>
      <w:proofErr w:type="gramEnd"/>
      <w:r w:rsidRPr="00E82E7D">
        <w:rPr>
          <w:sz w:val="20"/>
          <w:szCs w:val="20"/>
        </w:rPr>
        <w:t xml:space="preserve"> выполнением мероприятий Программы;</w:t>
      </w:r>
    </w:p>
    <w:p w:rsidR="00C93584" w:rsidRPr="00E82E7D" w:rsidRDefault="00C93584" w:rsidP="00215D05">
      <w:pPr>
        <w:widowControl/>
        <w:numPr>
          <w:ilvl w:val="1"/>
          <w:numId w:val="15"/>
        </w:numPr>
        <w:jc w:val="both"/>
        <w:rPr>
          <w:sz w:val="20"/>
          <w:szCs w:val="20"/>
        </w:rPr>
      </w:pPr>
      <w:r w:rsidRPr="00E82E7D">
        <w:rPr>
          <w:sz w:val="20"/>
          <w:szCs w:val="20"/>
        </w:rPr>
        <w:t xml:space="preserve">проводит анализ выполнения и готовит отчеты о выполнении Программы, включая меры по повышению эффективности ее реализации;                                                                                                                                                                                                                                                                                                                    </w:t>
      </w:r>
    </w:p>
    <w:p w:rsidR="00C93584" w:rsidRPr="00E82E7D" w:rsidRDefault="00C93584" w:rsidP="00215D05">
      <w:pPr>
        <w:widowControl/>
        <w:numPr>
          <w:ilvl w:val="1"/>
          <w:numId w:val="15"/>
        </w:numPr>
        <w:jc w:val="both"/>
        <w:rPr>
          <w:sz w:val="20"/>
          <w:szCs w:val="20"/>
        </w:rPr>
      </w:pPr>
      <w:r w:rsidRPr="00E82E7D">
        <w:rPr>
          <w:sz w:val="20"/>
          <w:szCs w:val="20"/>
        </w:rPr>
        <w:lastRenderedPageBreak/>
        <w:t>несет ответственность за достижение цели и решение задач, за обеспечение утвержденных значений показателей в ходе реализации Программы.</w:t>
      </w:r>
    </w:p>
    <w:p w:rsidR="00C93584" w:rsidRPr="00E82E7D" w:rsidRDefault="00C93584" w:rsidP="00C93584">
      <w:pPr>
        <w:jc w:val="both"/>
        <w:rPr>
          <w:sz w:val="20"/>
          <w:szCs w:val="20"/>
        </w:rPr>
      </w:pPr>
      <w:r w:rsidRPr="00E82E7D">
        <w:rPr>
          <w:sz w:val="20"/>
          <w:szCs w:val="20"/>
        </w:rPr>
        <w:tab/>
        <w:t>Реализация муниципальной целевой программы сельского поселения осуществляется на основе:</w:t>
      </w:r>
    </w:p>
    <w:p w:rsidR="00C93584" w:rsidRPr="00E82E7D" w:rsidRDefault="00C93584" w:rsidP="00215D05">
      <w:pPr>
        <w:widowControl/>
        <w:numPr>
          <w:ilvl w:val="1"/>
          <w:numId w:val="16"/>
        </w:numPr>
        <w:jc w:val="both"/>
        <w:rPr>
          <w:sz w:val="20"/>
          <w:szCs w:val="20"/>
        </w:rPr>
      </w:pPr>
      <w:r w:rsidRPr="00E82E7D">
        <w:rPr>
          <w:sz w:val="20"/>
          <w:szCs w:val="20"/>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C93584" w:rsidRPr="00E82E7D" w:rsidRDefault="00C93584" w:rsidP="00215D05">
      <w:pPr>
        <w:widowControl/>
        <w:numPr>
          <w:ilvl w:val="1"/>
          <w:numId w:val="16"/>
        </w:numPr>
        <w:jc w:val="both"/>
        <w:rPr>
          <w:sz w:val="20"/>
          <w:szCs w:val="20"/>
        </w:rPr>
      </w:pPr>
      <w:r w:rsidRPr="00E82E7D">
        <w:rPr>
          <w:sz w:val="20"/>
          <w:szCs w:val="20"/>
        </w:rPr>
        <w:t>условий, порядка, правил, утвержденных федеральными, областными и муниципальными нормативными правовыми актами.</w:t>
      </w:r>
    </w:p>
    <w:p w:rsidR="00C93584" w:rsidRPr="00755744" w:rsidRDefault="00C93584" w:rsidP="00C93584">
      <w:pPr>
        <w:pStyle w:val="20"/>
        <w:widowControl w:val="0"/>
        <w:numPr>
          <w:ilvl w:val="1"/>
          <w:numId w:val="17"/>
        </w:numPr>
        <w:suppressAutoHyphens/>
        <w:autoSpaceDE/>
        <w:adjustRightInd/>
        <w:ind w:left="576" w:right="-5" w:hanging="576"/>
        <w:jc w:val="center"/>
        <w:textAlignment w:val="baseline"/>
        <w:rPr>
          <w:iCs/>
          <w:sz w:val="20"/>
          <w:szCs w:val="20"/>
        </w:rPr>
      </w:pPr>
      <w:r w:rsidRPr="00755744">
        <w:rPr>
          <w:rFonts w:ascii="Times New Roman" w:hAnsi="Times New Roman" w:cs="Times New Roman"/>
          <w:b w:val="0"/>
          <w:bCs w:val="0"/>
          <w:sz w:val="20"/>
          <w:szCs w:val="20"/>
        </w:rPr>
        <w:t>АДМИНИСТРАЦИЯ</w:t>
      </w:r>
      <w:r w:rsidR="00755744" w:rsidRPr="00755744">
        <w:rPr>
          <w:rFonts w:ascii="Times New Roman" w:hAnsi="Times New Roman" w:cs="Times New Roman"/>
          <w:b w:val="0"/>
          <w:bCs w:val="0"/>
          <w:sz w:val="20"/>
          <w:szCs w:val="20"/>
        </w:rPr>
        <w:t xml:space="preserve"> </w:t>
      </w:r>
      <w:r w:rsidRPr="00755744">
        <w:rPr>
          <w:rFonts w:ascii="Times New Roman" w:hAnsi="Times New Roman" w:cs="Times New Roman"/>
          <w:b w:val="0"/>
          <w:sz w:val="20"/>
          <w:szCs w:val="20"/>
        </w:rPr>
        <w:t>СЕЛЬСКОГО  ПОСЕЛЕНИЯ ПЕЧИНЕНО</w:t>
      </w:r>
      <w:r w:rsidR="00755744" w:rsidRPr="00755744">
        <w:rPr>
          <w:rFonts w:ascii="Times New Roman" w:hAnsi="Times New Roman" w:cs="Times New Roman"/>
          <w:sz w:val="20"/>
          <w:szCs w:val="20"/>
        </w:rPr>
        <w:t xml:space="preserve"> </w:t>
      </w:r>
      <w:r w:rsidRPr="00755744">
        <w:rPr>
          <w:rFonts w:ascii="Times New Roman" w:hAnsi="Times New Roman" w:cs="Times New Roman"/>
          <w:iCs/>
          <w:sz w:val="20"/>
          <w:szCs w:val="20"/>
        </w:rPr>
        <w:t>МУНИЦИПАЛЬНОГО РАЙОНА БОГАТОВСКИЙ</w:t>
      </w:r>
      <w:r w:rsidR="00755744" w:rsidRPr="00755744">
        <w:rPr>
          <w:rFonts w:ascii="Times New Roman" w:hAnsi="Times New Roman" w:cs="Times New Roman"/>
          <w:iCs/>
          <w:sz w:val="20"/>
          <w:szCs w:val="20"/>
        </w:rPr>
        <w:t xml:space="preserve"> </w:t>
      </w:r>
      <w:r w:rsidRPr="00755744">
        <w:rPr>
          <w:rFonts w:ascii="Times New Roman" w:hAnsi="Times New Roman" w:cs="Times New Roman"/>
          <w:iCs/>
          <w:sz w:val="20"/>
          <w:szCs w:val="20"/>
        </w:rPr>
        <w:t>САМАРСКОЙ ОБЛАСТИ</w:t>
      </w:r>
    </w:p>
    <w:p w:rsidR="00C93584" w:rsidRPr="00E82E7D" w:rsidRDefault="00C93584" w:rsidP="00755744">
      <w:pPr>
        <w:pStyle w:val="Standard"/>
        <w:tabs>
          <w:tab w:val="left" w:pos="709"/>
          <w:tab w:val="left" w:pos="1418"/>
          <w:tab w:val="left" w:pos="2127"/>
          <w:tab w:val="left" w:pos="2836"/>
          <w:tab w:val="left" w:pos="3545"/>
          <w:tab w:val="left" w:pos="3960"/>
          <w:tab w:val="left" w:pos="4254"/>
          <w:tab w:val="left" w:pos="450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ind w:right="-5"/>
        <w:jc w:val="center"/>
        <w:rPr>
          <w:sz w:val="20"/>
          <w:szCs w:val="20"/>
        </w:rPr>
      </w:pPr>
      <w:r w:rsidRPr="00E82E7D">
        <w:rPr>
          <w:bCs/>
          <w:iCs/>
          <w:sz w:val="20"/>
          <w:szCs w:val="20"/>
        </w:rPr>
        <w:t>ПОСТАНОВЛЕНИЕ</w:t>
      </w:r>
      <w:r w:rsidR="00755744">
        <w:rPr>
          <w:bCs/>
          <w:iCs/>
          <w:sz w:val="20"/>
          <w:szCs w:val="20"/>
        </w:rPr>
        <w:t xml:space="preserve">  </w:t>
      </w:r>
      <w:r w:rsidRPr="00E82E7D">
        <w:rPr>
          <w:bCs/>
          <w:iCs/>
          <w:sz w:val="20"/>
          <w:szCs w:val="20"/>
        </w:rPr>
        <w:t>от  20.11.2019</w:t>
      </w:r>
      <w:r w:rsidRPr="00E82E7D">
        <w:rPr>
          <w:bCs/>
          <w:iCs/>
          <w:sz w:val="20"/>
          <w:szCs w:val="20"/>
          <w:u w:val="single"/>
        </w:rPr>
        <w:t xml:space="preserve">  года </w:t>
      </w:r>
      <w:r w:rsidRPr="00E82E7D">
        <w:rPr>
          <w:bCs/>
          <w:iCs/>
          <w:sz w:val="20"/>
          <w:szCs w:val="20"/>
        </w:rPr>
        <w:t xml:space="preserve">   № 111</w:t>
      </w:r>
      <w:r w:rsidRPr="00E82E7D">
        <w:rPr>
          <w:bCs/>
          <w:iCs/>
          <w:sz w:val="20"/>
          <w:szCs w:val="20"/>
          <w:u w:val="single"/>
        </w:rPr>
        <w:t xml:space="preserve">       </w:t>
      </w:r>
    </w:p>
    <w:p w:rsidR="00C93584" w:rsidRPr="00E82E7D" w:rsidRDefault="00C93584" w:rsidP="00755744">
      <w:pPr>
        <w:pStyle w:val="Standard"/>
        <w:autoSpaceDE w:val="0"/>
        <w:ind w:left="14" w:right="9" w:firstLine="676"/>
        <w:jc w:val="center"/>
        <w:rPr>
          <w:b/>
          <w:sz w:val="20"/>
          <w:szCs w:val="20"/>
        </w:rPr>
      </w:pPr>
      <w:r w:rsidRPr="00E82E7D">
        <w:rPr>
          <w:b/>
          <w:sz w:val="20"/>
          <w:szCs w:val="20"/>
        </w:rPr>
        <w:t xml:space="preserve"> О внесении изменений в постановление от 30.01.2014 года №5 «Об утверждении муниципальной целевой программы «Уличное освещение сельского поселения Печинено муниципального района Богатовский Самарской области на 2014-2016 годы» (с изменениями от 10.09.2018 года №61, от 23.11.2018 года №85)</w:t>
      </w:r>
    </w:p>
    <w:p w:rsidR="00C93584" w:rsidRPr="00E82E7D" w:rsidRDefault="00C93584" w:rsidP="00755744">
      <w:pPr>
        <w:pStyle w:val="Standard"/>
        <w:autoSpaceDE w:val="0"/>
        <w:spacing w:line="200" w:lineRule="atLeast"/>
        <w:ind w:left="14" w:right="9" w:firstLine="676"/>
        <w:jc w:val="both"/>
        <w:rPr>
          <w:sz w:val="20"/>
          <w:szCs w:val="20"/>
        </w:rPr>
      </w:pPr>
      <w:r w:rsidRPr="00E82E7D">
        <w:rPr>
          <w:rFonts w:eastAsia="Arial CYR" w:cs="Arial CYR"/>
          <w:sz w:val="20"/>
          <w:szCs w:val="20"/>
        </w:rPr>
        <w:t xml:space="preserve">В </w:t>
      </w:r>
      <w:r w:rsidRPr="00E82E7D">
        <w:rPr>
          <w:rFonts w:eastAsia="Times New Roman CYR" w:cs="Times New Roman CYR"/>
          <w:sz w:val="20"/>
          <w:szCs w:val="20"/>
        </w:rPr>
        <w:t xml:space="preserve">соответствии со статьей </w:t>
      </w:r>
      <w:r w:rsidRPr="00E82E7D">
        <w:rPr>
          <w:rFonts w:eastAsia="Times New Roman" w:cs="Times New Roman"/>
          <w:sz w:val="20"/>
          <w:szCs w:val="20"/>
        </w:rPr>
        <w:t xml:space="preserve">179 </w:t>
      </w:r>
      <w:r w:rsidRPr="00E82E7D">
        <w:rPr>
          <w:rFonts w:eastAsia="Times New Roman CYR" w:cs="Times New Roman CYR"/>
          <w:sz w:val="20"/>
          <w:szCs w:val="20"/>
        </w:rPr>
        <w:t>Бюджетного кодекса Российской Федерации</w:t>
      </w:r>
      <w:r w:rsidRPr="00E82E7D">
        <w:rPr>
          <w:rFonts w:eastAsia="Times New Roman" w:cs="Times New Roman"/>
          <w:sz w:val="20"/>
          <w:szCs w:val="20"/>
        </w:rPr>
        <w:t xml:space="preserve">, </w:t>
      </w:r>
      <w:r w:rsidRPr="00E82E7D">
        <w:rPr>
          <w:rFonts w:eastAsia="Times New Roman CYR" w:cs="Times New Roman CYR"/>
          <w:sz w:val="20"/>
          <w:szCs w:val="20"/>
        </w:rPr>
        <w:t>ст</w:t>
      </w:r>
      <w:r w:rsidRPr="00E82E7D">
        <w:rPr>
          <w:rFonts w:eastAsia="Times New Roman" w:cs="Times New Roman"/>
          <w:sz w:val="20"/>
          <w:szCs w:val="20"/>
        </w:rPr>
        <w:t xml:space="preserve">.7 </w:t>
      </w:r>
      <w:r w:rsidRPr="00E82E7D">
        <w:rPr>
          <w:rFonts w:eastAsia="Times New Roman CYR" w:cs="Times New Roman CYR"/>
          <w:sz w:val="20"/>
          <w:szCs w:val="20"/>
        </w:rPr>
        <w:t xml:space="preserve">Устава сельского поселения Печинено и в целях обеспечения мероприятий по повышению качества уличного освещения на территории сельского поселения Печинено    муниципального района Богатовский Самарской области, администрация сельского поселения  Печинено  </w:t>
      </w:r>
      <w:r w:rsidRPr="00E82E7D">
        <w:rPr>
          <w:rFonts w:eastAsia="Times New Roman CYR" w:cs="Times New Roman CYR"/>
          <w:b/>
          <w:bCs/>
          <w:sz w:val="20"/>
          <w:szCs w:val="20"/>
        </w:rPr>
        <w:t>постановляет</w:t>
      </w:r>
      <w:r w:rsidRPr="00E82E7D">
        <w:rPr>
          <w:rFonts w:eastAsia="Times New Roman" w:cs="Times New Roman"/>
          <w:b/>
          <w:bCs/>
          <w:sz w:val="20"/>
          <w:szCs w:val="20"/>
        </w:rPr>
        <w:t>:</w:t>
      </w:r>
    </w:p>
    <w:p w:rsidR="00C93584" w:rsidRPr="00E82E7D" w:rsidRDefault="00C93584" w:rsidP="00755744">
      <w:pPr>
        <w:pStyle w:val="Standard"/>
        <w:autoSpaceDE w:val="0"/>
        <w:spacing w:line="200" w:lineRule="atLeast"/>
        <w:ind w:left="24" w:right="105" w:firstLine="739"/>
        <w:jc w:val="both"/>
        <w:rPr>
          <w:sz w:val="20"/>
          <w:szCs w:val="20"/>
        </w:rPr>
      </w:pPr>
      <w:r w:rsidRPr="00E82E7D">
        <w:rPr>
          <w:rFonts w:eastAsia="Times New Roman" w:cs="Times New Roman"/>
          <w:sz w:val="20"/>
          <w:szCs w:val="20"/>
        </w:rPr>
        <w:t xml:space="preserve">1. </w:t>
      </w:r>
      <w:r w:rsidRPr="00E82E7D">
        <w:rPr>
          <w:rFonts w:eastAsia="Times New Roman CYR" w:cs="Times New Roman CYR"/>
          <w:sz w:val="20"/>
          <w:szCs w:val="20"/>
        </w:rPr>
        <w:t xml:space="preserve">Продлить действие  муниципальную целевую программы </w:t>
      </w:r>
      <w:r w:rsidRPr="00E82E7D">
        <w:rPr>
          <w:rFonts w:eastAsia="Times New Roman" w:cs="Times New Roman"/>
          <w:sz w:val="20"/>
          <w:szCs w:val="20"/>
        </w:rPr>
        <w:t xml:space="preserve">«Уличное освещение </w:t>
      </w:r>
      <w:r w:rsidRPr="00E82E7D">
        <w:rPr>
          <w:rFonts w:eastAsia="Times New Roman CYR" w:cs="Times New Roman CYR"/>
          <w:sz w:val="20"/>
          <w:szCs w:val="20"/>
        </w:rPr>
        <w:t xml:space="preserve"> сельского поселения Печинено муниципального района Богатовский Самарской области</w:t>
      </w:r>
      <w:r w:rsidRPr="00E82E7D">
        <w:rPr>
          <w:rFonts w:eastAsia="Times New Roman" w:cs="Times New Roman"/>
          <w:sz w:val="20"/>
          <w:szCs w:val="20"/>
        </w:rPr>
        <w:t xml:space="preserve">» </w:t>
      </w:r>
      <w:r w:rsidRPr="00E82E7D">
        <w:rPr>
          <w:rFonts w:eastAsia="Times New Roman CYR" w:cs="Times New Roman CYR"/>
          <w:sz w:val="20"/>
          <w:szCs w:val="20"/>
        </w:rPr>
        <w:t xml:space="preserve">на </w:t>
      </w:r>
      <w:r w:rsidRPr="00E82E7D">
        <w:rPr>
          <w:rFonts w:eastAsia="Times New Roman" w:cs="Times New Roman"/>
          <w:sz w:val="20"/>
          <w:szCs w:val="20"/>
        </w:rPr>
        <w:t xml:space="preserve">2014-2016 </w:t>
      </w:r>
      <w:r w:rsidRPr="00E82E7D">
        <w:rPr>
          <w:rFonts w:eastAsia="Times New Roman CYR" w:cs="Times New Roman CYR"/>
          <w:sz w:val="20"/>
          <w:szCs w:val="20"/>
        </w:rPr>
        <w:t xml:space="preserve">годы до 2022 года и утвердить ее в новой редакции в соответствии с приложением </w:t>
      </w:r>
      <w:r w:rsidRPr="00E82E7D">
        <w:rPr>
          <w:rFonts w:eastAsia="Times New Roman" w:cs="Times New Roman"/>
          <w:sz w:val="20"/>
          <w:szCs w:val="20"/>
        </w:rPr>
        <w:t>(</w:t>
      </w:r>
      <w:r w:rsidRPr="00E82E7D">
        <w:rPr>
          <w:rFonts w:eastAsia="Times New Roman CYR" w:cs="Times New Roman CYR"/>
          <w:sz w:val="20"/>
          <w:szCs w:val="20"/>
        </w:rPr>
        <w:t xml:space="preserve">далее </w:t>
      </w:r>
      <w:r w:rsidRPr="00E82E7D">
        <w:rPr>
          <w:rFonts w:eastAsia="Times New Roman" w:cs="Times New Roman"/>
          <w:sz w:val="20"/>
          <w:szCs w:val="20"/>
        </w:rPr>
        <w:t xml:space="preserve">- </w:t>
      </w:r>
      <w:r w:rsidRPr="00E82E7D">
        <w:rPr>
          <w:rFonts w:eastAsia="Times New Roman CYR" w:cs="Times New Roman CYR"/>
          <w:sz w:val="20"/>
          <w:szCs w:val="20"/>
        </w:rPr>
        <w:t>Программа</w:t>
      </w:r>
      <w:r w:rsidRPr="00E82E7D">
        <w:rPr>
          <w:rFonts w:eastAsia="Times New Roman" w:cs="Times New Roman"/>
          <w:sz w:val="20"/>
          <w:szCs w:val="20"/>
        </w:rPr>
        <w:t>).</w:t>
      </w:r>
    </w:p>
    <w:p w:rsidR="00C93584" w:rsidRPr="00E82E7D" w:rsidRDefault="00C93584" w:rsidP="00755744">
      <w:pPr>
        <w:pStyle w:val="Standard"/>
        <w:autoSpaceDE w:val="0"/>
        <w:spacing w:line="200" w:lineRule="atLeast"/>
        <w:ind w:left="14" w:right="9" w:firstLine="676"/>
        <w:jc w:val="both"/>
        <w:rPr>
          <w:sz w:val="20"/>
          <w:szCs w:val="20"/>
        </w:rPr>
      </w:pPr>
      <w:r w:rsidRPr="00E82E7D">
        <w:rPr>
          <w:rFonts w:eastAsia="Times New Roman" w:cs="Times New Roman"/>
          <w:sz w:val="20"/>
          <w:szCs w:val="20"/>
        </w:rPr>
        <w:t xml:space="preserve">2. </w:t>
      </w:r>
      <w:r w:rsidRPr="00E82E7D">
        <w:rPr>
          <w:rFonts w:eastAsia="Times New Roman CYR" w:cs="Times New Roman CYR"/>
          <w:sz w:val="20"/>
          <w:szCs w:val="20"/>
        </w:rPr>
        <w:t>Установить</w:t>
      </w:r>
      <w:r w:rsidRPr="00E82E7D">
        <w:rPr>
          <w:rFonts w:eastAsia="Times New Roman" w:cs="Times New Roman"/>
          <w:sz w:val="20"/>
          <w:szCs w:val="20"/>
        </w:rPr>
        <w:t xml:space="preserve">, </w:t>
      </w:r>
      <w:r w:rsidRPr="00E82E7D">
        <w:rPr>
          <w:rFonts w:eastAsia="Times New Roman CYR" w:cs="Times New Roman CYR"/>
          <w:sz w:val="20"/>
          <w:szCs w:val="20"/>
        </w:rPr>
        <w:t>что возникающие на основании настоящего постановления расходные обязательства сельского поселения Печинено исполняются сельским поселением  Печинено самостоятельно за счет средств местного бюджета</w:t>
      </w:r>
      <w:r w:rsidRPr="00E82E7D">
        <w:rPr>
          <w:rFonts w:eastAsia="Times New Roman" w:cs="Times New Roman"/>
          <w:sz w:val="20"/>
          <w:szCs w:val="20"/>
        </w:rPr>
        <w:t>.</w:t>
      </w:r>
    </w:p>
    <w:p w:rsidR="00C93584" w:rsidRPr="00E82E7D" w:rsidRDefault="00C93584" w:rsidP="00755744">
      <w:pPr>
        <w:pStyle w:val="Standard"/>
        <w:autoSpaceDE w:val="0"/>
        <w:spacing w:line="200" w:lineRule="atLeast"/>
        <w:ind w:left="9" w:right="14" w:firstLine="672"/>
        <w:jc w:val="both"/>
        <w:rPr>
          <w:sz w:val="20"/>
          <w:szCs w:val="20"/>
        </w:rPr>
      </w:pPr>
      <w:r w:rsidRPr="00E82E7D">
        <w:rPr>
          <w:rFonts w:eastAsia="Times New Roman" w:cs="Times New Roman"/>
          <w:sz w:val="20"/>
          <w:szCs w:val="20"/>
        </w:rPr>
        <w:t xml:space="preserve">3. </w:t>
      </w:r>
      <w:r w:rsidRPr="00E82E7D">
        <w:rPr>
          <w:rFonts w:eastAsia="Times New Roman CYR" w:cs="Times New Roman CYR"/>
          <w:sz w:val="20"/>
          <w:szCs w:val="20"/>
        </w:rPr>
        <w:t>Контроль выполнения настоящего постановления оставляю за собой</w:t>
      </w:r>
      <w:r w:rsidRPr="00E82E7D">
        <w:rPr>
          <w:rFonts w:eastAsia="Times New Roman" w:cs="Times New Roman"/>
          <w:sz w:val="20"/>
          <w:szCs w:val="20"/>
        </w:rPr>
        <w:t>.</w:t>
      </w:r>
    </w:p>
    <w:p w:rsidR="00C93584" w:rsidRPr="00E82E7D" w:rsidRDefault="00C93584" w:rsidP="00C93584">
      <w:pPr>
        <w:pStyle w:val="Standard"/>
        <w:tabs>
          <w:tab w:val="left" w:pos="999"/>
        </w:tabs>
        <w:autoSpaceDE w:val="0"/>
        <w:spacing w:after="113" w:line="200" w:lineRule="atLeast"/>
        <w:ind w:left="15" w:firstLine="660"/>
        <w:jc w:val="both"/>
        <w:rPr>
          <w:sz w:val="20"/>
          <w:szCs w:val="20"/>
        </w:rPr>
      </w:pPr>
      <w:r w:rsidRPr="00E82E7D">
        <w:rPr>
          <w:rFonts w:eastAsia="Times New Roman CYR" w:cs="Times New Roman CYR"/>
          <w:sz w:val="20"/>
          <w:szCs w:val="20"/>
        </w:rPr>
        <w:t xml:space="preserve">4. Опубликовать настоящее постановление в газете </w:t>
      </w:r>
      <w:r w:rsidRPr="00E82E7D">
        <w:rPr>
          <w:rFonts w:eastAsia="Times New Roman" w:cs="Times New Roman"/>
          <w:sz w:val="20"/>
          <w:szCs w:val="20"/>
        </w:rPr>
        <w:t>«</w:t>
      </w:r>
      <w:r w:rsidRPr="00E82E7D">
        <w:rPr>
          <w:rFonts w:eastAsia="Times New Roman CYR" w:cs="Times New Roman CYR"/>
          <w:sz w:val="20"/>
          <w:szCs w:val="20"/>
        </w:rPr>
        <w:t xml:space="preserve"> Вестник сельского поселения Печинено</w:t>
      </w:r>
      <w:r w:rsidRPr="00E82E7D">
        <w:rPr>
          <w:rFonts w:eastAsia="Times New Roman" w:cs="Times New Roman"/>
          <w:sz w:val="20"/>
          <w:szCs w:val="20"/>
        </w:rPr>
        <w:t>».</w:t>
      </w:r>
    </w:p>
    <w:p w:rsidR="00C93584" w:rsidRPr="00E82E7D" w:rsidRDefault="00C93584" w:rsidP="00755744">
      <w:pPr>
        <w:pStyle w:val="Standard"/>
        <w:spacing w:line="200" w:lineRule="atLeast"/>
        <w:ind w:firstLine="30"/>
        <w:rPr>
          <w:sz w:val="20"/>
          <w:szCs w:val="20"/>
        </w:rPr>
      </w:pPr>
      <w:r w:rsidRPr="00E82E7D">
        <w:rPr>
          <w:sz w:val="20"/>
          <w:szCs w:val="20"/>
        </w:rPr>
        <w:t>Глава сельского поселения Печинено</w:t>
      </w:r>
      <w:r w:rsidR="00755744">
        <w:rPr>
          <w:sz w:val="20"/>
          <w:szCs w:val="20"/>
        </w:rPr>
        <w:t xml:space="preserve"> </w:t>
      </w:r>
      <w:r w:rsidRPr="00E82E7D">
        <w:rPr>
          <w:sz w:val="20"/>
          <w:szCs w:val="20"/>
        </w:rPr>
        <w:t>муниципального района Богатовский</w:t>
      </w:r>
      <w:r w:rsidR="00755744">
        <w:rPr>
          <w:sz w:val="20"/>
          <w:szCs w:val="20"/>
        </w:rPr>
        <w:t xml:space="preserve"> </w:t>
      </w:r>
      <w:r w:rsidRPr="00E82E7D">
        <w:rPr>
          <w:sz w:val="20"/>
          <w:szCs w:val="20"/>
        </w:rPr>
        <w:t>Самарской области</w:t>
      </w:r>
      <w:r w:rsidRPr="00E82E7D">
        <w:rPr>
          <w:sz w:val="20"/>
          <w:szCs w:val="20"/>
        </w:rPr>
        <w:tab/>
        <w:t>О.Н. Сухарева</w:t>
      </w:r>
    </w:p>
    <w:p w:rsidR="00C93584" w:rsidRPr="00E82E7D" w:rsidRDefault="00C93584" w:rsidP="00755744">
      <w:pPr>
        <w:pStyle w:val="Standard"/>
        <w:autoSpaceDE w:val="0"/>
        <w:ind w:left="5790"/>
        <w:jc w:val="center"/>
        <w:rPr>
          <w:sz w:val="20"/>
          <w:szCs w:val="20"/>
        </w:rPr>
      </w:pPr>
      <w:proofErr w:type="gramStart"/>
      <w:r w:rsidRPr="00E82E7D">
        <w:rPr>
          <w:sz w:val="20"/>
          <w:szCs w:val="20"/>
        </w:rPr>
        <w:t>Утверждена</w:t>
      </w:r>
      <w:proofErr w:type="gramEnd"/>
      <w:r w:rsidR="00755744">
        <w:rPr>
          <w:sz w:val="20"/>
          <w:szCs w:val="20"/>
        </w:rPr>
        <w:t xml:space="preserve"> </w:t>
      </w:r>
      <w:r w:rsidRPr="00E82E7D">
        <w:rPr>
          <w:sz w:val="20"/>
          <w:szCs w:val="20"/>
        </w:rPr>
        <w:t>Постановлением</w:t>
      </w:r>
      <w:r w:rsidR="00755744">
        <w:rPr>
          <w:sz w:val="20"/>
          <w:szCs w:val="20"/>
        </w:rPr>
        <w:t xml:space="preserve"> </w:t>
      </w:r>
      <w:r w:rsidRPr="00E82E7D">
        <w:rPr>
          <w:sz w:val="20"/>
          <w:szCs w:val="20"/>
        </w:rPr>
        <w:t xml:space="preserve">администрации сельского поселения Печинено </w:t>
      </w:r>
      <w:r w:rsidR="00755744">
        <w:rPr>
          <w:sz w:val="20"/>
          <w:szCs w:val="20"/>
        </w:rPr>
        <w:t xml:space="preserve"> </w:t>
      </w:r>
      <w:r w:rsidRPr="00E82E7D">
        <w:rPr>
          <w:sz w:val="20"/>
          <w:szCs w:val="20"/>
        </w:rPr>
        <w:t>муниципального района Богатовский Самарской области №73   от 30.12.2016 года, с изменениями от 10.09.2018 №61, 23.11.2018 №85, от 20.11.2019 года №111</w:t>
      </w:r>
    </w:p>
    <w:p w:rsidR="00C93584" w:rsidRPr="00755744" w:rsidRDefault="00C93584" w:rsidP="00755744">
      <w:pPr>
        <w:pStyle w:val="ConsPlusTitle"/>
        <w:widowControl/>
        <w:jc w:val="center"/>
        <w:rPr>
          <w:rFonts w:ascii="Times New Roman" w:hAnsi="Times New Roman" w:cs="Times New Roman"/>
        </w:rPr>
      </w:pPr>
      <w:r w:rsidRPr="00755744">
        <w:rPr>
          <w:rFonts w:ascii="Times New Roman" w:hAnsi="Times New Roman" w:cs="Times New Roman"/>
        </w:rPr>
        <w:t>МУНИЦИПАЛЬНАЯ ЦЕЛЕВАЯ ПРОГРАММА</w:t>
      </w:r>
    </w:p>
    <w:p w:rsidR="00C93584" w:rsidRPr="00E82E7D" w:rsidRDefault="00C93584" w:rsidP="00755744">
      <w:pPr>
        <w:pStyle w:val="Standard"/>
        <w:widowControl/>
        <w:autoSpaceDE w:val="0"/>
        <w:ind w:left="38" w:right="30"/>
        <w:jc w:val="center"/>
        <w:rPr>
          <w:sz w:val="20"/>
          <w:szCs w:val="20"/>
        </w:rPr>
      </w:pPr>
      <w:r w:rsidRPr="00E82E7D">
        <w:rPr>
          <w:rFonts w:eastAsia="Times New Roman CYR" w:cs="Times New Roman CYR"/>
          <w:b/>
          <w:bCs/>
          <w:sz w:val="20"/>
          <w:szCs w:val="20"/>
        </w:rPr>
        <w:t xml:space="preserve"> </w:t>
      </w:r>
      <w:r w:rsidRPr="00E82E7D">
        <w:rPr>
          <w:rFonts w:eastAsia="Times New Roman" w:cs="Times New Roman"/>
          <w:b/>
          <w:bCs/>
          <w:sz w:val="20"/>
          <w:szCs w:val="20"/>
        </w:rPr>
        <w:t xml:space="preserve">«УЛИЧНОЕ ОСВЕЩЕНИЕ </w:t>
      </w:r>
      <w:r w:rsidRPr="00E82E7D">
        <w:rPr>
          <w:rFonts w:eastAsia="Times New Roman CYR" w:cs="Times New Roman CYR"/>
          <w:b/>
          <w:bCs/>
          <w:sz w:val="20"/>
          <w:szCs w:val="20"/>
        </w:rPr>
        <w:t>СЕЛЬСКОГО ПОСЕЛЕНИЯ   ПЕЧИНЕНО МУНИЦИПАЛЬНОГО РАЙОНА БОГАТОВСКИЙ САМАРСКОЙ ОБЛАСТИ</w:t>
      </w:r>
      <w:r w:rsidRPr="00E82E7D">
        <w:rPr>
          <w:rFonts w:eastAsia="Times New Roman" w:cs="Times New Roman"/>
          <w:b/>
          <w:bCs/>
          <w:sz w:val="20"/>
          <w:szCs w:val="20"/>
        </w:rPr>
        <w:t>»</w:t>
      </w:r>
    </w:p>
    <w:p w:rsidR="00C93584" w:rsidRPr="00E82E7D" w:rsidRDefault="00C93584" w:rsidP="00755744">
      <w:pPr>
        <w:pStyle w:val="Standard"/>
        <w:widowControl/>
        <w:autoSpaceDE w:val="0"/>
        <w:ind w:left="38" w:right="30"/>
        <w:jc w:val="center"/>
        <w:rPr>
          <w:sz w:val="20"/>
          <w:szCs w:val="20"/>
        </w:rPr>
      </w:pPr>
      <w:r w:rsidRPr="00E82E7D">
        <w:rPr>
          <w:rFonts w:eastAsia="Times New Roman CYR" w:cs="Times New Roman CYR"/>
          <w:b/>
          <w:bCs/>
          <w:sz w:val="20"/>
          <w:szCs w:val="20"/>
        </w:rPr>
        <w:t xml:space="preserve">НА </w:t>
      </w:r>
      <w:r w:rsidRPr="00E82E7D">
        <w:rPr>
          <w:rFonts w:eastAsia="Times New Roman" w:cs="Times New Roman"/>
          <w:b/>
          <w:bCs/>
          <w:sz w:val="20"/>
          <w:szCs w:val="20"/>
        </w:rPr>
        <w:t xml:space="preserve">2014-2016 </w:t>
      </w:r>
      <w:r w:rsidRPr="00E82E7D">
        <w:rPr>
          <w:rFonts w:eastAsia="Times New Roman CYR" w:cs="Times New Roman CYR"/>
          <w:b/>
          <w:bCs/>
          <w:sz w:val="20"/>
          <w:szCs w:val="20"/>
        </w:rPr>
        <w:t>ГОДЫ и на период до 2022 года.</w:t>
      </w:r>
    </w:p>
    <w:p w:rsidR="00C93584" w:rsidRPr="00E82E7D" w:rsidRDefault="00C93584" w:rsidP="00C93584">
      <w:pPr>
        <w:pStyle w:val="Standard"/>
        <w:autoSpaceDE w:val="0"/>
        <w:jc w:val="center"/>
        <w:rPr>
          <w:b/>
          <w:bCs/>
          <w:sz w:val="20"/>
          <w:szCs w:val="20"/>
        </w:rPr>
      </w:pPr>
      <w:r w:rsidRPr="00E82E7D">
        <w:rPr>
          <w:b/>
          <w:bCs/>
          <w:sz w:val="20"/>
          <w:szCs w:val="20"/>
        </w:rPr>
        <w:t>ПАСПОРТ ПРОГРАММЫ</w:t>
      </w:r>
    </w:p>
    <w:tbl>
      <w:tblPr>
        <w:tblW w:w="10007" w:type="dxa"/>
        <w:tblInd w:w="-118" w:type="dxa"/>
        <w:tblLayout w:type="fixed"/>
        <w:tblCellMar>
          <w:left w:w="10" w:type="dxa"/>
          <w:right w:w="10" w:type="dxa"/>
        </w:tblCellMar>
        <w:tblLook w:val="04A0" w:firstRow="1" w:lastRow="0" w:firstColumn="1" w:lastColumn="0" w:noHBand="0" w:noVBand="1"/>
      </w:tblPr>
      <w:tblGrid>
        <w:gridCol w:w="2959"/>
        <w:gridCol w:w="7048"/>
      </w:tblGrid>
      <w:tr w:rsidR="00C93584" w:rsidRPr="00E82E7D" w:rsidTr="00755744">
        <w:trPr>
          <w:trHeight w:val="587"/>
        </w:trPr>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НАИМЕНОВАНИЕ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584" w:rsidRPr="00E82E7D" w:rsidRDefault="00C93584" w:rsidP="00EB617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2E7D">
              <w:rPr>
                <w:sz w:val="20"/>
                <w:szCs w:val="20"/>
              </w:rPr>
              <w:t>—</w:t>
            </w:r>
            <w:r w:rsidRPr="00E82E7D">
              <w:rPr>
                <w:rFonts w:eastAsia="Times New Roman CYR" w:cs="Times New Roman CYR"/>
                <w:sz w:val="20"/>
                <w:szCs w:val="20"/>
              </w:rPr>
              <w:t xml:space="preserve"> муниципальная целевая программа </w:t>
            </w:r>
            <w:r w:rsidRPr="00E82E7D">
              <w:rPr>
                <w:rFonts w:eastAsia="Times New Roman" w:cs="Times New Roman"/>
                <w:sz w:val="20"/>
                <w:szCs w:val="20"/>
              </w:rPr>
              <w:t xml:space="preserve">«Уличное освещение  </w:t>
            </w:r>
            <w:r w:rsidRPr="00E82E7D">
              <w:rPr>
                <w:rFonts w:eastAsia="Times New Roman CYR" w:cs="Times New Roman CYR"/>
                <w:sz w:val="20"/>
                <w:szCs w:val="20"/>
              </w:rPr>
              <w:t>сельского поселения Печинено муниципального района Богатовский Самарской области</w:t>
            </w:r>
            <w:r w:rsidRPr="00E82E7D">
              <w:rPr>
                <w:rFonts w:eastAsia="Times New Roman" w:cs="Times New Roman"/>
                <w:sz w:val="20"/>
                <w:szCs w:val="20"/>
              </w:rPr>
              <w:t xml:space="preserve">» </w:t>
            </w:r>
            <w:r w:rsidRPr="00E82E7D">
              <w:rPr>
                <w:rFonts w:eastAsia="Times New Roman CYR" w:cs="Times New Roman CYR"/>
                <w:sz w:val="20"/>
                <w:szCs w:val="20"/>
              </w:rPr>
              <w:t xml:space="preserve">на </w:t>
            </w:r>
            <w:r w:rsidRPr="00E82E7D">
              <w:rPr>
                <w:rFonts w:eastAsia="Times New Roman" w:cs="Times New Roman"/>
                <w:sz w:val="20"/>
                <w:szCs w:val="20"/>
              </w:rPr>
              <w:t xml:space="preserve">2014-2016 </w:t>
            </w:r>
            <w:r w:rsidRPr="00E82E7D">
              <w:rPr>
                <w:rFonts w:eastAsia="Times New Roman CYR" w:cs="Times New Roman CYR"/>
                <w:sz w:val="20"/>
                <w:szCs w:val="20"/>
              </w:rPr>
              <w:t>годы и на период до 2022 года</w:t>
            </w:r>
            <w:r w:rsidRPr="00E82E7D">
              <w:rPr>
                <w:rFonts w:cs="Times New Roman"/>
                <w:sz w:val="20"/>
                <w:szCs w:val="20"/>
              </w:rPr>
              <w:t xml:space="preserve">      </w:t>
            </w:r>
          </w:p>
          <w:p w:rsidR="00C93584" w:rsidRPr="00E82E7D" w:rsidRDefault="00C93584" w:rsidP="00EB617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E82E7D">
              <w:rPr>
                <w:rFonts w:cs="Times New Roman"/>
                <w:sz w:val="20"/>
                <w:szCs w:val="20"/>
              </w:rPr>
              <w:t xml:space="preserve">                    </w:t>
            </w:r>
          </w:p>
        </w:tc>
      </w:tr>
      <w:tr w:rsidR="00C93584" w:rsidRPr="00E82E7D" w:rsidTr="00755744">
        <w:trPr>
          <w:trHeight w:val="514"/>
        </w:trPr>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ОБОСНОВАНИЕ ДЛЯ РАЗРАБОТКИ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584" w:rsidRPr="00E82E7D" w:rsidRDefault="00C93584" w:rsidP="00EB617C">
            <w:pPr>
              <w:pStyle w:val="Standard"/>
              <w:rPr>
                <w:sz w:val="20"/>
                <w:szCs w:val="20"/>
              </w:rPr>
            </w:pPr>
            <w:r w:rsidRPr="00E82E7D">
              <w:rPr>
                <w:sz w:val="20"/>
                <w:szCs w:val="20"/>
              </w:rPr>
              <w:t xml:space="preserve">— </w:t>
            </w:r>
            <w:r w:rsidRPr="00E82E7D">
              <w:rPr>
                <w:rFonts w:cs="Times New Roman"/>
                <w:sz w:val="20"/>
                <w:szCs w:val="20"/>
              </w:rPr>
              <w:t>Федеральный закон от 06.10.2003г. № 131-ФЗ «Об общих принципах организации местного самоуправления в Российской Федерации»</w:t>
            </w:r>
          </w:p>
          <w:p w:rsidR="00C93584" w:rsidRPr="00E82E7D" w:rsidRDefault="00C93584" w:rsidP="00EB617C">
            <w:pPr>
              <w:pStyle w:val="Standard"/>
              <w:rPr>
                <w:rFonts w:cs="Times New Roman"/>
                <w:b/>
                <w:bCs/>
                <w:sz w:val="20"/>
                <w:szCs w:val="20"/>
              </w:rPr>
            </w:pPr>
          </w:p>
        </w:tc>
      </w:tr>
      <w:tr w:rsidR="00C93584" w:rsidRPr="00E82E7D" w:rsidTr="00755744">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755744">
            <w:pPr>
              <w:pStyle w:val="Standard"/>
              <w:rPr>
                <w:rFonts w:cs="Times New Roman"/>
                <w:b/>
                <w:bCs/>
                <w:sz w:val="20"/>
                <w:szCs w:val="20"/>
              </w:rPr>
            </w:pPr>
            <w:r w:rsidRPr="00E82E7D">
              <w:rPr>
                <w:rFonts w:cs="Times New Roman"/>
                <w:sz w:val="20"/>
                <w:szCs w:val="20"/>
              </w:rPr>
              <w:t>ЗАКАЗЧИК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584" w:rsidRPr="00E82E7D" w:rsidRDefault="00C93584" w:rsidP="00EB617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2E7D">
              <w:rPr>
                <w:sz w:val="20"/>
                <w:szCs w:val="20"/>
              </w:rPr>
              <w:t xml:space="preserve">— </w:t>
            </w:r>
            <w:r w:rsidRPr="00E82E7D">
              <w:rPr>
                <w:rFonts w:cs="Times New Roman"/>
                <w:sz w:val="20"/>
                <w:szCs w:val="20"/>
              </w:rPr>
              <w:t>Администрация сельского поселения Печинено</w:t>
            </w:r>
          </w:p>
        </w:tc>
      </w:tr>
      <w:tr w:rsidR="00C93584" w:rsidRPr="00E82E7D" w:rsidTr="00755744">
        <w:trPr>
          <w:trHeight w:val="273"/>
        </w:trPr>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РАЗРАБОТЧИК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584" w:rsidRPr="00E82E7D" w:rsidRDefault="00C93584" w:rsidP="007557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E82E7D">
              <w:rPr>
                <w:sz w:val="20"/>
                <w:szCs w:val="20"/>
              </w:rPr>
              <w:t>— Администрация</w:t>
            </w:r>
            <w:r w:rsidRPr="00E82E7D">
              <w:rPr>
                <w:rFonts w:cs="Times New Roman"/>
                <w:sz w:val="20"/>
                <w:szCs w:val="20"/>
              </w:rPr>
              <w:t xml:space="preserve"> сельского поселения Печинено     </w:t>
            </w:r>
          </w:p>
        </w:tc>
      </w:tr>
      <w:tr w:rsidR="00C93584" w:rsidRPr="00E82E7D" w:rsidTr="00755744">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ИСПОЛНИТЕЛИ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584" w:rsidRPr="00E82E7D" w:rsidRDefault="00C93584" w:rsidP="00EB617C">
            <w:pPr>
              <w:pStyle w:val="Standard"/>
              <w:rPr>
                <w:sz w:val="20"/>
                <w:szCs w:val="20"/>
              </w:rPr>
            </w:pPr>
            <w:r w:rsidRPr="00E82E7D">
              <w:rPr>
                <w:sz w:val="20"/>
                <w:szCs w:val="20"/>
              </w:rPr>
              <w:t xml:space="preserve">— Администрация </w:t>
            </w:r>
            <w:r w:rsidRPr="00E82E7D">
              <w:rPr>
                <w:rFonts w:cs="Times New Roman"/>
                <w:sz w:val="20"/>
                <w:szCs w:val="20"/>
              </w:rPr>
              <w:t xml:space="preserve"> сельского поселения  Печинено</w:t>
            </w:r>
          </w:p>
          <w:p w:rsidR="00C93584" w:rsidRPr="00E82E7D" w:rsidRDefault="00C93584" w:rsidP="00EB617C">
            <w:pPr>
              <w:pStyle w:val="Standard"/>
              <w:rPr>
                <w:rFonts w:cs="Times New Roman"/>
                <w:b/>
                <w:bCs/>
                <w:sz w:val="20"/>
                <w:szCs w:val="20"/>
              </w:rPr>
            </w:pPr>
          </w:p>
        </w:tc>
      </w:tr>
      <w:tr w:rsidR="00C93584" w:rsidRPr="00E82E7D" w:rsidTr="00755744">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sz w:val="20"/>
                <w:szCs w:val="20"/>
              </w:rPr>
            </w:pPr>
            <w:r w:rsidRPr="00E82E7D">
              <w:rPr>
                <w:rFonts w:cs="Times New Roman"/>
                <w:sz w:val="20"/>
                <w:szCs w:val="20"/>
              </w:rPr>
              <w:t>ЦЕЛИ И ЗАДАЧИ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584" w:rsidRPr="00E82E7D" w:rsidRDefault="00C93584" w:rsidP="00EB617C">
            <w:pPr>
              <w:pStyle w:val="ConsPlusNonformat"/>
            </w:pPr>
            <w:r w:rsidRPr="00E82E7D">
              <w:rPr>
                <w:rFonts w:ascii="Times New Roman" w:hAnsi="Times New Roman" w:cs="Times New Roman"/>
              </w:rPr>
              <w:t>— основными целями Программы являются:</w:t>
            </w:r>
          </w:p>
          <w:p w:rsidR="00C93584" w:rsidRPr="00E82E7D" w:rsidRDefault="00C93584" w:rsidP="00EB617C">
            <w:pPr>
              <w:pStyle w:val="ConsPlusNonformat"/>
            </w:pPr>
            <w:r w:rsidRPr="00E82E7D">
              <w:rPr>
                <w:rFonts w:ascii="Times New Roman" w:hAnsi="Times New Roman" w:cs="Times New Roman"/>
                <w:color w:val="000000"/>
              </w:rPr>
              <w:t>улучшение условий и комфортности проживания граждан;</w:t>
            </w:r>
            <w:r w:rsidRPr="00E82E7D">
              <w:rPr>
                <w:rStyle w:val="apple-converted-space"/>
                <w:rFonts w:ascii="Times New Roman" w:hAnsi="Times New Roman" w:cs="Times New Roman"/>
                <w:color w:val="000000"/>
              </w:rPr>
              <w:t> </w:t>
            </w:r>
            <w:r w:rsidRPr="00E82E7D">
              <w:rPr>
                <w:rFonts w:ascii="Times New Roman" w:hAnsi="Times New Roman" w:cs="Times New Roman"/>
                <w:color w:val="000000"/>
              </w:rPr>
              <w:br/>
              <w:t>приведение в нормативное  состояние</w:t>
            </w:r>
            <w:r w:rsidRPr="00E82E7D">
              <w:rPr>
                <w:rStyle w:val="apple-converted-space"/>
                <w:rFonts w:ascii="Times New Roman" w:hAnsi="Times New Roman" w:cs="Times New Roman"/>
                <w:color w:val="000000"/>
              </w:rPr>
              <w:t> </w:t>
            </w:r>
            <w:r w:rsidRPr="00E82E7D">
              <w:rPr>
                <w:rFonts w:ascii="Times New Roman" w:hAnsi="Times New Roman" w:cs="Times New Roman"/>
                <w:color w:val="000000"/>
              </w:rPr>
              <w:br/>
              <w:t>уличного освещения;</w:t>
            </w:r>
            <w:r w:rsidRPr="00E82E7D">
              <w:rPr>
                <w:rStyle w:val="apple-converted-space"/>
                <w:rFonts w:ascii="Times New Roman" w:hAnsi="Times New Roman" w:cs="Times New Roman"/>
                <w:color w:val="000000"/>
              </w:rPr>
              <w:t> </w:t>
            </w:r>
            <w:r w:rsidRPr="00E82E7D">
              <w:rPr>
                <w:rFonts w:ascii="Times New Roman" w:hAnsi="Times New Roman" w:cs="Times New Roman"/>
                <w:color w:val="000000"/>
              </w:rPr>
              <w:br/>
              <w:t>повышение надежности и долговечности сетей уличного</w:t>
            </w:r>
            <w:r w:rsidRPr="00E82E7D">
              <w:rPr>
                <w:rStyle w:val="apple-converted-space"/>
                <w:rFonts w:ascii="Times New Roman" w:hAnsi="Times New Roman" w:cs="Times New Roman"/>
                <w:color w:val="000000"/>
              </w:rPr>
              <w:t> </w:t>
            </w:r>
            <w:r w:rsidRPr="00E82E7D">
              <w:rPr>
                <w:rFonts w:ascii="Times New Roman" w:hAnsi="Times New Roman" w:cs="Times New Roman"/>
                <w:color w:val="000000"/>
              </w:rPr>
              <w:t>освещения;</w:t>
            </w:r>
            <w:r w:rsidRPr="00E82E7D">
              <w:rPr>
                <w:rStyle w:val="apple-converted-space"/>
                <w:rFonts w:ascii="Times New Roman" w:hAnsi="Times New Roman" w:cs="Times New Roman"/>
                <w:color w:val="000000"/>
              </w:rPr>
              <w:t> </w:t>
            </w:r>
            <w:r w:rsidRPr="00E82E7D">
              <w:rPr>
                <w:rFonts w:ascii="Times New Roman" w:hAnsi="Times New Roman" w:cs="Times New Roman"/>
                <w:color w:val="000000"/>
              </w:rPr>
              <w:br/>
              <w:t>повышение безопасности дорожного движения;</w:t>
            </w:r>
            <w:r w:rsidRPr="00E82E7D">
              <w:rPr>
                <w:rStyle w:val="apple-converted-space"/>
                <w:rFonts w:ascii="Times New Roman" w:hAnsi="Times New Roman" w:cs="Times New Roman"/>
                <w:color w:val="000000"/>
              </w:rPr>
              <w:t> </w:t>
            </w:r>
            <w:r w:rsidRPr="00E82E7D">
              <w:rPr>
                <w:rFonts w:ascii="Times New Roman" w:hAnsi="Times New Roman" w:cs="Times New Roman"/>
                <w:color w:val="000000"/>
              </w:rPr>
              <w:br/>
              <w:t>повышение уровня благоустройства сельского поселения  Печинено;</w:t>
            </w:r>
            <w:r w:rsidRPr="00E82E7D">
              <w:rPr>
                <w:rStyle w:val="apple-converted-space"/>
                <w:rFonts w:ascii="Times New Roman" w:hAnsi="Times New Roman" w:cs="Times New Roman"/>
                <w:color w:val="000000"/>
              </w:rPr>
              <w:t> </w:t>
            </w:r>
            <w:r w:rsidRPr="00E82E7D">
              <w:rPr>
                <w:rFonts w:ascii="Times New Roman" w:hAnsi="Times New Roman" w:cs="Times New Roman"/>
                <w:color w:val="000000"/>
              </w:rPr>
              <w:br/>
              <w:t xml:space="preserve">снижение уровня </w:t>
            </w:r>
            <w:proofErr w:type="gramStart"/>
            <w:r w:rsidRPr="00E82E7D">
              <w:rPr>
                <w:rFonts w:ascii="Times New Roman" w:hAnsi="Times New Roman" w:cs="Times New Roman"/>
                <w:color w:val="000000"/>
              </w:rPr>
              <w:t>криминогенной обстановки</w:t>
            </w:r>
            <w:proofErr w:type="gramEnd"/>
            <w:r w:rsidRPr="00E82E7D">
              <w:rPr>
                <w:rFonts w:ascii="Times New Roman" w:hAnsi="Times New Roman" w:cs="Times New Roman"/>
                <w:color w:val="000000"/>
              </w:rPr>
              <w:t xml:space="preserve"> на территории сельского поселения  Печинено.</w:t>
            </w:r>
            <w:r w:rsidRPr="00E82E7D">
              <w:rPr>
                <w:rFonts w:ascii="Times New Roman" w:hAnsi="Times New Roman" w:cs="Times New Roman"/>
              </w:rPr>
              <w:t xml:space="preserve">  </w:t>
            </w:r>
          </w:p>
          <w:p w:rsidR="00C93584" w:rsidRPr="00E82E7D" w:rsidRDefault="00C93584" w:rsidP="00EB617C">
            <w:pPr>
              <w:pStyle w:val="ConsPlusNonformat"/>
              <w:rPr>
                <w:rFonts w:ascii="Times New Roman" w:hAnsi="Times New Roman" w:cs="Times New Roman"/>
              </w:rPr>
            </w:pPr>
            <w:r w:rsidRPr="00E82E7D">
              <w:rPr>
                <w:rFonts w:ascii="Times New Roman" w:hAnsi="Times New Roman" w:cs="Times New Roman"/>
              </w:rPr>
              <w:t>Достижение   данных   целей  обеспечивается  за счет решения следующей задачи:</w:t>
            </w:r>
          </w:p>
          <w:p w:rsidR="00C93584" w:rsidRPr="00E82E7D" w:rsidRDefault="00C93584" w:rsidP="00EB617C">
            <w:pPr>
              <w:pStyle w:val="tex2st"/>
              <w:shd w:val="clear" w:color="auto" w:fill="FFFFFF"/>
              <w:spacing w:before="0" w:after="0"/>
              <w:jc w:val="both"/>
              <w:rPr>
                <w:sz w:val="20"/>
                <w:szCs w:val="20"/>
              </w:rPr>
            </w:pPr>
            <w:r w:rsidRPr="00E82E7D">
              <w:rPr>
                <w:sz w:val="20"/>
                <w:szCs w:val="20"/>
              </w:rPr>
              <w:t>Ремонт и модернизация  системы уличного освещения сельского поселения  Печинено, увеличения количества и качества ламп уличного освещения;</w:t>
            </w:r>
          </w:p>
          <w:p w:rsidR="00C93584" w:rsidRPr="00E82E7D" w:rsidRDefault="00C93584" w:rsidP="00EB617C">
            <w:pPr>
              <w:pStyle w:val="tex2st"/>
              <w:shd w:val="clear" w:color="auto" w:fill="FFFFFF"/>
              <w:spacing w:before="0" w:after="0"/>
              <w:jc w:val="both"/>
              <w:rPr>
                <w:b/>
                <w:bCs/>
                <w:sz w:val="20"/>
                <w:szCs w:val="20"/>
              </w:rPr>
            </w:pPr>
          </w:p>
        </w:tc>
      </w:tr>
      <w:tr w:rsidR="00C93584" w:rsidRPr="00E82E7D" w:rsidTr="00755744">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lastRenderedPageBreak/>
              <w:t>ОСНОВНЫЕ МЕРОПРИЯТИЯ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584" w:rsidRPr="00E82E7D" w:rsidRDefault="00C93584" w:rsidP="00EB617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2E7D">
              <w:rPr>
                <w:sz w:val="20"/>
                <w:szCs w:val="20"/>
              </w:rPr>
              <w:t>— о</w:t>
            </w:r>
            <w:r w:rsidRPr="00E82E7D">
              <w:rPr>
                <w:rFonts w:cs="Times New Roman"/>
                <w:sz w:val="20"/>
                <w:szCs w:val="20"/>
              </w:rPr>
              <w:t>плата договоров на поставку товаров, выполнение работ, оказание услуг для муниципальных нужд в целях реализации полномочий сельского поселения  Печинено по ремонту  и обеспечению уличного освещения</w:t>
            </w:r>
          </w:p>
        </w:tc>
      </w:tr>
      <w:tr w:rsidR="00C93584" w:rsidRPr="00E82E7D" w:rsidTr="00755744">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СРОКИ И ЭТАПЫ ПРОГРАММЫ</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584" w:rsidRPr="00E82E7D" w:rsidRDefault="00C93584" w:rsidP="00EB617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CYR" w:cs="Times New Roman CYR"/>
                <w:sz w:val="20"/>
                <w:szCs w:val="20"/>
              </w:rPr>
            </w:pPr>
            <w:r w:rsidRPr="00E82E7D">
              <w:rPr>
                <w:sz w:val="20"/>
                <w:szCs w:val="20"/>
              </w:rPr>
              <w:t xml:space="preserve">— </w:t>
            </w:r>
            <w:r w:rsidRPr="00E82E7D">
              <w:rPr>
                <w:rFonts w:eastAsia="Times New Roman" w:cs="Times New Roman"/>
                <w:sz w:val="20"/>
                <w:szCs w:val="20"/>
                <w:lang w:val="en-US"/>
              </w:rPr>
              <w:t>2014</w:t>
            </w:r>
            <w:r w:rsidRPr="00E82E7D">
              <w:rPr>
                <w:rFonts w:eastAsia="Times New Roman" w:cs="Times New Roman"/>
                <w:sz w:val="20"/>
                <w:szCs w:val="20"/>
              </w:rPr>
              <w:t>-2016</w:t>
            </w:r>
            <w:r w:rsidRPr="00E82E7D">
              <w:rPr>
                <w:rFonts w:eastAsia="Times New Roman" w:cs="Times New Roman"/>
                <w:sz w:val="20"/>
                <w:szCs w:val="20"/>
                <w:lang w:val="en-US"/>
              </w:rPr>
              <w:t xml:space="preserve"> </w:t>
            </w:r>
            <w:r w:rsidRPr="00E82E7D">
              <w:rPr>
                <w:rFonts w:eastAsia="Times New Roman CYR" w:cs="Times New Roman CYR"/>
                <w:sz w:val="20"/>
                <w:szCs w:val="20"/>
              </w:rPr>
              <w:t>годы</w:t>
            </w:r>
          </w:p>
          <w:p w:rsidR="00C93584" w:rsidRPr="00E82E7D" w:rsidRDefault="00C93584" w:rsidP="00EB617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CYR" w:cs="Times New Roman CYR"/>
                <w:sz w:val="20"/>
                <w:szCs w:val="20"/>
              </w:rPr>
            </w:pPr>
            <w:r w:rsidRPr="00E82E7D">
              <w:rPr>
                <w:sz w:val="20"/>
                <w:szCs w:val="20"/>
              </w:rPr>
              <w:t xml:space="preserve">— </w:t>
            </w:r>
            <w:r w:rsidRPr="00E82E7D">
              <w:rPr>
                <w:rFonts w:eastAsia="Times New Roman CYR" w:cs="Times New Roman CYR"/>
                <w:sz w:val="20"/>
                <w:szCs w:val="20"/>
              </w:rPr>
              <w:t>2017-2022 годы</w:t>
            </w:r>
          </w:p>
        </w:tc>
      </w:tr>
      <w:tr w:rsidR="00C93584" w:rsidRPr="00E82E7D" w:rsidTr="00755744">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ИСТОЧНИКИ ФИНАНСИРОВАНИЯ</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584" w:rsidRPr="00E82E7D" w:rsidRDefault="00C93584" w:rsidP="00EB617C">
            <w:pPr>
              <w:pStyle w:val="Standard"/>
              <w:autoSpaceDE w:val="0"/>
              <w:snapToGrid w:val="0"/>
              <w:rPr>
                <w:sz w:val="20"/>
                <w:szCs w:val="20"/>
              </w:rPr>
            </w:pPr>
            <w:r w:rsidRPr="00E82E7D">
              <w:rPr>
                <w:sz w:val="20"/>
                <w:szCs w:val="20"/>
              </w:rPr>
              <w:t>—</w:t>
            </w:r>
            <w:r w:rsidRPr="00E82E7D">
              <w:rPr>
                <w:rFonts w:eastAsia="Times New Roman" w:cs="Times New Roman"/>
                <w:sz w:val="20"/>
                <w:szCs w:val="20"/>
              </w:rPr>
              <w:t xml:space="preserve"> </w:t>
            </w:r>
            <w:r w:rsidRPr="00E82E7D">
              <w:rPr>
                <w:rFonts w:eastAsia="Times New Roman CYR" w:cs="Times New Roman CYR"/>
                <w:sz w:val="20"/>
                <w:szCs w:val="20"/>
              </w:rPr>
              <w:t>реализация Программы осуществляется за счет средств местного бюджета.</w:t>
            </w:r>
          </w:p>
          <w:p w:rsidR="00C93584" w:rsidRPr="00E82E7D" w:rsidRDefault="00C93584" w:rsidP="00EB617C">
            <w:pPr>
              <w:pStyle w:val="Standard"/>
              <w:autoSpaceDE w:val="0"/>
              <w:rPr>
                <w:sz w:val="20"/>
                <w:szCs w:val="20"/>
              </w:rPr>
            </w:pPr>
            <w:r w:rsidRPr="00E82E7D">
              <w:rPr>
                <w:rFonts w:eastAsia="Times New Roman CYR" w:cs="Times New Roman CYR"/>
                <w:sz w:val="20"/>
                <w:szCs w:val="20"/>
              </w:rPr>
              <w:t>Объем финансирования</w:t>
            </w:r>
            <w:r w:rsidRPr="00E82E7D">
              <w:rPr>
                <w:rFonts w:eastAsia="Times New Roman" w:cs="Times New Roman"/>
                <w:sz w:val="20"/>
                <w:szCs w:val="20"/>
              </w:rPr>
              <w:t xml:space="preserve">, </w:t>
            </w:r>
            <w:r w:rsidRPr="00E82E7D">
              <w:rPr>
                <w:rFonts w:eastAsia="Times New Roman CYR" w:cs="Times New Roman CYR"/>
                <w:sz w:val="20"/>
                <w:szCs w:val="20"/>
              </w:rPr>
              <w:t>необходимый для реализации мероприятий Программы</w:t>
            </w:r>
            <w:r w:rsidRPr="00E82E7D">
              <w:rPr>
                <w:rFonts w:eastAsia="Times New Roman" w:cs="Times New Roman"/>
                <w:sz w:val="20"/>
                <w:szCs w:val="20"/>
              </w:rPr>
              <w:t>,</w:t>
            </w:r>
            <w:r w:rsidRPr="00E82E7D">
              <w:rPr>
                <w:rFonts w:eastAsia="Times New Roman CYR" w:cs="Times New Roman CYR"/>
                <w:sz w:val="20"/>
                <w:szCs w:val="20"/>
              </w:rPr>
              <w:t xml:space="preserve"> составляет  3200,8 </w:t>
            </w:r>
            <w:r w:rsidRPr="00E82E7D">
              <w:rPr>
                <w:rFonts w:eastAsia="Times New Roman" w:cs="Times New Roman"/>
                <w:sz w:val="20"/>
                <w:szCs w:val="20"/>
              </w:rPr>
              <w:t xml:space="preserve"> </w:t>
            </w:r>
            <w:r w:rsidRPr="00E82E7D">
              <w:rPr>
                <w:rFonts w:eastAsia="Times New Roman CYR" w:cs="Times New Roman CYR"/>
                <w:sz w:val="20"/>
                <w:szCs w:val="20"/>
              </w:rPr>
              <w:t>тыс</w:t>
            </w:r>
            <w:r w:rsidRPr="00E82E7D">
              <w:rPr>
                <w:rFonts w:eastAsia="Times New Roman" w:cs="Times New Roman"/>
                <w:sz w:val="20"/>
                <w:szCs w:val="20"/>
              </w:rPr>
              <w:t>. р</w:t>
            </w:r>
            <w:r w:rsidRPr="00E82E7D">
              <w:rPr>
                <w:rFonts w:eastAsia="Times New Roman CYR" w:cs="Times New Roman CYR"/>
                <w:sz w:val="20"/>
                <w:szCs w:val="20"/>
              </w:rPr>
              <w:t>ублей, в том числе:</w:t>
            </w:r>
          </w:p>
          <w:p w:rsidR="00C93584" w:rsidRPr="00E82E7D" w:rsidRDefault="00C93584" w:rsidP="00EB617C">
            <w:pPr>
              <w:pStyle w:val="ConsPlusNonformat"/>
              <w:rPr>
                <w:rFonts w:ascii="Times New Roman" w:hAnsi="Times New Roman" w:cs="Times New Roman"/>
              </w:rPr>
            </w:pPr>
            <w:r w:rsidRPr="00E82E7D">
              <w:rPr>
                <w:rFonts w:ascii="Times New Roman" w:hAnsi="Times New Roman" w:cs="Times New Roman"/>
              </w:rPr>
              <w:t>в 2014 году — 253,6 тыс. рублей</w:t>
            </w:r>
          </w:p>
          <w:p w:rsidR="00C93584" w:rsidRPr="00E82E7D" w:rsidRDefault="00C93584" w:rsidP="00EB617C">
            <w:pPr>
              <w:pStyle w:val="ConsPlusNonformat"/>
              <w:rPr>
                <w:rFonts w:ascii="Times New Roman" w:hAnsi="Times New Roman" w:cs="Times New Roman"/>
              </w:rPr>
            </w:pPr>
            <w:r w:rsidRPr="00E82E7D">
              <w:rPr>
                <w:rFonts w:ascii="Times New Roman" w:hAnsi="Times New Roman" w:cs="Times New Roman"/>
              </w:rPr>
              <w:t xml:space="preserve">в 2015 году — 322,0 тыс. рублей </w:t>
            </w:r>
          </w:p>
          <w:p w:rsidR="00C93584" w:rsidRPr="00E82E7D" w:rsidRDefault="00C93584" w:rsidP="00EB617C">
            <w:pPr>
              <w:pStyle w:val="Standard"/>
              <w:rPr>
                <w:sz w:val="20"/>
                <w:szCs w:val="20"/>
              </w:rPr>
            </w:pPr>
            <w:r w:rsidRPr="00E82E7D">
              <w:rPr>
                <w:sz w:val="20"/>
                <w:szCs w:val="20"/>
              </w:rPr>
              <w:t xml:space="preserve">в 2016 году — 329,0 тыс. рублей </w:t>
            </w:r>
          </w:p>
          <w:p w:rsidR="00C93584" w:rsidRPr="00E82E7D" w:rsidRDefault="00C93584" w:rsidP="00EB617C">
            <w:pPr>
              <w:pStyle w:val="Standard"/>
              <w:rPr>
                <w:sz w:val="20"/>
                <w:szCs w:val="20"/>
              </w:rPr>
            </w:pPr>
            <w:r w:rsidRPr="00E82E7D">
              <w:rPr>
                <w:sz w:val="20"/>
                <w:szCs w:val="20"/>
              </w:rPr>
              <w:t xml:space="preserve">в 2017 году — 378,1 тыс. рублей </w:t>
            </w:r>
          </w:p>
          <w:p w:rsidR="00C93584" w:rsidRPr="00E82E7D" w:rsidRDefault="00C93584" w:rsidP="00EB617C">
            <w:pPr>
              <w:pStyle w:val="Standard"/>
              <w:rPr>
                <w:sz w:val="20"/>
                <w:szCs w:val="20"/>
              </w:rPr>
            </w:pPr>
            <w:r w:rsidRPr="00E82E7D">
              <w:rPr>
                <w:sz w:val="20"/>
                <w:szCs w:val="20"/>
              </w:rPr>
              <w:t xml:space="preserve">в 2018 году— 483,1 тыс. рублей </w:t>
            </w:r>
          </w:p>
          <w:p w:rsidR="00C93584" w:rsidRPr="00E82E7D" w:rsidRDefault="00C93584" w:rsidP="00EB617C">
            <w:pPr>
              <w:pStyle w:val="Standard"/>
              <w:rPr>
                <w:sz w:val="20"/>
                <w:szCs w:val="20"/>
              </w:rPr>
            </w:pPr>
            <w:r w:rsidRPr="00E82E7D">
              <w:rPr>
                <w:sz w:val="20"/>
                <w:szCs w:val="20"/>
              </w:rPr>
              <w:t xml:space="preserve">в 2019 году—385,0 тыс. рублей  </w:t>
            </w:r>
          </w:p>
          <w:p w:rsidR="00C93584" w:rsidRPr="00E82E7D" w:rsidRDefault="00C93584" w:rsidP="00EB617C">
            <w:pPr>
              <w:pStyle w:val="Standard"/>
              <w:rPr>
                <w:sz w:val="20"/>
                <w:szCs w:val="20"/>
              </w:rPr>
            </w:pPr>
            <w:r w:rsidRPr="00E82E7D">
              <w:rPr>
                <w:sz w:val="20"/>
                <w:szCs w:val="20"/>
              </w:rPr>
              <w:t>в 2020 году—340,0 тыс. рублей</w:t>
            </w:r>
          </w:p>
          <w:p w:rsidR="00C93584" w:rsidRPr="00E82E7D" w:rsidRDefault="00C93584" w:rsidP="00EB617C">
            <w:pPr>
              <w:pStyle w:val="Standard"/>
              <w:rPr>
                <w:sz w:val="20"/>
                <w:szCs w:val="20"/>
              </w:rPr>
            </w:pPr>
            <w:r w:rsidRPr="00E82E7D">
              <w:rPr>
                <w:sz w:val="20"/>
                <w:szCs w:val="20"/>
              </w:rPr>
              <w:t>в2021 году – 350,0 тыс. рублей</w:t>
            </w:r>
          </w:p>
          <w:p w:rsidR="00C93584" w:rsidRPr="00E82E7D" w:rsidRDefault="00C93584" w:rsidP="00EB617C">
            <w:pPr>
              <w:pStyle w:val="Standard"/>
              <w:rPr>
                <w:sz w:val="20"/>
                <w:szCs w:val="20"/>
              </w:rPr>
            </w:pPr>
            <w:r w:rsidRPr="00E82E7D">
              <w:rPr>
                <w:sz w:val="20"/>
                <w:szCs w:val="20"/>
              </w:rPr>
              <w:t xml:space="preserve">в 2022 году – 360,0 тыс. рублей </w:t>
            </w:r>
          </w:p>
        </w:tc>
      </w:tr>
      <w:tr w:rsidR="00C93584" w:rsidRPr="00E82E7D" w:rsidTr="00755744">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УПРАВЛЕНИЕ ПРОГРАММОЙ</w:t>
            </w:r>
          </w:p>
          <w:p w:rsidR="00C93584" w:rsidRPr="00E82E7D" w:rsidRDefault="00C93584" w:rsidP="00EB617C">
            <w:pPr>
              <w:pStyle w:val="Standard"/>
              <w:rPr>
                <w:rFonts w:cs="Times New Roman"/>
                <w:sz w:val="20"/>
                <w:szCs w:val="20"/>
              </w:rPr>
            </w:pPr>
            <w:r w:rsidRPr="00E82E7D">
              <w:rPr>
                <w:rFonts w:cs="Times New Roman"/>
                <w:sz w:val="20"/>
                <w:szCs w:val="20"/>
              </w:rPr>
              <w:t xml:space="preserve">И </w:t>
            </w:r>
            <w:proofErr w:type="gramStart"/>
            <w:r w:rsidRPr="00E82E7D">
              <w:rPr>
                <w:rFonts w:cs="Times New Roman"/>
                <w:sz w:val="20"/>
                <w:szCs w:val="20"/>
              </w:rPr>
              <w:t>КОНТРОЛЬ ЗА</w:t>
            </w:r>
            <w:proofErr w:type="gramEnd"/>
            <w:r w:rsidRPr="00E82E7D">
              <w:rPr>
                <w:rFonts w:cs="Times New Roman"/>
                <w:sz w:val="20"/>
                <w:szCs w:val="20"/>
              </w:rPr>
              <w:t xml:space="preserve"> ЕЕ РЕАЛИЗАЦИЕЙ</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584" w:rsidRPr="00E82E7D" w:rsidRDefault="00C93584" w:rsidP="00EB617C">
            <w:pPr>
              <w:pStyle w:val="Standard"/>
              <w:autoSpaceDE w:val="0"/>
              <w:snapToGrid w:val="0"/>
              <w:rPr>
                <w:sz w:val="20"/>
                <w:szCs w:val="20"/>
              </w:rPr>
            </w:pPr>
            <w:r w:rsidRPr="00E82E7D">
              <w:rPr>
                <w:sz w:val="20"/>
                <w:szCs w:val="20"/>
              </w:rPr>
              <w:t xml:space="preserve">— </w:t>
            </w:r>
            <w:r w:rsidRPr="00E82E7D">
              <w:rPr>
                <w:rFonts w:eastAsia="Times New Roman" w:cs="Times New Roman"/>
                <w:sz w:val="20"/>
                <w:szCs w:val="20"/>
              </w:rPr>
              <w:t xml:space="preserve">управление и  контроль    реализации Программы </w:t>
            </w:r>
            <w:r w:rsidRPr="00E82E7D">
              <w:rPr>
                <w:sz w:val="20"/>
                <w:szCs w:val="20"/>
              </w:rPr>
              <w:t>осуществляется заказчиком Программы — администрацией сельского поселения  Печинено</w:t>
            </w:r>
          </w:p>
          <w:p w:rsidR="00C93584" w:rsidRPr="00E82E7D" w:rsidRDefault="00C93584" w:rsidP="00EB617C">
            <w:pPr>
              <w:pStyle w:val="Standard"/>
              <w:autoSpaceDE w:val="0"/>
              <w:snapToGrid w:val="0"/>
              <w:rPr>
                <w:sz w:val="20"/>
                <w:szCs w:val="20"/>
              </w:rPr>
            </w:pPr>
          </w:p>
        </w:tc>
      </w:tr>
      <w:tr w:rsidR="00C93584" w:rsidRPr="00E82E7D" w:rsidTr="00755744">
        <w:trPr>
          <w:trHeight w:val="688"/>
        </w:trPr>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C93584" w:rsidRPr="00E82E7D" w:rsidRDefault="00C93584" w:rsidP="00EB617C">
            <w:pPr>
              <w:pStyle w:val="Standard"/>
              <w:rPr>
                <w:rFonts w:cs="Times New Roman"/>
                <w:sz w:val="20"/>
                <w:szCs w:val="20"/>
              </w:rPr>
            </w:pPr>
            <w:r w:rsidRPr="00E82E7D">
              <w:rPr>
                <w:rFonts w:cs="Times New Roman"/>
                <w:sz w:val="20"/>
                <w:szCs w:val="20"/>
              </w:rPr>
              <w:t xml:space="preserve">ОЖИДАЕМЫЕ КОНЕЧНЫЕ РЕЗУЛЬТАТЫ  </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584" w:rsidRPr="00E82E7D" w:rsidRDefault="00C93584" w:rsidP="00755744">
            <w:pPr>
              <w:pStyle w:val="Standard"/>
              <w:autoSpaceDE w:val="0"/>
              <w:snapToGrid w:val="0"/>
              <w:rPr>
                <w:rFonts w:cs="Times New Roman"/>
                <w:b/>
                <w:bCs/>
                <w:sz w:val="20"/>
                <w:szCs w:val="20"/>
              </w:rPr>
            </w:pPr>
            <w:r w:rsidRPr="00E82E7D">
              <w:rPr>
                <w:sz w:val="20"/>
                <w:szCs w:val="20"/>
              </w:rPr>
              <w:t>— увеличение количества светильников уличного освещения сельского поселения  Печинено, улучшение освещенности улиц населенных пунктов сельского поселения Печинено</w:t>
            </w:r>
          </w:p>
        </w:tc>
      </w:tr>
    </w:tbl>
    <w:p w:rsidR="00C93584" w:rsidRPr="00E82E7D" w:rsidRDefault="00C93584" w:rsidP="00C93584">
      <w:pPr>
        <w:pStyle w:val="Standard"/>
        <w:autoSpaceDE w:val="0"/>
        <w:jc w:val="center"/>
        <w:rPr>
          <w:b/>
          <w:bCs/>
          <w:sz w:val="20"/>
          <w:szCs w:val="20"/>
        </w:rPr>
      </w:pPr>
      <w:r w:rsidRPr="00E82E7D">
        <w:rPr>
          <w:b/>
          <w:bCs/>
          <w:sz w:val="20"/>
          <w:szCs w:val="20"/>
        </w:rPr>
        <w:t>1. Характеристика проблемы,</w:t>
      </w:r>
    </w:p>
    <w:p w:rsidR="00C93584" w:rsidRPr="00E82E7D" w:rsidRDefault="00C93584" w:rsidP="00C93584">
      <w:pPr>
        <w:pStyle w:val="Standard"/>
        <w:autoSpaceDE w:val="0"/>
        <w:jc w:val="center"/>
        <w:rPr>
          <w:b/>
          <w:bCs/>
          <w:sz w:val="20"/>
          <w:szCs w:val="20"/>
        </w:rPr>
      </w:pPr>
      <w:r w:rsidRPr="00E82E7D">
        <w:rPr>
          <w:b/>
          <w:bCs/>
          <w:sz w:val="20"/>
          <w:szCs w:val="20"/>
        </w:rPr>
        <w:t xml:space="preserve">на </w:t>
      </w:r>
      <w:proofErr w:type="gramStart"/>
      <w:r w:rsidRPr="00E82E7D">
        <w:rPr>
          <w:b/>
          <w:bCs/>
          <w:sz w:val="20"/>
          <w:szCs w:val="20"/>
        </w:rPr>
        <w:t>решение</w:t>
      </w:r>
      <w:proofErr w:type="gramEnd"/>
      <w:r w:rsidRPr="00E82E7D">
        <w:rPr>
          <w:b/>
          <w:bCs/>
          <w:sz w:val="20"/>
          <w:szCs w:val="20"/>
        </w:rPr>
        <w:t xml:space="preserve"> которой направлена Программа</w:t>
      </w:r>
    </w:p>
    <w:p w:rsidR="00755744" w:rsidRPr="00755744" w:rsidRDefault="00C93584" w:rsidP="00755744">
      <w:pPr>
        <w:rPr>
          <w:sz w:val="20"/>
          <w:szCs w:val="20"/>
        </w:rPr>
      </w:pPr>
      <w:r w:rsidRPr="00755744">
        <w:rPr>
          <w:sz w:val="20"/>
          <w:szCs w:val="20"/>
        </w:rPr>
        <w:t>Система жизнеобеспечения современног</w:t>
      </w:r>
      <w:r w:rsidR="00755744" w:rsidRPr="00755744">
        <w:rPr>
          <w:sz w:val="20"/>
          <w:szCs w:val="20"/>
        </w:rPr>
        <w:t>о</w:t>
      </w:r>
      <w:r w:rsidRPr="00755744">
        <w:rPr>
          <w:sz w:val="20"/>
          <w:szCs w:val="20"/>
        </w:rPr>
        <w:t xml:space="preserve">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Как правило, каждому жителю важно, чтобы зона его конкретного обитания была обеспечена нормальными условиями для проживания и безопасности.</w:t>
      </w:r>
    </w:p>
    <w:p w:rsidR="00C93584" w:rsidRPr="00755744" w:rsidRDefault="00C93584" w:rsidP="00755744">
      <w:pPr>
        <w:rPr>
          <w:sz w:val="20"/>
          <w:szCs w:val="20"/>
        </w:rPr>
      </w:pPr>
      <w:r w:rsidRPr="00755744">
        <w:rPr>
          <w:sz w:val="20"/>
          <w:szCs w:val="20"/>
        </w:rPr>
        <w:t>Система уличного освещения сельского поселения Печинено включает в себя 181 светильник,  электролинии, оборудованные системой уличного освещения, протяженностью 13,5 км. Для поддержания уличного освещения в нормативном состоянии необходимо периодически проводить работы  по замене пришедших в негодность ламп и светильников. Нормативное состояние уличного освещения - необходимый элемент благоустройства территории сельского поселения.</w:t>
      </w:r>
    </w:p>
    <w:p w:rsidR="00C93584" w:rsidRPr="00755744" w:rsidRDefault="00C93584" w:rsidP="00755744">
      <w:pPr>
        <w:rPr>
          <w:sz w:val="20"/>
          <w:szCs w:val="20"/>
        </w:rPr>
      </w:pPr>
      <w:r w:rsidRPr="00755744">
        <w:rPr>
          <w:sz w:val="20"/>
          <w:szCs w:val="20"/>
        </w:rPr>
        <w:t>Уличная сеть также является важнейшей составляющей транспортной инфраструктуры. Восстановление уличного освещения, замена на основных магистралях и дворовых территориях поселения светильников и линий наружного освещения позволит повысить безопасность дорожного движения.</w:t>
      </w:r>
    </w:p>
    <w:p w:rsidR="00C93584" w:rsidRPr="00755744" w:rsidRDefault="00C93584" w:rsidP="00755744">
      <w:pPr>
        <w:rPr>
          <w:sz w:val="20"/>
          <w:szCs w:val="20"/>
        </w:rPr>
      </w:pPr>
      <w:r w:rsidRPr="00755744">
        <w:rPr>
          <w:sz w:val="20"/>
          <w:szCs w:val="20"/>
        </w:rPr>
        <w:t>Уличное освещение в настоящее время не в полной мере соответствует социальным и экономическим потребностям населения. Основными причинами такого положения являются:</w:t>
      </w:r>
    </w:p>
    <w:p w:rsidR="00C93584" w:rsidRPr="00755744" w:rsidRDefault="00C93584" w:rsidP="00755744">
      <w:pPr>
        <w:rPr>
          <w:sz w:val="20"/>
          <w:szCs w:val="20"/>
        </w:rPr>
      </w:pPr>
      <w:r w:rsidRPr="00755744">
        <w:rPr>
          <w:sz w:val="20"/>
          <w:szCs w:val="20"/>
        </w:rPr>
        <w:t>- отсутствие необходимой системы планирования средств на ремонт и содержание уличного освещения;</w:t>
      </w:r>
    </w:p>
    <w:p w:rsidR="00C93584" w:rsidRPr="00755744" w:rsidRDefault="00C93584" w:rsidP="00755744">
      <w:pPr>
        <w:rPr>
          <w:sz w:val="20"/>
          <w:szCs w:val="20"/>
        </w:rPr>
      </w:pPr>
      <w:r w:rsidRPr="00755744">
        <w:rPr>
          <w:sz w:val="20"/>
          <w:szCs w:val="20"/>
        </w:rPr>
        <w:t>- отсутствие концепции решения этих проблем;</w:t>
      </w:r>
    </w:p>
    <w:p w:rsidR="00C93584" w:rsidRPr="00755744" w:rsidRDefault="00C93584" w:rsidP="00755744">
      <w:pPr>
        <w:rPr>
          <w:sz w:val="20"/>
          <w:szCs w:val="20"/>
        </w:rPr>
      </w:pPr>
      <w:r w:rsidRPr="00755744">
        <w:rPr>
          <w:sz w:val="20"/>
          <w:szCs w:val="20"/>
        </w:rPr>
        <w:t>- дефицит средств на финансирование работ по ремонту  уличного освещения.</w:t>
      </w:r>
    </w:p>
    <w:p w:rsidR="00C93584" w:rsidRPr="00755744" w:rsidRDefault="00C93584" w:rsidP="00755744">
      <w:pPr>
        <w:rPr>
          <w:sz w:val="20"/>
          <w:szCs w:val="20"/>
        </w:rPr>
      </w:pPr>
      <w:r w:rsidRPr="00755744">
        <w:rPr>
          <w:sz w:val="20"/>
          <w:szCs w:val="20"/>
        </w:rPr>
        <w:t>Для решения данной проблемы и достижения качественного освещения улиц сельского поселения Печинено  необходимо в ближайшей перспективе реализовать намеченные мероприятия по уличному освещению.</w:t>
      </w:r>
    </w:p>
    <w:p w:rsidR="00C93584" w:rsidRPr="00755744" w:rsidRDefault="00C93584" w:rsidP="00755744">
      <w:pPr>
        <w:rPr>
          <w:sz w:val="20"/>
          <w:szCs w:val="20"/>
        </w:rPr>
      </w:pPr>
      <w:r w:rsidRPr="00755744">
        <w:rPr>
          <w:sz w:val="20"/>
          <w:szCs w:val="20"/>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C93584" w:rsidRPr="00E82E7D" w:rsidRDefault="00C93584" w:rsidP="00C93584">
      <w:pPr>
        <w:pStyle w:val="Standard"/>
        <w:autoSpaceDE w:val="0"/>
        <w:jc w:val="center"/>
        <w:rPr>
          <w:b/>
          <w:bCs/>
          <w:sz w:val="20"/>
          <w:szCs w:val="20"/>
        </w:rPr>
      </w:pPr>
      <w:r w:rsidRPr="00E82E7D">
        <w:rPr>
          <w:b/>
          <w:bCs/>
          <w:sz w:val="20"/>
          <w:szCs w:val="20"/>
        </w:rPr>
        <w:t>2. Цели и задачи Программы,</w:t>
      </w:r>
      <w:r w:rsidR="00755744">
        <w:rPr>
          <w:b/>
          <w:bCs/>
          <w:sz w:val="20"/>
          <w:szCs w:val="20"/>
        </w:rPr>
        <w:t xml:space="preserve"> </w:t>
      </w:r>
      <w:r w:rsidRPr="00E82E7D">
        <w:rPr>
          <w:b/>
          <w:bCs/>
          <w:sz w:val="20"/>
          <w:szCs w:val="20"/>
        </w:rPr>
        <w:t>сроки и этапы реализации Программы</w:t>
      </w:r>
    </w:p>
    <w:p w:rsidR="00C93584" w:rsidRPr="00755744" w:rsidRDefault="00C93584" w:rsidP="00755744">
      <w:pPr>
        <w:rPr>
          <w:sz w:val="20"/>
          <w:szCs w:val="20"/>
        </w:rPr>
      </w:pPr>
      <w:r w:rsidRPr="00755744">
        <w:rPr>
          <w:sz w:val="20"/>
          <w:szCs w:val="20"/>
        </w:rPr>
        <w:t>Целью Программы является качественное и эффективное уличное освещение сельского поселения. Реализация мероприятий Программы позволит:</w:t>
      </w:r>
    </w:p>
    <w:p w:rsidR="00C93584" w:rsidRPr="00755744" w:rsidRDefault="00C93584" w:rsidP="00755744">
      <w:pPr>
        <w:rPr>
          <w:sz w:val="20"/>
          <w:szCs w:val="20"/>
        </w:rPr>
      </w:pPr>
      <w:r w:rsidRPr="00755744">
        <w:rPr>
          <w:sz w:val="20"/>
          <w:szCs w:val="20"/>
        </w:rPr>
        <w:t>- улучшить условия и комфортность проживания граждан;</w:t>
      </w:r>
    </w:p>
    <w:p w:rsidR="00C93584" w:rsidRPr="00755744" w:rsidRDefault="00C93584" w:rsidP="00755744">
      <w:pPr>
        <w:rPr>
          <w:sz w:val="20"/>
          <w:szCs w:val="20"/>
        </w:rPr>
      </w:pPr>
      <w:r w:rsidRPr="00755744">
        <w:rPr>
          <w:sz w:val="20"/>
          <w:szCs w:val="20"/>
        </w:rPr>
        <w:t>- привести в нормативное  состояние уличное освещение;</w:t>
      </w:r>
    </w:p>
    <w:p w:rsidR="00C93584" w:rsidRPr="00755744" w:rsidRDefault="00C93584" w:rsidP="00755744">
      <w:pPr>
        <w:rPr>
          <w:sz w:val="20"/>
          <w:szCs w:val="20"/>
        </w:rPr>
      </w:pPr>
      <w:r w:rsidRPr="00755744">
        <w:rPr>
          <w:sz w:val="20"/>
          <w:szCs w:val="20"/>
        </w:rPr>
        <w:t>- повысить надежность и долговечность сетей уличного освещения;</w:t>
      </w:r>
    </w:p>
    <w:p w:rsidR="00C93584" w:rsidRPr="00755744" w:rsidRDefault="00C93584" w:rsidP="00755744">
      <w:pPr>
        <w:rPr>
          <w:sz w:val="20"/>
          <w:szCs w:val="20"/>
        </w:rPr>
      </w:pPr>
      <w:r w:rsidRPr="00755744">
        <w:rPr>
          <w:sz w:val="20"/>
          <w:szCs w:val="20"/>
        </w:rPr>
        <w:t>- повысить безопасность дорожного движения;</w:t>
      </w:r>
    </w:p>
    <w:p w:rsidR="00C93584" w:rsidRPr="00755744" w:rsidRDefault="00C93584" w:rsidP="00755744">
      <w:pPr>
        <w:rPr>
          <w:sz w:val="20"/>
          <w:szCs w:val="20"/>
        </w:rPr>
      </w:pPr>
      <w:r w:rsidRPr="00755744">
        <w:rPr>
          <w:sz w:val="20"/>
          <w:szCs w:val="20"/>
        </w:rPr>
        <w:t>- повысить уровень благоустройства сельского поселения;</w:t>
      </w:r>
    </w:p>
    <w:p w:rsidR="00C93584" w:rsidRPr="00755744" w:rsidRDefault="00C93584" w:rsidP="00755744">
      <w:pPr>
        <w:rPr>
          <w:sz w:val="20"/>
          <w:szCs w:val="20"/>
        </w:rPr>
      </w:pPr>
      <w:r w:rsidRPr="00755744">
        <w:rPr>
          <w:sz w:val="20"/>
          <w:szCs w:val="20"/>
        </w:rPr>
        <w:t xml:space="preserve">- снизить уровень </w:t>
      </w:r>
      <w:proofErr w:type="gramStart"/>
      <w:r w:rsidRPr="00755744">
        <w:rPr>
          <w:sz w:val="20"/>
          <w:szCs w:val="20"/>
        </w:rPr>
        <w:t>криминогенной обстановки</w:t>
      </w:r>
      <w:proofErr w:type="gramEnd"/>
      <w:r w:rsidRPr="00755744">
        <w:rPr>
          <w:sz w:val="20"/>
          <w:szCs w:val="20"/>
        </w:rPr>
        <w:t>.</w:t>
      </w:r>
    </w:p>
    <w:p w:rsidR="00C93584" w:rsidRPr="00755744" w:rsidRDefault="00C93584" w:rsidP="00755744">
      <w:pPr>
        <w:rPr>
          <w:sz w:val="20"/>
          <w:szCs w:val="20"/>
        </w:rPr>
      </w:pPr>
      <w:r w:rsidRPr="00755744">
        <w:rPr>
          <w:sz w:val="20"/>
          <w:szCs w:val="20"/>
        </w:rPr>
        <w:t>Сроки реализации Программы:      1 этап 2014-2016 годы</w:t>
      </w:r>
    </w:p>
    <w:p w:rsidR="00C93584" w:rsidRPr="00E82E7D" w:rsidRDefault="00C93584" w:rsidP="005A7469">
      <w:pPr>
        <w:pStyle w:val="aa"/>
        <w:shd w:val="clear" w:color="auto" w:fill="FFFFFF"/>
        <w:spacing w:before="0" w:after="0" w:afterAutospacing="0"/>
        <w:ind w:firstLine="709"/>
        <w:jc w:val="both"/>
        <w:rPr>
          <w:sz w:val="20"/>
          <w:szCs w:val="20"/>
        </w:rPr>
      </w:pPr>
      <w:r w:rsidRPr="00E82E7D">
        <w:rPr>
          <w:sz w:val="20"/>
          <w:szCs w:val="20"/>
        </w:rPr>
        <w:t xml:space="preserve">                                                        2 этап  2017-2022 годы.</w:t>
      </w:r>
    </w:p>
    <w:p w:rsidR="00C93584" w:rsidRPr="00E82E7D" w:rsidRDefault="00C93584" w:rsidP="00C93584">
      <w:pPr>
        <w:pStyle w:val="Standard"/>
        <w:autoSpaceDE w:val="0"/>
        <w:jc w:val="center"/>
        <w:rPr>
          <w:b/>
          <w:bCs/>
          <w:sz w:val="20"/>
          <w:szCs w:val="20"/>
        </w:rPr>
      </w:pPr>
      <w:r w:rsidRPr="00E82E7D">
        <w:rPr>
          <w:b/>
          <w:bCs/>
          <w:sz w:val="20"/>
          <w:szCs w:val="20"/>
        </w:rPr>
        <w:t>3. Целевые индикаторы и показатели, характеризующие</w:t>
      </w:r>
      <w:r w:rsidR="005A7469">
        <w:rPr>
          <w:b/>
          <w:bCs/>
          <w:sz w:val="20"/>
          <w:szCs w:val="20"/>
        </w:rPr>
        <w:t xml:space="preserve"> </w:t>
      </w:r>
      <w:r w:rsidRPr="00E82E7D">
        <w:rPr>
          <w:b/>
          <w:bCs/>
          <w:sz w:val="20"/>
          <w:szCs w:val="20"/>
        </w:rPr>
        <w:t>ежегодный ход и итоги реализации Программы</w:t>
      </w:r>
    </w:p>
    <w:p w:rsidR="00C93584" w:rsidRPr="00E82E7D" w:rsidRDefault="00C93584" w:rsidP="00C93584">
      <w:pPr>
        <w:pStyle w:val="Standard"/>
        <w:autoSpaceDE w:val="0"/>
        <w:spacing w:after="113"/>
        <w:ind w:firstLine="709"/>
        <w:jc w:val="both"/>
        <w:rPr>
          <w:sz w:val="20"/>
          <w:szCs w:val="20"/>
        </w:rPr>
      </w:pPr>
    </w:p>
    <w:p w:rsidR="00C93584" w:rsidRPr="005A7469" w:rsidRDefault="00C93584" w:rsidP="005A7469">
      <w:pPr>
        <w:rPr>
          <w:sz w:val="20"/>
          <w:szCs w:val="20"/>
        </w:rPr>
      </w:pPr>
      <w:r w:rsidRPr="005A7469">
        <w:rPr>
          <w:sz w:val="20"/>
          <w:szCs w:val="20"/>
        </w:rPr>
        <w:lastRenderedPageBreak/>
        <w:t>Для оценки эффективности реализации задач Программы используются следующие показатели (табл. № 1):</w:t>
      </w:r>
    </w:p>
    <w:p w:rsidR="00C93584" w:rsidRPr="005A7469" w:rsidRDefault="00C93584" w:rsidP="005A7469">
      <w:pPr>
        <w:rPr>
          <w:sz w:val="20"/>
          <w:szCs w:val="20"/>
        </w:rPr>
      </w:pPr>
      <w:r w:rsidRPr="005A7469">
        <w:rPr>
          <w:sz w:val="20"/>
          <w:szCs w:val="20"/>
        </w:rPr>
        <w:t>увеличение количества светильников уличного освещения сельского поселения  Печинено.</w:t>
      </w:r>
    </w:p>
    <w:p w:rsidR="00C93584" w:rsidRPr="005A7469" w:rsidRDefault="00C93584" w:rsidP="005A7469">
      <w:pPr>
        <w:rPr>
          <w:sz w:val="20"/>
          <w:szCs w:val="20"/>
        </w:rPr>
      </w:pPr>
      <w:r w:rsidRPr="005A7469">
        <w:rPr>
          <w:sz w:val="20"/>
          <w:szCs w:val="20"/>
        </w:rPr>
        <w:t>Таблица № 1</w:t>
      </w:r>
    </w:p>
    <w:p w:rsidR="00C93584" w:rsidRPr="00E82E7D" w:rsidRDefault="00C93584" w:rsidP="00C93584">
      <w:pPr>
        <w:pStyle w:val="Standard"/>
        <w:autoSpaceDE w:val="0"/>
        <w:jc w:val="center"/>
        <w:rPr>
          <w:b/>
          <w:bCs/>
          <w:sz w:val="20"/>
          <w:szCs w:val="20"/>
        </w:rPr>
      </w:pPr>
      <w:r w:rsidRPr="00E82E7D">
        <w:rPr>
          <w:b/>
          <w:bCs/>
          <w:sz w:val="20"/>
          <w:szCs w:val="20"/>
        </w:rPr>
        <w:t>Перечень целевых индикаторов (показателей),</w:t>
      </w:r>
      <w:r w:rsidR="005A7469">
        <w:rPr>
          <w:b/>
          <w:bCs/>
          <w:sz w:val="20"/>
          <w:szCs w:val="20"/>
        </w:rPr>
        <w:t xml:space="preserve"> </w:t>
      </w:r>
      <w:r w:rsidRPr="00E82E7D">
        <w:rPr>
          <w:b/>
          <w:bCs/>
          <w:sz w:val="20"/>
          <w:szCs w:val="20"/>
        </w:rPr>
        <w:t>характеризующих ежегодный ход и итоги реализации Программы</w:t>
      </w:r>
    </w:p>
    <w:p w:rsidR="00C93584" w:rsidRPr="00E82E7D" w:rsidRDefault="00C93584" w:rsidP="00C93584">
      <w:pPr>
        <w:pStyle w:val="Standard"/>
        <w:autoSpaceDE w:val="0"/>
        <w:rPr>
          <w:sz w:val="20"/>
          <w:szCs w:val="20"/>
          <w:shd w:val="clear" w:color="auto" w:fill="FFFF00"/>
        </w:rPr>
      </w:pPr>
    </w:p>
    <w:tbl>
      <w:tblPr>
        <w:tblW w:w="9933" w:type="dxa"/>
        <w:tblInd w:w="60" w:type="dxa"/>
        <w:tblLayout w:type="fixed"/>
        <w:tblCellMar>
          <w:left w:w="10" w:type="dxa"/>
          <w:right w:w="10" w:type="dxa"/>
        </w:tblCellMar>
        <w:tblLook w:val="04A0" w:firstRow="1" w:lastRow="0" w:firstColumn="1" w:lastColumn="0" w:noHBand="0" w:noVBand="1"/>
      </w:tblPr>
      <w:tblGrid>
        <w:gridCol w:w="2845"/>
        <w:gridCol w:w="993"/>
        <w:gridCol w:w="587"/>
        <w:gridCol w:w="709"/>
        <w:gridCol w:w="688"/>
        <w:gridCol w:w="709"/>
        <w:gridCol w:w="567"/>
        <w:gridCol w:w="709"/>
        <w:gridCol w:w="708"/>
        <w:gridCol w:w="709"/>
        <w:gridCol w:w="709"/>
      </w:tblGrid>
      <w:tr w:rsidR="00C93584" w:rsidRPr="00E82E7D" w:rsidTr="005A7469">
        <w:trPr>
          <w:cantSplit/>
          <w:trHeight w:val="360"/>
        </w:trPr>
        <w:tc>
          <w:tcPr>
            <w:tcW w:w="2845" w:type="dxa"/>
            <w:vMerge w:val="restart"/>
            <w:tcBorders>
              <w:top w:val="single" w:sz="4" w:space="0" w:color="000000"/>
              <w:left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 xml:space="preserve">Наименование целевого </w:t>
            </w:r>
            <w:r w:rsidRPr="00E82E7D">
              <w:rPr>
                <w:rFonts w:ascii="Times New Roman" w:hAnsi="Times New Roman" w:cs="Times New Roman"/>
              </w:rPr>
              <w:br/>
              <w:t>индикатора (показателя)</w:t>
            </w:r>
          </w:p>
        </w:tc>
        <w:tc>
          <w:tcPr>
            <w:tcW w:w="993" w:type="dxa"/>
            <w:vMerge w:val="restart"/>
            <w:tcBorders>
              <w:top w:val="single" w:sz="4" w:space="0" w:color="000000"/>
              <w:left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Единица</w:t>
            </w:r>
            <w:r w:rsidRPr="00E82E7D">
              <w:rPr>
                <w:rFonts w:ascii="Times New Roman" w:hAnsi="Times New Roman" w:cs="Times New Roman"/>
              </w:rPr>
              <w:br/>
            </w:r>
            <w:proofErr w:type="spellStart"/>
            <w:r w:rsidRPr="00E82E7D">
              <w:rPr>
                <w:rFonts w:ascii="Times New Roman" w:hAnsi="Times New Roman" w:cs="Times New Roman"/>
              </w:rPr>
              <w:t>изм</w:t>
            </w:r>
            <w:proofErr w:type="gramStart"/>
            <w:r w:rsidRPr="00E82E7D">
              <w:rPr>
                <w:rFonts w:ascii="Times New Roman" w:hAnsi="Times New Roman" w:cs="Times New Roman"/>
              </w:rPr>
              <w:t>е</w:t>
            </w:r>
            <w:proofErr w:type="spellEnd"/>
            <w:r w:rsidRPr="00E82E7D">
              <w:rPr>
                <w:rFonts w:ascii="Times New Roman" w:hAnsi="Times New Roman" w:cs="Times New Roman"/>
              </w:rPr>
              <w:t>-</w:t>
            </w:r>
            <w:proofErr w:type="gramEnd"/>
            <w:r w:rsidRPr="00E82E7D">
              <w:rPr>
                <w:rFonts w:ascii="Times New Roman" w:hAnsi="Times New Roman" w:cs="Times New Roman"/>
              </w:rPr>
              <w:t xml:space="preserve"> </w:t>
            </w:r>
            <w:r w:rsidRPr="00E82E7D">
              <w:rPr>
                <w:rFonts w:ascii="Times New Roman" w:hAnsi="Times New Roman" w:cs="Times New Roman"/>
              </w:rPr>
              <w:br/>
              <w:t>рения</w:t>
            </w:r>
          </w:p>
        </w:tc>
        <w:tc>
          <w:tcPr>
            <w:tcW w:w="6095" w:type="dxa"/>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 xml:space="preserve">Значение целевых индикаторов       </w:t>
            </w:r>
            <w:r w:rsidRPr="00E82E7D">
              <w:rPr>
                <w:rFonts w:ascii="Times New Roman" w:hAnsi="Times New Roman" w:cs="Times New Roman"/>
              </w:rPr>
              <w:br/>
              <w:t xml:space="preserve">(показателей)              </w:t>
            </w:r>
          </w:p>
        </w:tc>
      </w:tr>
      <w:tr w:rsidR="00C93584" w:rsidRPr="00E82E7D" w:rsidTr="005A7469">
        <w:trPr>
          <w:cantSplit/>
          <w:trHeight w:val="665"/>
        </w:trPr>
        <w:tc>
          <w:tcPr>
            <w:tcW w:w="2845" w:type="dxa"/>
            <w:vMerge/>
            <w:tcBorders>
              <w:top w:val="single" w:sz="4" w:space="0" w:color="000000"/>
              <w:left w:val="single" w:sz="4" w:space="0" w:color="000000"/>
            </w:tcBorders>
            <w:tcMar>
              <w:top w:w="0" w:type="dxa"/>
              <w:left w:w="70" w:type="dxa"/>
              <w:bottom w:w="0" w:type="dxa"/>
              <w:right w:w="70" w:type="dxa"/>
            </w:tcMar>
          </w:tcPr>
          <w:p w:rsidR="00C93584" w:rsidRPr="00E82E7D" w:rsidRDefault="00C93584" w:rsidP="00EB617C">
            <w:pPr>
              <w:rPr>
                <w:sz w:val="20"/>
                <w:szCs w:val="20"/>
              </w:rPr>
            </w:pPr>
          </w:p>
        </w:tc>
        <w:tc>
          <w:tcPr>
            <w:tcW w:w="993" w:type="dxa"/>
            <w:vMerge/>
            <w:tcBorders>
              <w:top w:val="single" w:sz="4" w:space="0" w:color="000000"/>
              <w:left w:val="single" w:sz="4" w:space="0" w:color="000000"/>
            </w:tcBorders>
            <w:tcMar>
              <w:top w:w="0" w:type="dxa"/>
              <w:left w:w="70" w:type="dxa"/>
              <w:bottom w:w="0" w:type="dxa"/>
              <w:right w:w="70" w:type="dxa"/>
            </w:tcMar>
          </w:tcPr>
          <w:p w:rsidR="00C93584" w:rsidRPr="00E82E7D" w:rsidRDefault="00C93584" w:rsidP="00EB617C">
            <w:pPr>
              <w:rPr>
                <w:sz w:val="20"/>
                <w:szCs w:val="20"/>
              </w:rPr>
            </w:pPr>
          </w:p>
        </w:tc>
        <w:tc>
          <w:tcPr>
            <w:tcW w:w="587"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2014</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2015</w:t>
            </w:r>
          </w:p>
        </w:tc>
        <w:tc>
          <w:tcPr>
            <w:tcW w:w="688"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2016</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2017</w:t>
            </w:r>
          </w:p>
        </w:tc>
        <w:tc>
          <w:tcPr>
            <w:tcW w:w="567"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2018</w:t>
            </w:r>
          </w:p>
        </w:tc>
        <w:tc>
          <w:tcPr>
            <w:tcW w:w="709"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2019</w:t>
            </w:r>
          </w:p>
        </w:tc>
        <w:tc>
          <w:tcPr>
            <w:tcW w:w="708"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2020</w:t>
            </w:r>
          </w:p>
        </w:tc>
        <w:tc>
          <w:tcPr>
            <w:tcW w:w="709"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2021</w:t>
            </w:r>
          </w:p>
        </w:tc>
        <w:tc>
          <w:tcPr>
            <w:tcW w:w="709"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2022</w:t>
            </w:r>
          </w:p>
        </w:tc>
      </w:tr>
      <w:tr w:rsidR="00C93584" w:rsidRPr="00E82E7D" w:rsidTr="005A7469">
        <w:trPr>
          <w:cantSplit/>
          <w:trHeight w:val="600"/>
        </w:trPr>
        <w:tc>
          <w:tcPr>
            <w:tcW w:w="2845"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Наличие   светильников уличного освещения в сельском поселении  Печинено</w:t>
            </w:r>
          </w:p>
        </w:tc>
        <w:tc>
          <w:tcPr>
            <w:tcW w:w="993"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 xml:space="preserve">шт.   </w:t>
            </w:r>
          </w:p>
        </w:tc>
        <w:tc>
          <w:tcPr>
            <w:tcW w:w="587"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130</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140</w:t>
            </w:r>
          </w:p>
        </w:tc>
        <w:tc>
          <w:tcPr>
            <w:tcW w:w="688" w:type="dxa"/>
            <w:tcBorders>
              <w:top w:val="single" w:sz="4" w:space="0" w:color="000000"/>
              <w:left w:val="single" w:sz="4" w:space="0" w:color="000000"/>
              <w:bottom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150</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160</w:t>
            </w:r>
          </w:p>
        </w:tc>
        <w:tc>
          <w:tcPr>
            <w:tcW w:w="567"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170</w:t>
            </w:r>
          </w:p>
        </w:tc>
        <w:tc>
          <w:tcPr>
            <w:tcW w:w="709"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180</w:t>
            </w:r>
          </w:p>
        </w:tc>
        <w:tc>
          <w:tcPr>
            <w:tcW w:w="708"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190</w:t>
            </w:r>
          </w:p>
        </w:tc>
        <w:tc>
          <w:tcPr>
            <w:tcW w:w="709"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200</w:t>
            </w:r>
          </w:p>
        </w:tc>
        <w:tc>
          <w:tcPr>
            <w:tcW w:w="709" w:type="dxa"/>
            <w:tcBorders>
              <w:top w:val="single" w:sz="4" w:space="0" w:color="000000"/>
              <w:left w:val="single" w:sz="4" w:space="0" w:color="000000"/>
              <w:bottom w:val="single" w:sz="4" w:space="0" w:color="000000"/>
              <w:right w:val="single" w:sz="4" w:space="0" w:color="000000"/>
            </w:tcBorders>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200</w:t>
            </w:r>
          </w:p>
        </w:tc>
      </w:tr>
    </w:tbl>
    <w:p w:rsidR="00C93584" w:rsidRPr="00E82E7D" w:rsidRDefault="00C93584" w:rsidP="00C93584">
      <w:pPr>
        <w:pStyle w:val="Standard"/>
        <w:autoSpaceDE w:val="0"/>
        <w:jc w:val="center"/>
        <w:rPr>
          <w:b/>
          <w:bCs/>
          <w:sz w:val="20"/>
          <w:szCs w:val="20"/>
        </w:rPr>
      </w:pPr>
    </w:p>
    <w:p w:rsidR="00C93584" w:rsidRPr="00E82E7D" w:rsidRDefault="00C93584" w:rsidP="00C93584">
      <w:pPr>
        <w:pStyle w:val="Standard"/>
        <w:autoSpaceDE w:val="0"/>
        <w:jc w:val="center"/>
        <w:rPr>
          <w:b/>
          <w:bCs/>
          <w:sz w:val="20"/>
          <w:szCs w:val="20"/>
        </w:rPr>
      </w:pPr>
      <w:r w:rsidRPr="00E82E7D">
        <w:rPr>
          <w:b/>
          <w:bCs/>
          <w:sz w:val="20"/>
          <w:szCs w:val="20"/>
        </w:rPr>
        <w:t>4. Перечень программных мероприятий</w:t>
      </w:r>
    </w:p>
    <w:p w:rsidR="00C93584" w:rsidRPr="00E82E7D" w:rsidRDefault="00C93584" w:rsidP="00C93584">
      <w:pPr>
        <w:pStyle w:val="Standard"/>
        <w:autoSpaceDE w:val="0"/>
        <w:jc w:val="center"/>
        <w:rPr>
          <w:sz w:val="20"/>
          <w:szCs w:val="20"/>
        </w:rPr>
      </w:pPr>
    </w:p>
    <w:tbl>
      <w:tblPr>
        <w:tblStyle w:val="aff1"/>
        <w:tblW w:w="0" w:type="auto"/>
        <w:tblLayout w:type="fixed"/>
        <w:tblLook w:val="04A0" w:firstRow="1" w:lastRow="0" w:firstColumn="1" w:lastColumn="0" w:noHBand="0" w:noVBand="1"/>
      </w:tblPr>
      <w:tblGrid>
        <w:gridCol w:w="666"/>
        <w:gridCol w:w="2419"/>
        <w:gridCol w:w="992"/>
        <w:gridCol w:w="993"/>
        <w:gridCol w:w="992"/>
        <w:gridCol w:w="1134"/>
        <w:gridCol w:w="987"/>
        <w:gridCol w:w="1388"/>
      </w:tblGrid>
      <w:tr w:rsidR="00C93584" w:rsidRPr="00E82E7D" w:rsidTr="00EB617C">
        <w:tc>
          <w:tcPr>
            <w:tcW w:w="666" w:type="dxa"/>
            <w:vMerge w:val="restart"/>
          </w:tcPr>
          <w:p w:rsidR="00C93584" w:rsidRPr="00E82E7D" w:rsidRDefault="00C93584" w:rsidP="00EB617C">
            <w:pPr>
              <w:pStyle w:val="Standard"/>
              <w:autoSpaceDE w:val="0"/>
              <w:jc w:val="center"/>
              <w:rPr>
                <w:sz w:val="20"/>
                <w:szCs w:val="20"/>
              </w:rPr>
            </w:pPr>
            <w:r w:rsidRPr="00E82E7D">
              <w:rPr>
                <w:sz w:val="20"/>
                <w:szCs w:val="20"/>
              </w:rPr>
              <w:t xml:space="preserve">№ </w:t>
            </w:r>
            <w:proofErr w:type="gramStart"/>
            <w:r w:rsidRPr="00E82E7D">
              <w:rPr>
                <w:sz w:val="20"/>
                <w:szCs w:val="20"/>
              </w:rPr>
              <w:t>п</w:t>
            </w:r>
            <w:proofErr w:type="gramEnd"/>
            <w:r w:rsidRPr="00E82E7D">
              <w:rPr>
                <w:sz w:val="20"/>
                <w:szCs w:val="20"/>
              </w:rPr>
              <w:t>/п</w:t>
            </w:r>
          </w:p>
        </w:tc>
        <w:tc>
          <w:tcPr>
            <w:tcW w:w="2419" w:type="dxa"/>
            <w:vMerge w:val="restart"/>
          </w:tcPr>
          <w:p w:rsidR="00C93584" w:rsidRPr="00E82E7D" w:rsidRDefault="00C93584" w:rsidP="00EB617C">
            <w:pPr>
              <w:pStyle w:val="Standard"/>
              <w:autoSpaceDE w:val="0"/>
              <w:jc w:val="center"/>
              <w:rPr>
                <w:sz w:val="20"/>
                <w:szCs w:val="20"/>
              </w:rPr>
            </w:pPr>
            <w:r w:rsidRPr="00E82E7D">
              <w:rPr>
                <w:sz w:val="20"/>
                <w:szCs w:val="20"/>
              </w:rPr>
              <w:t>Наименование мероприятия</w:t>
            </w:r>
          </w:p>
        </w:tc>
        <w:tc>
          <w:tcPr>
            <w:tcW w:w="5098" w:type="dxa"/>
            <w:gridSpan w:val="5"/>
          </w:tcPr>
          <w:p w:rsidR="00C93584" w:rsidRPr="00E82E7D" w:rsidRDefault="00C93584" w:rsidP="00EB617C">
            <w:pPr>
              <w:pStyle w:val="Standard"/>
              <w:autoSpaceDE w:val="0"/>
              <w:jc w:val="center"/>
              <w:rPr>
                <w:sz w:val="20"/>
                <w:szCs w:val="20"/>
              </w:rPr>
            </w:pPr>
            <w:r w:rsidRPr="00E82E7D">
              <w:rPr>
                <w:sz w:val="20"/>
                <w:szCs w:val="20"/>
              </w:rPr>
              <w:t>Расходы бюджета по годам</w:t>
            </w:r>
          </w:p>
        </w:tc>
        <w:tc>
          <w:tcPr>
            <w:tcW w:w="1388" w:type="dxa"/>
            <w:vMerge w:val="restart"/>
          </w:tcPr>
          <w:p w:rsidR="00C93584" w:rsidRPr="00E82E7D" w:rsidRDefault="00C93584" w:rsidP="00EB617C">
            <w:pPr>
              <w:pStyle w:val="Standard"/>
              <w:autoSpaceDE w:val="0"/>
              <w:jc w:val="center"/>
              <w:rPr>
                <w:sz w:val="20"/>
                <w:szCs w:val="20"/>
              </w:rPr>
            </w:pPr>
            <w:r w:rsidRPr="00E82E7D">
              <w:rPr>
                <w:sz w:val="20"/>
                <w:szCs w:val="20"/>
              </w:rPr>
              <w:t>Расходы всего</w:t>
            </w:r>
          </w:p>
        </w:tc>
      </w:tr>
      <w:tr w:rsidR="00C93584" w:rsidRPr="00E82E7D" w:rsidTr="00EB617C">
        <w:tc>
          <w:tcPr>
            <w:tcW w:w="666" w:type="dxa"/>
            <w:vMerge/>
          </w:tcPr>
          <w:p w:rsidR="00C93584" w:rsidRPr="00E82E7D" w:rsidRDefault="00C93584" w:rsidP="00EB617C">
            <w:pPr>
              <w:pStyle w:val="Standard"/>
              <w:autoSpaceDE w:val="0"/>
              <w:jc w:val="center"/>
              <w:rPr>
                <w:sz w:val="20"/>
                <w:szCs w:val="20"/>
              </w:rPr>
            </w:pPr>
          </w:p>
        </w:tc>
        <w:tc>
          <w:tcPr>
            <w:tcW w:w="2419" w:type="dxa"/>
            <w:vMerge/>
          </w:tcPr>
          <w:p w:rsidR="00C93584" w:rsidRPr="00E82E7D" w:rsidRDefault="00C93584" w:rsidP="00EB617C">
            <w:pPr>
              <w:pStyle w:val="Standard"/>
              <w:autoSpaceDE w:val="0"/>
              <w:jc w:val="center"/>
              <w:rPr>
                <w:sz w:val="20"/>
                <w:szCs w:val="20"/>
              </w:rPr>
            </w:pPr>
          </w:p>
        </w:tc>
        <w:tc>
          <w:tcPr>
            <w:tcW w:w="992" w:type="dxa"/>
          </w:tcPr>
          <w:p w:rsidR="00C93584" w:rsidRPr="00E82E7D" w:rsidRDefault="00C93584" w:rsidP="00EB617C">
            <w:pPr>
              <w:pStyle w:val="Standard"/>
              <w:autoSpaceDE w:val="0"/>
              <w:jc w:val="center"/>
              <w:rPr>
                <w:sz w:val="20"/>
                <w:szCs w:val="20"/>
              </w:rPr>
            </w:pPr>
            <w:r w:rsidRPr="00E82E7D">
              <w:rPr>
                <w:sz w:val="20"/>
                <w:szCs w:val="20"/>
              </w:rPr>
              <w:t>2018</w:t>
            </w:r>
          </w:p>
        </w:tc>
        <w:tc>
          <w:tcPr>
            <w:tcW w:w="993" w:type="dxa"/>
          </w:tcPr>
          <w:p w:rsidR="00C93584" w:rsidRPr="00E82E7D" w:rsidRDefault="00C93584" w:rsidP="00EB617C">
            <w:pPr>
              <w:pStyle w:val="Standard"/>
              <w:autoSpaceDE w:val="0"/>
              <w:jc w:val="center"/>
              <w:rPr>
                <w:sz w:val="20"/>
                <w:szCs w:val="20"/>
              </w:rPr>
            </w:pPr>
            <w:r w:rsidRPr="00E82E7D">
              <w:rPr>
                <w:sz w:val="20"/>
                <w:szCs w:val="20"/>
              </w:rPr>
              <w:t>2019</w:t>
            </w:r>
          </w:p>
        </w:tc>
        <w:tc>
          <w:tcPr>
            <w:tcW w:w="992" w:type="dxa"/>
          </w:tcPr>
          <w:p w:rsidR="00C93584" w:rsidRPr="00E82E7D" w:rsidRDefault="00C93584" w:rsidP="00EB617C">
            <w:pPr>
              <w:pStyle w:val="Standard"/>
              <w:autoSpaceDE w:val="0"/>
              <w:jc w:val="center"/>
              <w:rPr>
                <w:sz w:val="20"/>
                <w:szCs w:val="20"/>
              </w:rPr>
            </w:pPr>
            <w:r w:rsidRPr="00E82E7D">
              <w:rPr>
                <w:sz w:val="20"/>
                <w:szCs w:val="20"/>
              </w:rPr>
              <w:t>2020</w:t>
            </w:r>
          </w:p>
        </w:tc>
        <w:tc>
          <w:tcPr>
            <w:tcW w:w="1134" w:type="dxa"/>
          </w:tcPr>
          <w:p w:rsidR="00C93584" w:rsidRPr="00E82E7D" w:rsidRDefault="00C93584" w:rsidP="00EB617C">
            <w:pPr>
              <w:pStyle w:val="Standard"/>
              <w:autoSpaceDE w:val="0"/>
              <w:jc w:val="center"/>
              <w:rPr>
                <w:sz w:val="20"/>
                <w:szCs w:val="20"/>
              </w:rPr>
            </w:pPr>
            <w:r w:rsidRPr="00E82E7D">
              <w:rPr>
                <w:sz w:val="20"/>
                <w:szCs w:val="20"/>
              </w:rPr>
              <w:t>2021</w:t>
            </w:r>
          </w:p>
        </w:tc>
        <w:tc>
          <w:tcPr>
            <w:tcW w:w="987" w:type="dxa"/>
          </w:tcPr>
          <w:p w:rsidR="00C93584" w:rsidRPr="00E82E7D" w:rsidRDefault="00C93584" w:rsidP="00EB617C">
            <w:pPr>
              <w:pStyle w:val="Standard"/>
              <w:autoSpaceDE w:val="0"/>
              <w:jc w:val="center"/>
              <w:rPr>
                <w:sz w:val="20"/>
                <w:szCs w:val="20"/>
              </w:rPr>
            </w:pPr>
            <w:r w:rsidRPr="00E82E7D">
              <w:rPr>
                <w:sz w:val="20"/>
                <w:szCs w:val="20"/>
              </w:rPr>
              <w:t>2022</w:t>
            </w:r>
          </w:p>
        </w:tc>
        <w:tc>
          <w:tcPr>
            <w:tcW w:w="1388" w:type="dxa"/>
            <w:vMerge/>
          </w:tcPr>
          <w:p w:rsidR="00C93584" w:rsidRPr="00E82E7D" w:rsidRDefault="00C93584" w:rsidP="00EB617C">
            <w:pPr>
              <w:pStyle w:val="Standard"/>
              <w:autoSpaceDE w:val="0"/>
              <w:jc w:val="center"/>
              <w:rPr>
                <w:sz w:val="20"/>
                <w:szCs w:val="20"/>
              </w:rPr>
            </w:pPr>
          </w:p>
        </w:tc>
      </w:tr>
      <w:tr w:rsidR="00C93584" w:rsidRPr="00E82E7D" w:rsidTr="00EB617C">
        <w:tc>
          <w:tcPr>
            <w:tcW w:w="666" w:type="dxa"/>
          </w:tcPr>
          <w:p w:rsidR="00C93584" w:rsidRPr="00E82E7D" w:rsidRDefault="00C93584" w:rsidP="00EB617C">
            <w:pPr>
              <w:pStyle w:val="Standard"/>
              <w:autoSpaceDE w:val="0"/>
              <w:jc w:val="center"/>
              <w:rPr>
                <w:sz w:val="20"/>
                <w:szCs w:val="20"/>
              </w:rPr>
            </w:pPr>
            <w:r w:rsidRPr="00E82E7D">
              <w:rPr>
                <w:sz w:val="20"/>
                <w:szCs w:val="20"/>
              </w:rPr>
              <w:t>1</w:t>
            </w:r>
          </w:p>
        </w:tc>
        <w:tc>
          <w:tcPr>
            <w:tcW w:w="2419" w:type="dxa"/>
          </w:tcPr>
          <w:p w:rsidR="00C93584" w:rsidRPr="00E82E7D" w:rsidRDefault="00C93584" w:rsidP="00EB617C">
            <w:pPr>
              <w:pStyle w:val="Standard"/>
              <w:autoSpaceDE w:val="0"/>
              <w:jc w:val="center"/>
              <w:rPr>
                <w:sz w:val="20"/>
                <w:szCs w:val="20"/>
              </w:rPr>
            </w:pPr>
            <w:r w:rsidRPr="00E82E7D">
              <w:rPr>
                <w:rFonts w:cs="Times New Roman"/>
                <w:sz w:val="20"/>
                <w:szCs w:val="20"/>
              </w:rPr>
              <w:t>Оплата договоров на поставку товаров, выполнение работ, оказание услуг для муниципальных нужд в целях реализации полномочий сельского поселения  Печинено за электроэнергию</w:t>
            </w:r>
          </w:p>
        </w:tc>
        <w:tc>
          <w:tcPr>
            <w:tcW w:w="992" w:type="dxa"/>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443,1</w:t>
            </w:r>
          </w:p>
        </w:tc>
        <w:tc>
          <w:tcPr>
            <w:tcW w:w="993" w:type="dxa"/>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210,0</w:t>
            </w:r>
          </w:p>
        </w:tc>
        <w:tc>
          <w:tcPr>
            <w:tcW w:w="992" w:type="dxa"/>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220,0</w:t>
            </w:r>
          </w:p>
        </w:tc>
        <w:tc>
          <w:tcPr>
            <w:tcW w:w="1134" w:type="dxa"/>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230,0</w:t>
            </w:r>
          </w:p>
        </w:tc>
        <w:tc>
          <w:tcPr>
            <w:tcW w:w="987" w:type="dxa"/>
          </w:tcPr>
          <w:p w:rsidR="00C93584" w:rsidRPr="00E82E7D" w:rsidRDefault="00C93584" w:rsidP="00EB617C">
            <w:pPr>
              <w:pStyle w:val="ConsPlusCell"/>
              <w:widowControl/>
              <w:snapToGrid w:val="0"/>
              <w:jc w:val="center"/>
              <w:rPr>
                <w:rFonts w:ascii="Times New Roman" w:hAnsi="Times New Roman" w:cs="Times New Roman"/>
              </w:rPr>
            </w:pPr>
            <w:r w:rsidRPr="00E82E7D">
              <w:rPr>
                <w:rFonts w:ascii="Times New Roman" w:hAnsi="Times New Roman" w:cs="Times New Roman"/>
              </w:rPr>
              <w:t>240,0</w:t>
            </w:r>
          </w:p>
        </w:tc>
        <w:tc>
          <w:tcPr>
            <w:tcW w:w="1388" w:type="dxa"/>
          </w:tcPr>
          <w:p w:rsidR="00C93584" w:rsidRPr="00E82E7D" w:rsidRDefault="00C93584" w:rsidP="00EB617C">
            <w:pPr>
              <w:pStyle w:val="Standard"/>
              <w:autoSpaceDE w:val="0"/>
              <w:jc w:val="center"/>
              <w:rPr>
                <w:sz w:val="20"/>
                <w:szCs w:val="20"/>
              </w:rPr>
            </w:pPr>
            <w:r w:rsidRPr="00E82E7D">
              <w:rPr>
                <w:sz w:val="20"/>
                <w:szCs w:val="20"/>
              </w:rPr>
              <w:t>1343,1</w:t>
            </w:r>
          </w:p>
        </w:tc>
      </w:tr>
      <w:tr w:rsidR="00C93584" w:rsidRPr="00E82E7D" w:rsidTr="00EB617C">
        <w:tc>
          <w:tcPr>
            <w:tcW w:w="666" w:type="dxa"/>
          </w:tcPr>
          <w:p w:rsidR="00C93584" w:rsidRPr="00E82E7D" w:rsidRDefault="00C93584" w:rsidP="00EB617C">
            <w:pPr>
              <w:pStyle w:val="Standard"/>
              <w:autoSpaceDE w:val="0"/>
              <w:jc w:val="center"/>
              <w:rPr>
                <w:sz w:val="20"/>
                <w:szCs w:val="20"/>
              </w:rPr>
            </w:pPr>
            <w:r w:rsidRPr="00E82E7D">
              <w:rPr>
                <w:sz w:val="20"/>
                <w:szCs w:val="20"/>
              </w:rPr>
              <w:t>2</w:t>
            </w:r>
          </w:p>
        </w:tc>
        <w:tc>
          <w:tcPr>
            <w:tcW w:w="2419" w:type="dxa"/>
          </w:tcPr>
          <w:p w:rsidR="00C93584" w:rsidRPr="00E82E7D" w:rsidRDefault="00C93584" w:rsidP="00EB617C">
            <w:pPr>
              <w:pStyle w:val="Standard"/>
              <w:autoSpaceDE w:val="0"/>
              <w:jc w:val="center"/>
              <w:rPr>
                <w:sz w:val="20"/>
                <w:szCs w:val="20"/>
              </w:rPr>
            </w:pPr>
            <w:r w:rsidRPr="00E82E7D">
              <w:rPr>
                <w:rFonts w:cs="Times New Roman"/>
                <w:sz w:val="20"/>
                <w:szCs w:val="20"/>
              </w:rPr>
              <w:t>Оплата договоров на поставку товаров для муниципальных нужд по ремонту уличного освещения</w:t>
            </w:r>
          </w:p>
        </w:tc>
        <w:tc>
          <w:tcPr>
            <w:tcW w:w="992" w:type="dxa"/>
          </w:tcPr>
          <w:p w:rsidR="00C93584" w:rsidRPr="00E82E7D" w:rsidRDefault="00C93584" w:rsidP="00EB617C">
            <w:pPr>
              <w:pStyle w:val="Standard"/>
              <w:autoSpaceDE w:val="0"/>
              <w:jc w:val="center"/>
              <w:rPr>
                <w:sz w:val="20"/>
                <w:szCs w:val="20"/>
              </w:rPr>
            </w:pPr>
            <w:r w:rsidRPr="00E82E7D">
              <w:rPr>
                <w:sz w:val="20"/>
                <w:szCs w:val="20"/>
              </w:rPr>
              <w:t>40,0</w:t>
            </w:r>
          </w:p>
        </w:tc>
        <w:tc>
          <w:tcPr>
            <w:tcW w:w="993" w:type="dxa"/>
          </w:tcPr>
          <w:p w:rsidR="00C93584" w:rsidRPr="00E82E7D" w:rsidRDefault="00C93584" w:rsidP="00EB617C">
            <w:pPr>
              <w:pStyle w:val="Standard"/>
              <w:autoSpaceDE w:val="0"/>
              <w:jc w:val="center"/>
              <w:rPr>
                <w:sz w:val="20"/>
                <w:szCs w:val="20"/>
              </w:rPr>
            </w:pPr>
            <w:r w:rsidRPr="00E82E7D">
              <w:rPr>
                <w:sz w:val="20"/>
                <w:szCs w:val="20"/>
              </w:rPr>
              <w:t>50,0</w:t>
            </w:r>
          </w:p>
        </w:tc>
        <w:tc>
          <w:tcPr>
            <w:tcW w:w="992" w:type="dxa"/>
          </w:tcPr>
          <w:p w:rsidR="00C93584" w:rsidRPr="00E82E7D" w:rsidRDefault="00C93584" w:rsidP="00EB617C">
            <w:pPr>
              <w:pStyle w:val="Standard"/>
              <w:autoSpaceDE w:val="0"/>
              <w:jc w:val="center"/>
              <w:rPr>
                <w:sz w:val="20"/>
                <w:szCs w:val="20"/>
              </w:rPr>
            </w:pPr>
            <w:r w:rsidRPr="00E82E7D">
              <w:rPr>
                <w:sz w:val="20"/>
                <w:szCs w:val="20"/>
              </w:rPr>
              <w:t>50,0</w:t>
            </w:r>
          </w:p>
        </w:tc>
        <w:tc>
          <w:tcPr>
            <w:tcW w:w="1134" w:type="dxa"/>
          </w:tcPr>
          <w:p w:rsidR="00C93584" w:rsidRPr="00E82E7D" w:rsidRDefault="00C93584" w:rsidP="00EB617C">
            <w:pPr>
              <w:pStyle w:val="Standard"/>
              <w:autoSpaceDE w:val="0"/>
              <w:jc w:val="center"/>
              <w:rPr>
                <w:sz w:val="20"/>
                <w:szCs w:val="20"/>
              </w:rPr>
            </w:pPr>
            <w:r w:rsidRPr="00E82E7D">
              <w:rPr>
                <w:sz w:val="20"/>
                <w:szCs w:val="20"/>
              </w:rPr>
              <w:t>50,0</w:t>
            </w:r>
          </w:p>
        </w:tc>
        <w:tc>
          <w:tcPr>
            <w:tcW w:w="987" w:type="dxa"/>
          </w:tcPr>
          <w:p w:rsidR="00C93584" w:rsidRPr="00E82E7D" w:rsidRDefault="00C93584" w:rsidP="00EB617C">
            <w:pPr>
              <w:pStyle w:val="Standard"/>
              <w:autoSpaceDE w:val="0"/>
              <w:jc w:val="center"/>
              <w:rPr>
                <w:sz w:val="20"/>
                <w:szCs w:val="20"/>
              </w:rPr>
            </w:pPr>
            <w:r w:rsidRPr="00E82E7D">
              <w:rPr>
                <w:sz w:val="20"/>
                <w:szCs w:val="20"/>
              </w:rPr>
              <w:t>50,0</w:t>
            </w:r>
          </w:p>
        </w:tc>
        <w:tc>
          <w:tcPr>
            <w:tcW w:w="1388" w:type="dxa"/>
          </w:tcPr>
          <w:p w:rsidR="00C93584" w:rsidRPr="00E82E7D" w:rsidRDefault="00C93584" w:rsidP="00EB617C">
            <w:pPr>
              <w:pStyle w:val="Standard"/>
              <w:autoSpaceDE w:val="0"/>
              <w:jc w:val="center"/>
              <w:rPr>
                <w:sz w:val="20"/>
                <w:szCs w:val="20"/>
              </w:rPr>
            </w:pPr>
            <w:r w:rsidRPr="00E82E7D">
              <w:rPr>
                <w:sz w:val="20"/>
                <w:szCs w:val="20"/>
              </w:rPr>
              <w:t>240,0</w:t>
            </w:r>
          </w:p>
        </w:tc>
      </w:tr>
      <w:tr w:rsidR="00C93584" w:rsidRPr="00E82E7D" w:rsidTr="00EB617C">
        <w:tc>
          <w:tcPr>
            <w:tcW w:w="666" w:type="dxa"/>
          </w:tcPr>
          <w:p w:rsidR="00C93584" w:rsidRPr="00E82E7D" w:rsidRDefault="00C93584" w:rsidP="00EB617C">
            <w:pPr>
              <w:pStyle w:val="Standard"/>
              <w:autoSpaceDE w:val="0"/>
              <w:jc w:val="center"/>
              <w:rPr>
                <w:sz w:val="20"/>
                <w:szCs w:val="20"/>
              </w:rPr>
            </w:pPr>
            <w:r w:rsidRPr="00E82E7D">
              <w:rPr>
                <w:sz w:val="20"/>
                <w:szCs w:val="20"/>
              </w:rPr>
              <w:t>3</w:t>
            </w:r>
          </w:p>
        </w:tc>
        <w:tc>
          <w:tcPr>
            <w:tcW w:w="2419" w:type="dxa"/>
          </w:tcPr>
          <w:p w:rsidR="00C93584" w:rsidRPr="00E82E7D" w:rsidRDefault="00C93584" w:rsidP="00EB617C">
            <w:pPr>
              <w:pStyle w:val="Standard"/>
              <w:autoSpaceDE w:val="0"/>
              <w:jc w:val="center"/>
              <w:rPr>
                <w:sz w:val="20"/>
                <w:szCs w:val="20"/>
              </w:rPr>
            </w:pPr>
            <w:r w:rsidRPr="00E82E7D">
              <w:rPr>
                <w:rFonts w:cs="Times New Roman"/>
                <w:sz w:val="20"/>
                <w:szCs w:val="20"/>
              </w:rPr>
              <w:t>Оплата договоров на поставку товаров для муниципальных нужд по модернизации  уличного освещения</w:t>
            </w:r>
          </w:p>
        </w:tc>
        <w:tc>
          <w:tcPr>
            <w:tcW w:w="992" w:type="dxa"/>
          </w:tcPr>
          <w:p w:rsidR="00C93584" w:rsidRPr="00E82E7D" w:rsidRDefault="00C93584" w:rsidP="00EB617C">
            <w:pPr>
              <w:pStyle w:val="Standard"/>
              <w:autoSpaceDE w:val="0"/>
              <w:jc w:val="center"/>
              <w:rPr>
                <w:sz w:val="20"/>
                <w:szCs w:val="20"/>
              </w:rPr>
            </w:pPr>
            <w:r w:rsidRPr="00E82E7D">
              <w:rPr>
                <w:sz w:val="20"/>
                <w:szCs w:val="20"/>
              </w:rPr>
              <w:t>0,0</w:t>
            </w:r>
          </w:p>
        </w:tc>
        <w:tc>
          <w:tcPr>
            <w:tcW w:w="993" w:type="dxa"/>
          </w:tcPr>
          <w:p w:rsidR="00C93584" w:rsidRPr="00E82E7D" w:rsidRDefault="00C93584" w:rsidP="00EB617C">
            <w:pPr>
              <w:pStyle w:val="Standard"/>
              <w:autoSpaceDE w:val="0"/>
              <w:jc w:val="center"/>
              <w:rPr>
                <w:sz w:val="20"/>
                <w:szCs w:val="20"/>
              </w:rPr>
            </w:pPr>
            <w:r w:rsidRPr="00E82E7D">
              <w:rPr>
                <w:sz w:val="20"/>
                <w:szCs w:val="20"/>
              </w:rPr>
              <w:t>125,0</w:t>
            </w:r>
          </w:p>
        </w:tc>
        <w:tc>
          <w:tcPr>
            <w:tcW w:w="992" w:type="dxa"/>
          </w:tcPr>
          <w:p w:rsidR="00C93584" w:rsidRPr="00E82E7D" w:rsidRDefault="00C93584" w:rsidP="00EB617C">
            <w:pPr>
              <w:pStyle w:val="Standard"/>
              <w:autoSpaceDE w:val="0"/>
              <w:jc w:val="center"/>
              <w:rPr>
                <w:sz w:val="20"/>
                <w:szCs w:val="20"/>
              </w:rPr>
            </w:pPr>
            <w:r w:rsidRPr="00E82E7D">
              <w:rPr>
                <w:sz w:val="20"/>
                <w:szCs w:val="20"/>
              </w:rPr>
              <w:t>70,0</w:t>
            </w:r>
          </w:p>
        </w:tc>
        <w:tc>
          <w:tcPr>
            <w:tcW w:w="1134" w:type="dxa"/>
          </w:tcPr>
          <w:p w:rsidR="00C93584" w:rsidRPr="00E82E7D" w:rsidRDefault="00C93584" w:rsidP="00EB617C">
            <w:pPr>
              <w:pStyle w:val="Standard"/>
              <w:autoSpaceDE w:val="0"/>
              <w:jc w:val="center"/>
              <w:rPr>
                <w:sz w:val="20"/>
                <w:szCs w:val="20"/>
              </w:rPr>
            </w:pPr>
            <w:r w:rsidRPr="00E82E7D">
              <w:rPr>
                <w:sz w:val="20"/>
                <w:szCs w:val="20"/>
              </w:rPr>
              <w:t>70,0</w:t>
            </w:r>
          </w:p>
        </w:tc>
        <w:tc>
          <w:tcPr>
            <w:tcW w:w="987" w:type="dxa"/>
          </w:tcPr>
          <w:p w:rsidR="00C93584" w:rsidRPr="00E82E7D" w:rsidRDefault="00C93584" w:rsidP="00EB617C">
            <w:pPr>
              <w:pStyle w:val="Standard"/>
              <w:autoSpaceDE w:val="0"/>
              <w:jc w:val="center"/>
              <w:rPr>
                <w:sz w:val="20"/>
                <w:szCs w:val="20"/>
              </w:rPr>
            </w:pPr>
            <w:r w:rsidRPr="00E82E7D">
              <w:rPr>
                <w:sz w:val="20"/>
                <w:szCs w:val="20"/>
              </w:rPr>
              <w:t>70,0</w:t>
            </w:r>
          </w:p>
        </w:tc>
        <w:tc>
          <w:tcPr>
            <w:tcW w:w="1388" w:type="dxa"/>
          </w:tcPr>
          <w:p w:rsidR="00C93584" w:rsidRPr="00E82E7D" w:rsidRDefault="00C93584" w:rsidP="00EB617C">
            <w:pPr>
              <w:pStyle w:val="Standard"/>
              <w:autoSpaceDE w:val="0"/>
              <w:jc w:val="center"/>
              <w:rPr>
                <w:sz w:val="20"/>
                <w:szCs w:val="20"/>
              </w:rPr>
            </w:pPr>
            <w:r w:rsidRPr="00E82E7D">
              <w:rPr>
                <w:sz w:val="20"/>
                <w:szCs w:val="20"/>
              </w:rPr>
              <w:t>335,0</w:t>
            </w:r>
          </w:p>
        </w:tc>
      </w:tr>
      <w:tr w:rsidR="00C93584" w:rsidRPr="00E82E7D" w:rsidTr="00EB617C">
        <w:tc>
          <w:tcPr>
            <w:tcW w:w="666" w:type="dxa"/>
          </w:tcPr>
          <w:p w:rsidR="00C93584" w:rsidRPr="00E82E7D" w:rsidRDefault="00C93584" w:rsidP="00EB617C">
            <w:pPr>
              <w:pStyle w:val="Standard"/>
              <w:autoSpaceDE w:val="0"/>
              <w:jc w:val="center"/>
              <w:rPr>
                <w:sz w:val="20"/>
                <w:szCs w:val="20"/>
              </w:rPr>
            </w:pPr>
          </w:p>
        </w:tc>
        <w:tc>
          <w:tcPr>
            <w:tcW w:w="2419" w:type="dxa"/>
          </w:tcPr>
          <w:p w:rsidR="00C93584" w:rsidRPr="00E82E7D" w:rsidRDefault="00C93584" w:rsidP="00EB617C">
            <w:pPr>
              <w:pStyle w:val="Standard"/>
              <w:autoSpaceDE w:val="0"/>
              <w:jc w:val="center"/>
              <w:rPr>
                <w:sz w:val="20"/>
                <w:szCs w:val="20"/>
              </w:rPr>
            </w:pPr>
            <w:r w:rsidRPr="00E82E7D">
              <w:rPr>
                <w:sz w:val="20"/>
                <w:szCs w:val="20"/>
              </w:rPr>
              <w:t>Итого</w:t>
            </w:r>
          </w:p>
        </w:tc>
        <w:tc>
          <w:tcPr>
            <w:tcW w:w="992" w:type="dxa"/>
          </w:tcPr>
          <w:p w:rsidR="00C93584" w:rsidRPr="00E82E7D" w:rsidRDefault="00C93584" w:rsidP="00EB617C">
            <w:pPr>
              <w:pStyle w:val="Standard"/>
              <w:autoSpaceDE w:val="0"/>
              <w:jc w:val="center"/>
              <w:rPr>
                <w:sz w:val="20"/>
                <w:szCs w:val="20"/>
              </w:rPr>
            </w:pPr>
            <w:r w:rsidRPr="00E82E7D">
              <w:rPr>
                <w:sz w:val="20"/>
                <w:szCs w:val="20"/>
              </w:rPr>
              <w:t>483,1</w:t>
            </w:r>
          </w:p>
        </w:tc>
        <w:tc>
          <w:tcPr>
            <w:tcW w:w="993" w:type="dxa"/>
          </w:tcPr>
          <w:p w:rsidR="00C93584" w:rsidRPr="00E82E7D" w:rsidRDefault="00C93584" w:rsidP="00EB617C">
            <w:pPr>
              <w:pStyle w:val="Standard"/>
              <w:autoSpaceDE w:val="0"/>
              <w:jc w:val="center"/>
              <w:rPr>
                <w:sz w:val="20"/>
                <w:szCs w:val="20"/>
              </w:rPr>
            </w:pPr>
            <w:r w:rsidRPr="00E82E7D">
              <w:rPr>
                <w:sz w:val="20"/>
                <w:szCs w:val="20"/>
              </w:rPr>
              <w:t>385,0</w:t>
            </w:r>
          </w:p>
        </w:tc>
        <w:tc>
          <w:tcPr>
            <w:tcW w:w="992" w:type="dxa"/>
          </w:tcPr>
          <w:p w:rsidR="00C93584" w:rsidRPr="00E82E7D" w:rsidRDefault="00C93584" w:rsidP="00EB617C">
            <w:pPr>
              <w:pStyle w:val="Standard"/>
              <w:autoSpaceDE w:val="0"/>
              <w:jc w:val="center"/>
              <w:rPr>
                <w:sz w:val="20"/>
                <w:szCs w:val="20"/>
              </w:rPr>
            </w:pPr>
            <w:r w:rsidRPr="00E82E7D">
              <w:rPr>
                <w:sz w:val="20"/>
                <w:szCs w:val="20"/>
              </w:rPr>
              <w:t>340,0</w:t>
            </w:r>
          </w:p>
        </w:tc>
        <w:tc>
          <w:tcPr>
            <w:tcW w:w="1134" w:type="dxa"/>
          </w:tcPr>
          <w:p w:rsidR="00C93584" w:rsidRPr="00E82E7D" w:rsidRDefault="00C93584" w:rsidP="00EB617C">
            <w:pPr>
              <w:pStyle w:val="Standard"/>
              <w:autoSpaceDE w:val="0"/>
              <w:jc w:val="center"/>
              <w:rPr>
                <w:sz w:val="20"/>
                <w:szCs w:val="20"/>
              </w:rPr>
            </w:pPr>
            <w:r w:rsidRPr="00E82E7D">
              <w:rPr>
                <w:sz w:val="20"/>
                <w:szCs w:val="20"/>
              </w:rPr>
              <w:t>350,0</w:t>
            </w:r>
          </w:p>
        </w:tc>
        <w:tc>
          <w:tcPr>
            <w:tcW w:w="987" w:type="dxa"/>
          </w:tcPr>
          <w:p w:rsidR="00C93584" w:rsidRPr="00E82E7D" w:rsidRDefault="00C93584" w:rsidP="00EB617C">
            <w:pPr>
              <w:pStyle w:val="Standard"/>
              <w:autoSpaceDE w:val="0"/>
              <w:jc w:val="center"/>
              <w:rPr>
                <w:sz w:val="20"/>
                <w:szCs w:val="20"/>
              </w:rPr>
            </w:pPr>
            <w:r w:rsidRPr="00E82E7D">
              <w:rPr>
                <w:sz w:val="20"/>
                <w:szCs w:val="20"/>
              </w:rPr>
              <w:t>360,0</w:t>
            </w:r>
          </w:p>
        </w:tc>
        <w:tc>
          <w:tcPr>
            <w:tcW w:w="1388" w:type="dxa"/>
          </w:tcPr>
          <w:p w:rsidR="00C93584" w:rsidRPr="00E82E7D" w:rsidRDefault="00C93584" w:rsidP="00EB617C">
            <w:pPr>
              <w:pStyle w:val="Standard"/>
              <w:autoSpaceDE w:val="0"/>
              <w:jc w:val="center"/>
              <w:rPr>
                <w:sz w:val="20"/>
                <w:szCs w:val="20"/>
              </w:rPr>
            </w:pPr>
            <w:r w:rsidRPr="00E82E7D">
              <w:rPr>
                <w:sz w:val="20"/>
                <w:szCs w:val="20"/>
              </w:rPr>
              <w:t>1918,1</w:t>
            </w:r>
          </w:p>
        </w:tc>
      </w:tr>
    </w:tbl>
    <w:p w:rsidR="00C93584" w:rsidRPr="00E82E7D" w:rsidRDefault="00C93584" w:rsidP="00C93584">
      <w:pPr>
        <w:pStyle w:val="Standard"/>
        <w:autoSpaceDE w:val="0"/>
        <w:jc w:val="center"/>
        <w:rPr>
          <w:b/>
          <w:bCs/>
          <w:sz w:val="20"/>
          <w:szCs w:val="20"/>
        </w:rPr>
      </w:pPr>
      <w:r w:rsidRPr="00E82E7D">
        <w:rPr>
          <w:b/>
          <w:bCs/>
          <w:sz w:val="20"/>
          <w:szCs w:val="20"/>
        </w:rPr>
        <w:t>5. Обоснование ресурсного обеспечения Программы</w:t>
      </w:r>
    </w:p>
    <w:p w:rsidR="00C93584" w:rsidRPr="00E82E7D" w:rsidRDefault="00C93584" w:rsidP="00C93584">
      <w:pPr>
        <w:pStyle w:val="Standard"/>
        <w:autoSpaceDE w:val="0"/>
        <w:spacing w:after="120"/>
        <w:ind w:firstLine="709"/>
        <w:jc w:val="both"/>
        <w:rPr>
          <w:sz w:val="20"/>
          <w:szCs w:val="20"/>
        </w:rPr>
      </w:pPr>
      <w:r w:rsidRPr="00E82E7D">
        <w:rPr>
          <w:sz w:val="20"/>
          <w:szCs w:val="20"/>
        </w:rPr>
        <w:t xml:space="preserve">Реализация мероприятий Программы осуществляется за счет средств местного бюджета. </w:t>
      </w:r>
      <w:r w:rsidRPr="00E82E7D">
        <w:rPr>
          <w:rFonts w:eastAsia="Times New Roman CYR" w:cs="Times New Roman CYR"/>
          <w:sz w:val="20"/>
          <w:szCs w:val="20"/>
        </w:rPr>
        <w:t>Объем финансирования</w:t>
      </w:r>
      <w:r w:rsidRPr="00E82E7D">
        <w:rPr>
          <w:rFonts w:eastAsia="Times New Roman" w:cs="Times New Roman"/>
          <w:sz w:val="20"/>
          <w:szCs w:val="20"/>
        </w:rPr>
        <w:t xml:space="preserve">, </w:t>
      </w:r>
      <w:r w:rsidRPr="00E82E7D">
        <w:rPr>
          <w:rFonts w:eastAsia="Times New Roman CYR" w:cs="Times New Roman CYR"/>
          <w:sz w:val="20"/>
          <w:szCs w:val="20"/>
        </w:rPr>
        <w:t>необходимый для реализации мероприятий Программы</w:t>
      </w:r>
      <w:r w:rsidRPr="00E82E7D">
        <w:rPr>
          <w:rFonts w:eastAsia="Times New Roman" w:cs="Times New Roman"/>
          <w:sz w:val="20"/>
          <w:szCs w:val="20"/>
        </w:rPr>
        <w:t>,</w:t>
      </w:r>
      <w:r w:rsidRPr="00E82E7D">
        <w:rPr>
          <w:rFonts w:eastAsia="Times New Roman CYR" w:cs="Times New Roman CYR"/>
          <w:sz w:val="20"/>
          <w:szCs w:val="20"/>
        </w:rPr>
        <w:t xml:space="preserve"> составляет 2861,0 тыс</w:t>
      </w:r>
      <w:r w:rsidRPr="00E82E7D">
        <w:rPr>
          <w:rFonts w:eastAsia="Times New Roman" w:cs="Times New Roman"/>
          <w:sz w:val="20"/>
          <w:szCs w:val="20"/>
        </w:rPr>
        <w:t>. р</w:t>
      </w:r>
      <w:r w:rsidRPr="00E82E7D">
        <w:rPr>
          <w:rFonts w:eastAsia="Times New Roman CYR" w:cs="Times New Roman CYR"/>
          <w:sz w:val="20"/>
          <w:szCs w:val="20"/>
        </w:rPr>
        <w:t>ублей, в том числе:</w:t>
      </w:r>
    </w:p>
    <w:p w:rsidR="00C93584" w:rsidRPr="00E82E7D" w:rsidRDefault="00C93584" w:rsidP="00C93584">
      <w:pPr>
        <w:pStyle w:val="ConsPlusNonformat"/>
        <w:spacing w:after="120"/>
        <w:ind w:firstLine="709"/>
        <w:rPr>
          <w:rFonts w:ascii="Times New Roman" w:hAnsi="Times New Roman" w:cs="Times New Roman"/>
        </w:rPr>
      </w:pPr>
      <w:r w:rsidRPr="00E82E7D">
        <w:rPr>
          <w:rFonts w:ascii="Times New Roman" w:hAnsi="Times New Roman" w:cs="Times New Roman"/>
        </w:rPr>
        <w:t>в 2014 году — 253,8 тыс. рублей;</w:t>
      </w:r>
    </w:p>
    <w:p w:rsidR="00C93584" w:rsidRPr="00E82E7D" w:rsidRDefault="00C93584" w:rsidP="00C93584">
      <w:pPr>
        <w:pStyle w:val="ConsPlusNonformat"/>
        <w:spacing w:after="120"/>
        <w:ind w:firstLine="709"/>
        <w:rPr>
          <w:rFonts w:ascii="Times New Roman" w:hAnsi="Times New Roman" w:cs="Times New Roman"/>
        </w:rPr>
      </w:pPr>
      <w:r w:rsidRPr="00E82E7D">
        <w:rPr>
          <w:rFonts w:ascii="Times New Roman" w:hAnsi="Times New Roman" w:cs="Times New Roman"/>
        </w:rPr>
        <w:t xml:space="preserve">в 2015 году — 322,0 тыс. рублей </w:t>
      </w:r>
    </w:p>
    <w:p w:rsidR="00C93584" w:rsidRPr="00E82E7D" w:rsidRDefault="00C93584" w:rsidP="00C93584">
      <w:pPr>
        <w:pStyle w:val="Standard"/>
        <w:autoSpaceDE w:val="0"/>
        <w:spacing w:after="120"/>
        <w:ind w:firstLine="709"/>
        <w:jc w:val="both"/>
        <w:rPr>
          <w:sz w:val="20"/>
          <w:szCs w:val="20"/>
        </w:rPr>
      </w:pPr>
      <w:r w:rsidRPr="00E82E7D">
        <w:rPr>
          <w:sz w:val="20"/>
          <w:szCs w:val="20"/>
        </w:rPr>
        <w:t xml:space="preserve">в 2016 году — 329,0 тыс. рублей </w:t>
      </w:r>
    </w:p>
    <w:p w:rsidR="00C93584" w:rsidRPr="00E82E7D" w:rsidRDefault="00C93584" w:rsidP="00C93584">
      <w:pPr>
        <w:pStyle w:val="Standard"/>
        <w:autoSpaceDE w:val="0"/>
        <w:spacing w:after="120"/>
        <w:ind w:firstLine="709"/>
        <w:jc w:val="both"/>
        <w:rPr>
          <w:sz w:val="20"/>
          <w:szCs w:val="20"/>
        </w:rPr>
      </w:pPr>
      <w:r w:rsidRPr="00E82E7D">
        <w:rPr>
          <w:sz w:val="20"/>
          <w:szCs w:val="20"/>
        </w:rPr>
        <w:t>в 2017 году—378,1 тыс. рублей</w:t>
      </w:r>
    </w:p>
    <w:p w:rsidR="00C93584" w:rsidRPr="00E82E7D" w:rsidRDefault="00C93584" w:rsidP="00C93584">
      <w:pPr>
        <w:pStyle w:val="Standard"/>
        <w:autoSpaceDE w:val="0"/>
        <w:spacing w:after="120"/>
        <w:ind w:firstLine="709"/>
        <w:jc w:val="both"/>
        <w:rPr>
          <w:sz w:val="20"/>
          <w:szCs w:val="20"/>
        </w:rPr>
      </w:pPr>
      <w:r w:rsidRPr="00E82E7D">
        <w:rPr>
          <w:sz w:val="20"/>
          <w:szCs w:val="20"/>
        </w:rPr>
        <w:t>в 2018 году—483,1 тыс. рублей</w:t>
      </w:r>
    </w:p>
    <w:p w:rsidR="00C93584" w:rsidRPr="00E82E7D" w:rsidRDefault="00C93584" w:rsidP="00C93584">
      <w:pPr>
        <w:pStyle w:val="Standard"/>
        <w:autoSpaceDE w:val="0"/>
        <w:spacing w:after="120"/>
        <w:ind w:firstLine="709"/>
        <w:jc w:val="both"/>
        <w:rPr>
          <w:sz w:val="20"/>
          <w:szCs w:val="20"/>
        </w:rPr>
      </w:pPr>
      <w:r w:rsidRPr="00E82E7D">
        <w:rPr>
          <w:sz w:val="20"/>
          <w:szCs w:val="20"/>
        </w:rPr>
        <w:t>в 2019 году— 385,0 тыс. рублей</w:t>
      </w:r>
    </w:p>
    <w:p w:rsidR="00C93584" w:rsidRPr="00E82E7D" w:rsidRDefault="00C93584" w:rsidP="00C93584">
      <w:pPr>
        <w:pStyle w:val="Standard"/>
        <w:autoSpaceDE w:val="0"/>
        <w:spacing w:after="120"/>
        <w:ind w:firstLine="709"/>
        <w:jc w:val="both"/>
        <w:rPr>
          <w:sz w:val="20"/>
          <w:szCs w:val="20"/>
        </w:rPr>
      </w:pPr>
      <w:r w:rsidRPr="00E82E7D">
        <w:rPr>
          <w:sz w:val="20"/>
          <w:szCs w:val="20"/>
        </w:rPr>
        <w:t>в 2020 году— 350,0 тыс. рублей</w:t>
      </w:r>
    </w:p>
    <w:p w:rsidR="00C93584" w:rsidRPr="00E82E7D" w:rsidRDefault="00C93584" w:rsidP="00C93584">
      <w:pPr>
        <w:pStyle w:val="Standard"/>
        <w:autoSpaceDE w:val="0"/>
        <w:spacing w:after="120"/>
        <w:ind w:firstLine="709"/>
        <w:jc w:val="both"/>
        <w:rPr>
          <w:sz w:val="20"/>
          <w:szCs w:val="20"/>
        </w:rPr>
      </w:pPr>
      <w:r w:rsidRPr="00E82E7D">
        <w:rPr>
          <w:sz w:val="20"/>
          <w:szCs w:val="20"/>
        </w:rPr>
        <w:t>В 2021 году – 360,0 тысяч рублей</w:t>
      </w:r>
    </w:p>
    <w:p w:rsidR="00C93584" w:rsidRPr="005A7469" w:rsidRDefault="00C93584" w:rsidP="005A7469">
      <w:pPr>
        <w:rPr>
          <w:sz w:val="20"/>
          <w:szCs w:val="20"/>
        </w:rPr>
      </w:pPr>
      <w:r w:rsidRPr="005A7469">
        <w:rPr>
          <w:sz w:val="20"/>
          <w:szCs w:val="20"/>
        </w:rPr>
        <w:t>Финансирование мероприятий Программы осуществляется в следующих формах бюджетных ассигнований:</w:t>
      </w:r>
    </w:p>
    <w:p w:rsidR="00C93584" w:rsidRPr="005A7469" w:rsidRDefault="00C93584" w:rsidP="005A7469">
      <w:pPr>
        <w:rPr>
          <w:sz w:val="20"/>
          <w:szCs w:val="20"/>
        </w:rPr>
      </w:pPr>
      <w:r w:rsidRPr="005A7469">
        <w:rPr>
          <w:sz w:val="20"/>
          <w:szCs w:val="20"/>
        </w:rPr>
        <w:t>оплата договоров на поставку товаров, выполнение работ, оказание услуг для муниципальных нужд в целях реализации полномочий сельского поселения Печинено  по ремонту уличного освещения.</w:t>
      </w:r>
    </w:p>
    <w:p w:rsidR="00C93584" w:rsidRPr="00E82E7D" w:rsidRDefault="00C93584" w:rsidP="00C93584">
      <w:pPr>
        <w:pStyle w:val="Standard"/>
        <w:autoSpaceDE w:val="0"/>
        <w:jc w:val="center"/>
        <w:rPr>
          <w:b/>
          <w:bCs/>
          <w:sz w:val="20"/>
          <w:szCs w:val="20"/>
        </w:rPr>
      </w:pPr>
      <w:r w:rsidRPr="00E82E7D">
        <w:rPr>
          <w:b/>
          <w:bCs/>
          <w:sz w:val="20"/>
          <w:szCs w:val="20"/>
        </w:rPr>
        <w:t>6. Механизм реализации Программы</w:t>
      </w:r>
    </w:p>
    <w:p w:rsidR="00C93584" w:rsidRPr="005A7469" w:rsidRDefault="00C93584" w:rsidP="005A7469">
      <w:pPr>
        <w:rPr>
          <w:sz w:val="20"/>
          <w:szCs w:val="20"/>
        </w:rPr>
      </w:pPr>
      <w:r w:rsidRPr="005A7469">
        <w:rPr>
          <w:sz w:val="20"/>
          <w:szCs w:val="20"/>
        </w:rPr>
        <w:t>Управление Программой и контроль  хода ее реализации обеспечиваются администрацией сельского поселения  Печинено.</w:t>
      </w:r>
    </w:p>
    <w:p w:rsidR="00C93584" w:rsidRPr="005A7469" w:rsidRDefault="00C93584" w:rsidP="005A7469">
      <w:pPr>
        <w:rPr>
          <w:sz w:val="20"/>
          <w:szCs w:val="20"/>
        </w:rPr>
      </w:pPr>
      <w:r w:rsidRPr="005A7469">
        <w:rPr>
          <w:sz w:val="20"/>
          <w:szCs w:val="20"/>
        </w:rPr>
        <w:t xml:space="preserve">В целях управления и контроля хода реализации Программы администрация сельского поселения  Печинено </w:t>
      </w:r>
      <w:r w:rsidRPr="005A7469">
        <w:rPr>
          <w:sz w:val="20"/>
          <w:szCs w:val="20"/>
        </w:rPr>
        <w:lastRenderedPageBreak/>
        <w:t>выполняет следующие функции:</w:t>
      </w:r>
    </w:p>
    <w:p w:rsidR="00C93584" w:rsidRPr="005A7469" w:rsidRDefault="00C93584" w:rsidP="005A7469">
      <w:pPr>
        <w:rPr>
          <w:sz w:val="20"/>
          <w:szCs w:val="20"/>
        </w:rPr>
      </w:pPr>
      <w:r w:rsidRPr="005A7469">
        <w:rPr>
          <w:sz w:val="20"/>
          <w:szCs w:val="20"/>
        </w:rPr>
        <w:t>определение форм и методов организации управления реализацией Программы;</w:t>
      </w:r>
    </w:p>
    <w:p w:rsidR="00C93584" w:rsidRPr="005A7469" w:rsidRDefault="00C93584" w:rsidP="005A7469">
      <w:pPr>
        <w:rPr>
          <w:sz w:val="20"/>
          <w:szCs w:val="20"/>
        </w:rPr>
      </w:pPr>
      <w:r w:rsidRPr="005A7469">
        <w:rPr>
          <w:sz w:val="20"/>
          <w:szCs w:val="20"/>
        </w:rPr>
        <w:t>координация исполнения программных мероприятий;</w:t>
      </w:r>
    </w:p>
    <w:p w:rsidR="00C93584" w:rsidRPr="005A7469" w:rsidRDefault="00C93584" w:rsidP="005A7469">
      <w:pPr>
        <w:rPr>
          <w:sz w:val="20"/>
          <w:szCs w:val="20"/>
        </w:rPr>
      </w:pPr>
      <w:r w:rsidRPr="005A7469">
        <w:rPr>
          <w:sz w:val="20"/>
          <w:szCs w:val="20"/>
        </w:rPr>
        <w:t>определение конкретного перечня объектов в рамках утвержденных мероприятий Программы на очередной год;</w:t>
      </w:r>
    </w:p>
    <w:p w:rsidR="00C93584" w:rsidRPr="005A7469" w:rsidRDefault="00C93584" w:rsidP="005A7469">
      <w:pPr>
        <w:rPr>
          <w:sz w:val="20"/>
          <w:szCs w:val="20"/>
        </w:rPr>
      </w:pPr>
      <w:r w:rsidRPr="005A7469">
        <w:rPr>
          <w:sz w:val="20"/>
          <w:szCs w:val="20"/>
        </w:rPr>
        <w:t>обеспечение взаимодействия органов местного самоуправления поселения по вопросам, связанным с реализацией Программы;</w:t>
      </w:r>
    </w:p>
    <w:p w:rsidR="00C93584" w:rsidRPr="005A7469" w:rsidRDefault="00C93584" w:rsidP="005A7469">
      <w:pPr>
        <w:rPr>
          <w:sz w:val="20"/>
          <w:szCs w:val="20"/>
        </w:rPr>
      </w:pPr>
      <w:r w:rsidRPr="005A7469">
        <w:rPr>
          <w:sz w:val="20"/>
          <w:szCs w:val="20"/>
        </w:rPr>
        <w:t>ежеквартальное рассмотрение информации о ходе выполнения текущих задач, связанных с реализацией Программы, вопросов финансирования Программы и фактического расходования средств местного бюджета на реализацию мероприятий Программы;</w:t>
      </w:r>
    </w:p>
    <w:p w:rsidR="00C93584" w:rsidRPr="005A7469" w:rsidRDefault="00C93584" w:rsidP="005A7469">
      <w:pPr>
        <w:rPr>
          <w:sz w:val="20"/>
          <w:szCs w:val="20"/>
        </w:rPr>
      </w:pPr>
      <w:r w:rsidRPr="005A7469">
        <w:rPr>
          <w:sz w:val="20"/>
          <w:szCs w:val="20"/>
        </w:rPr>
        <w:t>сбор и систематизация аналитической информации о реализации программных мероприятий;</w:t>
      </w:r>
    </w:p>
    <w:p w:rsidR="00C93584" w:rsidRPr="005A7469" w:rsidRDefault="00C93584" w:rsidP="005A7469">
      <w:pPr>
        <w:rPr>
          <w:sz w:val="20"/>
          <w:szCs w:val="20"/>
        </w:rPr>
      </w:pPr>
      <w:r w:rsidRPr="005A7469">
        <w:rPr>
          <w:sz w:val="20"/>
          <w:szCs w:val="20"/>
        </w:rPr>
        <w:t>мониторинг результатов реализации программных мероприятий и их оценка;</w:t>
      </w:r>
    </w:p>
    <w:p w:rsidR="00C93584" w:rsidRPr="005A7469" w:rsidRDefault="00C93584" w:rsidP="005A7469">
      <w:pPr>
        <w:rPr>
          <w:sz w:val="20"/>
          <w:szCs w:val="20"/>
        </w:rPr>
      </w:pPr>
      <w:r w:rsidRPr="005A7469">
        <w:rPr>
          <w:sz w:val="20"/>
          <w:szCs w:val="20"/>
        </w:rPr>
        <w:t>контроль достижения целевых индикаторов и показателей, показателей эффективности;</w:t>
      </w:r>
    </w:p>
    <w:p w:rsidR="00C93584" w:rsidRPr="005A7469" w:rsidRDefault="00C93584" w:rsidP="005A7469">
      <w:pPr>
        <w:rPr>
          <w:sz w:val="20"/>
          <w:szCs w:val="20"/>
        </w:rPr>
      </w:pPr>
      <w:r w:rsidRPr="005A7469">
        <w:rPr>
          <w:sz w:val="20"/>
          <w:szCs w:val="20"/>
        </w:rPr>
        <w:t>предоставление в установленные сроки отчета о ходе реализации Программы и об использовании бюджетных средств.</w:t>
      </w:r>
    </w:p>
    <w:p w:rsidR="00C93584" w:rsidRPr="005A7469" w:rsidRDefault="00C93584" w:rsidP="005A7469">
      <w:pPr>
        <w:rPr>
          <w:sz w:val="20"/>
          <w:szCs w:val="20"/>
        </w:rPr>
      </w:pPr>
      <w:proofErr w:type="gramStart"/>
      <w:r w:rsidRPr="005A7469">
        <w:rPr>
          <w:sz w:val="20"/>
          <w:szCs w:val="20"/>
        </w:rPr>
        <w:t>Администрация сельского поселения Печинено ежегодно в срок до 1-го марта представляет на рассмотрение в контрольного органа Собрания представителей сельского поселения Печинено информацию о ходе реализации настоящей Программы за отчетный год.</w:t>
      </w:r>
      <w:proofErr w:type="gramEnd"/>
    </w:p>
    <w:p w:rsidR="00C93584" w:rsidRPr="005A7469" w:rsidRDefault="00C93584" w:rsidP="005A7469">
      <w:pPr>
        <w:rPr>
          <w:sz w:val="20"/>
          <w:szCs w:val="20"/>
        </w:rPr>
      </w:pPr>
      <w:r w:rsidRPr="005A7469">
        <w:rPr>
          <w:sz w:val="20"/>
          <w:szCs w:val="20"/>
        </w:rPr>
        <w:t xml:space="preserve">Контрольный орган Собрания представителей сельского поселения Печинено в течение двух недель </w:t>
      </w:r>
      <w:proofErr w:type="gramStart"/>
      <w:r w:rsidRPr="005A7469">
        <w:rPr>
          <w:sz w:val="20"/>
          <w:szCs w:val="20"/>
        </w:rPr>
        <w:t>подготавливают</w:t>
      </w:r>
      <w:proofErr w:type="gramEnd"/>
      <w:r w:rsidRPr="005A7469">
        <w:rPr>
          <w:sz w:val="20"/>
          <w:szCs w:val="20"/>
        </w:rPr>
        <w:t xml:space="preserve"> и направляет в администрацию сельского поселения  Печинено соответствующее заключение.</w:t>
      </w:r>
    </w:p>
    <w:p w:rsidR="00C93584" w:rsidRPr="005A7469" w:rsidRDefault="00C93584" w:rsidP="005A7469">
      <w:pPr>
        <w:rPr>
          <w:sz w:val="20"/>
          <w:szCs w:val="20"/>
        </w:rPr>
      </w:pPr>
      <w:r w:rsidRPr="005A7469">
        <w:rPr>
          <w:sz w:val="20"/>
          <w:szCs w:val="20"/>
        </w:rPr>
        <w:t>Критериями оценки эффективности реализации Программы являются степень достижения целевых индикаторов и показателей, установленных Программой.</w:t>
      </w:r>
    </w:p>
    <w:p w:rsidR="00C93584" w:rsidRPr="005A7469" w:rsidRDefault="00C93584" w:rsidP="005A7469">
      <w:pPr>
        <w:rPr>
          <w:sz w:val="20"/>
          <w:szCs w:val="20"/>
        </w:rPr>
      </w:pPr>
      <w:r w:rsidRPr="005A7469">
        <w:rPr>
          <w:sz w:val="20"/>
          <w:szCs w:val="20"/>
        </w:rPr>
        <w:t>При необходимости администрация сельского поселения Печинено вносит на рассмотрение главе сельского поселения Печинено предложения (с соответствующими обоснованиями, информацией о результатах реализации и оценкой эффективности реализации Программы за отчетный период) о внесении изменений в Программу.</w:t>
      </w:r>
    </w:p>
    <w:p w:rsidR="00C93584" w:rsidRPr="005A7469" w:rsidRDefault="00C93584" w:rsidP="005A7469">
      <w:pPr>
        <w:rPr>
          <w:sz w:val="20"/>
          <w:szCs w:val="20"/>
        </w:rPr>
      </w:pPr>
      <w:r w:rsidRPr="005A7469">
        <w:rPr>
          <w:sz w:val="20"/>
          <w:szCs w:val="20"/>
        </w:rPr>
        <w:t>7. Оценка социально-экономической эффективности</w:t>
      </w:r>
    </w:p>
    <w:p w:rsidR="00C93584" w:rsidRPr="005A7469" w:rsidRDefault="00C93584" w:rsidP="005A7469">
      <w:pPr>
        <w:rPr>
          <w:sz w:val="20"/>
          <w:szCs w:val="20"/>
        </w:rPr>
      </w:pPr>
      <w:r w:rsidRPr="005A7469">
        <w:rPr>
          <w:sz w:val="20"/>
          <w:szCs w:val="20"/>
        </w:rPr>
        <w:t>реализации Программы</w:t>
      </w:r>
    </w:p>
    <w:p w:rsidR="00C93584" w:rsidRPr="005A7469" w:rsidRDefault="00C93584" w:rsidP="005A7469">
      <w:pPr>
        <w:rPr>
          <w:sz w:val="20"/>
          <w:szCs w:val="20"/>
        </w:rPr>
      </w:pPr>
    </w:p>
    <w:p w:rsidR="00C93584" w:rsidRPr="005A7469" w:rsidRDefault="00C93584" w:rsidP="005A7469">
      <w:pPr>
        <w:rPr>
          <w:sz w:val="20"/>
          <w:szCs w:val="20"/>
        </w:rPr>
      </w:pPr>
      <w:r w:rsidRPr="005A7469">
        <w:rPr>
          <w:sz w:val="20"/>
          <w:szCs w:val="20"/>
        </w:rPr>
        <w:t>Реализация программных мероприятий позволит получить высокий социально-экономический эффект и существенно повысить уровень жизни населения.</w:t>
      </w:r>
    </w:p>
    <w:p w:rsidR="00C93584" w:rsidRPr="005A7469" w:rsidRDefault="00C93584" w:rsidP="005A7469">
      <w:pPr>
        <w:rPr>
          <w:sz w:val="20"/>
          <w:szCs w:val="20"/>
        </w:rPr>
      </w:pPr>
      <w:r w:rsidRPr="005A7469">
        <w:rPr>
          <w:sz w:val="20"/>
          <w:szCs w:val="20"/>
        </w:rPr>
        <w:t xml:space="preserve">Реализация Программы в целом приведет к улучшению уличного освещения. По итогам реализации программы ожидается модернизация системы уличного освещения, улучшение </w:t>
      </w:r>
      <w:proofErr w:type="spellStart"/>
      <w:r w:rsidRPr="005A7469">
        <w:rPr>
          <w:sz w:val="20"/>
          <w:szCs w:val="20"/>
        </w:rPr>
        <w:t>освещаемости</w:t>
      </w:r>
      <w:proofErr w:type="spellEnd"/>
      <w:r w:rsidRPr="005A7469">
        <w:rPr>
          <w:sz w:val="20"/>
          <w:szCs w:val="20"/>
        </w:rPr>
        <w:t xml:space="preserve"> населенных пунктов поселения в ночное время, повышение уровня безопасности дорожного движения. </w:t>
      </w:r>
    </w:p>
    <w:p w:rsidR="00C93584" w:rsidRPr="005A7469" w:rsidRDefault="00C93584" w:rsidP="005A7469">
      <w:pPr>
        <w:rPr>
          <w:sz w:val="20"/>
          <w:szCs w:val="20"/>
        </w:rPr>
      </w:pPr>
      <w:r w:rsidRPr="005A7469">
        <w:rPr>
          <w:sz w:val="20"/>
          <w:szCs w:val="20"/>
        </w:rPr>
        <w:t>Оценка социально-экономической эффективности реализации Программы осуществляется по годам в течение всего срока реализации Программы.</w:t>
      </w:r>
    </w:p>
    <w:p w:rsidR="00C93584" w:rsidRPr="005A7469" w:rsidRDefault="00C93584" w:rsidP="005A7469">
      <w:pPr>
        <w:rPr>
          <w:sz w:val="20"/>
          <w:szCs w:val="20"/>
        </w:rPr>
      </w:pPr>
    </w:p>
    <w:p w:rsidR="00C93584" w:rsidRPr="00E82E7D" w:rsidRDefault="00C93584" w:rsidP="00C93584">
      <w:pPr>
        <w:tabs>
          <w:tab w:val="left" w:pos="2320"/>
          <w:tab w:val="left" w:pos="2694"/>
          <w:tab w:val="center" w:pos="4960"/>
        </w:tabs>
        <w:jc w:val="center"/>
        <w:rPr>
          <w:b/>
          <w:bCs/>
          <w:sz w:val="20"/>
          <w:szCs w:val="20"/>
        </w:rPr>
      </w:pPr>
      <w:r w:rsidRPr="00E82E7D">
        <w:rPr>
          <w:b/>
          <w:bCs/>
          <w:sz w:val="20"/>
          <w:szCs w:val="20"/>
        </w:rPr>
        <w:t xml:space="preserve">РОССИЙСКАЯ ФЕДЕРАЦИЯ </w:t>
      </w:r>
      <w:r w:rsidR="005A7469">
        <w:rPr>
          <w:b/>
          <w:bCs/>
          <w:sz w:val="20"/>
          <w:szCs w:val="20"/>
        </w:rPr>
        <w:t xml:space="preserve">     </w:t>
      </w:r>
      <w:r w:rsidRPr="00E82E7D">
        <w:rPr>
          <w:bCs/>
          <w:i/>
          <w:sz w:val="20"/>
          <w:szCs w:val="20"/>
        </w:rPr>
        <w:br/>
      </w:r>
      <w:r w:rsidRPr="00E82E7D">
        <w:rPr>
          <w:b/>
          <w:bCs/>
          <w:sz w:val="20"/>
          <w:szCs w:val="20"/>
        </w:rPr>
        <w:t>САМАРСКАЯ ОБЛАСТЬ</w:t>
      </w:r>
    </w:p>
    <w:p w:rsidR="00C93584" w:rsidRPr="00E82E7D" w:rsidRDefault="00C93584" w:rsidP="00C93584">
      <w:pPr>
        <w:jc w:val="center"/>
        <w:rPr>
          <w:b/>
          <w:caps/>
          <w:sz w:val="20"/>
          <w:szCs w:val="20"/>
        </w:rPr>
      </w:pPr>
      <w:r w:rsidRPr="00E82E7D">
        <w:rPr>
          <w:b/>
          <w:bCs/>
          <w:sz w:val="20"/>
          <w:szCs w:val="20"/>
        </w:rPr>
        <w:t xml:space="preserve">МУНИЦИПАЛЬНЫЙ РАЙОН </w:t>
      </w:r>
      <w:r w:rsidRPr="00E82E7D">
        <w:rPr>
          <w:b/>
          <w:caps/>
          <w:sz w:val="20"/>
          <w:szCs w:val="20"/>
        </w:rPr>
        <w:fldChar w:fldCharType="begin"/>
      </w:r>
      <w:r w:rsidRPr="00E82E7D">
        <w:rPr>
          <w:b/>
          <w:caps/>
          <w:sz w:val="20"/>
          <w:szCs w:val="20"/>
        </w:rPr>
        <w:instrText xml:space="preserve"> MERGEFIELD "Название_района" </w:instrText>
      </w:r>
      <w:r w:rsidRPr="00E82E7D">
        <w:rPr>
          <w:b/>
          <w:caps/>
          <w:sz w:val="20"/>
          <w:szCs w:val="20"/>
        </w:rPr>
        <w:fldChar w:fldCharType="separate"/>
      </w:r>
      <w:r w:rsidRPr="00E82E7D">
        <w:rPr>
          <w:b/>
          <w:caps/>
          <w:noProof/>
          <w:sz w:val="20"/>
          <w:szCs w:val="20"/>
        </w:rPr>
        <w:t>Богатовский</w:t>
      </w:r>
      <w:r w:rsidRPr="00E82E7D">
        <w:rPr>
          <w:b/>
          <w:caps/>
          <w:sz w:val="20"/>
          <w:szCs w:val="20"/>
        </w:rPr>
        <w:fldChar w:fldCharType="end"/>
      </w:r>
    </w:p>
    <w:p w:rsidR="00C93584" w:rsidRPr="00E82E7D" w:rsidRDefault="00C93584" w:rsidP="00C93584">
      <w:pPr>
        <w:jc w:val="center"/>
        <w:rPr>
          <w:b/>
          <w:bCs/>
          <w:sz w:val="20"/>
          <w:szCs w:val="20"/>
        </w:rPr>
      </w:pPr>
      <w:r w:rsidRPr="00E82E7D">
        <w:rPr>
          <w:b/>
          <w:bCs/>
          <w:sz w:val="20"/>
          <w:szCs w:val="20"/>
        </w:rPr>
        <w:t xml:space="preserve">СОБРАНИЕ ПРЕДСТАВИТЕЛЕЙ СЕЛЬСКОГО ПОСЕЛЕНИЯ </w:t>
      </w:r>
    </w:p>
    <w:p w:rsidR="00C93584" w:rsidRPr="00E82E7D" w:rsidRDefault="00C93584" w:rsidP="005A7469">
      <w:pPr>
        <w:jc w:val="center"/>
        <w:rPr>
          <w:b/>
          <w:bCs/>
          <w:i/>
          <w:iCs/>
          <w:sz w:val="20"/>
          <w:szCs w:val="20"/>
        </w:rPr>
      </w:pPr>
      <w:r w:rsidRPr="00E82E7D">
        <w:rPr>
          <w:b/>
          <w:caps/>
          <w:sz w:val="20"/>
          <w:szCs w:val="20"/>
        </w:rPr>
        <w:fldChar w:fldCharType="begin"/>
      </w:r>
      <w:r w:rsidRPr="00E82E7D">
        <w:rPr>
          <w:b/>
          <w:caps/>
          <w:sz w:val="20"/>
          <w:szCs w:val="20"/>
        </w:rPr>
        <w:instrText xml:space="preserve"> MERGEFIELD "Название_поселения" </w:instrText>
      </w:r>
      <w:r w:rsidRPr="00E82E7D">
        <w:rPr>
          <w:b/>
          <w:caps/>
          <w:sz w:val="20"/>
          <w:szCs w:val="20"/>
        </w:rPr>
        <w:fldChar w:fldCharType="separate"/>
      </w:r>
      <w:r w:rsidRPr="00E82E7D">
        <w:rPr>
          <w:b/>
          <w:caps/>
          <w:noProof/>
          <w:sz w:val="20"/>
          <w:szCs w:val="20"/>
        </w:rPr>
        <w:t>Печинено</w:t>
      </w:r>
      <w:r w:rsidRPr="00E82E7D">
        <w:rPr>
          <w:b/>
          <w:caps/>
          <w:sz w:val="20"/>
          <w:szCs w:val="20"/>
        </w:rPr>
        <w:fldChar w:fldCharType="end"/>
      </w:r>
      <w:r w:rsidRPr="00E82E7D">
        <w:rPr>
          <w:b/>
          <w:caps/>
          <w:sz w:val="20"/>
          <w:szCs w:val="20"/>
        </w:rPr>
        <w:t xml:space="preserve"> </w:t>
      </w:r>
      <w:r w:rsidR="005A7469">
        <w:rPr>
          <w:b/>
          <w:caps/>
          <w:sz w:val="20"/>
          <w:szCs w:val="20"/>
        </w:rPr>
        <w:t xml:space="preserve"> </w:t>
      </w:r>
      <w:r w:rsidRPr="00E82E7D">
        <w:rPr>
          <w:b/>
          <w:sz w:val="20"/>
          <w:szCs w:val="20"/>
        </w:rPr>
        <w:t xml:space="preserve">ПОСТАНОВЛЕНИЕ </w:t>
      </w:r>
      <w:r w:rsidR="005A7469">
        <w:rPr>
          <w:b/>
          <w:sz w:val="20"/>
          <w:szCs w:val="20"/>
        </w:rPr>
        <w:t xml:space="preserve">  о</w:t>
      </w:r>
      <w:r w:rsidRPr="00E82E7D">
        <w:rPr>
          <w:b/>
          <w:sz w:val="20"/>
          <w:szCs w:val="20"/>
        </w:rPr>
        <w:t xml:space="preserve">т 20.11.2019 года    №113 </w:t>
      </w:r>
    </w:p>
    <w:p w:rsidR="00C93584" w:rsidRPr="00E82E7D" w:rsidRDefault="00C93584" w:rsidP="00C93584">
      <w:pPr>
        <w:jc w:val="center"/>
        <w:rPr>
          <w:sz w:val="20"/>
          <w:szCs w:val="20"/>
        </w:rPr>
      </w:pPr>
      <w:r w:rsidRPr="00E82E7D">
        <w:rPr>
          <w:sz w:val="20"/>
          <w:szCs w:val="20"/>
        </w:rPr>
        <w:t>Об утверждении муниципальной целевой   Программы</w:t>
      </w:r>
    </w:p>
    <w:p w:rsidR="00C93584" w:rsidRPr="00E82E7D" w:rsidRDefault="00C93584" w:rsidP="00C93584">
      <w:pPr>
        <w:jc w:val="center"/>
        <w:outlineLvl w:val="0"/>
        <w:rPr>
          <w:sz w:val="20"/>
          <w:szCs w:val="20"/>
        </w:rPr>
      </w:pPr>
      <w:r w:rsidRPr="00E82E7D">
        <w:rPr>
          <w:sz w:val="20"/>
          <w:szCs w:val="20"/>
        </w:rPr>
        <w:t xml:space="preserve">развития   коммунальной  инфраструктуры  сельского поселения Печинено муниципального района Богатовский Самарской области </w:t>
      </w:r>
      <w:r w:rsidR="005A7469">
        <w:rPr>
          <w:sz w:val="20"/>
          <w:szCs w:val="20"/>
        </w:rPr>
        <w:t xml:space="preserve"> </w:t>
      </w:r>
      <w:r w:rsidRPr="00E82E7D">
        <w:rPr>
          <w:sz w:val="20"/>
          <w:szCs w:val="20"/>
        </w:rPr>
        <w:t>на 2019 – 2028 годы</w:t>
      </w:r>
    </w:p>
    <w:p w:rsidR="00C93584" w:rsidRPr="00E82E7D" w:rsidRDefault="00C93584" w:rsidP="005A7469">
      <w:pPr>
        <w:jc w:val="center"/>
        <w:outlineLvl w:val="0"/>
        <w:rPr>
          <w:sz w:val="20"/>
          <w:szCs w:val="20"/>
        </w:rPr>
      </w:pPr>
      <w:r w:rsidRPr="00E82E7D">
        <w:rPr>
          <w:sz w:val="20"/>
          <w:szCs w:val="20"/>
        </w:rPr>
        <w:t xml:space="preserve"> </w:t>
      </w:r>
      <w:proofErr w:type="gramStart"/>
      <w:r w:rsidRPr="00E82E7D">
        <w:rPr>
          <w:sz w:val="20"/>
          <w:szCs w:val="20"/>
        </w:rPr>
        <w:t xml:space="preserve">В соответствии с Федеральным законом от 06.10.2003 г. №131 –ФЗ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постановлением Главы сельского поселения Печинено от </w:t>
      </w:r>
      <w:r w:rsidRPr="00E82E7D">
        <w:rPr>
          <w:sz w:val="20"/>
          <w:szCs w:val="20"/>
          <w:u w:val="single"/>
        </w:rPr>
        <w:t>10.05.2011 года</w:t>
      </w:r>
      <w:r w:rsidRPr="00E82E7D">
        <w:rPr>
          <w:sz w:val="20"/>
          <w:szCs w:val="20"/>
        </w:rPr>
        <w:t xml:space="preserve">        № 37  «Об утверждении Порядка  принятия решений о разработке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w:t>
      </w:r>
      <w:proofErr w:type="gramEnd"/>
      <w:r w:rsidRPr="00E82E7D">
        <w:rPr>
          <w:sz w:val="20"/>
          <w:szCs w:val="20"/>
        </w:rPr>
        <w:t xml:space="preserve"> на территории сельского поселения Печинено  муниципального района Богатовский Самарской области»</w:t>
      </w:r>
      <w:proofErr w:type="gramStart"/>
      <w:r w:rsidRPr="00E82E7D">
        <w:rPr>
          <w:sz w:val="20"/>
          <w:szCs w:val="20"/>
        </w:rPr>
        <w:t xml:space="preserve"> ,</w:t>
      </w:r>
      <w:proofErr w:type="gramEnd"/>
      <w:r w:rsidRPr="00E82E7D">
        <w:rPr>
          <w:sz w:val="20"/>
          <w:szCs w:val="20"/>
        </w:rPr>
        <w:t xml:space="preserve"> Администрация  сельского поселения Печинено муниципального района Богатовский Самарской области ПОСТАНОВЛЯЕТ: </w:t>
      </w:r>
      <w:r w:rsidR="005A7469">
        <w:rPr>
          <w:sz w:val="20"/>
          <w:szCs w:val="20"/>
        </w:rPr>
        <w:t xml:space="preserve"> </w:t>
      </w:r>
      <w:r w:rsidRPr="00E82E7D">
        <w:rPr>
          <w:sz w:val="20"/>
          <w:szCs w:val="20"/>
        </w:rPr>
        <w:tab/>
      </w:r>
    </w:p>
    <w:p w:rsidR="00C93584" w:rsidRPr="00E82E7D" w:rsidRDefault="00C93584" w:rsidP="00C93584">
      <w:pPr>
        <w:jc w:val="both"/>
        <w:outlineLvl w:val="0"/>
        <w:rPr>
          <w:sz w:val="20"/>
          <w:szCs w:val="20"/>
        </w:rPr>
      </w:pPr>
      <w:r w:rsidRPr="00E82E7D">
        <w:rPr>
          <w:sz w:val="20"/>
          <w:szCs w:val="20"/>
        </w:rPr>
        <w:t xml:space="preserve">        1. Внести изменения в  муниципальную целевую Программу развития   коммунальной  инфраструктуры  сельского поселения Печинено муниципального района Богатовский Самарской области  на 2019 – 2028 годы и утвердить ее в новой редакции в соответствии с приложением к настоящему постановлению. </w:t>
      </w:r>
    </w:p>
    <w:p w:rsidR="00C93584" w:rsidRPr="00E82E7D" w:rsidRDefault="00C93584" w:rsidP="00C93584">
      <w:pPr>
        <w:pStyle w:val="af4"/>
        <w:ind w:firstLine="342"/>
        <w:rPr>
          <w:sz w:val="20"/>
          <w:szCs w:val="20"/>
        </w:rPr>
      </w:pPr>
      <w:r w:rsidRPr="00E82E7D">
        <w:rPr>
          <w:sz w:val="20"/>
          <w:szCs w:val="20"/>
        </w:rPr>
        <w:t xml:space="preserve">  2. Опубликовать настоящее постановление в газете «Вестник сельского поселения Печинено».</w:t>
      </w:r>
    </w:p>
    <w:p w:rsidR="00C93584" w:rsidRPr="00E82E7D" w:rsidRDefault="00C93584" w:rsidP="005A7469">
      <w:pPr>
        <w:jc w:val="both"/>
        <w:rPr>
          <w:sz w:val="20"/>
          <w:szCs w:val="20"/>
        </w:rPr>
      </w:pPr>
      <w:r w:rsidRPr="00E82E7D">
        <w:rPr>
          <w:sz w:val="20"/>
          <w:szCs w:val="20"/>
        </w:rPr>
        <w:t>Глава  сельского поселения Печинено</w:t>
      </w:r>
      <w:r w:rsidR="005A7469">
        <w:rPr>
          <w:sz w:val="20"/>
          <w:szCs w:val="20"/>
        </w:rPr>
        <w:t xml:space="preserve"> </w:t>
      </w:r>
      <w:r w:rsidRPr="00E82E7D">
        <w:rPr>
          <w:sz w:val="20"/>
          <w:szCs w:val="20"/>
        </w:rPr>
        <w:t xml:space="preserve">муниципального района Богатовский </w:t>
      </w:r>
      <w:r w:rsidR="005A7469">
        <w:rPr>
          <w:sz w:val="20"/>
          <w:szCs w:val="20"/>
        </w:rPr>
        <w:t xml:space="preserve"> </w:t>
      </w:r>
      <w:r w:rsidRPr="00E82E7D">
        <w:rPr>
          <w:sz w:val="20"/>
          <w:szCs w:val="20"/>
        </w:rPr>
        <w:t xml:space="preserve">Самарской области                                                                        О.Н. Сухарева  </w:t>
      </w:r>
    </w:p>
    <w:p w:rsidR="00C93584" w:rsidRPr="00E82E7D" w:rsidRDefault="00C93584" w:rsidP="00C93584">
      <w:pPr>
        <w:ind w:left="4956" w:firstLine="708"/>
        <w:rPr>
          <w:sz w:val="20"/>
          <w:szCs w:val="20"/>
        </w:rPr>
      </w:pPr>
      <w:r w:rsidRPr="00E82E7D">
        <w:rPr>
          <w:sz w:val="20"/>
          <w:szCs w:val="20"/>
        </w:rPr>
        <w:t xml:space="preserve">        </w:t>
      </w:r>
    </w:p>
    <w:p w:rsidR="00C93584" w:rsidRPr="00E82E7D" w:rsidRDefault="00C93584" w:rsidP="005A7469">
      <w:pPr>
        <w:ind w:left="4956" w:firstLine="708"/>
        <w:jc w:val="right"/>
        <w:rPr>
          <w:spacing w:val="-5"/>
          <w:sz w:val="20"/>
          <w:szCs w:val="20"/>
        </w:rPr>
      </w:pPr>
      <w:proofErr w:type="gramStart"/>
      <w:r w:rsidRPr="00E82E7D">
        <w:rPr>
          <w:sz w:val="20"/>
          <w:szCs w:val="20"/>
        </w:rPr>
        <w:t>Утверждена</w:t>
      </w:r>
      <w:proofErr w:type="gramEnd"/>
      <w:r w:rsidR="005A7469">
        <w:rPr>
          <w:sz w:val="20"/>
          <w:szCs w:val="20"/>
        </w:rPr>
        <w:t xml:space="preserve"> </w:t>
      </w:r>
      <w:r w:rsidRPr="00E82E7D">
        <w:rPr>
          <w:sz w:val="20"/>
          <w:szCs w:val="20"/>
        </w:rPr>
        <w:t xml:space="preserve">     Постановлением </w:t>
      </w:r>
      <w:r w:rsidR="005A7469">
        <w:rPr>
          <w:sz w:val="20"/>
          <w:szCs w:val="20"/>
        </w:rPr>
        <w:t xml:space="preserve"> </w:t>
      </w:r>
      <w:r w:rsidRPr="00E82E7D">
        <w:rPr>
          <w:sz w:val="20"/>
          <w:szCs w:val="20"/>
        </w:rPr>
        <w:t>Администрации</w:t>
      </w:r>
      <w:r w:rsidR="005A7469">
        <w:rPr>
          <w:sz w:val="20"/>
          <w:szCs w:val="20"/>
        </w:rPr>
        <w:t xml:space="preserve"> </w:t>
      </w:r>
      <w:r w:rsidRPr="00E82E7D">
        <w:rPr>
          <w:spacing w:val="-4"/>
          <w:sz w:val="20"/>
          <w:szCs w:val="20"/>
        </w:rPr>
        <w:t xml:space="preserve">       сельского поселения Печинено муниципального района Богатовский                                      Самар</w:t>
      </w:r>
      <w:r w:rsidRPr="00E82E7D">
        <w:rPr>
          <w:spacing w:val="-4"/>
          <w:sz w:val="20"/>
          <w:szCs w:val="20"/>
        </w:rPr>
        <w:softHyphen/>
      </w:r>
      <w:r w:rsidRPr="00E82E7D">
        <w:rPr>
          <w:spacing w:val="-5"/>
          <w:sz w:val="20"/>
          <w:szCs w:val="20"/>
        </w:rPr>
        <w:t xml:space="preserve">ской области </w:t>
      </w:r>
    </w:p>
    <w:p w:rsidR="00C93584" w:rsidRPr="00E82E7D" w:rsidRDefault="00C93584" w:rsidP="00C93584">
      <w:pPr>
        <w:ind w:left="2832"/>
        <w:jc w:val="right"/>
        <w:rPr>
          <w:sz w:val="20"/>
          <w:szCs w:val="20"/>
        </w:rPr>
      </w:pPr>
      <w:r w:rsidRPr="00E82E7D">
        <w:rPr>
          <w:spacing w:val="-5"/>
          <w:sz w:val="20"/>
          <w:szCs w:val="20"/>
        </w:rPr>
        <w:t xml:space="preserve">          от 10.09.2019 года № 61 с изменениями от 20.11.2019 года №113</w:t>
      </w:r>
      <w:r w:rsidRPr="00E82E7D">
        <w:rPr>
          <w:sz w:val="20"/>
          <w:szCs w:val="20"/>
        </w:rPr>
        <w:t xml:space="preserve"> </w:t>
      </w:r>
    </w:p>
    <w:p w:rsidR="00C93584" w:rsidRPr="00E82E7D" w:rsidRDefault="00C93584" w:rsidP="00C93584">
      <w:pPr>
        <w:jc w:val="right"/>
        <w:rPr>
          <w:b/>
          <w:sz w:val="20"/>
          <w:szCs w:val="20"/>
        </w:rPr>
      </w:pPr>
      <w:r w:rsidRPr="00E82E7D">
        <w:rPr>
          <w:sz w:val="20"/>
          <w:szCs w:val="20"/>
        </w:rPr>
        <w:lastRenderedPageBreak/>
        <w:t xml:space="preserve">                       </w:t>
      </w:r>
    </w:p>
    <w:p w:rsidR="00C93584" w:rsidRPr="00E82E7D" w:rsidRDefault="00C93584" w:rsidP="00C93584">
      <w:pPr>
        <w:jc w:val="center"/>
        <w:outlineLvl w:val="0"/>
        <w:rPr>
          <w:sz w:val="20"/>
          <w:szCs w:val="20"/>
        </w:rPr>
      </w:pPr>
      <w:r w:rsidRPr="00E82E7D">
        <w:rPr>
          <w:sz w:val="20"/>
          <w:szCs w:val="20"/>
        </w:rPr>
        <w:t xml:space="preserve">Муниципальная целевая Программа  развития   коммунальной  инфраструктуры  сельского поселения Печинено муниципального района Богатовский Самарской области </w:t>
      </w:r>
      <w:r w:rsidR="005A7469">
        <w:rPr>
          <w:sz w:val="20"/>
          <w:szCs w:val="20"/>
        </w:rPr>
        <w:t xml:space="preserve"> </w:t>
      </w:r>
      <w:r w:rsidRPr="00E82E7D">
        <w:rPr>
          <w:sz w:val="20"/>
          <w:szCs w:val="20"/>
        </w:rPr>
        <w:t xml:space="preserve">на 2019 – 2028 годы </w:t>
      </w:r>
    </w:p>
    <w:p w:rsidR="00C93584" w:rsidRPr="00E82E7D" w:rsidRDefault="00C93584" w:rsidP="005A7469">
      <w:pPr>
        <w:jc w:val="center"/>
        <w:rPr>
          <w:b/>
          <w:sz w:val="20"/>
          <w:szCs w:val="20"/>
        </w:rPr>
      </w:pPr>
      <w:r w:rsidRPr="00E82E7D">
        <w:rPr>
          <w:sz w:val="20"/>
          <w:szCs w:val="20"/>
        </w:rPr>
        <w:t xml:space="preserve"> </w:t>
      </w:r>
      <w:r w:rsidRPr="00E82E7D">
        <w:rPr>
          <w:b/>
          <w:sz w:val="20"/>
          <w:szCs w:val="20"/>
        </w:rPr>
        <w:t>ПАСПОРТ</w:t>
      </w:r>
      <w:r w:rsidR="005A7469">
        <w:rPr>
          <w:b/>
          <w:sz w:val="20"/>
          <w:szCs w:val="20"/>
        </w:rPr>
        <w:t xml:space="preserve"> </w:t>
      </w:r>
      <w:r w:rsidRPr="00E82E7D">
        <w:rPr>
          <w:b/>
          <w:sz w:val="20"/>
          <w:szCs w:val="20"/>
        </w:rPr>
        <w:t xml:space="preserve">муниципальной программы </w:t>
      </w:r>
      <w:r w:rsidRPr="00E82E7D">
        <w:rPr>
          <w:b/>
          <w:sz w:val="20"/>
          <w:szCs w:val="20"/>
        </w:rPr>
        <w:br/>
        <w:t xml:space="preserve">развития   коммунальной  инфраструктуры  сельского поселения Печинено муниципального района Богатовский Самарской области </w:t>
      </w:r>
      <w:r w:rsidR="005A7469">
        <w:rPr>
          <w:b/>
          <w:sz w:val="20"/>
          <w:szCs w:val="20"/>
        </w:rPr>
        <w:t xml:space="preserve"> </w:t>
      </w:r>
      <w:r w:rsidRPr="00E82E7D">
        <w:rPr>
          <w:b/>
          <w:sz w:val="20"/>
          <w:szCs w:val="20"/>
        </w:rPr>
        <w:t xml:space="preserve">на 2019 – 2028 годы.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C93584" w:rsidRPr="00E82E7D" w:rsidTr="005A7469">
        <w:trPr>
          <w:trHeight w:val="734"/>
        </w:trPr>
        <w:tc>
          <w:tcPr>
            <w:tcW w:w="2988" w:type="dxa"/>
          </w:tcPr>
          <w:p w:rsidR="00C93584" w:rsidRPr="00E82E7D" w:rsidRDefault="00C93584" w:rsidP="00EB617C">
            <w:pPr>
              <w:pStyle w:val="ae"/>
              <w:tabs>
                <w:tab w:val="clear" w:pos="4677"/>
                <w:tab w:val="clear" w:pos="9355"/>
              </w:tabs>
              <w:rPr>
                <w:sz w:val="20"/>
                <w:szCs w:val="20"/>
              </w:rPr>
            </w:pPr>
            <w:r w:rsidRPr="00E82E7D">
              <w:rPr>
                <w:sz w:val="20"/>
                <w:szCs w:val="20"/>
              </w:rPr>
              <w:t>Наименование Программы</w:t>
            </w:r>
          </w:p>
        </w:tc>
        <w:tc>
          <w:tcPr>
            <w:tcW w:w="7452" w:type="dxa"/>
          </w:tcPr>
          <w:p w:rsidR="00C93584" w:rsidRPr="00E82E7D" w:rsidRDefault="00C93584" w:rsidP="00EB617C">
            <w:pPr>
              <w:jc w:val="center"/>
              <w:outlineLvl w:val="0"/>
              <w:rPr>
                <w:sz w:val="20"/>
                <w:szCs w:val="20"/>
              </w:rPr>
            </w:pPr>
            <w:r w:rsidRPr="00E82E7D">
              <w:rPr>
                <w:sz w:val="20"/>
                <w:szCs w:val="20"/>
              </w:rPr>
              <w:t xml:space="preserve">-    муниципальная программа развития   коммунальной  инфраструктуры  сельского поселения Печинено муниципального района Богатовский Самарской области </w:t>
            </w:r>
          </w:p>
          <w:p w:rsidR="00C93584" w:rsidRPr="00E82E7D" w:rsidRDefault="00C93584" w:rsidP="005A7469">
            <w:pPr>
              <w:jc w:val="center"/>
              <w:outlineLvl w:val="0"/>
              <w:rPr>
                <w:sz w:val="20"/>
                <w:szCs w:val="20"/>
              </w:rPr>
            </w:pPr>
            <w:r w:rsidRPr="00E82E7D">
              <w:rPr>
                <w:sz w:val="20"/>
                <w:szCs w:val="20"/>
              </w:rPr>
              <w:t xml:space="preserve">на 2019 – 2028 годы. </w:t>
            </w:r>
          </w:p>
        </w:tc>
      </w:tr>
      <w:tr w:rsidR="00C93584" w:rsidRPr="00E82E7D" w:rsidTr="00EB617C">
        <w:tc>
          <w:tcPr>
            <w:tcW w:w="2988" w:type="dxa"/>
          </w:tcPr>
          <w:p w:rsidR="00C93584" w:rsidRPr="00E82E7D" w:rsidRDefault="00C93584" w:rsidP="00EB617C">
            <w:pPr>
              <w:rPr>
                <w:sz w:val="20"/>
                <w:szCs w:val="20"/>
              </w:rPr>
            </w:pPr>
            <w:r w:rsidRPr="00E82E7D">
              <w:rPr>
                <w:sz w:val="20"/>
                <w:szCs w:val="20"/>
              </w:rPr>
              <w:t>Основание для разработки</w:t>
            </w:r>
          </w:p>
        </w:tc>
        <w:tc>
          <w:tcPr>
            <w:tcW w:w="7452" w:type="dxa"/>
          </w:tcPr>
          <w:p w:rsidR="00C93584" w:rsidRPr="00E82E7D" w:rsidRDefault="00C93584" w:rsidP="00215D05">
            <w:pPr>
              <w:widowControl/>
              <w:numPr>
                <w:ilvl w:val="0"/>
                <w:numId w:val="18"/>
              </w:numPr>
              <w:suppressAutoHyphens w:val="0"/>
              <w:rPr>
                <w:spacing w:val="-4"/>
                <w:sz w:val="20"/>
                <w:szCs w:val="20"/>
              </w:rPr>
            </w:pPr>
            <w:r w:rsidRPr="00E82E7D">
              <w:rPr>
                <w:spacing w:val="-4"/>
                <w:sz w:val="20"/>
                <w:szCs w:val="20"/>
              </w:rPr>
              <w:t xml:space="preserve">распоряжения  Правительства  Российской Федерации </w:t>
            </w:r>
            <w:proofErr w:type="gramStart"/>
            <w:r w:rsidRPr="00E82E7D">
              <w:rPr>
                <w:spacing w:val="-4"/>
                <w:sz w:val="20"/>
                <w:szCs w:val="20"/>
              </w:rPr>
              <w:t>от</w:t>
            </w:r>
            <w:proofErr w:type="gramEnd"/>
            <w:r w:rsidRPr="00E82E7D">
              <w:rPr>
                <w:spacing w:val="-4"/>
                <w:sz w:val="20"/>
                <w:szCs w:val="20"/>
              </w:rPr>
              <w:t xml:space="preserve"> </w:t>
            </w:r>
          </w:p>
          <w:p w:rsidR="00C93584" w:rsidRPr="00E82E7D" w:rsidRDefault="00C93584" w:rsidP="00EB617C">
            <w:pPr>
              <w:ind w:left="383"/>
              <w:rPr>
                <w:sz w:val="20"/>
                <w:szCs w:val="20"/>
              </w:rPr>
            </w:pPr>
            <w:r w:rsidRPr="00E82E7D">
              <w:rPr>
                <w:spacing w:val="-4"/>
                <w:sz w:val="20"/>
                <w:szCs w:val="20"/>
              </w:rPr>
              <w:t xml:space="preserve">30 ноября </w:t>
            </w:r>
            <w:smartTag w:uri="urn:schemas-microsoft-com:office:smarttags" w:element="metricconverter">
              <w:smartTagPr>
                <w:attr w:name="ProductID" w:val="2010 г"/>
              </w:smartTagPr>
              <w:r w:rsidRPr="00E82E7D">
                <w:rPr>
                  <w:spacing w:val="-4"/>
                  <w:sz w:val="20"/>
                  <w:szCs w:val="20"/>
                </w:rPr>
                <w:t>2010 г</w:t>
              </w:r>
            </w:smartTag>
            <w:r w:rsidRPr="00E82E7D">
              <w:rPr>
                <w:spacing w:val="-4"/>
                <w:sz w:val="20"/>
                <w:szCs w:val="20"/>
              </w:rPr>
              <w:t xml:space="preserve">. № 2036-р и от 8 ноября </w:t>
            </w:r>
            <w:smartTag w:uri="urn:schemas-microsoft-com:office:smarttags" w:element="metricconverter">
              <w:smartTagPr>
                <w:attr w:name="ProductID" w:val="2012 г"/>
              </w:smartTagPr>
              <w:r w:rsidRPr="00E82E7D">
                <w:rPr>
                  <w:spacing w:val="-4"/>
                  <w:sz w:val="20"/>
                  <w:szCs w:val="20"/>
                </w:rPr>
                <w:t>2012 г</w:t>
              </w:r>
            </w:smartTag>
            <w:r w:rsidRPr="00E82E7D">
              <w:rPr>
                <w:spacing w:val="-4"/>
                <w:sz w:val="20"/>
                <w:szCs w:val="20"/>
              </w:rPr>
              <w:t>. № 2071-р, постановление Правительства Российской Федерации от 15.07.2013 г.  № 598 «О федеральной целевой программе «Устойчивое развитие сельских территорий на 2014-2017 годы и на период до 2020 года»</w:t>
            </w:r>
          </w:p>
        </w:tc>
      </w:tr>
      <w:tr w:rsidR="00C93584" w:rsidRPr="00E82E7D" w:rsidTr="00EB617C">
        <w:tc>
          <w:tcPr>
            <w:tcW w:w="2988" w:type="dxa"/>
          </w:tcPr>
          <w:p w:rsidR="00C93584" w:rsidRPr="00E82E7D" w:rsidRDefault="00C93584" w:rsidP="00EB617C">
            <w:pPr>
              <w:rPr>
                <w:sz w:val="20"/>
                <w:szCs w:val="20"/>
              </w:rPr>
            </w:pPr>
            <w:r w:rsidRPr="00E82E7D">
              <w:rPr>
                <w:sz w:val="20"/>
                <w:szCs w:val="20"/>
              </w:rPr>
              <w:t>Муниципальный заказчик-координатор Программы</w:t>
            </w:r>
          </w:p>
        </w:tc>
        <w:tc>
          <w:tcPr>
            <w:tcW w:w="7452" w:type="dxa"/>
          </w:tcPr>
          <w:p w:rsidR="00C93584" w:rsidRPr="00E82E7D" w:rsidRDefault="00C93584" w:rsidP="00EB617C">
            <w:pPr>
              <w:ind w:left="383" w:hanging="383"/>
              <w:rPr>
                <w:sz w:val="20"/>
                <w:szCs w:val="20"/>
              </w:rPr>
            </w:pPr>
            <w:r w:rsidRPr="00E82E7D">
              <w:rPr>
                <w:sz w:val="20"/>
                <w:szCs w:val="20"/>
              </w:rPr>
              <w:t xml:space="preserve">-     администрация сельского поселения Печинено муниципального района  Богатовский Самарской области </w:t>
            </w:r>
          </w:p>
        </w:tc>
      </w:tr>
      <w:tr w:rsidR="00C93584" w:rsidRPr="00E82E7D" w:rsidTr="00EB617C">
        <w:tc>
          <w:tcPr>
            <w:tcW w:w="2988" w:type="dxa"/>
          </w:tcPr>
          <w:p w:rsidR="00C93584" w:rsidRPr="00E82E7D" w:rsidRDefault="00C93584" w:rsidP="00EB617C">
            <w:pPr>
              <w:rPr>
                <w:sz w:val="20"/>
                <w:szCs w:val="20"/>
              </w:rPr>
            </w:pPr>
            <w:r w:rsidRPr="00E82E7D">
              <w:rPr>
                <w:sz w:val="20"/>
                <w:szCs w:val="20"/>
              </w:rPr>
              <w:t>Разработчик Программы</w:t>
            </w:r>
          </w:p>
        </w:tc>
        <w:tc>
          <w:tcPr>
            <w:tcW w:w="7452" w:type="dxa"/>
          </w:tcPr>
          <w:p w:rsidR="00C93584" w:rsidRPr="00E82E7D" w:rsidRDefault="00C93584" w:rsidP="00EB617C">
            <w:pPr>
              <w:ind w:left="383" w:hanging="383"/>
              <w:rPr>
                <w:sz w:val="20"/>
                <w:szCs w:val="20"/>
              </w:rPr>
            </w:pPr>
            <w:r w:rsidRPr="00E82E7D">
              <w:rPr>
                <w:sz w:val="20"/>
                <w:szCs w:val="20"/>
              </w:rPr>
              <w:t>-    администрация  сельского поселения Печинено муниципального района  Богатовский Самарской области</w:t>
            </w:r>
          </w:p>
        </w:tc>
      </w:tr>
      <w:tr w:rsidR="00C93584" w:rsidRPr="00E82E7D" w:rsidTr="005A7469">
        <w:trPr>
          <w:trHeight w:val="1724"/>
        </w:trPr>
        <w:tc>
          <w:tcPr>
            <w:tcW w:w="2988" w:type="dxa"/>
          </w:tcPr>
          <w:p w:rsidR="00C93584" w:rsidRPr="00E82E7D" w:rsidRDefault="00C93584" w:rsidP="00EB617C">
            <w:pPr>
              <w:rPr>
                <w:sz w:val="20"/>
                <w:szCs w:val="20"/>
              </w:rPr>
            </w:pPr>
            <w:r w:rsidRPr="00E82E7D">
              <w:rPr>
                <w:sz w:val="20"/>
                <w:szCs w:val="20"/>
              </w:rPr>
              <w:t>Цели Программы</w:t>
            </w:r>
          </w:p>
        </w:tc>
        <w:tc>
          <w:tcPr>
            <w:tcW w:w="7452" w:type="dxa"/>
          </w:tcPr>
          <w:p w:rsidR="00C93584" w:rsidRPr="00E82E7D" w:rsidRDefault="00C93584" w:rsidP="00EB617C">
            <w:pPr>
              <w:rPr>
                <w:sz w:val="20"/>
                <w:szCs w:val="20"/>
              </w:rPr>
            </w:pPr>
            <w:r w:rsidRPr="00E82E7D">
              <w:rPr>
                <w:sz w:val="20"/>
                <w:szCs w:val="20"/>
              </w:rPr>
              <w:t xml:space="preserve">      Основные цели Программы: </w:t>
            </w:r>
          </w:p>
          <w:p w:rsidR="00C93584" w:rsidRPr="00E82E7D" w:rsidRDefault="00C93584" w:rsidP="00EB617C">
            <w:pPr>
              <w:rPr>
                <w:sz w:val="20"/>
                <w:szCs w:val="20"/>
              </w:rPr>
            </w:pPr>
            <w:r w:rsidRPr="00E82E7D">
              <w:rPr>
                <w:sz w:val="20"/>
                <w:szCs w:val="20"/>
              </w:rPr>
              <w:t xml:space="preserve">-   повышение качества жилищно-коммунального обслуживания потребителей, обеспечение надежности работы инженерно-коммунальных систем жизнеобеспечения, </w:t>
            </w:r>
          </w:p>
          <w:p w:rsidR="00C93584" w:rsidRPr="00E82E7D" w:rsidRDefault="00C93584" w:rsidP="00EB617C">
            <w:pPr>
              <w:rPr>
                <w:sz w:val="20"/>
                <w:szCs w:val="20"/>
              </w:rPr>
            </w:pPr>
            <w:r w:rsidRPr="00E82E7D">
              <w:rPr>
                <w:sz w:val="20"/>
                <w:szCs w:val="20"/>
              </w:rPr>
              <w:t xml:space="preserve"> комфортности и безопасности условий проживания граждан;</w:t>
            </w:r>
          </w:p>
          <w:p w:rsidR="00C93584" w:rsidRPr="00E82E7D" w:rsidRDefault="00C93584" w:rsidP="005A7469">
            <w:pPr>
              <w:rPr>
                <w:sz w:val="20"/>
                <w:szCs w:val="20"/>
              </w:rPr>
            </w:pPr>
            <w:r w:rsidRPr="00E82E7D">
              <w:rPr>
                <w:sz w:val="20"/>
                <w:szCs w:val="20"/>
              </w:rPr>
              <w:t>- улучшение санитарного состояния населенных пунктов сельского поселения Печинено</w:t>
            </w:r>
          </w:p>
        </w:tc>
      </w:tr>
      <w:tr w:rsidR="00C93584" w:rsidRPr="00E82E7D" w:rsidTr="00EB617C">
        <w:tc>
          <w:tcPr>
            <w:tcW w:w="2988" w:type="dxa"/>
          </w:tcPr>
          <w:p w:rsidR="00C93584" w:rsidRPr="00E82E7D" w:rsidRDefault="00C93584" w:rsidP="00EB617C">
            <w:pPr>
              <w:rPr>
                <w:sz w:val="20"/>
                <w:szCs w:val="20"/>
              </w:rPr>
            </w:pPr>
            <w:r w:rsidRPr="00E82E7D">
              <w:rPr>
                <w:sz w:val="20"/>
                <w:szCs w:val="20"/>
              </w:rPr>
              <w:t>Задачи Программы</w:t>
            </w:r>
          </w:p>
        </w:tc>
        <w:tc>
          <w:tcPr>
            <w:tcW w:w="7452" w:type="dxa"/>
          </w:tcPr>
          <w:p w:rsidR="00C93584" w:rsidRPr="00E82E7D" w:rsidRDefault="00C93584" w:rsidP="00EB617C">
            <w:pPr>
              <w:pStyle w:val="ConsPlusNormal"/>
              <w:jc w:val="both"/>
              <w:rPr>
                <w:rFonts w:ascii="Times New Roman" w:hAnsi="Times New Roman" w:cs="Times New Roman"/>
              </w:rPr>
            </w:pPr>
            <w:r w:rsidRPr="00E82E7D">
              <w:rPr>
                <w:rFonts w:ascii="Times New Roman" w:hAnsi="Times New Roman" w:cs="Times New Roman"/>
              </w:rPr>
              <w:t>- развитие систем водоснабжения, водоочистки и водоотведения жилищно-коммунального комплекса сельского поселения Печинено;</w:t>
            </w:r>
          </w:p>
          <w:p w:rsidR="00C93584" w:rsidRPr="00E82E7D" w:rsidRDefault="00C93584" w:rsidP="00EB617C">
            <w:pPr>
              <w:pStyle w:val="ConsPlusNormal"/>
              <w:jc w:val="both"/>
              <w:rPr>
                <w:rFonts w:ascii="Times New Roman" w:hAnsi="Times New Roman" w:cs="Times New Roman"/>
              </w:rPr>
            </w:pPr>
            <w:r w:rsidRPr="00E82E7D">
              <w:rPr>
                <w:rFonts w:ascii="Times New Roman" w:hAnsi="Times New Roman" w:cs="Times New Roman"/>
              </w:rPr>
              <w:t>- повышение качества, надежности и доступности предоставления услуг водоснабжения и водоотведения населению;</w:t>
            </w:r>
          </w:p>
          <w:p w:rsidR="00C93584" w:rsidRPr="00E82E7D" w:rsidRDefault="00C93584" w:rsidP="00EB617C">
            <w:pPr>
              <w:pStyle w:val="ConsPlusNormal"/>
              <w:jc w:val="both"/>
            </w:pPr>
            <w:r w:rsidRPr="00E82E7D">
              <w:rPr>
                <w:rFonts w:ascii="Times New Roman" w:hAnsi="Times New Roman" w:cs="Times New Roman"/>
              </w:rPr>
              <w:t xml:space="preserve">разработка и реализация комплекса мер, направленных на совершенствование системы обращения с отходами производства и потребления. </w:t>
            </w:r>
          </w:p>
        </w:tc>
      </w:tr>
      <w:tr w:rsidR="00C93584" w:rsidRPr="00E82E7D" w:rsidTr="00EB617C">
        <w:tc>
          <w:tcPr>
            <w:tcW w:w="2988" w:type="dxa"/>
          </w:tcPr>
          <w:p w:rsidR="00C93584" w:rsidRPr="00E82E7D" w:rsidRDefault="00C93584" w:rsidP="00EB617C">
            <w:pPr>
              <w:pStyle w:val="ae"/>
              <w:tabs>
                <w:tab w:val="clear" w:pos="4677"/>
                <w:tab w:val="clear" w:pos="9355"/>
              </w:tabs>
              <w:rPr>
                <w:sz w:val="20"/>
                <w:szCs w:val="20"/>
              </w:rPr>
            </w:pPr>
            <w:r w:rsidRPr="00E82E7D">
              <w:rPr>
                <w:sz w:val="20"/>
                <w:szCs w:val="20"/>
              </w:rPr>
              <w:t>Важнейшие целевые индикаторы Программы</w:t>
            </w:r>
          </w:p>
        </w:tc>
        <w:tc>
          <w:tcPr>
            <w:tcW w:w="7452" w:type="dxa"/>
          </w:tcPr>
          <w:p w:rsidR="00C93584" w:rsidRPr="00E82E7D" w:rsidRDefault="00C93584" w:rsidP="00EB617C">
            <w:pPr>
              <w:pStyle w:val="ConsPlusCell"/>
              <w:rPr>
                <w:rFonts w:ascii="Times New Roman" w:hAnsi="Times New Roman" w:cs="Times New Roman"/>
              </w:rPr>
            </w:pPr>
            <w:r w:rsidRPr="00E82E7D">
              <w:rPr>
                <w:rFonts w:ascii="Times New Roman" w:hAnsi="Times New Roman" w:cs="Times New Roman"/>
              </w:rPr>
              <w:t>- доля населения, имеющего доступ к центральному водоснабжению, в общей численности населения;</w:t>
            </w:r>
          </w:p>
          <w:p w:rsidR="00C93584" w:rsidRPr="00E82E7D" w:rsidRDefault="00C93584" w:rsidP="00EB617C">
            <w:pPr>
              <w:pStyle w:val="ConsPlusCell"/>
              <w:rPr>
                <w:rFonts w:ascii="Times New Roman" w:hAnsi="Times New Roman" w:cs="Times New Roman"/>
              </w:rPr>
            </w:pPr>
            <w:r w:rsidRPr="00E82E7D">
              <w:rPr>
                <w:rFonts w:ascii="Times New Roman" w:hAnsi="Times New Roman" w:cs="Times New Roman"/>
              </w:rPr>
              <w:t xml:space="preserve">количество модернизированных объектов водоснабжения </w:t>
            </w:r>
          </w:p>
          <w:p w:rsidR="00C93584" w:rsidRPr="00E82E7D" w:rsidRDefault="00C93584" w:rsidP="00EB617C">
            <w:pPr>
              <w:pStyle w:val="ConsPlusCell"/>
              <w:rPr>
                <w:rFonts w:ascii="Times New Roman" w:hAnsi="Times New Roman" w:cs="Times New Roman"/>
              </w:rPr>
            </w:pPr>
            <w:r w:rsidRPr="00E82E7D">
              <w:rPr>
                <w:rFonts w:ascii="Times New Roman" w:hAnsi="Times New Roman" w:cs="Times New Roman"/>
              </w:rPr>
              <w:t xml:space="preserve">протяженность модернизированных и построенных сетей водоснабжения </w:t>
            </w:r>
          </w:p>
          <w:p w:rsidR="00C93584" w:rsidRPr="00E82E7D" w:rsidRDefault="00C93584" w:rsidP="00EB617C">
            <w:pPr>
              <w:pStyle w:val="ConsPlusCell"/>
              <w:rPr>
                <w:rFonts w:ascii="Times New Roman" w:hAnsi="Times New Roman" w:cs="Times New Roman"/>
              </w:rPr>
            </w:pPr>
            <w:r w:rsidRPr="00E82E7D">
              <w:rPr>
                <w:rFonts w:ascii="Times New Roman" w:hAnsi="Times New Roman" w:cs="Times New Roman"/>
              </w:rPr>
              <w:t xml:space="preserve">- доля населения, обеспеченного питьевой водой, отвечающей требованиям безопасности, в общей численности населения </w:t>
            </w:r>
          </w:p>
          <w:p w:rsidR="00C93584" w:rsidRPr="00E82E7D" w:rsidRDefault="00C93584" w:rsidP="00EB617C">
            <w:pPr>
              <w:pStyle w:val="ConsPlusCell"/>
              <w:rPr>
                <w:rFonts w:ascii="Times New Roman" w:hAnsi="Times New Roman" w:cs="Times New Roman"/>
              </w:rPr>
            </w:pPr>
            <w:r w:rsidRPr="00E82E7D">
              <w:rPr>
                <w:rFonts w:ascii="Times New Roman" w:hAnsi="Times New Roman" w:cs="Times New Roman"/>
              </w:rPr>
              <w:t xml:space="preserve">- количество населенных пунктов, охваченных системами сбора и удаления отходов </w:t>
            </w:r>
          </w:p>
          <w:p w:rsidR="00C93584" w:rsidRPr="00E82E7D" w:rsidRDefault="00C93584" w:rsidP="00EB617C">
            <w:pPr>
              <w:pStyle w:val="ConsPlusCell"/>
              <w:rPr>
                <w:rFonts w:ascii="Times New Roman" w:hAnsi="Times New Roman"/>
              </w:rPr>
            </w:pPr>
            <w:r w:rsidRPr="00E82E7D">
              <w:rPr>
                <w:rFonts w:ascii="Times New Roman" w:hAnsi="Times New Roman" w:cs="Times New Roman"/>
              </w:rPr>
              <w:t>-  количество информационных материалов, размещенных в средствах массовой информации в целях обеспечения экологического просвещения в сфере обращения с отходами</w:t>
            </w:r>
            <w:r w:rsidRPr="00E82E7D">
              <w:rPr>
                <w:rFonts w:ascii="Times New Roman" w:hAnsi="Times New Roman"/>
              </w:rPr>
              <w:t xml:space="preserve"> </w:t>
            </w:r>
          </w:p>
        </w:tc>
      </w:tr>
      <w:tr w:rsidR="00C93584" w:rsidRPr="00E82E7D" w:rsidTr="00EB617C">
        <w:tc>
          <w:tcPr>
            <w:tcW w:w="2988" w:type="dxa"/>
          </w:tcPr>
          <w:p w:rsidR="00C93584" w:rsidRPr="00E82E7D" w:rsidRDefault="00C93584" w:rsidP="00EB617C">
            <w:pPr>
              <w:rPr>
                <w:sz w:val="20"/>
                <w:szCs w:val="20"/>
              </w:rPr>
            </w:pPr>
            <w:r w:rsidRPr="00E82E7D">
              <w:rPr>
                <w:sz w:val="20"/>
                <w:szCs w:val="20"/>
              </w:rPr>
              <w:t>Сроки и этапы реализации Программы</w:t>
            </w:r>
          </w:p>
        </w:tc>
        <w:tc>
          <w:tcPr>
            <w:tcW w:w="7452" w:type="dxa"/>
          </w:tcPr>
          <w:p w:rsidR="00C93584" w:rsidRPr="00E82E7D" w:rsidRDefault="00C93584" w:rsidP="00EB617C">
            <w:pPr>
              <w:rPr>
                <w:sz w:val="20"/>
                <w:szCs w:val="20"/>
              </w:rPr>
            </w:pPr>
            <w:r w:rsidRPr="00E82E7D">
              <w:rPr>
                <w:sz w:val="20"/>
                <w:szCs w:val="20"/>
              </w:rPr>
              <w:t>2019-2028 годы</w:t>
            </w:r>
          </w:p>
          <w:p w:rsidR="00C93584" w:rsidRPr="00E82E7D" w:rsidRDefault="00C93584" w:rsidP="00EB617C">
            <w:pPr>
              <w:rPr>
                <w:sz w:val="20"/>
                <w:szCs w:val="20"/>
              </w:rPr>
            </w:pPr>
            <w:r w:rsidRPr="00E82E7D">
              <w:rPr>
                <w:sz w:val="20"/>
                <w:szCs w:val="20"/>
                <w:lang w:val="en-US"/>
              </w:rPr>
              <w:t>I</w:t>
            </w:r>
            <w:r w:rsidRPr="00E82E7D">
              <w:rPr>
                <w:sz w:val="20"/>
                <w:szCs w:val="20"/>
              </w:rPr>
              <w:t xml:space="preserve"> этап – 2019-2022 годы;</w:t>
            </w:r>
          </w:p>
          <w:p w:rsidR="00C93584" w:rsidRPr="00E82E7D" w:rsidRDefault="00C93584" w:rsidP="00EB617C">
            <w:pPr>
              <w:rPr>
                <w:sz w:val="20"/>
                <w:szCs w:val="20"/>
              </w:rPr>
            </w:pPr>
            <w:r w:rsidRPr="00E82E7D">
              <w:rPr>
                <w:sz w:val="20"/>
                <w:szCs w:val="20"/>
                <w:lang w:val="en-US"/>
              </w:rPr>
              <w:t>II</w:t>
            </w:r>
            <w:r w:rsidRPr="00E82E7D">
              <w:rPr>
                <w:sz w:val="20"/>
                <w:szCs w:val="20"/>
              </w:rPr>
              <w:t xml:space="preserve"> этап – 2023-2028 годы.</w:t>
            </w:r>
          </w:p>
        </w:tc>
      </w:tr>
      <w:tr w:rsidR="00C93584" w:rsidRPr="00E82E7D" w:rsidTr="005A7469">
        <w:trPr>
          <w:trHeight w:val="1684"/>
        </w:trPr>
        <w:tc>
          <w:tcPr>
            <w:tcW w:w="2988" w:type="dxa"/>
          </w:tcPr>
          <w:p w:rsidR="00C93584" w:rsidRPr="00E82E7D" w:rsidRDefault="00C93584" w:rsidP="00EB617C">
            <w:pPr>
              <w:rPr>
                <w:sz w:val="20"/>
                <w:szCs w:val="20"/>
              </w:rPr>
            </w:pPr>
            <w:r w:rsidRPr="00E82E7D">
              <w:rPr>
                <w:sz w:val="20"/>
                <w:szCs w:val="20"/>
              </w:rPr>
              <w:t>Объемы и источники финансирования Программы</w:t>
            </w:r>
          </w:p>
          <w:p w:rsidR="00C93584" w:rsidRPr="00E82E7D" w:rsidRDefault="00C93584" w:rsidP="00EB617C">
            <w:pPr>
              <w:rPr>
                <w:sz w:val="20"/>
                <w:szCs w:val="20"/>
              </w:rPr>
            </w:pPr>
          </w:p>
          <w:p w:rsidR="00C93584" w:rsidRPr="00E82E7D" w:rsidRDefault="00C93584" w:rsidP="00EB617C">
            <w:pPr>
              <w:rPr>
                <w:sz w:val="20"/>
                <w:szCs w:val="20"/>
              </w:rPr>
            </w:pPr>
          </w:p>
        </w:tc>
        <w:tc>
          <w:tcPr>
            <w:tcW w:w="7452" w:type="dxa"/>
          </w:tcPr>
          <w:p w:rsidR="00C93584" w:rsidRPr="00E82E7D" w:rsidRDefault="00C93584" w:rsidP="00EB617C">
            <w:pPr>
              <w:pStyle w:val="ConsPlusCell"/>
              <w:rPr>
                <w:rFonts w:ascii="Times New Roman" w:hAnsi="Times New Roman"/>
              </w:rPr>
            </w:pPr>
            <w:r w:rsidRPr="00E82E7D">
              <w:rPr>
                <w:rFonts w:ascii="Times New Roman" w:hAnsi="Times New Roman"/>
              </w:rPr>
              <w:t>Общий объем финансирования Программы составляет   95,0млн. рублей, в том числе:</w:t>
            </w:r>
          </w:p>
          <w:p w:rsidR="00C93584" w:rsidRPr="00E82E7D" w:rsidRDefault="00C93584" w:rsidP="00EB617C">
            <w:pPr>
              <w:pStyle w:val="ConsPlusCell"/>
              <w:rPr>
                <w:rFonts w:ascii="Times New Roman" w:hAnsi="Times New Roman"/>
              </w:rPr>
            </w:pPr>
            <w:r w:rsidRPr="00E82E7D">
              <w:rPr>
                <w:rFonts w:ascii="Times New Roman" w:hAnsi="Times New Roman"/>
              </w:rPr>
              <w:t>- средства федерального бюджета –  25,220 млн. рублей;</w:t>
            </w:r>
          </w:p>
          <w:p w:rsidR="00C93584" w:rsidRPr="00E82E7D" w:rsidRDefault="00C93584" w:rsidP="00EB617C">
            <w:pPr>
              <w:pStyle w:val="ConsPlusCell"/>
              <w:rPr>
                <w:rFonts w:ascii="Times New Roman" w:hAnsi="Times New Roman"/>
              </w:rPr>
            </w:pPr>
            <w:r w:rsidRPr="00E82E7D">
              <w:rPr>
                <w:rFonts w:ascii="Times New Roman" w:hAnsi="Times New Roman"/>
              </w:rPr>
              <w:t>- средства бюджета Самарской области –  36,292  млн. рублей;</w:t>
            </w:r>
          </w:p>
          <w:p w:rsidR="00C93584" w:rsidRPr="00E82E7D" w:rsidRDefault="00C93584" w:rsidP="00EB617C">
            <w:pPr>
              <w:pStyle w:val="ConsPlusCell"/>
              <w:rPr>
                <w:rFonts w:ascii="Times New Roman" w:hAnsi="Times New Roman"/>
              </w:rPr>
            </w:pPr>
            <w:r w:rsidRPr="00E82E7D">
              <w:rPr>
                <w:rFonts w:ascii="Times New Roman" w:hAnsi="Times New Roman"/>
              </w:rPr>
              <w:t xml:space="preserve">- средства бюджета </w:t>
            </w:r>
            <w:r w:rsidRPr="00E82E7D">
              <w:rPr>
                <w:rFonts w:ascii="Times New Roman" w:hAnsi="Times New Roman"/>
                <w:spacing w:val="-2"/>
              </w:rPr>
              <w:t>муниципального района Богатовский</w:t>
            </w:r>
            <w:r w:rsidRPr="00E82E7D">
              <w:rPr>
                <w:rFonts w:ascii="Times New Roman" w:hAnsi="Times New Roman"/>
              </w:rPr>
              <w:t xml:space="preserve"> –3,238 млн. рублей;</w:t>
            </w:r>
          </w:p>
          <w:p w:rsidR="00C93584" w:rsidRPr="00E82E7D" w:rsidRDefault="00C93584" w:rsidP="00EB617C">
            <w:pPr>
              <w:pStyle w:val="ConsPlusCell"/>
              <w:rPr>
                <w:rFonts w:ascii="Times New Roman" w:hAnsi="Times New Roman"/>
              </w:rPr>
            </w:pPr>
            <w:r w:rsidRPr="00E82E7D">
              <w:rPr>
                <w:rFonts w:ascii="Times New Roman" w:hAnsi="Times New Roman"/>
              </w:rPr>
              <w:t xml:space="preserve">- средства бюджетов сельского  поселения – 2,5 </w:t>
            </w:r>
            <w:r w:rsidRPr="00E82E7D">
              <w:t xml:space="preserve"> </w:t>
            </w:r>
            <w:r w:rsidRPr="00E82E7D">
              <w:rPr>
                <w:rFonts w:ascii="Times New Roman" w:hAnsi="Times New Roman"/>
              </w:rPr>
              <w:t>млн. рублей;</w:t>
            </w:r>
          </w:p>
          <w:p w:rsidR="00C93584" w:rsidRPr="00E82E7D" w:rsidRDefault="00C93584" w:rsidP="00EB617C">
            <w:pPr>
              <w:pStyle w:val="ConsPlusCell"/>
              <w:rPr>
                <w:rFonts w:ascii="Times New Roman" w:hAnsi="Times New Roman"/>
              </w:rPr>
            </w:pPr>
            <w:r w:rsidRPr="00E82E7D">
              <w:rPr>
                <w:rFonts w:ascii="Times New Roman" w:hAnsi="Times New Roman"/>
              </w:rPr>
              <w:t>- средства внебюджетных источников  –</w:t>
            </w:r>
            <w:r w:rsidRPr="00E82E7D">
              <w:rPr>
                <w:rFonts w:ascii="Times New Roman" w:hAnsi="Times New Roman" w:cs="Times New Roman"/>
              </w:rPr>
              <w:t xml:space="preserve">  27,750  </w:t>
            </w:r>
            <w:r w:rsidRPr="00E82E7D">
              <w:rPr>
                <w:rFonts w:ascii="Times New Roman" w:hAnsi="Times New Roman"/>
              </w:rPr>
              <w:t>млн. рублей.</w:t>
            </w:r>
          </w:p>
        </w:tc>
      </w:tr>
      <w:tr w:rsidR="00C93584" w:rsidRPr="00E82E7D" w:rsidTr="005A7469">
        <w:trPr>
          <w:trHeight w:val="1269"/>
        </w:trPr>
        <w:tc>
          <w:tcPr>
            <w:tcW w:w="2988" w:type="dxa"/>
          </w:tcPr>
          <w:p w:rsidR="00C93584" w:rsidRPr="00E82E7D" w:rsidRDefault="00C93584" w:rsidP="00EB617C">
            <w:pPr>
              <w:rPr>
                <w:sz w:val="20"/>
                <w:szCs w:val="20"/>
              </w:rPr>
            </w:pPr>
            <w:r w:rsidRPr="00E82E7D">
              <w:rPr>
                <w:sz w:val="20"/>
                <w:szCs w:val="20"/>
              </w:rPr>
              <w:t>Ожидаемые результаты реализации Программы и показатели ее социально-экономической эффективности</w:t>
            </w:r>
          </w:p>
        </w:tc>
        <w:tc>
          <w:tcPr>
            <w:tcW w:w="7452" w:type="dxa"/>
          </w:tcPr>
          <w:p w:rsidR="00C93584" w:rsidRPr="00E82E7D" w:rsidRDefault="00C93584" w:rsidP="005A7469">
            <w:pPr>
              <w:rPr>
                <w:sz w:val="20"/>
                <w:szCs w:val="20"/>
              </w:rPr>
            </w:pPr>
            <w:r w:rsidRPr="00E82E7D">
              <w:rPr>
                <w:sz w:val="20"/>
                <w:szCs w:val="20"/>
              </w:rPr>
              <w:t>-увеличение количества населенных пунктов, охваченных системами сбора и удаления отходов, до 12 единиц;</w:t>
            </w:r>
          </w:p>
          <w:p w:rsidR="00C93584" w:rsidRPr="00E82E7D" w:rsidRDefault="00C93584" w:rsidP="005A7469">
            <w:pPr>
              <w:rPr>
                <w:sz w:val="20"/>
                <w:szCs w:val="20"/>
              </w:rPr>
            </w:pPr>
            <w:r w:rsidRPr="00E82E7D">
              <w:rPr>
                <w:sz w:val="20"/>
                <w:szCs w:val="20"/>
              </w:rPr>
              <w:t xml:space="preserve">- модернизация     погонных метров сетей водоснабжения </w:t>
            </w:r>
          </w:p>
          <w:p w:rsidR="00C93584" w:rsidRPr="00E82E7D" w:rsidRDefault="00C93584" w:rsidP="005A7469">
            <w:pPr>
              <w:rPr>
                <w:sz w:val="20"/>
                <w:szCs w:val="20"/>
              </w:rPr>
            </w:pPr>
            <w:r w:rsidRPr="00E82E7D">
              <w:rPr>
                <w:sz w:val="20"/>
                <w:szCs w:val="20"/>
              </w:rPr>
              <w:t>- увеличение доли населения, имеющего доступ к центральному водоснабжению, до 95 %;</w:t>
            </w:r>
          </w:p>
        </w:tc>
      </w:tr>
    </w:tbl>
    <w:p w:rsidR="00C93584" w:rsidRPr="00E82E7D" w:rsidRDefault="00C93584" w:rsidP="00C93584">
      <w:pPr>
        <w:spacing w:before="75" w:after="45"/>
        <w:jc w:val="center"/>
        <w:rPr>
          <w:b/>
          <w:sz w:val="20"/>
          <w:szCs w:val="20"/>
        </w:rPr>
      </w:pPr>
      <w:r w:rsidRPr="00E82E7D">
        <w:rPr>
          <w:b/>
          <w:sz w:val="20"/>
          <w:szCs w:val="20"/>
        </w:rPr>
        <w:t>1.Характеристика проблемы</w:t>
      </w:r>
    </w:p>
    <w:p w:rsidR="00C93584" w:rsidRPr="00E82E7D" w:rsidRDefault="00C93584" w:rsidP="00C93584">
      <w:pPr>
        <w:spacing w:before="75" w:after="45"/>
        <w:jc w:val="both"/>
        <w:rPr>
          <w:b/>
          <w:color w:val="161515"/>
          <w:sz w:val="20"/>
          <w:szCs w:val="20"/>
        </w:rPr>
      </w:pPr>
      <w:r w:rsidRPr="00E82E7D">
        <w:rPr>
          <w:b/>
          <w:sz w:val="20"/>
          <w:szCs w:val="20"/>
        </w:rPr>
        <w:t>1.1. Водоснабжение и водоотведение</w:t>
      </w:r>
    </w:p>
    <w:p w:rsidR="00C93584" w:rsidRPr="00E82E7D" w:rsidRDefault="00C93584" w:rsidP="00C93584">
      <w:pPr>
        <w:spacing w:before="75" w:after="45"/>
        <w:rPr>
          <w:color w:val="161515"/>
          <w:sz w:val="20"/>
          <w:szCs w:val="20"/>
        </w:rPr>
      </w:pPr>
      <w:r w:rsidRPr="00E82E7D">
        <w:rPr>
          <w:color w:val="161515"/>
          <w:sz w:val="20"/>
          <w:szCs w:val="20"/>
        </w:rPr>
        <w:t>Сельское  поселение Печинено  расположено  в западной  части муниципального района Богатовский Самарской  области.</w:t>
      </w:r>
    </w:p>
    <w:p w:rsidR="00C93584" w:rsidRPr="00E82E7D" w:rsidRDefault="00C93584" w:rsidP="00C93584">
      <w:pPr>
        <w:spacing w:before="75" w:after="45"/>
        <w:rPr>
          <w:color w:val="161515"/>
          <w:sz w:val="20"/>
          <w:szCs w:val="20"/>
        </w:rPr>
      </w:pPr>
      <w:r w:rsidRPr="00E82E7D">
        <w:rPr>
          <w:color w:val="161515"/>
          <w:sz w:val="20"/>
          <w:szCs w:val="20"/>
        </w:rPr>
        <w:lastRenderedPageBreak/>
        <w:t xml:space="preserve">Общая площадь земель сельского поселения  Печинено составляет 16599  га. </w:t>
      </w:r>
    </w:p>
    <w:p w:rsidR="00C93584" w:rsidRPr="00E82E7D" w:rsidRDefault="00C93584" w:rsidP="00C93584">
      <w:pPr>
        <w:spacing w:before="75" w:after="45"/>
        <w:rPr>
          <w:color w:val="161515"/>
          <w:sz w:val="20"/>
          <w:szCs w:val="20"/>
        </w:rPr>
      </w:pPr>
      <w:r w:rsidRPr="00E82E7D">
        <w:rPr>
          <w:color w:val="161515"/>
          <w:sz w:val="20"/>
          <w:szCs w:val="20"/>
        </w:rPr>
        <w:t xml:space="preserve">Существующая численность населения сельского поселения  Печинено по состоянию на 01.01.2019 г. составляет 1785 человек. </w:t>
      </w:r>
    </w:p>
    <w:p w:rsidR="00C93584" w:rsidRPr="00E82E7D" w:rsidRDefault="00C93584" w:rsidP="00C93584">
      <w:pPr>
        <w:spacing w:before="75" w:after="45"/>
        <w:rPr>
          <w:color w:val="161515"/>
          <w:sz w:val="20"/>
          <w:szCs w:val="20"/>
        </w:rPr>
      </w:pPr>
      <w:r w:rsidRPr="00E82E7D">
        <w:rPr>
          <w:color w:val="161515"/>
          <w:sz w:val="20"/>
          <w:szCs w:val="20"/>
        </w:rPr>
        <w:t xml:space="preserve">В состав территории сельского поселения  Печинено входят двенадцать населенных пунктов: село Печинено, село Тростянка, село Федоровка, поселок Центральный, поселок Никольский, поселок Петровский, поселок </w:t>
      </w:r>
      <w:proofErr w:type="spellStart"/>
      <w:r w:rsidRPr="00E82E7D">
        <w:rPr>
          <w:color w:val="161515"/>
          <w:sz w:val="20"/>
          <w:szCs w:val="20"/>
        </w:rPr>
        <w:t>Елшанский</w:t>
      </w:r>
      <w:proofErr w:type="spellEnd"/>
      <w:r w:rsidRPr="00E82E7D">
        <w:rPr>
          <w:color w:val="161515"/>
          <w:sz w:val="20"/>
          <w:szCs w:val="20"/>
        </w:rPr>
        <w:t>, поселок Восточный, поселок Западный, поселок Ключ Мира, поселок Горский, поселок Духовой. Административным центром является село Печинено.</w:t>
      </w:r>
    </w:p>
    <w:p w:rsidR="00C93584" w:rsidRPr="00E82E7D" w:rsidRDefault="00C93584" w:rsidP="00C93584">
      <w:pPr>
        <w:spacing w:before="75" w:after="45"/>
        <w:rPr>
          <w:color w:val="161515"/>
          <w:sz w:val="20"/>
          <w:szCs w:val="20"/>
        </w:rPr>
      </w:pPr>
      <w:r w:rsidRPr="00E82E7D">
        <w:rPr>
          <w:color w:val="161515"/>
          <w:sz w:val="20"/>
          <w:szCs w:val="20"/>
        </w:rPr>
        <w:t xml:space="preserve">Жилой фонд. </w:t>
      </w:r>
    </w:p>
    <w:p w:rsidR="00C93584" w:rsidRPr="00E82E7D" w:rsidRDefault="00C93584" w:rsidP="00C93584">
      <w:pPr>
        <w:spacing w:before="75" w:after="45"/>
        <w:rPr>
          <w:color w:val="161515"/>
          <w:sz w:val="20"/>
          <w:szCs w:val="20"/>
        </w:rPr>
      </w:pPr>
      <w:r w:rsidRPr="00E82E7D">
        <w:rPr>
          <w:color w:val="161515"/>
          <w:sz w:val="20"/>
          <w:szCs w:val="20"/>
        </w:rPr>
        <w:t>Весь жилищный фонд сельского поселения  Печинено представлен малоэтажной застройкой и составляет 100 % от общей площади жилищного фонда поселения</w:t>
      </w:r>
    </w:p>
    <w:p w:rsidR="00C93584" w:rsidRPr="00E82E7D" w:rsidRDefault="00C93584" w:rsidP="00C93584">
      <w:pPr>
        <w:spacing w:before="75" w:after="45"/>
        <w:rPr>
          <w:color w:val="161515"/>
          <w:sz w:val="20"/>
          <w:szCs w:val="20"/>
        </w:rPr>
      </w:pPr>
      <w:r w:rsidRPr="00E82E7D">
        <w:rPr>
          <w:color w:val="161515"/>
          <w:sz w:val="20"/>
          <w:szCs w:val="20"/>
        </w:rPr>
        <w:t xml:space="preserve">Данные о существующем жилом фонде в населенных пунктах сельского поселения  Печинено приведены в таблице </w:t>
      </w:r>
    </w:p>
    <w:p w:rsidR="00C93584" w:rsidRPr="00E82E7D" w:rsidRDefault="00C93584" w:rsidP="00C93584">
      <w:pPr>
        <w:spacing w:before="75" w:after="45"/>
        <w:jc w:val="center"/>
        <w:rPr>
          <w:b/>
          <w:color w:val="161515"/>
          <w:sz w:val="20"/>
          <w:szCs w:val="20"/>
        </w:rPr>
      </w:pPr>
      <w:r w:rsidRPr="00E82E7D">
        <w:rPr>
          <w:b/>
          <w:color w:val="161515"/>
          <w:sz w:val="20"/>
          <w:szCs w:val="20"/>
        </w:rPr>
        <w:t>Жилой фонд  сельского поселения Печинено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
        <w:gridCol w:w="973"/>
        <w:gridCol w:w="795"/>
        <w:gridCol w:w="795"/>
        <w:gridCol w:w="2067"/>
        <w:gridCol w:w="2082"/>
      </w:tblGrid>
      <w:tr w:rsidR="00C93584" w:rsidRPr="00E82E7D" w:rsidTr="00EB617C">
        <w:trPr>
          <w:tblHeade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jc w:val="center"/>
              <w:rPr>
                <w:bCs/>
                <w:sz w:val="20"/>
                <w:szCs w:val="20"/>
              </w:rPr>
            </w:pPr>
            <w:r w:rsidRPr="00E82E7D">
              <w:rPr>
                <w:bCs/>
                <w:sz w:val="20"/>
                <w:szCs w:val="20"/>
              </w:rPr>
              <w:t>Жилищный фонд всего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jc w:val="center"/>
              <w:rPr>
                <w:bCs/>
                <w:sz w:val="20"/>
                <w:szCs w:val="20"/>
              </w:rPr>
            </w:pPr>
            <w:r w:rsidRPr="00E82E7D">
              <w:rPr>
                <w:bCs/>
                <w:sz w:val="20"/>
                <w:szCs w:val="20"/>
              </w:rPr>
              <w:t>Деревянные дома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jc w:val="center"/>
              <w:rPr>
                <w:bCs/>
                <w:sz w:val="20"/>
                <w:szCs w:val="20"/>
              </w:rPr>
            </w:pPr>
            <w:r w:rsidRPr="00E82E7D">
              <w:rPr>
                <w:bCs/>
                <w:sz w:val="20"/>
                <w:szCs w:val="20"/>
              </w:rPr>
              <w:t xml:space="preserve">Каменные дома </w:t>
            </w:r>
            <w:r w:rsidRPr="00E82E7D">
              <w:rPr>
                <w:bCs/>
                <w:sz w:val="20"/>
                <w:szCs w:val="20"/>
              </w:rPr>
              <w:br/>
              <w:t xml:space="preserve">(в т. ч. кирпичные, крупнопанельные, блочные) </w:t>
            </w:r>
          </w:p>
        </w:tc>
      </w:tr>
      <w:tr w:rsidR="00C93584" w:rsidRPr="00E82E7D" w:rsidTr="00EB61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м</w:t>
            </w:r>
            <w:proofErr w:type="gramStart"/>
            <w:r w:rsidRPr="00E82E7D">
              <w:rPr>
                <w:sz w:val="20"/>
                <w:szCs w:val="20"/>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м</w:t>
            </w:r>
            <w:proofErr w:type="gramStart"/>
            <w:r w:rsidRPr="00E82E7D">
              <w:rPr>
                <w:sz w:val="20"/>
                <w:szCs w:val="20"/>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м</w:t>
            </w:r>
            <w:proofErr w:type="gramStart"/>
            <w:r w:rsidRPr="00E82E7D">
              <w:rPr>
                <w:sz w:val="20"/>
                <w:szCs w:val="20"/>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w:t>
            </w:r>
          </w:p>
        </w:tc>
      </w:tr>
      <w:tr w:rsidR="00C93584" w:rsidRPr="00E82E7D" w:rsidTr="00EB61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93584" w:rsidRPr="00E82E7D" w:rsidRDefault="00C93584" w:rsidP="00EB617C">
            <w:pPr>
              <w:spacing w:before="75" w:after="45"/>
              <w:rPr>
                <w:sz w:val="20"/>
                <w:szCs w:val="20"/>
              </w:rPr>
            </w:pPr>
            <w:r w:rsidRPr="00E82E7D">
              <w:rPr>
                <w:sz w:val="20"/>
                <w:szCs w:val="20"/>
              </w:rPr>
              <w:t>22,0</w:t>
            </w:r>
          </w:p>
        </w:tc>
      </w:tr>
    </w:tbl>
    <w:p w:rsidR="00C93584" w:rsidRPr="00E82E7D" w:rsidRDefault="00C93584" w:rsidP="005A7469">
      <w:pPr>
        <w:spacing w:line="276" w:lineRule="auto"/>
        <w:rPr>
          <w:color w:val="161515"/>
          <w:sz w:val="20"/>
          <w:szCs w:val="20"/>
        </w:rPr>
      </w:pPr>
      <w:r w:rsidRPr="00E82E7D">
        <w:rPr>
          <w:color w:val="161515"/>
          <w:sz w:val="20"/>
          <w:szCs w:val="20"/>
        </w:rPr>
        <w:t>Общественно-деловая зона</w:t>
      </w:r>
    </w:p>
    <w:p w:rsidR="00C93584" w:rsidRPr="00E82E7D" w:rsidRDefault="00C93584" w:rsidP="005A7469">
      <w:pPr>
        <w:spacing w:line="276" w:lineRule="auto"/>
        <w:rPr>
          <w:color w:val="161515"/>
          <w:sz w:val="20"/>
          <w:szCs w:val="20"/>
        </w:rPr>
      </w:pPr>
      <w:r w:rsidRPr="00E82E7D">
        <w:rPr>
          <w:color w:val="161515"/>
          <w:sz w:val="20"/>
          <w:szCs w:val="2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C93584" w:rsidRPr="00E82E7D" w:rsidRDefault="00C93584" w:rsidP="005A7469">
      <w:pPr>
        <w:spacing w:line="276" w:lineRule="auto"/>
        <w:rPr>
          <w:color w:val="161515"/>
          <w:sz w:val="20"/>
          <w:szCs w:val="20"/>
        </w:rPr>
      </w:pPr>
      <w:r w:rsidRPr="00E82E7D">
        <w:rPr>
          <w:color w:val="161515"/>
          <w:sz w:val="20"/>
          <w:szCs w:val="20"/>
        </w:rPr>
        <w:t>Общественный центр сельского поселения Печинено - село  Печинено.</w:t>
      </w:r>
    </w:p>
    <w:p w:rsidR="00C93584" w:rsidRPr="00E82E7D" w:rsidRDefault="00C93584" w:rsidP="005A7469">
      <w:pPr>
        <w:spacing w:line="276" w:lineRule="auto"/>
        <w:rPr>
          <w:color w:val="161515"/>
          <w:sz w:val="20"/>
          <w:szCs w:val="20"/>
        </w:rPr>
      </w:pPr>
      <w:r w:rsidRPr="00E82E7D">
        <w:rPr>
          <w:color w:val="161515"/>
          <w:sz w:val="20"/>
          <w:szCs w:val="20"/>
        </w:rPr>
        <w:t xml:space="preserve">Данные организаций, расположенных в черте населенных пунктов поселения, </w:t>
      </w:r>
    </w:p>
    <w:p w:rsidR="00C93584" w:rsidRPr="00E82E7D" w:rsidRDefault="00C93584" w:rsidP="005A7469">
      <w:pPr>
        <w:spacing w:line="276" w:lineRule="auto"/>
        <w:rPr>
          <w:color w:val="161515"/>
          <w:sz w:val="20"/>
          <w:szCs w:val="20"/>
        </w:rPr>
      </w:pPr>
      <w:r w:rsidRPr="00E82E7D">
        <w:rPr>
          <w:color w:val="161515"/>
          <w:sz w:val="20"/>
          <w:szCs w:val="20"/>
        </w:rPr>
        <w:t>по состоянию на 01.01.2019 г.</w:t>
      </w:r>
    </w:p>
    <w:p w:rsidR="00C93584" w:rsidRPr="00E82E7D" w:rsidRDefault="00C93584" w:rsidP="005A7469">
      <w:pPr>
        <w:spacing w:before="75" w:after="45" w:line="276" w:lineRule="auto"/>
        <w:rPr>
          <w:b/>
          <w:color w:val="161515"/>
          <w:sz w:val="20"/>
          <w:szCs w:val="20"/>
        </w:rPr>
      </w:pPr>
      <w:r w:rsidRPr="00E82E7D">
        <w:rPr>
          <w:b/>
          <w:color w:val="161515"/>
          <w:sz w:val="20"/>
          <w:szCs w:val="20"/>
        </w:rPr>
        <w:t>Связь</w:t>
      </w:r>
    </w:p>
    <w:p w:rsidR="00C93584" w:rsidRPr="00E82E7D" w:rsidRDefault="00C93584" w:rsidP="005A7469">
      <w:pPr>
        <w:spacing w:before="75" w:after="45" w:line="276" w:lineRule="auto"/>
        <w:rPr>
          <w:color w:val="161515"/>
          <w:sz w:val="20"/>
          <w:szCs w:val="20"/>
        </w:rPr>
      </w:pPr>
      <w:proofErr w:type="gramStart"/>
      <w:r w:rsidRPr="00E82E7D">
        <w:rPr>
          <w:color w:val="161515"/>
          <w:sz w:val="20"/>
          <w:szCs w:val="20"/>
        </w:rPr>
        <w:t>Отделение почтовой связи  с. Печинено ул. Юбилейная, д. 2,</w:t>
      </w:r>
      <w:r w:rsidRPr="00E82E7D">
        <w:rPr>
          <w:color w:val="161515"/>
          <w:sz w:val="20"/>
          <w:szCs w:val="20"/>
        </w:rPr>
        <w:br/>
        <w:t>Отделение почтовой связи  с. Тростянка, ул. Молодежная, д. 28,</w:t>
      </w:r>
      <w:proofErr w:type="gramEnd"/>
    </w:p>
    <w:p w:rsidR="00C93584" w:rsidRPr="00E82E7D" w:rsidRDefault="00C93584" w:rsidP="005A7469">
      <w:pPr>
        <w:spacing w:before="75" w:after="45" w:line="276" w:lineRule="auto"/>
        <w:rPr>
          <w:b/>
          <w:color w:val="161515"/>
          <w:sz w:val="20"/>
          <w:szCs w:val="20"/>
        </w:rPr>
      </w:pPr>
      <w:r w:rsidRPr="00E82E7D">
        <w:rPr>
          <w:color w:val="161515"/>
          <w:sz w:val="20"/>
          <w:szCs w:val="20"/>
        </w:rPr>
        <w:t xml:space="preserve">Отделение почтовой связи пос.  Центральный, ул. </w:t>
      </w:r>
      <w:proofErr w:type="gramStart"/>
      <w:r w:rsidRPr="00E82E7D">
        <w:rPr>
          <w:color w:val="161515"/>
          <w:sz w:val="20"/>
          <w:szCs w:val="20"/>
        </w:rPr>
        <w:t>Центральная</w:t>
      </w:r>
      <w:proofErr w:type="gramEnd"/>
      <w:r w:rsidRPr="00E82E7D">
        <w:rPr>
          <w:color w:val="161515"/>
          <w:sz w:val="20"/>
          <w:szCs w:val="20"/>
        </w:rPr>
        <w:t>, д. 33.</w:t>
      </w:r>
      <w:r w:rsidRPr="00E82E7D">
        <w:rPr>
          <w:color w:val="161515"/>
          <w:sz w:val="20"/>
          <w:szCs w:val="20"/>
        </w:rPr>
        <w:br/>
      </w:r>
      <w:r w:rsidRPr="00E82E7D">
        <w:rPr>
          <w:b/>
          <w:color w:val="161515"/>
          <w:sz w:val="20"/>
          <w:szCs w:val="20"/>
        </w:rPr>
        <w:t>Торговля:</w:t>
      </w:r>
    </w:p>
    <w:p w:rsidR="00C93584" w:rsidRPr="00E82E7D" w:rsidRDefault="00C93584" w:rsidP="005A7469">
      <w:pPr>
        <w:spacing w:line="276" w:lineRule="auto"/>
        <w:rPr>
          <w:color w:val="161515"/>
          <w:sz w:val="20"/>
          <w:szCs w:val="20"/>
        </w:rPr>
      </w:pPr>
      <w:r w:rsidRPr="00E82E7D">
        <w:rPr>
          <w:color w:val="161515"/>
          <w:sz w:val="20"/>
          <w:szCs w:val="20"/>
        </w:rPr>
        <w:t>Магазины:</w:t>
      </w:r>
      <w:r w:rsidRPr="00E82E7D">
        <w:rPr>
          <w:color w:val="161515"/>
          <w:sz w:val="20"/>
          <w:szCs w:val="20"/>
        </w:rPr>
        <w:br/>
      </w:r>
      <w:proofErr w:type="spellStart"/>
      <w:r w:rsidRPr="00E82E7D">
        <w:rPr>
          <w:color w:val="161515"/>
          <w:sz w:val="20"/>
          <w:szCs w:val="20"/>
        </w:rPr>
        <w:t>Богатовское</w:t>
      </w:r>
      <w:proofErr w:type="spellEnd"/>
      <w:r w:rsidRPr="00E82E7D">
        <w:rPr>
          <w:color w:val="161515"/>
          <w:sz w:val="20"/>
          <w:szCs w:val="20"/>
        </w:rPr>
        <w:t xml:space="preserve"> Районное Потребительское общество магазин № 25  с. Печинено, ул. Зеленая, д. 10</w:t>
      </w:r>
    </w:p>
    <w:p w:rsidR="00C93584" w:rsidRPr="00E82E7D" w:rsidRDefault="00C93584" w:rsidP="005A7469">
      <w:pPr>
        <w:spacing w:line="276" w:lineRule="auto"/>
        <w:rPr>
          <w:sz w:val="20"/>
          <w:szCs w:val="20"/>
        </w:rPr>
      </w:pPr>
      <w:proofErr w:type="spellStart"/>
      <w:r w:rsidRPr="00E82E7D">
        <w:rPr>
          <w:color w:val="161515"/>
          <w:sz w:val="20"/>
          <w:szCs w:val="20"/>
        </w:rPr>
        <w:t>Богатовское</w:t>
      </w:r>
      <w:proofErr w:type="spellEnd"/>
      <w:r w:rsidRPr="00E82E7D">
        <w:rPr>
          <w:color w:val="161515"/>
          <w:sz w:val="20"/>
          <w:szCs w:val="20"/>
        </w:rPr>
        <w:t xml:space="preserve"> Районное Потребительское общество магазин №29 с. Тростянка, ул. Комарова, д. 30</w:t>
      </w:r>
    </w:p>
    <w:p w:rsidR="00C93584" w:rsidRPr="00E82E7D" w:rsidRDefault="00C93584" w:rsidP="005A7469">
      <w:pPr>
        <w:spacing w:line="276" w:lineRule="auto"/>
        <w:rPr>
          <w:color w:val="161515"/>
          <w:sz w:val="20"/>
          <w:szCs w:val="20"/>
        </w:rPr>
      </w:pPr>
      <w:r w:rsidRPr="00E82E7D">
        <w:rPr>
          <w:color w:val="161515"/>
          <w:sz w:val="20"/>
          <w:szCs w:val="20"/>
        </w:rPr>
        <w:t xml:space="preserve">ИП Кузнецов Владимир Александрович магазин «Виктория» п. Центральный, </w:t>
      </w:r>
      <w:proofErr w:type="spellStart"/>
      <w:r w:rsidRPr="00E82E7D">
        <w:rPr>
          <w:color w:val="161515"/>
          <w:sz w:val="20"/>
          <w:szCs w:val="20"/>
        </w:rPr>
        <w:t>ул</w:t>
      </w:r>
      <w:proofErr w:type="gramStart"/>
      <w:r w:rsidRPr="00E82E7D">
        <w:rPr>
          <w:color w:val="161515"/>
          <w:sz w:val="20"/>
          <w:szCs w:val="20"/>
        </w:rPr>
        <w:t>.Ц</w:t>
      </w:r>
      <w:proofErr w:type="gramEnd"/>
      <w:r w:rsidRPr="00E82E7D">
        <w:rPr>
          <w:color w:val="161515"/>
          <w:sz w:val="20"/>
          <w:szCs w:val="20"/>
        </w:rPr>
        <w:t>ентральная</w:t>
      </w:r>
      <w:proofErr w:type="spellEnd"/>
      <w:r w:rsidRPr="00E82E7D">
        <w:rPr>
          <w:color w:val="161515"/>
          <w:sz w:val="20"/>
          <w:szCs w:val="20"/>
        </w:rPr>
        <w:t>, д. 29Б;</w:t>
      </w:r>
    </w:p>
    <w:p w:rsidR="00C93584" w:rsidRPr="00E82E7D" w:rsidRDefault="00C93584" w:rsidP="005A7469">
      <w:pPr>
        <w:spacing w:line="276" w:lineRule="auto"/>
        <w:rPr>
          <w:color w:val="161515"/>
          <w:sz w:val="20"/>
          <w:szCs w:val="20"/>
        </w:rPr>
      </w:pPr>
      <w:r w:rsidRPr="00E82E7D">
        <w:rPr>
          <w:color w:val="161515"/>
          <w:sz w:val="20"/>
          <w:szCs w:val="20"/>
        </w:rPr>
        <w:t xml:space="preserve">Индивидуальный Предприниматель </w:t>
      </w:r>
      <w:proofErr w:type="spellStart"/>
      <w:r w:rsidRPr="00E82E7D">
        <w:rPr>
          <w:color w:val="161515"/>
          <w:sz w:val="20"/>
          <w:szCs w:val="20"/>
        </w:rPr>
        <w:t>Бербец</w:t>
      </w:r>
      <w:proofErr w:type="spellEnd"/>
      <w:r w:rsidRPr="00E82E7D">
        <w:rPr>
          <w:color w:val="161515"/>
          <w:sz w:val="20"/>
          <w:szCs w:val="20"/>
        </w:rPr>
        <w:t xml:space="preserve"> Татьяна Александровна, магазин «Березка», с. Печинено, ул. Зеленая, д. 10</w:t>
      </w:r>
      <w:proofErr w:type="gramStart"/>
      <w:r w:rsidRPr="00E82E7D">
        <w:rPr>
          <w:color w:val="161515"/>
          <w:sz w:val="20"/>
          <w:szCs w:val="20"/>
        </w:rPr>
        <w:t xml:space="preserve"> А</w:t>
      </w:r>
      <w:proofErr w:type="gramEnd"/>
      <w:r w:rsidRPr="00E82E7D">
        <w:rPr>
          <w:color w:val="161515"/>
          <w:sz w:val="20"/>
          <w:szCs w:val="20"/>
        </w:rPr>
        <w:t>;</w:t>
      </w:r>
    </w:p>
    <w:p w:rsidR="00C93584" w:rsidRPr="00E82E7D" w:rsidRDefault="00C93584" w:rsidP="005A7469">
      <w:pPr>
        <w:spacing w:line="276" w:lineRule="auto"/>
        <w:rPr>
          <w:color w:val="161515"/>
          <w:sz w:val="20"/>
          <w:szCs w:val="20"/>
        </w:rPr>
      </w:pPr>
      <w:proofErr w:type="gramStart"/>
      <w:r w:rsidRPr="00E82E7D">
        <w:rPr>
          <w:color w:val="161515"/>
          <w:sz w:val="20"/>
          <w:szCs w:val="20"/>
        </w:rPr>
        <w:t xml:space="preserve">Индивидуальный Предприниматель </w:t>
      </w:r>
      <w:proofErr w:type="spellStart"/>
      <w:r w:rsidRPr="00E82E7D">
        <w:rPr>
          <w:color w:val="161515"/>
          <w:sz w:val="20"/>
          <w:szCs w:val="20"/>
        </w:rPr>
        <w:t>Бербец</w:t>
      </w:r>
      <w:proofErr w:type="spellEnd"/>
      <w:r w:rsidRPr="00E82E7D">
        <w:rPr>
          <w:color w:val="161515"/>
          <w:sz w:val="20"/>
          <w:szCs w:val="20"/>
        </w:rPr>
        <w:t xml:space="preserve"> Татьяна Александровна, магазин «Татьяна», с. Тростянка, ул. </w:t>
      </w:r>
      <w:proofErr w:type="spellStart"/>
      <w:r w:rsidRPr="00E82E7D">
        <w:rPr>
          <w:color w:val="161515"/>
          <w:sz w:val="20"/>
          <w:szCs w:val="20"/>
        </w:rPr>
        <w:t>Чиркова</w:t>
      </w:r>
      <w:proofErr w:type="spellEnd"/>
      <w:r w:rsidRPr="00E82E7D">
        <w:rPr>
          <w:color w:val="161515"/>
          <w:sz w:val="20"/>
          <w:szCs w:val="20"/>
        </w:rPr>
        <w:t>, д. 97 А.</w:t>
      </w:r>
      <w:proofErr w:type="gramEnd"/>
    </w:p>
    <w:p w:rsidR="00C93584" w:rsidRPr="00E82E7D" w:rsidRDefault="00C93584" w:rsidP="005A7469">
      <w:pPr>
        <w:spacing w:line="276" w:lineRule="auto"/>
        <w:rPr>
          <w:b/>
          <w:color w:val="161515"/>
          <w:sz w:val="20"/>
          <w:szCs w:val="20"/>
        </w:rPr>
      </w:pPr>
      <w:r w:rsidRPr="00E82E7D">
        <w:rPr>
          <w:b/>
          <w:color w:val="161515"/>
          <w:sz w:val="20"/>
          <w:szCs w:val="20"/>
        </w:rPr>
        <w:t>Учреждения образования:</w:t>
      </w:r>
    </w:p>
    <w:p w:rsidR="00C93584" w:rsidRPr="00E82E7D" w:rsidRDefault="00C93584" w:rsidP="005A7469">
      <w:pPr>
        <w:spacing w:line="276" w:lineRule="auto"/>
        <w:rPr>
          <w:color w:val="161515"/>
          <w:sz w:val="20"/>
          <w:szCs w:val="20"/>
        </w:rPr>
      </w:pPr>
      <w:r w:rsidRPr="00E82E7D">
        <w:rPr>
          <w:color w:val="161515"/>
          <w:sz w:val="20"/>
          <w:szCs w:val="20"/>
        </w:rPr>
        <w:t xml:space="preserve"> ГБОУ </w:t>
      </w:r>
      <w:proofErr w:type="spellStart"/>
      <w:r w:rsidRPr="00E82E7D">
        <w:rPr>
          <w:color w:val="161515"/>
          <w:sz w:val="20"/>
          <w:szCs w:val="20"/>
        </w:rPr>
        <w:t>Печиненская</w:t>
      </w:r>
      <w:proofErr w:type="spellEnd"/>
      <w:r w:rsidRPr="00E82E7D">
        <w:rPr>
          <w:color w:val="161515"/>
          <w:sz w:val="20"/>
          <w:szCs w:val="20"/>
        </w:rPr>
        <w:t xml:space="preserve">  средняя </w:t>
      </w:r>
      <w:proofErr w:type="spellStart"/>
      <w:r w:rsidRPr="00E82E7D">
        <w:rPr>
          <w:color w:val="161515"/>
          <w:sz w:val="20"/>
          <w:szCs w:val="20"/>
        </w:rPr>
        <w:t>общеобазовательная</w:t>
      </w:r>
      <w:proofErr w:type="spellEnd"/>
      <w:r w:rsidRPr="00E82E7D">
        <w:rPr>
          <w:color w:val="161515"/>
          <w:sz w:val="20"/>
          <w:szCs w:val="20"/>
        </w:rPr>
        <w:t xml:space="preserve"> школа «Образовательный центр» с. Печинено, ул. Зеленая, д. 4</w:t>
      </w:r>
    </w:p>
    <w:p w:rsidR="00C93584" w:rsidRPr="00E82E7D" w:rsidRDefault="00C93584" w:rsidP="005A7469">
      <w:pPr>
        <w:spacing w:line="276" w:lineRule="auto"/>
        <w:rPr>
          <w:color w:val="161515"/>
          <w:sz w:val="20"/>
          <w:szCs w:val="20"/>
        </w:rPr>
      </w:pPr>
      <w:r w:rsidRPr="00E82E7D">
        <w:rPr>
          <w:color w:val="161515"/>
          <w:sz w:val="20"/>
          <w:szCs w:val="20"/>
        </w:rPr>
        <w:t xml:space="preserve">ГБОУ </w:t>
      </w:r>
      <w:proofErr w:type="spellStart"/>
      <w:r w:rsidRPr="00E82E7D">
        <w:rPr>
          <w:color w:val="161515"/>
          <w:sz w:val="20"/>
          <w:szCs w:val="20"/>
        </w:rPr>
        <w:t>Тростянская</w:t>
      </w:r>
      <w:proofErr w:type="spellEnd"/>
      <w:r w:rsidRPr="00E82E7D">
        <w:rPr>
          <w:color w:val="161515"/>
          <w:sz w:val="20"/>
          <w:szCs w:val="20"/>
        </w:rPr>
        <w:t xml:space="preserve"> основная общеобразовательная школа </w:t>
      </w:r>
      <w:proofErr w:type="gramStart"/>
      <w:r w:rsidRPr="00E82E7D">
        <w:rPr>
          <w:color w:val="161515"/>
          <w:sz w:val="20"/>
          <w:szCs w:val="20"/>
        </w:rPr>
        <w:t>с</w:t>
      </w:r>
      <w:proofErr w:type="gramEnd"/>
      <w:r w:rsidRPr="00E82E7D">
        <w:rPr>
          <w:color w:val="161515"/>
          <w:sz w:val="20"/>
          <w:szCs w:val="20"/>
        </w:rPr>
        <w:t>. Тростянка, ул. Молодежная, д. 41</w:t>
      </w:r>
    </w:p>
    <w:p w:rsidR="00C93584" w:rsidRPr="00E82E7D" w:rsidRDefault="00C93584" w:rsidP="005A7469">
      <w:pPr>
        <w:spacing w:line="276" w:lineRule="auto"/>
        <w:rPr>
          <w:b/>
          <w:color w:val="161515"/>
          <w:sz w:val="20"/>
          <w:szCs w:val="20"/>
        </w:rPr>
      </w:pPr>
      <w:r w:rsidRPr="00E82E7D">
        <w:rPr>
          <w:b/>
          <w:color w:val="161515"/>
          <w:sz w:val="20"/>
          <w:szCs w:val="20"/>
        </w:rPr>
        <w:t> Учреждения здравоохранения:</w:t>
      </w:r>
    </w:p>
    <w:p w:rsidR="00C93584" w:rsidRPr="00E82E7D" w:rsidRDefault="00C93584" w:rsidP="005A7469">
      <w:pPr>
        <w:spacing w:line="276" w:lineRule="auto"/>
        <w:rPr>
          <w:color w:val="161515"/>
          <w:sz w:val="20"/>
          <w:szCs w:val="20"/>
        </w:rPr>
      </w:pPr>
      <w:r w:rsidRPr="00E82E7D">
        <w:rPr>
          <w:color w:val="161515"/>
          <w:sz w:val="20"/>
          <w:szCs w:val="20"/>
        </w:rPr>
        <w:t xml:space="preserve">Офис врача общей практики с. Печинено, ул. </w:t>
      </w:r>
      <w:proofErr w:type="gramStart"/>
      <w:r w:rsidRPr="00E82E7D">
        <w:rPr>
          <w:color w:val="161515"/>
          <w:sz w:val="20"/>
          <w:szCs w:val="20"/>
        </w:rPr>
        <w:t>Зеленая</w:t>
      </w:r>
      <w:proofErr w:type="gramEnd"/>
      <w:r w:rsidRPr="00E82E7D">
        <w:rPr>
          <w:color w:val="161515"/>
          <w:sz w:val="20"/>
          <w:szCs w:val="20"/>
        </w:rPr>
        <w:t>, д.18А;</w:t>
      </w:r>
    </w:p>
    <w:p w:rsidR="00C93584" w:rsidRPr="00E82E7D" w:rsidRDefault="00C93584" w:rsidP="005A7469">
      <w:pPr>
        <w:spacing w:line="276" w:lineRule="auto"/>
        <w:rPr>
          <w:color w:val="161515"/>
          <w:sz w:val="20"/>
          <w:szCs w:val="20"/>
        </w:rPr>
      </w:pPr>
      <w:r w:rsidRPr="00E82E7D">
        <w:rPr>
          <w:color w:val="161515"/>
          <w:sz w:val="20"/>
          <w:szCs w:val="20"/>
        </w:rPr>
        <w:t xml:space="preserve">Фельдшерско-акушерский пункт </w:t>
      </w:r>
      <w:proofErr w:type="gramStart"/>
      <w:r w:rsidRPr="00E82E7D">
        <w:rPr>
          <w:color w:val="161515"/>
          <w:sz w:val="20"/>
          <w:szCs w:val="20"/>
        </w:rPr>
        <w:t>с</w:t>
      </w:r>
      <w:proofErr w:type="gramEnd"/>
      <w:r w:rsidRPr="00E82E7D">
        <w:rPr>
          <w:color w:val="161515"/>
          <w:sz w:val="20"/>
          <w:szCs w:val="20"/>
        </w:rPr>
        <w:t>. Тростянка, ул. Молодежная, д. 28;</w:t>
      </w:r>
    </w:p>
    <w:p w:rsidR="00C93584" w:rsidRPr="00E82E7D" w:rsidRDefault="00C93584" w:rsidP="005A7469">
      <w:pPr>
        <w:spacing w:line="276" w:lineRule="auto"/>
        <w:rPr>
          <w:color w:val="161515"/>
          <w:sz w:val="20"/>
          <w:szCs w:val="20"/>
        </w:rPr>
      </w:pPr>
      <w:r w:rsidRPr="00E82E7D">
        <w:rPr>
          <w:color w:val="161515"/>
          <w:sz w:val="20"/>
          <w:szCs w:val="20"/>
        </w:rPr>
        <w:t xml:space="preserve">Фельдшерско-акушерский пункт п. Центральный, ул. </w:t>
      </w:r>
      <w:proofErr w:type="gramStart"/>
      <w:r w:rsidRPr="00E82E7D">
        <w:rPr>
          <w:color w:val="161515"/>
          <w:sz w:val="20"/>
          <w:szCs w:val="20"/>
        </w:rPr>
        <w:t>Центральная</w:t>
      </w:r>
      <w:proofErr w:type="gramEnd"/>
      <w:r w:rsidRPr="00E82E7D">
        <w:rPr>
          <w:color w:val="161515"/>
          <w:sz w:val="20"/>
          <w:szCs w:val="20"/>
        </w:rPr>
        <w:t>, ул. Молодежная, д. 1;</w:t>
      </w:r>
    </w:p>
    <w:p w:rsidR="00C93584" w:rsidRPr="00E82E7D" w:rsidRDefault="00C93584" w:rsidP="005A7469">
      <w:pPr>
        <w:spacing w:line="276" w:lineRule="auto"/>
        <w:rPr>
          <w:b/>
          <w:color w:val="161515"/>
          <w:sz w:val="20"/>
          <w:szCs w:val="20"/>
        </w:rPr>
      </w:pPr>
      <w:r w:rsidRPr="00E82E7D">
        <w:rPr>
          <w:b/>
          <w:color w:val="161515"/>
          <w:sz w:val="20"/>
          <w:szCs w:val="20"/>
        </w:rPr>
        <w:t>Учреждения культуры:</w:t>
      </w:r>
    </w:p>
    <w:p w:rsidR="00C93584" w:rsidRPr="00E82E7D" w:rsidRDefault="00C93584" w:rsidP="005A7469">
      <w:pPr>
        <w:spacing w:line="276" w:lineRule="auto"/>
        <w:rPr>
          <w:color w:val="161515"/>
          <w:sz w:val="20"/>
          <w:szCs w:val="20"/>
        </w:rPr>
      </w:pPr>
      <w:r w:rsidRPr="00E82E7D">
        <w:rPr>
          <w:color w:val="161515"/>
          <w:sz w:val="20"/>
          <w:szCs w:val="20"/>
        </w:rPr>
        <w:t xml:space="preserve">Клуб с. Печинено, ул. </w:t>
      </w:r>
      <w:proofErr w:type="gramStart"/>
      <w:r w:rsidRPr="00E82E7D">
        <w:rPr>
          <w:color w:val="161515"/>
          <w:sz w:val="20"/>
          <w:szCs w:val="20"/>
        </w:rPr>
        <w:t>Зеленая</w:t>
      </w:r>
      <w:proofErr w:type="gramEnd"/>
      <w:r w:rsidRPr="00E82E7D">
        <w:rPr>
          <w:color w:val="161515"/>
          <w:sz w:val="20"/>
          <w:szCs w:val="20"/>
        </w:rPr>
        <w:t>, д. 25;</w:t>
      </w:r>
    </w:p>
    <w:p w:rsidR="00C93584" w:rsidRPr="00E82E7D" w:rsidRDefault="00C93584" w:rsidP="005A7469">
      <w:pPr>
        <w:spacing w:line="276" w:lineRule="auto"/>
        <w:rPr>
          <w:color w:val="161515"/>
          <w:sz w:val="20"/>
          <w:szCs w:val="20"/>
        </w:rPr>
      </w:pPr>
      <w:r w:rsidRPr="00E82E7D">
        <w:rPr>
          <w:color w:val="161515"/>
          <w:sz w:val="20"/>
          <w:szCs w:val="20"/>
        </w:rPr>
        <w:t xml:space="preserve">Сельский дом культуры </w:t>
      </w:r>
      <w:proofErr w:type="gramStart"/>
      <w:r w:rsidRPr="00E82E7D">
        <w:rPr>
          <w:color w:val="161515"/>
          <w:sz w:val="20"/>
          <w:szCs w:val="20"/>
        </w:rPr>
        <w:t>с</w:t>
      </w:r>
      <w:proofErr w:type="gramEnd"/>
      <w:r w:rsidRPr="00E82E7D">
        <w:rPr>
          <w:color w:val="161515"/>
          <w:sz w:val="20"/>
          <w:szCs w:val="20"/>
        </w:rPr>
        <w:t xml:space="preserve">. </w:t>
      </w:r>
      <w:proofErr w:type="gramStart"/>
      <w:r w:rsidRPr="00E82E7D">
        <w:rPr>
          <w:color w:val="161515"/>
          <w:sz w:val="20"/>
          <w:szCs w:val="20"/>
        </w:rPr>
        <w:t>Тростянка</w:t>
      </w:r>
      <w:proofErr w:type="gramEnd"/>
      <w:r w:rsidRPr="00E82E7D">
        <w:rPr>
          <w:color w:val="161515"/>
          <w:sz w:val="20"/>
          <w:szCs w:val="20"/>
        </w:rPr>
        <w:t xml:space="preserve">, ул. </w:t>
      </w:r>
      <w:proofErr w:type="spellStart"/>
      <w:r w:rsidRPr="00E82E7D">
        <w:rPr>
          <w:color w:val="161515"/>
          <w:sz w:val="20"/>
          <w:szCs w:val="20"/>
        </w:rPr>
        <w:t>Чиркова</w:t>
      </w:r>
      <w:proofErr w:type="spellEnd"/>
      <w:r w:rsidRPr="00E82E7D">
        <w:rPr>
          <w:color w:val="161515"/>
          <w:sz w:val="20"/>
          <w:szCs w:val="20"/>
        </w:rPr>
        <w:t>, д. 97;</w:t>
      </w:r>
    </w:p>
    <w:p w:rsidR="00C93584" w:rsidRPr="00E82E7D" w:rsidRDefault="00C93584" w:rsidP="005A7469">
      <w:pPr>
        <w:spacing w:line="276" w:lineRule="auto"/>
        <w:rPr>
          <w:color w:val="161515"/>
          <w:sz w:val="20"/>
          <w:szCs w:val="20"/>
        </w:rPr>
      </w:pPr>
      <w:proofErr w:type="spellStart"/>
      <w:r w:rsidRPr="00E82E7D">
        <w:rPr>
          <w:color w:val="161515"/>
          <w:sz w:val="20"/>
          <w:szCs w:val="20"/>
        </w:rPr>
        <w:t>Социо-культуный</w:t>
      </w:r>
      <w:proofErr w:type="spellEnd"/>
      <w:r w:rsidRPr="00E82E7D">
        <w:rPr>
          <w:color w:val="161515"/>
          <w:sz w:val="20"/>
          <w:szCs w:val="20"/>
        </w:rPr>
        <w:t xml:space="preserve"> центр п. Центральный, ул. </w:t>
      </w:r>
      <w:proofErr w:type="gramStart"/>
      <w:r w:rsidRPr="00E82E7D">
        <w:rPr>
          <w:color w:val="161515"/>
          <w:sz w:val="20"/>
          <w:szCs w:val="20"/>
        </w:rPr>
        <w:t>Центральная</w:t>
      </w:r>
      <w:proofErr w:type="gramEnd"/>
      <w:r w:rsidRPr="00E82E7D">
        <w:rPr>
          <w:color w:val="161515"/>
          <w:sz w:val="20"/>
          <w:szCs w:val="20"/>
        </w:rPr>
        <w:t>, д. 26;</w:t>
      </w:r>
    </w:p>
    <w:p w:rsidR="00C93584" w:rsidRPr="00E82E7D" w:rsidRDefault="00C93584" w:rsidP="005A7469">
      <w:pPr>
        <w:spacing w:line="276" w:lineRule="auto"/>
        <w:rPr>
          <w:b/>
          <w:color w:val="161515"/>
          <w:sz w:val="20"/>
          <w:szCs w:val="20"/>
        </w:rPr>
      </w:pPr>
      <w:r w:rsidRPr="00E82E7D">
        <w:rPr>
          <w:color w:val="161515"/>
          <w:sz w:val="20"/>
          <w:szCs w:val="20"/>
        </w:rPr>
        <w:t> </w:t>
      </w:r>
      <w:r w:rsidRPr="00E82E7D">
        <w:rPr>
          <w:b/>
          <w:color w:val="161515"/>
          <w:sz w:val="20"/>
          <w:szCs w:val="20"/>
        </w:rPr>
        <w:t>Сельскохозяйственное производство:</w:t>
      </w:r>
    </w:p>
    <w:p w:rsidR="00C93584" w:rsidRPr="00E82E7D" w:rsidRDefault="00C93584" w:rsidP="005A7469">
      <w:pPr>
        <w:spacing w:line="276" w:lineRule="auto"/>
        <w:jc w:val="both"/>
        <w:rPr>
          <w:color w:val="161515"/>
          <w:sz w:val="20"/>
          <w:szCs w:val="20"/>
        </w:rPr>
      </w:pPr>
      <w:r w:rsidRPr="00E82E7D">
        <w:rPr>
          <w:color w:val="161515"/>
          <w:sz w:val="20"/>
          <w:szCs w:val="20"/>
        </w:rPr>
        <w:t xml:space="preserve"> Подсобное хозяйство ФГУП ГНП РКЦ ЦСКБ-Прогресс</w:t>
      </w:r>
      <w:proofErr w:type="gramStart"/>
      <w:r w:rsidRPr="00E82E7D">
        <w:rPr>
          <w:color w:val="161515"/>
          <w:sz w:val="20"/>
          <w:szCs w:val="20"/>
        </w:rPr>
        <w:t xml:space="preserve"> ;</w:t>
      </w:r>
      <w:proofErr w:type="gramEnd"/>
    </w:p>
    <w:p w:rsidR="00C93584" w:rsidRPr="00E82E7D" w:rsidRDefault="00C93584" w:rsidP="005A7469">
      <w:pPr>
        <w:spacing w:line="276" w:lineRule="auto"/>
        <w:jc w:val="both"/>
        <w:rPr>
          <w:color w:val="161515"/>
          <w:sz w:val="20"/>
          <w:szCs w:val="20"/>
        </w:rPr>
      </w:pPr>
      <w:r w:rsidRPr="00E82E7D">
        <w:rPr>
          <w:color w:val="161515"/>
          <w:sz w:val="20"/>
          <w:szCs w:val="20"/>
        </w:rPr>
        <w:t xml:space="preserve">Крестьянско-фермерское хозяйство </w:t>
      </w:r>
      <w:proofErr w:type="spellStart"/>
      <w:r w:rsidRPr="00E82E7D">
        <w:rPr>
          <w:color w:val="161515"/>
          <w:sz w:val="20"/>
          <w:szCs w:val="20"/>
        </w:rPr>
        <w:t>Офина</w:t>
      </w:r>
      <w:proofErr w:type="spellEnd"/>
      <w:r w:rsidRPr="00E82E7D">
        <w:rPr>
          <w:color w:val="161515"/>
          <w:sz w:val="20"/>
          <w:szCs w:val="20"/>
        </w:rPr>
        <w:t xml:space="preserve"> Сергея Михайловича;</w:t>
      </w:r>
    </w:p>
    <w:p w:rsidR="00C93584" w:rsidRPr="00E82E7D" w:rsidRDefault="00C93584" w:rsidP="005A7469">
      <w:pPr>
        <w:spacing w:line="276" w:lineRule="auto"/>
        <w:jc w:val="both"/>
        <w:rPr>
          <w:color w:val="161515"/>
          <w:sz w:val="20"/>
          <w:szCs w:val="20"/>
        </w:rPr>
      </w:pPr>
      <w:r w:rsidRPr="00E82E7D">
        <w:rPr>
          <w:color w:val="161515"/>
          <w:sz w:val="20"/>
          <w:szCs w:val="20"/>
        </w:rPr>
        <w:t xml:space="preserve">Крестьянское фермерское хозяйство </w:t>
      </w:r>
      <w:proofErr w:type="spellStart"/>
      <w:r w:rsidRPr="00E82E7D">
        <w:rPr>
          <w:color w:val="161515"/>
          <w:sz w:val="20"/>
          <w:szCs w:val="20"/>
        </w:rPr>
        <w:t>Бербеца</w:t>
      </w:r>
      <w:proofErr w:type="spellEnd"/>
      <w:r w:rsidRPr="00E82E7D">
        <w:rPr>
          <w:color w:val="161515"/>
          <w:sz w:val="20"/>
          <w:szCs w:val="20"/>
        </w:rPr>
        <w:t xml:space="preserve"> Михаила Васильевича;</w:t>
      </w:r>
    </w:p>
    <w:p w:rsidR="00C93584" w:rsidRPr="00E82E7D" w:rsidRDefault="00C93584" w:rsidP="005A7469">
      <w:pPr>
        <w:spacing w:line="276" w:lineRule="auto"/>
        <w:jc w:val="both"/>
        <w:rPr>
          <w:color w:val="161515"/>
          <w:sz w:val="20"/>
          <w:szCs w:val="20"/>
        </w:rPr>
      </w:pPr>
      <w:r w:rsidRPr="00E82E7D">
        <w:rPr>
          <w:color w:val="161515"/>
          <w:sz w:val="20"/>
          <w:szCs w:val="20"/>
        </w:rPr>
        <w:lastRenderedPageBreak/>
        <w:t xml:space="preserve">Крестьянское фермерское хозяйство </w:t>
      </w:r>
      <w:proofErr w:type="gramStart"/>
      <w:r w:rsidRPr="00E82E7D">
        <w:rPr>
          <w:color w:val="161515"/>
          <w:sz w:val="20"/>
          <w:szCs w:val="20"/>
        </w:rPr>
        <w:t>Верина</w:t>
      </w:r>
      <w:proofErr w:type="gramEnd"/>
      <w:r w:rsidRPr="00E82E7D">
        <w:rPr>
          <w:color w:val="161515"/>
          <w:sz w:val="20"/>
          <w:szCs w:val="20"/>
        </w:rPr>
        <w:t xml:space="preserve"> Василия Петровича.</w:t>
      </w:r>
    </w:p>
    <w:p w:rsidR="00C93584" w:rsidRPr="00E82E7D" w:rsidRDefault="00C93584" w:rsidP="005A7469">
      <w:pPr>
        <w:spacing w:line="276" w:lineRule="auto"/>
        <w:jc w:val="both"/>
        <w:rPr>
          <w:color w:val="161515"/>
          <w:sz w:val="20"/>
          <w:szCs w:val="20"/>
        </w:rPr>
      </w:pPr>
      <w:r w:rsidRPr="00E82E7D">
        <w:rPr>
          <w:color w:val="161515"/>
          <w:sz w:val="20"/>
          <w:szCs w:val="20"/>
        </w:rPr>
        <w:t xml:space="preserve">3.7. Комплекс инженерного обеспечения сельского поселения Печинено включает в себя:  </w:t>
      </w:r>
    </w:p>
    <w:p w:rsidR="00C93584" w:rsidRPr="00E82E7D" w:rsidRDefault="00C93584" w:rsidP="005A7469">
      <w:pPr>
        <w:spacing w:line="276" w:lineRule="auto"/>
        <w:jc w:val="both"/>
        <w:rPr>
          <w:color w:val="161515"/>
          <w:sz w:val="20"/>
          <w:szCs w:val="20"/>
        </w:rPr>
      </w:pPr>
      <w:r w:rsidRPr="00E82E7D">
        <w:rPr>
          <w:color w:val="161515"/>
          <w:sz w:val="20"/>
          <w:szCs w:val="20"/>
        </w:rPr>
        <w:t>1. Водоснабжение;</w:t>
      </w:r>
    </w:p>
    <w:p w:rsidR="00C93584" w:rsidRPr="00E82E7D" w:rsidRDefault="00C93584" w:rsidP="005A7469">
      <w:pPr>
        <w:spacing w:line="276" w:lineRule="auto"/>
        <w:jc w:val="both"/>
        <w:rPr>
          <w:color w:val="161515"/>
          <w:sz w:val="20"/>
          <w:szCs w:val="20"/>
        </w:rPr>
      </w:pPr>
      <w:r w:rsidRPr="00E82E7D">
        <w:rPr>
          <w:color w:val="161515"/>
          <w:sz w:val="20"/>
          <w:szCs w:val="20"/>
        </w:rPr>
        <w:t>2. Водоотведение;</w:t>
      </w:r>
    </w:p>
    <w:p w:rsidR="00C93584" w:rsidRPr="00E82E7D" w:rsidRDefault="00C93584" w:rsidP="005A7469">
      <w:pPr>
        <w:spacing w:line="276" w:lineRule="auto"/>
        <w:jc w:val="both"/>
        <w:rPr>
          <w:color w:val="161515"/>
          <w:sz w:val="20"/>
          <w:szCs w:val="20"/>
        </w:rPr>
      </w:pPr>
      <w:r w:rsidRPr="00E82E7D">
        <w:rPr>
          <w:color w:val="161515"/>
          <w:sz w:val="20"/>
          <w:szCs w:val="20"/>
        </w:rPr>
        <w:t>3. Теплоснабжение;</w:t>
      </w:r>
    </w:p>
    <w:p w:rsidR="00C93584" w:rsidRPr="00E82E7D" w:rsidRDefault="00C93584" w:rsidP="005A7469">
      <w:pPr>
        <w:spacing w:line="276" w:lineRule="auto"/>
        <w:jc w:val="both"/>
        <w:rPr>
          <w:color w:val="161515"/>
          <w:sz w:val="20"/>
          <w:szCs w:val="20"/>
        </w:rPr>
      </w:pPr>
      <w:r w:rsidRPr="00E82E7D">
        <w:rPr>
          <w:color w:val="161515"/>
          <w:sz w:val="20"/>
          <w:szCs w:val="20"/>
        </w:rPr>
        <w:t>3. Газоснабжение;</w:t>
      </w:r>
    </w:p>
    <w:p w:rsidR="00C93584" w:rsidRPr="00E82E7D" w:rsidRDefault="00C93584" w:rsidP="005A7469">
      <w:pPr>
        <w:spacing w:line="276" w:lineRule="auto"/>
        <w:jc w:val="both"/>
        <w:rPr>
          <w:color w:val="161515"/>
          <w:sz w:val="20"/>
          <w:szCs w:val="20"/>
        </w:rPr>
      </w:pPr>
      <w:r w:rsidRPr="00E82E7D">
        <w:rPr>
          <w:color w:val="161515"/>
          <w:sz w:val="20"/>
          <w:szCs w:val="20"/>
        </w:rPr>
        <w:t>4. электроснабжение.</w:t>
      </w:r>
    </w:p>
    <w:p w:rsidR="00C93584" w:rsidRPr="00E82E7D" w:rsidRDefault="00C93584" w:rsidP="005A7469">
      <w:pPr>
        <w:spacing w:line="276" w:lineRule="auto"/>
        <w:jc w:val="both"/>
        <w:rPr>
          <w:color w:val="161515"/>
          <w:sz w:val="20"/>
          <w:szCs w:val="20"/>
        </w:rPr>
      </w:pPr>
      <w:r w:rsidRPr="00E82E7D">
        <w:rPr>
          <w:color w:val="161515"/>
          <w:sz w:val="20"/>
          <w:szCs w:val="20"/>
        </w:rPr>
        <w:t>3.8. Общая характеристика водоснабжения и водоотведения.</w:t>
      </w:r>
    </w:p>
    <w:p w:rsidR="00C93584" w:rsidRPr="00E82E7D" w:rsidRDefault="00C93584" w:rsidP="005A7469">
      <w:pPr>
        <w:spacing w:line="276" w:lineRule="auto"/>
        <w:jc w:val="both"/>
        <w:rPr>
          <w:color w:val="161515"/>
          <w:sz w:val="20"/>
          <w:szCs w:val="20"/>
        </w:rPr>
      </w:pPr>
      <w:r w:rsidRPr="00E82E7D">
        <w:rPr>
          <w:color w:val="161515"/>
          <w:sz w:val="20"/>
          <w:szCs w:val="20"/>
        </w:rPr>
        <w:t>3.9. Водоснабжение</w:t>
      </w:r>
    </w:p>
    <w:p w:rsidR="00C93584" w:rsidRPr="00E82E7D" w:rsidRDefault="00C93584" w:rsidP="005A7469">
      <w:pPr>
        <w:spacing w:before="75" w:after="45" w:line="276" w:lineRule="auto"/>
        <w:jc w:val="both"/>
        <w:rPr>
          <w:color w:val="161515"/>
          <w:sz w:val="20"/>
          <w:szCs w:val="20"/>
        </w:rPr>
      </w:pPr>
      <w:r w:rsidRPr="00E82E7D">
        <w:rPr>
          <w:color w:val="161515"/>
          <w:sz w:val="20"/>
          <w:szCs w:val="20"/>
        </w:rPr>
        <w:t>В настоящее время источником водоснабжения потребителей сельского поселения Печинено  являются артезианские скважины,  колодцы и естественные водоемы.</w:t>
      </w:r>
    </w:p>
    <w:p w:rsidR="00C93584" w:rsidRPr="00E82E7D" w:rsidRDefault="00C93584" w:rsidP="005A7469">
      <w:pPr>
        <w:spacing w:before="75" w:after="45" w:line="276" w:lineRule="auto"/>
        <w:jc w:val="both"/>
        <w:rPr>
          <w:color w:val="161515"/>
          <w:sz w:val="20"/>
          <w:szCs w:val="20"/>
        </w:rPr>
      </w:pPr>
      <w:r w:rsidRPr="00E82E7D">
        <w:rPr>
          <w:color w:val="161515"/>
          <w:sz w:val="20"/>
          <w:szCs w:val="20"/>
        </w:rPr>
        <w:t xml:space="preserve">  Источником водоснабжения потребителей в селе Печинено  являются 4 артезианские  скважины, оборудованные насосами ЭЦВ-6. Все скважины включены в общую схему водоснабжения  посредством кольцевания сетями водопровода. В схему также включена водонапорная башня. Протяженность сети составляет 7,6 км.</w:t>
      </w:r>
    </w:p>
    <w:p w:rsidR="00C93584" w:rsidRPr="00E82E7D" w:rsidRDefault="00C93584" w:rsidP="005A7469">
      <w:pPr>
        <w:spacing w:before="75" w:after="45" w:line="276" w:lineRule="auto"/>
        <w:jc w:val="both"/>
        <w:rPr>
          <w:color w:val="161515"/>
          <w:sz w:val="20"/>
          <w:szCs w:val="20"/>
        </w:rPr>
      </w:pPr>
      <w:r w:rsidRPr="00E82E7D">
        <w:rPr>
          <w:color w:val="161515"/>
          <w:sz w:val="20"/>
          <w:szCs w:val="20"/>
        </w:rPr>
        <w:t>Село Федоровка обеспечено централизованным водоснабжением из одной артезианской скважины, оборудованной насосом ЭЦВ-6. Общая протяженность водопроводных сетей  4,5 км.</w:t>
      </w:r>
    </w:p>
    <w:p w:rsidR="00C93584" w:rsidRPr="00E82E7D" w:rsidRDefault="00C93584" w:rsidP="005A7469">
      <w:pPr>
        <w:spacing w:before="75" w:after="45" w:line="276" w:lineRule="auto"/>
        <w:jc w:val="both"/>
        <w:rPr>
          <w:color w:val="161515"/>
          <w:sz w:val="20"/>
          <w:szCs w:val="20"/>
        </w:rPr>
      </w:pPr>
      <w:r w:rsidRPr="00E82E7D">
        <w:rPr>
          <w:color w:val="161515"/>
          <w:sz w:val="20"/>
          <w:szCs w:val="20"/>
        </w:rPr>
        <w:t>Водоснабжение п. Центральный осуществляется из 5 артезианских скважин, оборудованных насосами ЭЦВ-16. Система водоснабжения включает в себя две водонапорные башни, закольцованные уличные сети общей протяженностью 6 км.</w:t>
      </w:r>
    </w:p>
    <w:p w:rsidR="00C93584" w:rsidRPr="00E82E7D" w:rsidRDefault="00C93584" w:rsidP="005A7469">
      <w:pPr>
        <w:spacing w:before="75" w:after="45" w:line="276" w:lineRule="auto"/>
        <w:jc w:val="both"/>
        <w:rPr>
          <w:color w:val="161515"/>
          <w:sz w:val="20"/>
          <w:szCs w:val="20"/>
        </w:rPr>
      </w:pPr>
      <w:r w:rsidRPr="00E82E7D">
        <w:rPr>
          <w:color w:val="161515"/>
          <w:sz w:val="20"/>
          <w:szCs w:val="20"/>
        </w:rPr>
        <w:t>С. Тростянка обеспечивается централизованным водоснабжением из 2-х артезианских скважин. В схему водоснабжения включены водонапорная башня и уличные сети</w:t>
      </w:r>
      <w:proofErr w:type="gramStart"/>
      <w:r w:rsidRPr="00E82E7D">
        <w:rPr>
          <w:color w:val="161515"/>
          <w:sz w:val="20"/>
          <w:szCs w:val="20"/>
        </w:rPr>
        <w:t xml:space="preserve"> .</w:t>
      </w:r>
      <w:proofErr w:type="gramEnd"/>
      <w:r w:rsidRPr="00E82E7D">
        <w:rPr>
          <w:color w:val="161515"/>
          <w:sz w:val="20"/>
          <w:szCs w:val="20"/>
        </w:rPr>
        <w:t xml:space="preserve"> Сети тупиковые. Протяженность уличной сети 4 км.</w:t>
      </w:r>
    </w:p>
    <w:p w:rsidR="00C93584" w:rsidRPr="00E82E7D" w:rsidRDefault="00C93584" w:rsidP="005A7469">
      <w:pPr>
        <w:spacing w:before="75" w:after="45" w:line="276" w:lineRule="auto"/>
        <w:jc w:val="both"/>
        <w:rPr>
          <w:color w:val="161515"/>
          <w:sz w:val="20"/>
          <w:szCs w:val="20"/>
        </w:rPr>
      </w:pPr>
      <w:r w:rsidRPr="00E82E7D">
        <w:rPr>
          <w:color w:val="161515"/>
          <w:sz w:val="20"/>
          <w:szCs w:val="20"/>
        </w:rPr>
        <w:t xml:space="preserve">Населенные пункты п. Никольский, </w:t>
      </w:r>
      <w:proofErr w:type="spellStart"/>
      <w:r w:rsidRPr="00E82E7D">
        <w:rPr>
          <w:color w:val="161515"/>
          <w:sz w:val="20"/>
          <w:szCs w:val="20"/>
        </w:rPr>
        <w:t>п</w:t>
      </w:r>
      <w:proofErr w:type="gramStart"/>
      <w:r w:rsidRPr="00E82E7D">
        <w:rPr>
          <w:color w:val="161515"/>
          <w:sz w:val="20"/>
          <w:szCs w:val="20"/>
        </w:rPr>
        <w:t>.П</w:t>
      </w:r>
      <w:proofErr w:type="gramEnd"/>
      <w:r w:rsidRPr="00E82E7D">
        <w:rPr>
          <w:color w:val="161515"/>
          <w:sz w:val="20"/>
          <w:szCs w:val="20"/>
        </w:rPr>
        <w:t>етровский</w:t>
      </w:r>
      <w:proofErr w:type="spellEnd"/>
      <w:r w:rsidRPr="00E82E7D">
        <w:rPr>
          <w:color w:val="161515"/>
          <w:sz w:val="20"/>
          <w:szCs w:val="20"/>
        </w:rPr>
        <w:t xml:space="preserve">, </w:t>
      </w:r>
      <w:proofErr w:type="spellStart"/>
      <w:r w:rsidRPr="00E82E7D">
        <w:rPr>
          <w:color w:val="161515"/>
          <w:sz w:val="20"/>
          <w:szCs w:val="20"/>
        </w:rPr>
        <w:t>п.Восточный</w:t>
      </w:r>
      <w:proofErr w:type="spellEnd"/>
      <w:r w:rsidRPr="00E82E7D">
        <w:rPr>
          <w:color w:val="161515"/>
          <w:sz w:val="20"/>
          <w:szCs w:val="20"/>
        </w:rPr>
        <w:t xml:space="preserve">, п. Западный, </w:t>
      </w:r>
      <w:proofErr w:type="spellStart"/>
      <w:r w:rsidRPr="00E82E7D">
        <w:rPr>
          <w:color w:val="161515"/>
          <w:sz w:val="20"/>
          <w:szCs w:val="20"/>
        </w:rPr>
        <w:t>п.Горский</w:t>
      </w:r>
      <w:proofErr w:type="spellEnd"/>
      <w:r w:rsidRPr="00E82E7D">
        <w:rPr>
          <w:color w:val="161515"/>
          <w:sz w:val="20"/>
          <w:szCs w:val="20"/>
        </w:rPr>
        <w:t xml:space="preserve">, </w:t>
      </w:r>
      <w:proofErr w:type="spellStart"/>
      <w:r w:rsidRPr="00E82E7D">
        <w:rPr>
          <w:color w:val="161515"/>
          <w:sz w:val="20"/>
          <w:szCs w:val="20"/>
        </w:rPr>
        <w:t>п.Ключ</w:t>
      </w:r>
      <w:proofErr w:type="spellEnd"/>
      <w:r w:rsidRPr="00E82E7D">
        <w:rPr>
          <w:color w:val="161515"/>
          <w:sz w:val="20"/>
          <w:szCs w:val="20"/>
        </w:rPr>
        <w:t xml:space="preserve"> Мира, п. Духовой, п. </w:t>
      </w:r>
      <w:proofErr w:type="spellStart"/>
      <w:r w:rsidRPr="00E82E7D">
        <w:rPr>
          <w:color w:val="161515"/>
          <w:sz w:val="20"/>
          <w:szCs w:val="20"/>
        </w:rPr>
        <w:t>Елшанский</w:t>
      </w:r>
      <w:proofErr w:type="spellEnd"/>
      <w:r w:rsidRPr="00E82E7D">
        <w:rPr>
          <w:color w:val="161515"/>
          <w:sz w:val="20"/>
          <w:szCs w:val="20"/>
        </w:rPr>
        <w:t xml:space="preserve">, централизованного водоснабжения не имеют. Снабжение водой осуществляется из колодцев и индивидуальных скважин. </w:t>
      </w:r>
    </w:p>
    <w:p w:rsidR="00C93584" w:rsidRPr="00E82E7D" w:rsidRDefault="00C93584" w:rsidP="005A7469">
      <w:pPr>
        <w:spacing w:line="276" w:lineRule="auto"/>
        <w:jc w:val="center"/>
        <w:rPr>
          <w:b/>
          <w:sz w:val="20"/>
          <w:szCs w:val="20"/>
        </w:rPr>
      </w:pPr>
      <w:r w:rsidRPr="00E82E7D">
        <w:rPr>
          <w:b/>
          <w:sz w:val="20"/>
          <w:szCs w:val="20"/>
        </w:rPr>
        <w:t>Обеспеченность жилищного фонда коммунальной инфраструктурой</w:t>
      </w:r>
    </w:p>
    <w:p w:rsidR="00C93584" w:rsidRPr="00E82E7D" w:rsidRDefault="00C93584" w:rsidP="005A7469">
      <w:pPr>
        <w:spacing w:line="276" w:lineRule="auto"/>
        <w:jc w:val="center"/>
        <w:rPr>
          <w:b/>
          <w:sz w:val="20"/>
          <w:szCs w:val="20"/>
        </w:rPr>
      </w:pPr>
    </w:p>
    <w:tbl>
      <w:tblPr>
        <w:tblW w:w="10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709"/>
        <w:gridCol w:w="709"/>
        <w:gridCol w:w="567"/>
        <w:gridCol w:w="567"/>
        <w:gridCol w:w="708"/>
        <w:gridCol w:w="709"/>
        <w:gridCol w:w="567"/>
        <w:gridCol w:w="851"/>
        <w:gridCol w:w="708"/>
        <w:gridCol w:w="708"/>
        <w:gridCol w:w="708"/>
      </w:tblGrid>
      <w:tr w:rsidR="00C93584" w:rsidRPr="00E82E7D" w:rsidTr="00EB617C">
        <w:trPr>
          <w:cantSplit/>
          <w:trHeight w:val="1369"/>
        </w:trPr>
        <w:tc>
          <w:tcPr>
            <w:tcW w:w="2410"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Печинено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p>
          <w:p w:rsidR="00C93584" w:rsidRPr="00E82E7D" w:rsidRDefault="00C93584" w:rsidP="005A7469">
            <w:pPr>
              <w:spacing w:line="276" w:lineRule="auto"/>
              <w:rPr>
                <w:sz w:val="20"/>
                <w:szCs w:val="20"/>
              </w:rPr>
            </w:pPr>
            <w:r w:rsidRPr="00E82E7D">
              <w:rPr>
                <w:sz w:val="20"/>
                <w:szCs w:val="20"/>
              </w:rPr>
              <w:t>Тростянка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Федоровка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Центральный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Восточный</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Западный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Петровский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Никольский</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Ключ Мира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93584" w:rsidRPr="00E82E7D" w:rsidRDefault="00C93584" w:rsidP="005A7469">
            <w:pPr>
              <w:spacing w:line="276" w:lineRule="auto"/>
              <w:rPr>
                <w:sz w:val="20"/>
                <w:szCs w:val="20"/>
              </w:rPr>
            </w:pPr>
            <w:r w:rsidRPr="00E82E7D">
              <w:rPr>
                <w:sz w:val="20"/>
                <w:szCs w:val="20"/>
              </w:rPr>
              <w:t>Горский</w:t>
            </w:r>
          </w:p>
        </w:tc>
        <w:tc>
          <w:tcPr>
            <w:tcW w:w="708" w:type="dxa"/>
            <w:tcBorders>
              <w:top w:val="single" w:sz="4" w:space="0" w:color="auto"/>
              <w:left w:val="single" w:sz="4" w:space="0" w:color="auto"/>
              <w:bottom w:val="single" w:sz="4" w:space="0" w:color="auto"/>
              <w:right w:val="single" w:sz="4" w:space="0" w:color="auto"/>
            </w:tcBorders>
            <w:textDirection w:val="btLr"/>
          </w:tcPr>
          <w:p w:rsidR="00C93584" w:rsidRPr="00E82E7D" w:rsidRDefault="00C93584" w:rsidP="005A7469">
            <w:pPr>
              <w:spacing w:line="276" w:lineRule="auto"/>
              <w:rPr>
                <w:sz w:val="20"/>
                <w:szCs w:val="20"/>
              </w:rPr>
            </w:pPr>
            <w:proofErr w:type="spellStart"/>
            <w:r w:rsidRPr="00E82E7D">
              <w:rPr>
                <w:sz w:val="20"/>
                <w:szCs w:val="20"/>
              </w:rPr>
              <w:t>Елшанский</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tcPr>
          <w:p w:rsidR="00C93584" w:rsidRPr="00E82E7D" w:rsidRDefault="00C93584" w:rsidP="005A7469">
            <w:pPr>
              <w:spacing w:line="276" w:lineRule="auto"/>
              <w:rPr>
                <w:sz w:val="20"/>
                <w:szCs w:val="20"/>
              </w:rPr>
            </w:pPr>
            <w:r w:rsidRPr="00E82E7D">
              <w:rPr>
                <w:sz w:val="20"/>
                <w:szCs w:val="20"/>
              </w:rPr>
              <w:t>Духовой</w:t>
            </w:r>
          </w:p>
        </w:tc>
      </w:tr>
      <w:tr w:rsidR="00C93584" w:rsidRPr="00E82E7D" w:rsidTr="00EB617C">
        <w:tc>
          <w:tcPr>
            <w:tcW w:w="2410"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Обеспеченность Водопроводом в полезной  площади тыс. м</w:t>
            </w:r>
            <w:proofErr w:type="gramStart"/>
            <w:r w:rsidRPr="00E82E7D">
              <w:rPr>
                <w:sz w:val="20"/>
                <w:szCs w:val="20"/>
              </w:rPr>
              <w:t>2</w:t>
            </w:r>
            <w:proofErr w:type="gramEnd"/>
            <w:r w:rsidRPr="00E82E7D">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16,7</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12,7</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93584" w:rsidRPr="00E82E7D" w:rsidRDefault="00C93584" w:rsidP="005A7469">
            <w:pPr>
              <w:spacing w:line="276" w:lineRule="auto"/>
              <w:rPr>
                <w:sz w:val="20"/>
                <w:szCs w:val="20"/>
              </w:rPr>
            </w:pPr>
          </w:p>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93584" w:rsidRPr="00E82E7D" w:rsidRDefault="00C93584" w:rsidP="005A7469">
            <w:pPr>
              <w:spacing w:line="276" w:lineRule="auto"/>
              <w:rPr>
                <w:sz w:val="20"/>
                <w:szCs w:val="20"/>
              </w:rPr>
            </w:pPr>
          </w:p>
          <w:p w:rsidR="00C93584" w:rsidRPr="00E82E7D" w:rsidRDefault="00C93584" w:rsidP="005A7469">
            <w:pPr>
              <w:spacing w:line="276" w:lineRule="auto"/>
              <w:rPr>
                <w:sz w:val="20"/>
                <w:szCs w:val="20"/>
              </w:rPr>
            </w:pPr>
            <w:r w:rsidRPr="00E82E7D">
              <w:rPr>
                <w:sz w:val="20"/>
                <w:szCs w:val="20"/>
              </w:rPr>
              <w:t>-</w:t>
            </w:r>
          </w:p>
        </w:tc>
      </w:tr>
      <w:tr w:rsidR="00C93584" w:rsidRPr="00E82E7D" w:rsidTr="00EB617C">
        <w:tc>
          <w:tcPr>
            <w:tcW w:w="2410"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Обеспеченность Канализацией  м</w:t>
            </w:r>
            <w:proofErr w:type="gramStart"/>
            <w:r w:rsidRPr="00E82E7D">
              <w:rPr>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93584" w:rsidRPr="00E82E7D" w:rsidRDefault="00C93584" w:rsidP="005A7469">
            <w:pPr>
              <w:spacing w:line="276" w:lineRule="auto"/>
              <w:rPr>
                <w:sz w:val="20"/>
                <w:szCs w:val="20"/>
              </w:rPr>
            </w:pPr>
          </w:p>
          <w:p w:rsidR="00C93584" w:rsidRPr="00E82E7D" w:rsidRDefault="00C93584" w:rsidP="005A7469">
            <w:pPr>
              <w:spacing w:line="276" w:lineRule="auto"/>
              <w:rPr>
                <w:sz w:val="20"/>
                <w:szCs w:val="20"/>
              </w:rPr>
            </w:pPr>
            <w:r w:rsidRPr="00E82E7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93584" w:rsidRPr="00E82E7D" w:rsidRDefault="00C93584" w:rsidP="005A7469">
            <w:pPr>
              <w:spacing w:line="276" w:lineRule="auto"/>
              <w:rPr>
                <w:sz w:val="20"/>
                <w:szCs w:val="20"/>
              </w:rPr>
            </w:pPr>
          </w:p>
          <w:p w:rsidR="00C93584" w:rsidRPr="00E82E7D" w:rsidRDefault="00C93584" w:rsidP="005A7469">
            <w:pPr>
              <w:spacing w:line="276" w:lineRule="auto"/>
              <w:rPr>
                <w:sz w:val="20"/>
                <w:szCs w:val="20"/>
              </w:rPr>
            </w:pPr>
            <w:r w:rsidRPr="00E82E7D">
              <w:rPr>
                <w:sz w:val="20"/>
                <w:szCs w:val="20"/>
              </w:rPr>
              <w:t>-</w:t>
            </w:r>
          </w:p>
        </w:tc>
      </w:tr>
    </w:tbl>
    <w:p w:rsidR="00C93584" w:rsidRPr="00E82E7D" w:rsidRDefault="00C93584" w:rsidP="005A7469">
      <w:pPr>
        <w:spacing w:line="276" w:lineRule="auto"/>
        <w:jc w:val="both"/>
        <w:rPr>
          <w:color w:val="161515"/>
          <w:sz w:val="20"/>
          <w:szCs w:val="20"/>
        </w:rPr>
      </w:pPr>
      <w:r w:rsidRPr="00E82E7D">
        <w:rPr>
          <w:color w:val="161515"/>
          <w:sz w:val="20"/>
          <w:szCs w:val="20"/>
        </w:rPr>
        <w:t>Водоотведение.</w:t>
      </w:r>
    </w:p>
    <w:p w:rsidR="00C93584" w:rsidRPr="00E82E7D" w:rsidRDefault="00C93584" w:rsidP="005A7469">
      <w:pPr>
        <w:spacing w:line="276" w:lineRule="auto"/>
        <w:jc w:val="both"/>
        <w:rPr>
          <w:color w:val="161515"/>
          <w:sz w:val="20"/>
          <w:szCs w:val="20"/>
        </w:rPr>
      </w:pPr>
      <w:r w:rsidRPr="00E82E7D">
        <w:rPr>
          <w:color w:val="161515"/>
          <w:sz w:val="20"/>
          <w:szCs w:val="20"/>
        </w:rPr>
        <w:t>В настоящее время в населенных пунктах сельского поселения Печинено  сети канализации отсутствуют.</w:t>
      </w:r>
    </w:p>
    <w:p w:rsidR="00C93584" w:rsidRPr="00E82E7D" w:rsidRDefault="00C93584" w:rsidP="005A7469">
      <w:pPr>
        <w:spacing w:line="276" w:lineRule="auto"/>
        <w:jc w:val="both"/>
        <w:rPr>
          <w:color w:val="161515"/>
          <w:sz w:val="20"/>
          <w:szCs w:val="20"/>
        </w:rPr>
      </w:pPr>
      <w:r w:rsidRPr="00E82E7D">
        <w:rPr>
          <w:color w:val="161515"/>
          <w:sz w:val="20"/>
          <w:szCs w:val="20"/>
        </w:rPr>
        <w:t xml:space="preserve">Дома оборудованы надворными уборными и выгребными ямами. </w:t>
      </w:r>
    </w:p>
    <w:p w:rsidR="00C93584" w:rsidRPr="00E82E7D" w:rsidRDefault="00C93584" w:rsidP="005A7469">
      <w:pPr>
        <w:tabs>
          <w:tab w:val="num" w:pos="0"/>
        </w:tabs>
        <w:spacing w:line="276" w:lineRule="auto"/>
        <w:ind w:firstLine="360"/>
        <w:jc w:val="both"/>
        <w:rPr>
          <w:b/>
          <w:sz w:val="20"/>
          <w:szCs w:val="20"/>
        </w:rPr>
      </w:pPr>
      <w:r w:rsidRPr="00E82E7D">
        <w:rPr>
          <w:b/>
          <w:sz w:val="20"/>
          <w:szCs w:val="20"/>
        </w:rPr>
        <w:t>1.2. Сбор и вывоз бытовых отходов</w:t>
      </w:r>
    </w:p>
    <w:p w:rsidR="00C93584" w:rsidRPr="00E82E7D" w:rsidRDefault="00C93584" w:rsidP="005A7469">
      <w:pPr>
        <w:spacing w:line="276" w:lineRule="auto"/>
        <w:rPr>
          <w:b/>
          <w:i/>
          <w:sz w:val="20"/>
          <w:szCs w:val="20"/>
        </w:rPr>
        <w:sectPr w:rsidR="00C93584" w:rsidRPr="00E82E7D" w:rsidSect="00EB617C">
          <w:footerReference w:type="default" r:id="rId39"/>
          <w:footerReference w:type="first" r:id="rId40"/>
          <w:pgSz w:w="11907" w:h="16840" w:code="9"/>
          <w:pgMar w:top="851" w:right="737" w:bottom="851" w:left="1440" w:header="720" w:footer="720" w:gutter="0"/>
          <w:cols w:space="720"/>
          <w:titlePg/>
        </w:sectPr>
      </w:pPr>
      <w:r w:rsidRPr="00E82E7D">
        <w:rPr>
          <w:sz w:val="20"/>
          <w:szCs w:val="20"/>
        </w:rPr>
        <w:t xml:space="preserve">На территории сельского поселения Печинено организован сбор  твердых коммунальных отходов, вывоз ТКО осуществляется региональным оператором </w:t>
      </w:r>
      <w:proofErr w:type="spellStart"/>
      <w:r w:rsidRPr="00E82E7D">
        <w:rPr>
          <w:sz w:val="20"/>
          <w:szCs w:val="20"/>
        </w:rPr>
        <w:t>ЭКОспецсервис</w:t>
      </w:r>
      <w:proofErr w:type="spellEnd"/>
      <w:r w:rsidRPr="00E82E7D">
        <w:rPr>
          <w:sz w:val="20"/>
          <w:szCs w:val="20"/>
        </w:rPr>
        <w:t xml:space="preserve">. </w:t>
      </w:r>
    </w:p>
    <w:p w:rsidR="00C93584" w:rsidRPr="005A7469" w:rsidRDefault="00C93584" w:rsidP="00C93584">
      <w:pPr>
        <w:pStyle w:val="4"/>
        <w:rPr>
          <w:sz w:val="18"/>
          <w:szCs w:val="18"/>
        </w:rPr>
      </w:pPr>
      <w:r w:rsidRPr="005A7469">
        <w:rPr>
          <w:sz w:val="18"/>
          <w:szCs w:val="18"/>
        </w:rPr>
        <w:lastRenderedPageBreak/>
        <w:t>2.Целевые индикаторы и  показатели  Программы</w:t>
      </w:r>
    </w:p>
    <w:p w:rsidR="00C93584" w:rsidRPr="005A7469" w:rsidRDefault="00C93584" w:rsidP="00C93584">
      <w:pPr>
        <w:rPr>
          <w:sz w:val="18"/>
          <w:szCs w:val="18"/>
        </w:rPr>
      </w:pPr>
    </w:p>
    <w:tbl>
      <w:tblPr>
        <w:tblW w:w="1554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3118"/>
        <w:gridCol w:w="992"/>
        <w:gridCol w:w="993"/>
        <w:gridCol w:w="1421"/>
        <w:gridCol w:w="280"/>
        <w:gridCol w:w="850"/>
        <w:gridCol w:w="992"/>
        <w:gridCol w:w="993"/>
        <w:gridCol w:w="992"/>
        <w:gridCol w:w="850"/>
        <w:gridCol w:w="851"/>
        <w:gridCol w:w="852"/>
        <w:gridCol w:w="851"/>
        <w:gridCol w:w="852"/>
      </w:tblGrid>
      <w:tr w:rsidR="00C93584" w:rsidRPr="005A7469" w:rsidTr="00EB617C">
        <w:trPr>
          <w:cantSplit/>
          <w:trHeight w:val="231"/>
        </w:trPr>
        <w:tc>
          <w:tcPr>
            <w:tcW w:w="662" w:type="dxa"/>
            <w:vMerge w:val="restart"/>
          </w:tcPr>
          <w:p w:rsidR="00C93584" w:rsidRPr="005A7469" w:rsidRDefault="00C93584" w:rsidP="00EB617C">
            <w:pPr>
              <w:jc w:val="center"/>
              <w:rPr>
                <w:b/>
                <w:sz w:val="18"/>
                <w:szCs w:val="18"/>
              </w:rPr>
            </w:pPr>
            <w:r w:rsidRPr="005A7469">
              <w:rPr>
                <w:b/>
                <w:sz w:val="18"/>
                <w:szCs w:val="18"/>
              </w:rPr>
              <w:t xml:space="preserve">№ </w:t>
            </w:r>
            <w:proofErr w:type="gramStart"/>
            <w:r w:rsidRPr="005A7469">
              <w:rPr>
                <w:b/>
                <w:sz w:val="18"/>
                <w:szCs w:val="18"/>
              </w:rPr>
              <w:t>п</w:t>
            </w:r>
            <w:proofErr w:type="gramEnd"/>
            <w:r w:rsidRPr="005A7469">
              <w:rPr>
                <w:b/>
                <w:sz w:val="18"/>
                <w:szCs w:val="18"/>
              </w:rPr>
              <w:t>/п</w:t>
            </w:r>
          </w:p>
        </w:tc>
        <w:tc>
          <w:tcPr>
            <w:tcW w:w="3118" w:type="dxa"/>
            <w:vMerge w:val="restart"/>
          </w:tcPr>
          <w:p w:rsidR="00C93584" w:rsidRPr="005A7469" w:rsidRDefault="00C93584" w:rsidP="00EB617C">
            <w:pPr>
              <w:jc w:val="center"/>
              <w:rPr>
                <w:b/>
                <w:sz w:val="18"/>
                <w:szCs w:val="18"/>
              </w:rPr>
            </w:pPr>
            <w:r w:rsidRPr="005A7469">
              <w:rPr>
                <w:b/>
                <w:sz w:val="18"/>
                <w:szCs w:val="18"/>
              </w:rPr>
              <w:t>Наименование</w:t>
            </w:r>
          </w:p>
        </w:tc>
        <w:tc>
          <w:tcPr>
            <w:tcW w:w="992" w:type="dxa"/>
            <w:vMerge w:val="restart"/>
          </w:tcPr>
          <w:p w:rsidR="00C93584" w:rsidRPr="005A7469" w:rsidRDefault="00C93584" w:rsidP="00EB617C">
            <w:pPr>
              <w:jc w:val="center"/>
              <w:rPr>
                <w:b/>
                <w:sz w:val="18"/>
                <w:szCs w:val="18"/>
              </w:rPr>
            </w:pPr>
            <w:r w:rsidRPr="005A7469">
              <w:rPr>
                <w:b/>
                <w:sz w:val="18"/>
                <w:szCs w:val="18"/>
              </w:rPr>
              <w:t>Един</w:t>
            </w:r>
            <w:proofErr w:type="gramStart"/>
            <w:r w:rsidRPr="005A7469">
              <w:rPr>
                <w:b/>
                <w:sz w:val="18"/>
                <w:szCs w:val="18"/>
              </w:rPr>
              <w:t>.</w:t>
            </w:r>
            <w:proofErr w:type="gramEnd"/>
            <w:r w:rsidRPr="005A7469">
              <w:rPr>
                <w:b/>
                <w:sz w:val="18"/>
                <w:szCs w:val="18"/>
              </w:rPr>
              <w:t xml:space="preserve"> </w:t>
            </w:r>
            <w:proofErr w:type="spellStart"/>
            <w:proofErr w:type="gramStart"/>
            <w:r w:rsidRPr="005A7469">
              <w:rPr>
                <w:b/>
                <w:sz w:val="18"/>
                <w:szCs w:val="18"/>
              </w:rPr>
              <w:t>и</w:t>
            </w:r>
            <w:proofErr w:type="gramEnd"/>
            <w:r w:rsidRPr="005A7469">
              <w:rPr>
                <w:b/>
                <w:sz w:val="18"/>
                <w:szCs w:val="18"/>
              </w:rPr>
              <w:t>змер</w:t>
            </w:r>
            <w:proofErr w:type="spellEnd"/>
            <w:r w:rsidRPr="005A7469">
              <w:rPr>
                <w:b/>
                <w:sz w:val="18"/>
                <w:szCs w:val="18"/>
              </w:rPr>
              <w:t>.</w:t>
            </w:r>
          </w:p>
        </w:tc>
        <w:tc>
          <w:tcPr>
            <w:tcW w:w="993" w:type="dxa"/>
            <w:vMerge w:val="restart"/>
          </w:tcPr>
          <w:p w:rsidR="00C93584" w:rsidRPr="005A7469" w:rsidRDefault="00C93584" w:rsidP="00EB617C">
            <w:pPr>
              <w:jc w:val="center"/>
              <w:rPr>
                <w:b/>
                <w:sz w:val="18"/>
                <w:szCs w:val="18"/>
              </w:rPr>
            </w:pPr>
            <w:r w:rsidRPr="005A7469">
              <w:rPr>
                <w:b/>
                <w:sz w:val="18"/>
                <w:szCs w:val="18"/>
              </w:rPr>
              <w:t>2018 (базовый)</w:t>
            </w:r>
          </w:p>
        </w:tc>
        <w:tc>
          <w:tcPr>
            <w:tcW w:w="9784" w:type="dxa"/>
            <w:gridSpan w:val="11"/>
          </w:tcPr>
          <w:p w:rsidR="00C93584" w:rsidRPr="005A7469" w:rsidRDefault="00C93584" w:rsidP="00EB617C">
            <w:pPr>
              <w:jc w:val="center"/>
              <w:rPr>
                <w:b/>
                <w:sz w:val="18"/>
                <w:szCs w:val="18"/>
              </w:rPr>
            </w:pPr>
            <w:r w:rsidRPr="005A7469">
              <w:rPr>
                <w:b/>
                <w:sz w:val="18"/>
                <w:szCs w:val="18"/>
              </w:rPr>
              <w:t>Прогноз по годам реализации Программы</w:t>
            </w:r>
          </w:p>
          <w:p w:rsidR="00C93584" w:rsidRPr="005A7469" w:rsidRDefault="00C93584" w:rsidP="00EB617C">
            <w:pPr>
              <w:ind w:left="-53" w:right="-108"/>
              <w:jc w:val="center"/>
              <w:rPr>
                <w:b/>
                <w:sz w:val="18"/>
                <w:szCs w:val="18"/>
              </w:rPr>
            </w:pPr>
          </w:p>
        </w:tc>
      </w:tr>
      <w:tr w:rsidR="00C93584" w:rsidRPr="005A7469" w:rsidTr="00EB617C">
        <w:trPr>
          <w:cantSplit/>
          <w:trHeight w:val="221"/>
        </w:trPr>
        <w:tc>
          <w:tcPr>
            <w:tcW w:w="662" w:type="dxa"/>
            <w:vMerge/>
          </w:tcPr>
          <w:p w:rsidR="00C93584" w:rsidRPr="005A7469" w:rsidRDefault="00C93584" w:rsidP="00EB617C">
            <w:pPr>
              <w:jc w:val="center"/>
              <w:rPr>
                <w:b/>
                <w:sz w:val="18"/>
                <w:szCs w:val="18"/>
              </w:rPr>
            </w:pPr>
          </w:p>
        </w:tc>
        <w:tc>
          <w:tcPr>
            <w:tcW w:w="3118" w:type="dxa"/>
            <w:vMerge/>
          </w:tcPr>
          <w:p w:rsidR="00C93584" w:rsidRPr="005A7469" w:rsidRDefault="00C93584" w:rsidP="00EB617C">
            <w:pPr>
              <w:jc w:val="center"/>
              <w:rPr>
                <w:b/>
                <w:sz w:val="18"/>
                <w:szCs w:val="18"/>
              </w:rPr>
            </w:pPr>
          </w:p>
        </w:tc>
        <w:tc>
          <w:tcPr>
            <w:tcW w:w="992" w:type="dxa"/>
            <w:vMerge/>
          </w:tcPr>
          <w:p w:rsidR="00C93584" w:rsidRPr="005A7469" w:rsidRDefault="00C93584" w:rsidP="00EB617C">
            <w:pPr>
              <w:jc w:val="center"/>
              <w:rPr>
                <w:b/>
                <w:sz w:val="18"/>
                <w:szCs w:val="18"/>
              </w:rPr>
            </w:pPr>
          </w:p>
        </w:tc>
        <w:tc>
          <w:tcPr>
            <w:tcW w:w="993" w:type="dxa"/>
            <w:vMerge/>
          </w:tcPr>
          <w:p w:rsidR="00C93584" w:rsidRPr="005A7469" w:rsidRDefault="00C93584" w:rsidP="00EB617C">
            <w:pPr>
              <w:jc w:val="center"/>
              <w:rPr>
                <w:b/>
                <w:sz w:val="18"/>
                <w:szCs w:val="18"/>
              </w:rPr>
            </w:pPr>
          </w:p>
        </w:tc>
        <w:tc>
          <w:tcPr>
            <w:tcW w:w="1421" w:type="dxa"/>
          </w:tcPr>
          <w:p w:rsidR="00C93584" w:rsidRPr="005A7469" w:rsidRDefault="00C93584" w:rsidP="00EB617C">
            <w:pPr>
              <w:jc w:val="center"/>
              <w:rPr>
                <w:b/>
                <w:sz w:val="18"/>
                <w:szCs w:val="18"/>
              </w:rPr>
            </w:pPr>
            <w:r w:rsidRPr="005A7469">
              <w:rPr>
                <w:b/>
                <w:sz w:val="18"/>
                <w:szCs w:val="18"/>
              </w:rPr>
              <w:t>2019</w:t>
            </w:r>
          </w:p>
        </w:tc>
        <w:tc>
          <w:tcPr>
            <w:tcW w:w="1130" w:type="dxa"/>
            <w:gridSpan w:val="2"/>
          </w:tcPr>
          <w:p w:rsidR="00C93584" w:rsidRPr="005A7469" w:rsidRDefault="00C93584" w:rsidP="00EB617C">
            <w:pPr>
              <w:jc w:val="center"/>
              <w:rPr>
                <w:b/>
                <w:sz w:val="18"/>
                <w:szCs w:val="18"/>
              </w:rPr>
            </w:pPr>
            <w:r w:rsidRPr="005A7469">
              <w:rPr>
                <w:b/>
                <w:sz w:val="18"/>
                <w:szCs w:val="18"/>
              </w:rPr>
              <w:t>2020</w:t>
            </w:r>
          </w:p>
        </w:tc>
        <w:tc>
          <w:tcPr>
            <w:tcW w:w="992" w:type="dxa"/>
          </w:tcPr>
          <w:p w:rsidR="00C93584" w:rsidRPr="005A7469" w:rsidRDefault="00C93584" w:rsidP="00EB617C">
            <w:pPr>
              <w:jc w:val="center"/>
              <w:rPr>
                <w:b/>
                <w:sz w:val="18"/>
                <w:szCs w:val="18"/>
              </w:rPr>
            </w:pPr>
            <w:r w:rsidRPr="005A7469">
              <w:rPr>
                <w:b/>
                <w:sz w:val="18"/>
                <w:szCs w:val="18"/>
              </w:rPr>
              <w:t>2021</w:t>
            </w:r>
          </w:p>
        </w:tc>
        <w:tc>
          <w:tcPr>
            <w:tcW w:w="993" w:type="dxa"/>
          </w:tcPr>
          <w:p w:rsidR="00C93584" w:rsidRPr="005A7469" w:rsidRDefault="00C93584" w:rsidP="00EB617C">
            <w:pPr>
              <w:jc w:val="center"/>
              <w:rPr>
                <w:b/>
                <w:sz w:val="18"/>
                <w:szCs w:val="18"/>
              </w:rPr>
            </w:pPr>
            <w:r w:rsidRPr="005A7469">
              <w:rPr>
                <w:b/>
                <w:sz w:val="18"/>
                <w:szCs w:val="18"/>
              </w:rPr>
              <w:t>2022</w:t>
            </w:r>
          </w:p>
        </w:tc>
        <w:tc>
          <w:tcPr>
            <w:tcW w:w="992" w:type="dxa"/>
          </w:tcPr>
          <w:p w:rsidR="00C93584" w:rsidRPr="005A7469" w:rsidRDefault="00C93584" w:rsidP="00EB617C">
            <w:pPr>
              <w:jc w:val="center"/>
              <w:rPr>
                <w:b/>
                <w:sz w:val="18"/>
                <w:szCs w:val="18"/>
              </w:rPr>
            </w:pPr>
            <w:r w:rsidRPr="005A7469">
              <w:rPr>
                <w:b/>
                <w:sz w:val="18"/>
                <w:szCs w:val="18"/>
              </w:rPr>
              <w:t>2023</w:t>
            </w:r>
          </w:p>
        </w:tc>
        <w:tc>
          <w:tcPr>
            <w:tcW w:w="850" w:type="dxa"/>
          </w:tcPr>
          <w:p w:rsidR="00C93584" w:rsidRPr="005A7469" w:rsidRDefault="00C93584" w:rsidP="00EB617C">
            <w:pPr>
              <w:jc w:val="center"/>
              <w:rPr>
                <w:b/>
                <w:sz w:val="18"/>
                <w:szCs w:val="18"/>
              </w:rPr>
            </w:pPr>
            <w:r w:rsidRPr="005A7469">
              <w:rPr>
                <w:b/>
                <w:sz w:val="18"/>
                <w:szCs w:val="18"/>
              </w:rPr>
              <w:t>2024</w:t>
            </w:r>
          </w:p>
        </w:tc>
        <w:tc>
          <w:tcPr>
            <w:tcW w:w="851" w:type="dxa"/>
          </w:tcPr>
          <w:p w:rsidR="00C93584" w:rsidRPr="005A7469" w:rsidRDefault="00C93584" w:rsidP="00EB617C">
            <w:pPr>
              <w:jc w:val="center"/>
              <w:rPr>
                <w:b/>
                <w:sz w:val="18"/>
                <w:szCs w:val="18"/>
              </w:rPr>
            </w:pPr>
            <w:r w:rsidRPr="005A7469">
              <w:rPr>
                <w:b/>
                <w:sz w:val="18"/>
                <w:szCs w:val="18"/>
              </w:rPr>
              <w:t>2025</w:t>
            </w:r>
          </w:p>
        </w:tc>
        <w:tc>
          <w:tcPr>
            <w:tcW w:w="852" w:type="dxa"/>
          </w:tcPr>
          <w:p w:rsidR="00C93584" w:rsidRPr="005A7469" w:rsidRDefault="00C93584" w:rsidP="00EB617C">
            <w:pPr>
              <w:jc w:val="center"/>
              <w:rPr>
                <w:b/>
                <w:sz w:val="18"/>
                <w:szCs w:val="18"/>
              </w:rPr>
            </w:pPr>
            <w:r w:rsidRPr="005A7469">
              <w:rPr>
                <w:b/>
                <w:sz w:val="18"/>
                <w:szCs w:val="18"/>
              </w:rPr>
              <w:t>2026</w:t>
            </w:r>
          </w:p>
        </w:tc>
        <w:tc>
          <w:tcPr>
            <w:tcW w:w="851" w:type="dxa"/>
          </w:tcPr>
          <w:p w:rsidR="00C93584" w:rsidRPr="005A7469" w:rsidRDefault="00C93584" w:rsidP="00EB617C">
            <w:pPr>
              <w:jc w:val="center"/>
              <w:rPr>
                <w:b/>
                <w:sz w:val="18"/>
                <w:szCs w:val="18"/>
              </w:rPr>
            </w:pPr>
            <w:r w:rsidRPr="005A7469">
              <w:rPr>
                <w:b/>
                <w:sz w:val="18"/>
                <w:szCs w:val="18"/>
              </w:rPr>
              <w:t>2027</w:t>
            </w:r>
          </w:p>
        </w:tc>
        <w:tc>
          <w:tcPr>
            <w:tcW w:w="852" w:type="dxa"/>
          </w:tcPr>
          <w:p w:rsidR="00C93584" w:rsidRPr="005A7469" w:rsidRDefault="00C93584" w:rsidP="00EB617C">
            <w:pPr>
              <w:jc w:val="center"/>
              <w:rPr>
                <w:b/>
                <w:sz w:val="18"/>
                <w:szCs w:val="18"/>
              </w:rPr>
            </w:pPr>
            <w:r w:rsidRPr="005A7469">
              <w:rPr>
                <w:b/>
                <w:sz w:val="18"/>
                <w:szCs w:val="18"/>
              </w:rPr>
              <w:t>2028</w:t>
            </w:r>
          </w:p>
        </w:tc>
      </w:tr>
      <w:tr w:rsidR="00C93584" w:rsidRPr="005A7469" w:rsidTr="00EB617C">
        <w:trPr>
          <w:trHeight w:val="222"/>
        </w:trPr>
        <w:tc>
          <w:tcPr>
            <w:tcW w:w="662" w:type="dxa"/>
          </w:tcPr>
          <w:p w:rsidR="00C93584" w:rsidRPr="005A7469" w:rsidRDefault="00C93584" w:rsidP="00EB617C">
            <w:pPr>
              <w:jc w:val="center"/>
              <w:rPr>
                <w:b/>
                <w:sz w:val="18"/>
                <w:szCs w:val="18"/>
              </w:rPr>
            </w:pPr>
            <w:r w:rsidRPr="005A7469">
              <w:rPr>
                <w:b/>
                <w:sz w:val="18"/>
                <w:szCs w:val="18"/>
              </w:rPr>
              <w:t>1</w:t>
            </w:r>
          </w:p>
        </w:tc>
        <w:tc>
          <w:tcPr>
            <w:tcW w:w="3118" w:type="dxa"/>
          </w:tcPr>
          <w:p w:rsidR="00C93584" w:rsidRPr="005A7469" w:rsidRDefault="00C93584" w:rsidP="00EB617C">
            <w:pPr>
              <w:jc w:val="center"/>
              <w:rPr>
                <w:b/>
                <w:sz w:val="18"/>
                <w:szCs w:val="18"/>
              </w:rPr>
            </w:pPr>
            <w:r w:rsidRPr="005A7469">
              <w:rPr>
                <w:b/>
                <w:sz w:val="18"/>
                <w:szCs w:val="18"/>
              </w:rPr>
              <w:t>2</w:t>
            </w:r>
          </w:p>
        </w:tc>
        <w:tc>
          <w:tcPr>
            <w:tcW w:w="992" w:type="dxa"/>
          </w:tcPr>
          <w:p w:rsidR="00C93584" w:rsidRPr="005A7469" w:rsidRDefault="00C93584" w:rsidP="00EB617C">
            <w:pPr>
              <w:jc w:val="center"/>
              <w:rPr>
                <w:b/>
                <w:sz w:val="18"/>
                <w:szCs w:val="18"/>
              </w:rPr>
            </w:pPr>
            <w:r w:rsidRPr="005A7469">
              <w:rPr>
                <w:b/>
                <w:sz w:val="18"/>
                <w:szCs w:val="18"/>
              </w:rPr>
              <w:t>3</w:t>
            </w:r>
          </w:p>
        </w:tc>
        <w:tc>
          <w:tcPr>
            <w:tcW w:w="993" w:type="dxa"/>
          </w:tcPr>
          <w:p w:rsidR="00C93584" w:rsidRPr="005A7469" w:rsidRDefault="00C93584" w:rsidP="00EB617C">
            <w:pPr>
              <w:jc w:val="center"/>
              <w:rPr>
                <w:b/>
                <w:sz w:val="18"/>
                <w:szCs w:val="18"/>
              </w:rPr>
            </w:pPr>
            <w:r w:rsidRPr="005A7469">
              <w:rPr>
                <w:b/>
                <w:sz w:val="18"/>
                <w:szCs w:val="18"/>
              </w:rPr>
              <w:t>4</w:t>
            </w:r>
          </w:p>
        </w:tc>
        <w:tc>
          <w:tcPr>
            <w:tcW w:w="1421" w:type="dxa"/>
          </w:tcPr>
          <w:p w:rsidR="00C93584" w:rsidRPr="005A7469" w:rsidRDefault="00C93584" w:rsidP="00EB617C">
            <w:pPr>
              <w:jc w:val="center"/>
              <w:rPr>
                <w:b/>
                <w:sz w:val="18"/>
                <w:szCs w:val="18"/>
              </w:rPr>
            </w:pPr>
            <w:r w:rsidRPr="005A7469">
              <w:rPr>
                <w:b/>
                <w:sz w:val="18"/>
                <w:szCs w:val="18"/>
              </w:rPr>
              <w:t>5</w:t>
            </w:r>
          </w:p>
          <w:p w:rsidR="00C93584" w:rsidRPr="005A7469" w:rsidRDefault="00C93584" w:rsidP="00EB617C">
            <w:pPr>
              <w:jc w:val="center"/>
              <w:rPr>
                <w:b/>
                <w:sz w:val="18"/>
                <w:szCs w:val="18"/>
              </w:rPr>
            </w:pPr>
          </w:p>
        </w:tc>
        <w:tc>
          <w:tcPr>
            <w:tcW w:w="1130" w:type="dxa"/>
            <w:gridSpan w:val="2"/>
          </w:tcPr>
          <w:p w:rsidR="00C93584" w:rsidRPr="005A7469" w:rsidRDefault="00C93584" w:rsidP="00EB617C">
            <w:pPr>
              <w:jc w:val="center"/>
              <w:rPr>
                <w:b/>
                <w:sz w:val="18"/>
                <w:szCs w:val="18"/>
              </w:rPr>
            </w:pPr>
            <w:r w:rsidRPr="005A7469">
              <w:rPr>
                <w:b/>
                <w:sz w:val="18"/>
                <w:szCs w:val="18"/>
              </w:rPr>
              <w:t>6</w:t>
            </w:r>
          </w:p>
        </w:tc>
        <w:tc>
          <w:tcPr>
            <w:tcW w:w="992" w:type="dxa"/>
          </w:tcPr>
          <w:p w:rsidR="00C93584" w:rsidRPr="005A7469" w:rsidRDefault="00C93584" w:rsidP="00EB617C">
            <w:pPr>
              <w:jc w:val="center"/>
              <w:rPr>
                <w:b/>
                <w:sz w:val="18"/>
                <w:szCs w:val="18"/>
              </w:rPr>
            </w:pPr>
            <w:r w:rsidRPr="005A7469">
              <w:rPr>
                <w:b/>
                <w:sz w:val="18"/>
                <w:szCs w:val="18"/>
              </w:rPr>
              <w:t>7</w:t>
            </w:r>
          </w:p>
        </w:tc>
        <w:tc>
          <w:tcPr>
            <w:tcW w:w="993" w:type="dxa"/>
          </w:tcPr>
          <w:p w:rsidR="00C93584" w:rsidRPr="005A7469" w:rsidRDefault="00C93584" w:rsidP="00EB617C">
            <w:pPr>
              <w:jc w:val="center"/>
              <w:rPr>
                <w:b/>
                <w:sz w:val="18"/>
                <w:szCs w:val="18"/>
              </w:rPr>
            </w:pPr>
            <w:r w:rsidRPr="005A7469">
              <w:rPr>
                <w:b/>
                <w:sz w:val="18"/>
                <w:szCs w:val="18"/>
              </w:rPr>
              <w:t>8</w:t>
            </w:r>
          </w:p>
        </w:tc>
        <w:tc>
          <w:tcPr>
            <w:tcW w:w="992" w:type="dxa"/>
          </w:tcPr>
          <w:p w:rsidR="00C93584" w:rsidRPr="005A7469" w:rsidRDefault="00C93584" w:rsidP="00EB617C">
            <w:pPr>
              <w:jc w:val="center"/>
              <w:rPr>
                <w:b/>
                <w:sz w:val="18"/>
                <w:szCs w:val="18"/>
              </w:rPr>
            </w:pPr>
            <w:r w:rsidRPr="005A7469">
              <w:rPr>
                <w:b/>
                <w:sz w:val="18"/>
                <w:szCs w:val="18"/>
              </w:rPr>
              <w:t>9</w:t>
            </w:r>
          </w:p>
        </w:tc>
        <w:tc>
          <w:tcPr>
            <w:tcW w:w="850" w:type="dxa"/>
          </w:tcPr>
          <w:p w:rsidR="00C93584" w:rsidRPr="005A7469" w:rsidRDefault="00C93584" w:rsidP="00EB617C">
            <w:pPr>
              <w:jc w:val="center"/>
              <w:rPr>
                <w:b/>
                <w:sz w:val="18"/>
                <w:szCs w:val="18"/>
              </w:rPr>
            </w:pPr>
            <w:r w:rsidRPr="005A7469">
              <w:rPr>
                <w:b/>
                <w:sz w:val="18"/>
                <w:szCs w:val="18"/>
              </w:rPr>
              <w:t>10</w:t>
            </w:r>
          </w:p>
        </w:tc>
        <w:tc>
          <w:tcPr>
            <w:tcW w:w="851" w:type="dxa"/>
          </w:tcPr>
          <w:p w:rsidR="00C93584" w:rsidRPr="005A7469" w:rsidRDefault="00C93584" w:rsidP="00EB617C">
            <w:pPr>
              <w:jc w:val="center"/>
              <w:rPr>
                <w:b/>
                <w:sz w:val="18"/>
                <w:szCs w:val="18"/>
              </w:rPr>
            </w:pPr>
            <w:r w:rsidRPr="005A7469">
              <w:rPr>
                <w:b/>
                <w:sz w:val="18"/>
                <w:szCs w:val="18"/>
              </w:rPr>
              <w:t>11</w:t>
            </w:r>
          </w:p>
        </w:tc>
        <w:tc>
          <w:tcPr>
            <w:tcW w:w="852" w:type="dxa"/>
          </w:tcPr>
          <w:p w:rsidR="00C93584" w:rsidRPr="005A7469" w:rsidRDefault="00C93584" w:rsidP="00EB617C">
            <w:pPr>
              <w:jc w:val="center"/>
              <w:rPr>
                <w:b/>
                <w:sz w:val="18"/>
                <w:szCs w:val="18"/>
              </w:rPr>
            </w:pPr>
            <w:r w:rsidRPr="005A7469">
              <w:rPr>
                <w:b/>
                <w:sz w:val="18"/>
                <w:szCs w:val="18"/>
              </w:rPr>
              <w:t>12</w:t>
            </w:r>
          </w:p>
        </w:tc>
        <w:tc>
          <w:tcPr>
            <w:tcW w:w="851" w:type="dxa"/>
          </w:tcPr>
          <w:p w:rsidR="00C93584" w:rsidRPr="005A7469" w:rsidRDefault="00C93584" w:rsidP="00EB617C">
            <w:pPr>
              <w:jc w:val="center"/>
              <w:rPr>
                <w:b/>
                <w:sz w:val="18"/>
                <w:szCs w:val="18"/>
              </w:rPr>
            </w:pPr>
            <w:r w:rsidRPr="005A7469">
              <w:rPr>
                <w:b/>
                <w:sz w:val="18"/>
                <w:szCs w:val="18"/>
              </w:rPr>
              <w:t>13</w:t>
            </w:r>
          </w:p>
        </w:tc>
        <w:tc>
          <w:tcPr>
            <w:tcW w:w="852" w:type="dxa"/>
          </w:tcPr>
          <w:p w:rsidR="00C93584" w:rsidRPr="005A7469" w:rsidRDefault="00C93584" w:rsidP="00EB617C">
            <w:pPr>
              <w:jc w:val="center"/>
              <w:rPr>
                <w:b/>
                <w:sz w:val="18"/>
                <w:szCs w:val="18"/>
              </w:rPr>
            </w:pPr>
            <w:r w:rsidRPr="005A7469">
              <w:rPr>
                <w:b/>
                <w:sz w:val="18"/>
                <w:szCs w:val="18"/>
              </w:rPr>
              <w:t>14</w:t>
            </w:r>
          </w:p>
        </w:tc>
      </w:tr>
      <w:tr w:rsidR="00C93584" w:rsidRPr="005A7469" w:rsidTr="00EB617C">
        <w:trPr>
          <w:cantSplit/>
          <w:trHeight w:val="221"/>
        </w:trPr>
        <w:tc>
          <w:tcPr>
            <w:tcW w:w="662" w:type="dxa"/>
          </w:tcPr>
          <w:p w:rsidR="00C93584" w:rsidRPr="005A7469" w:rsidRDefault="00C93584" w:rsidP="00EB617C">
            <w:pPr>
              <w:ind w:left="-154" w:right="-108"/>
              <w:jc w:val="center"/>
              <w:rPr>
                <w:b/>
                <w:i/>
                <w:sz w:val="18"/>
                <w:szCs w:val="18"/>
              </w:rPr>
            </w:pPr>
          </w:p>
        </w:tc>
        <w:tc>
          <w:tcPr>
            <w:tcW w:w="14887" w:type="dxa"/>
            <w:gridSpan w:val="14"/>
          </w:tcPr>
          <w:p w:rsidR="00C93584" w:rsidRPr="005A7469" w:rsidRDefault="00C93584" w:rsidP="00EB617C">
            <w:pPr>
              <w:pStyle w:val="9"/>
              <w:rPr>
                <w:b/>
                <w:szCs w:val="18"/>
              </w:rPr>
            </w:pPr>
            <w:r w:rsidRPr="005A7469">
              <w:rPr>
                <w:szCs w:val="18"/>
              </w:rPr>
              <w:t>Водоснабжение в сельских поселениях Муниципального района</w:t>
            </w:r>
          </w:p>
        </w:tc>
      </w:tr>
      <w:tr w:rsidR="00C93584" w:rsidRPr="005A7469" w:rsidTr="00EB617C">
        <w:trPr>
          <w:trHeight w:val="221"/>
        </w:trPr>
        <w:tc>
          <w:tcPr>
            <w:tcW w:w="662" w:type="dxa"/>
          </w:tcPr>
          <w:p w:rsidR="00C93584" w:rsidRPr="005A7469" w:rsidRDefault="00C93584" w:rsidP="00EB617C">
            <w:pPr>
              <w:ind w:left="-154" w:right="-108"/>
              <w:jc w:val="center"/>
              <w:rPr>
                <w:sz w:val="18"/>
                <w:szCs w:val="18"/>
              </w:rPr>
            </w:pPr>
            <w:r w:rsidRPr="005A7469">
              <w:rPr>
                <w:sz w:val="18"/>
                <w:szCs w:val="18"/>
              </w:rPr>
              <w:t>1</w:t>
            </w:r>
          </w:p>
        </w:tc>
        <w:tc>
          <w:tcPr>
            <w:tcW w:w="3118" w:type="dxa"/>
          </w:tcPr>
          <w:p w:rsidR="00C93584" w:rsidRPr="005A7469" w:rsidRDefault="00C93584" w:rsidP="00EB617C">
            <w:pPr>
              <w:jc w:val="both"/>
              <w:rPr>
                <w:sz w:val="18"/>
                <w:szCs w:val="18"/>
              </w:rPr>
            </w:pPr>
            <w:r w:rsidRPr="005A7469">
              <w:rPr>
                <w:sz w:val="18"/>
                <w:szCs w:val="18"/>
              </w:rPr>
              <w:t>Строительство локальных водопроводов в сельских поселениях Муниципального района</w:t>
            </w:r>
          </w:p>
        </w:tc>
        <w:tc>
          <w:tcPr>
            <w:tcW w:w="992" w:type="dxa"/>
          </w:tcPr>
          <w:p w:rsidR="00C93584" w:rsidRPr="005A7469" w:rsidRDefault="00C93584" w:rsidP="00EB617C">
            <w:pPr>
              <w:jc w:val="both"/>
              <w:rPr>
                <w:sz w:val="18"/>
                <w:szCs w:val="18"/>
              </w:rPr>
            </w:pPr>
            <w:r w:rsidRPr="005A7469">
              <w:rPr>
                <w:sz w:val="18"/>
                <w:szCs w:val="18"/>
              </w:rPr>
              <w:t>км</w:t>
            </w:r>
          </w:p>
        </w:tc>
        <w:tc>
          <w:tcPr>
            <w:tcW w:w="993" w:type="dxa"/>
          </w:tcPr>
          <w:p w:rsidR="00C93584" w:rsidRPr="005A7469" w:rsidRDefault="00C93584" w:rsidP="00EB617C">
            <w:pPr>
              <w:jc w:val="center"/>
              <w:rPr>
                <w:spacing w:val="-20"/>
                <w:sz w:val="18"/>
                <w:szCs w:val="18"/>
              </w:rPr>
            </w:pPr>
            <w:r w:rsidRPr="005A7469">
              <w:rPr>
                <w:spacing w:val="-20"/>
                <w:sz w:val="18"/>
                <w:szCs w:val="18"/>
              </w:rPr>
              <w:t>0</w:t>
            </w:r>
          </w:p>
        </w:tc>
        <w:tc>
          <w:tcPr>
            <w:tcW w:w="1701" w:type="dxa"/>
            <w:gridSpan w:val="2"/>
          </w:tcPr>
          <w:p w:rsidR="00C93584" w:rsidRPr="005A7469" w:rsidRDefault="00C93584" w:rsidP="00EB617C">
            <w:pPr>
              <w:jc w:val="center"/>
              <w:rPr>
                <w:sz w:val="18"/>
                <w:szCs w:val="18"/>
              </w:rPr>
            </w:pPr>
            <w:r w:rsidRPr="005A7469">
              <w:rPr>
                <w:sz w:val="18"/>
                <w:szCs w:val="18"/>
              </w:rPr>
              <w:t>-</w:t>
            </w:r>
          </w:p>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w:t>
            </w:r>
          </w:p>
        </w:tc>
        <w:tc>
          <w:tcPr>
            <w:tcW w:w="992" w:type="dxa"/>
          </w:tcPr>
          <w:p w:rsidR="00C93584" w:rsidRPr="005A7469" w:rsidRDefault="00C93584" w:rsidP="00EB617C">
            <w:pPr>
              <w:jc w:val="center"/>
              <w:rPr>
                <w:sz w:val="18"/>
                <w:szCs w:val="18"/>
              </w:rPr>
            </w:pPr>
            <w:r w:rsidRPr="005A7469">
              <w:rPr>
                <w:sz w:val="18"/>
                <w:szCs w:val="18"/>
              </w:rPr>
              <w:t>2,0</w:t>
            </w:r>
          </w:p>
        </w:tc>
        <w:tc>
          <w:tcPr>
            <w:tcW w:w="993" w:type="dxa"/>
          </w:tcPr>
          <w:p w:rsidR="00C93584" w:rsidRPr="005A7469" w:rsidRDefault="00C93584" w:rsidP="00EB617C">
            <w:pPr>
              <w:rPr>
                <w:spacing w:val="-20"/>
                <w:sz w:val="18"/>
                <w:szCs w:val="18"/>
              </w:rPr>
            </w:pPr>
            <w:r w:rsidRPr="005A7469">
              <w:rPr>
                <w:spacing w:val="-20"/>
                <w:sz w:val="18"/>
                <w:szCs w:val="18"/>
              </w:rPr>
              <w:t>4,0</w:t>
            </w:r>
          </w:p>
        </w:tc>
        <w:tc>
          <w:tcPr>
            <w:tcW w:w="992" w:type="dxa"/>
          </w:tcPr>
          <w:p w:rsidR="00C93584" w:rsidRPr="005A7469" w:rsidRDefault="00C93584" w:rsidP="00EB617C">
            <w:pPr>
              <w:jc w:val="center"/>
              <w:rPr>
                <w:spacing w:val="-20"/>
                <w:sz w:val="18"/>
                <w:szCs w:val="18"/>
              </w:rPr>
            </w:pPr>
            <w:r w:rsidRPr="005A7469">
              <w:rPr>
                <w:spacing w:val="-20"/>
                <w:sz w:val="18"/>
                <w:szCs w:val="18"/>
              </w:rPr>
              <w:t>4,0</w:t>
            </w:r>
          </w:p>
        </w:tc>
        <w:tc>
          <w:tcPr>
            <w:tcW w:w="850" w:type="dxa"/>
          </w:tcPr>
          <w:p w:rsidR="00C93584" w:rsidRPr="005A7469" w:rsidRDefault="00C93584" w:rsidP="00EB617C">
            <w:pPr>
              <w:rPr>
                <w:sz w:val="18"/>
                <w:szCs w:val="18"/>
              </w:rPr>
            </w:pPr>
            <w:r w:rsidRPr="005A7469">
              <w:rPr>
                <w:sz w:val="18"/>
                <w:szCs w:val="18"/>
              </w:rPr>
              <w:t xml:space="preserve">   -</w:t>
            </w:r>
          </w:p>
        </w:tc>
        <w:tc>
          <w:tcPr>
            <w:tcW w:w="851" w:type="dxa"/>
          </w:tcPr>
          <w:p w:rsidR="00C93584" w:rsidRPr="005A7469" w:rsidRDefault="00C93584" w:rsidP="00EB617C">
            <w:pPr>
              <w:jc w:val="center"/>
              <w:rPr>
                <w:sz w:val="18"/>
                <w:szCs w:val="18"/>
              </w:rPr>
            </w:pPr>
            <w:r w:rsidRPr="005A7469">
              <w:rPr>
                <w:sz w:val="18"/>
                <w:szCs w:val="18"/>
              </w:rPr>
              <w:t>-</w:t>
            </w:r>
          </w:p>
        </w:tc>
        <w:tc>
          <w:tcPr>
            <w:tcW w:w="852" w:type="dxa"/>
          </w:tcPr>
          <w:p w:rsidR="00C93584" w:rsidRPr="005A7469" w:rsidRDefault="00C93584" w:rsidP="00EB617C">
            <w:pPr>
              <w:jc w:val="center"/>
              <w:rPr>
                <w:sz w:val="18"/>
                <w:szCs w:val="18"/>
              </w:rPr>
            </w:pPr>
            <w:r w:rsidRPr="005A7469">
              <w:rPr>
                <w:sz w:val="18"/>
                <w:szCs w:val="18"/>
              </w:rPr>
              <w:t>-</w:t>
            </w:r>
          </w:p>
        </w:tc>
        <w:tc>
          <w:tcPr>
            <w:tcW w:w="851" w:type="dxa"/>
          </w:tcPr>
          <w:p w:rsidR="00C93584" w:rsidRPr="005A7469" w:rsidRDefault="00C93584" w:rsidP="00EB617C">
            <w:pPr>
              <w:jc w:val="center"/>
              <w:rPr>
                <w:sz w:val="18"/>
                <w:szCs w:val="18"/>
              </w:rPr>
            </w:pPr>
            <w:r w:rsidRPr="005A7469">
              <w:rPr>
                <w:sz w:val="18"/>
                <w:szCs w:val="18"/>
              </w:rPr>
              <w:t>-</w:t>
            </w:r>
          </w:p>
        </w:tc>
        <w:tc>
          <w:tcPr>
            <w:tcW w:w="852" w:type="dxa"/>
          </w:tcPr>
          <w:p w:rsidR="00C93584" w:rsidRPr="005A7469" w:rsidRDefault="00C93584" w:rsidP="00EB617C">
            <w:pPr>
              <w:jc w:val="center"/>
              <w:rPr>
                <w:sz w:val="18"/>
                <w:szCs w:val="18"/>
              </w:rPr>
            </w:pPr>
            <w:r w:rsidRPr="005A7469">
              <w:rPr>
                <w:sz w:val="18"/>
                <w:szCs w:val="18"/>
              </w:rPr>
              <w:t>-</w:t>
            </w:r>
          </w:p>
        </w:tc>
      </w:tr>
      <w:tr w:rsidR="00C93584" w:rsidRPr="005A7469" w:rsidTr="00EB617C">
        <w:trPr>
          <w:trHeight w:val="221"/>
        </w:trPr>
        <w:tc>
          <w:tcPr>
            <w:tcW w:w="662" w:type="dxa"/>
          </w:tcPr>
          <w:p w:rsidR="00C93584" w:rsidRPr="005A7469" w:rsidRDefault="00C93584" w:rsidP="00EB617C">
            <w:pPr>
              <w:ind w:left="-154" w:right="-108"/>
              <w:jc w:val="center"/>
              <w:rPr>
                <w:sz w:val="18"/>
                <w:szCs w:val="18"/>
              </w:rPr>
            </w:pPr>
            <w:r w:rsidRPr="005A7469">
              <w:rPr>
                <w:sz w:val="18"/>
                <w:szCs w:val="18"/>
              </w:rPr>
              <w:t>2</w:t>
            </w:r>
          </w:p>
        </w:tc>
        <w:tc>
          <w:tcPr>
            <w:tcW w:w="3118" w:type="dxa"/>
          </w:tcPr>
          <w:p w:rsidR="00C93584" w:rsidRPr="005A7469" w:rsidRDefault="00C93584" w:rsidP="00EB617C">
            <w:pPr>
              <w:jc w:val="both"/>
              <w:rPr>
                <w:sz w:val="18"/>
                <w:szCs w:val="18"/>
              </w:rPr>
            </w:pPr>
            <w:r w:rsidRPr="005A7469">
              <w:rPr>
                <w:sz w:val="18"/>
                <w:szCs w:val="18"/>
              </w:rPr>
              <w:t xml:space="preserve">Уровень обеспечения населения питьевой водой в сельских поселениях за счет </w:t>
            </w:r>
            <w:proofErr w:type="spellStart"/>
            <w:r w:rsidRPr="005A7469">
              <w:rPr>
                <w:sz w:val="18"/>
                <w:szCs w:val="18"/>
              </w:rPr>
              <w:t>центраизованного</w:t>
            </w:r>
            <w:proofErr w:type="spellEnd"/>
            <w:r w:rsidRPr="005A7469">
              <w:rPr>
                <w:sz w:val="18"/>
                <w:szCs w:val="18"/>
              </w:rPr>
              <w:t xml:space="preserve"> водоснабжения</w:t>
            </w:r>
          </w:p>
        </w:tc>
        <w:tc>
          <w:tcPr>
            <w:tcW w:w="992" w:type="dxa"/>
          </w:tcPr>
          <w:p w:rsidR="00C93584" w:rsidRPr="005A7469" w:rsidRDefault="00C93584" w:rsidP="00EB617C">
            <w:pPr>
              <w:jc w:val="both"/>
              <w:rPr>
                <w:sz w:val="18"/>
                <w:szCs w:val="18"/>
              </w:rPr>
            </w:pPr>
            <w:r w:rsidRPr="005A7469">
              <w:rPr>
                <w:sz w:val="18"/>
                <w:szCs w:val="18"/>
              </w:rPr>
              <w:t>%</w:t>
            </w:r>
          </w:p>
        </w:tc>
        <w:tc>
          <w:tcPr>
            <w:tcW w:w="993" w:type="dxa"/>
          </w:tcPr>
          <w:p w:rsidR="00C93584" w:rsidRPr="005A7469" w:rsidRDefault="00C93584" w:rsidP="00EB617C">
            <w:pPr>
              <w:jc w:val="center"/>
              <w:rPr>
                <w:sz w:val="18"/>
                <w:szCs w:val="18"/>
              </w:rPr>
            </w:pPr>
            <w:r w:rsidRPr="005A7469">
              <w:rPr>
                <w:sz w:val="18"/>
                <w:szCs w:val="18"/>
              </w:rPr>
              <w:t>74</w:t>
            </w:r>
          </w:p>
        </w:tc>
        <w:tc>
          <w:tcPr>
            <w:tcW w:w="1701" w:type="dxa"/>
            <w:gridSpan w:val="2"/>
          </w:tcPr>
          <w:p w:rsidR="00C93584" w:rsidRPr="005A7469" w:rsidRDefault="00C93584" w:rsidP="00EB617C">
            <w:pPr>
              <w:jc w:val="center"/>
              <w:rPr>
                <w:sz w:val="18"/>
                <w:szCs w:val="18"/>
              </w:rPr>
            </w:pPr>
            <w:r w:rsidRPr="005A7469">
              <w:rPr>
                <w:sz w:val="18"/>
                <w:szCs w:val="18"/>
              </w:rPr>
              <w:t>74</w:t>
            </w:r>
          </w:p>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74</w:t>
            </w:r>
          </w:p>
        </w:tc>
        <w:tc>
          <w:tcPr>
            <w:tcW w:w="992" w:type="dxa"/>
          </w:tcPr>
          <w:p w:rsidR="00C93584" w:rsidRPr="005A7469" w:rsidRDefault="00C93584" w:rsidP="00EB617C">
            <w:pPr>
              <w:jc w:val="center"/>
              <w:rPr>
                <w:sz w:val="18"/>
                <w:szCs w:val="18"/>
              </w:rPr>
            </w:pPr>
            <w:r w:rsidRPr="005A7469">
              <w:rPr>
                <w:sz w:val="18"/>
                <w:szCs w:val="18"/>
              </w:rPr>
              <w:t>83</w:t>
            </w:r>
          </w:p>
        </w:tc>
        <w:tc>
          <w:tcPr>
            <w:tcW w:w="993" w:type="dxa"/>
          </w:tcPr>
          <w:p w:rsidR="00C93584" w:rsidRPr="005A7469" w:rsidRDefault="00C93584" w:rsidP="00EB617C">
            <w:pPr>
              <w:jc w:val="center"/>
              <w:rPr>
                <w:sz w:val="18"/>
                <w:szCs w:val="18"/>
              </w:rPr>
            </w:pPr>
            <w:r w:rsidRPr="005A7469">
              <w:rPr>
                <w:sz w:val="18"/>
                <w:szCs w:val="18"/>
              </w:rPr>
              <w:t>90</w:t>
            </w:r>
          </w:p>
        </w:tc>
        <w:tc>
          <w:tcPr>
            <w:tcW w:w="992" w:type="dxa"/>
          </w:tcPr>
          <w:p w:rsidR="00C93584" w:rsidRPr="005A7469" w:rsidRDefault="00C93584" w:rsidP="00EB617C">
            <w:pPr>
              <w:jc w:val="center"/>
              <w:rPr>
                <w:sz w:val="18"/>
                <w:szCs w:val="18"/>
              </w:rPr>
            </w:pPr>
            <w:r w:rsidRPr="005A7469">
              <w:rPr>
                <w:sz w:val="18"/>
                <w:szCs w:val="18"/>
              </w:rPr>
              <w:t>95</w:t>
            </w:r>
          </w:p>
        </w:tc>
        <w:tc>
          <w:tcPr>
            <w:tcW w:w="850" w:type="dxa"/>
          </w:tcPr>
          <w:p w:rsidR="00C93584" w:rsidRPr="005A7469" w:rsidRDefault="00C93584" w:rsidP="00EB617C">
            <w:pPr>
              <w:jc w:val="center"/>
              <w:rPr>
                <w:sz w:val="18"/>
                <w:szCs w:val="18"/>
              </w:rPr>
            </w:pPr>
            <w:r w:rsidRPr="005A7469">
              <w:rPr>
                <w:sz w:val="18"/>
                <w:szCs w:val="18"/>
              </w:rPr>
              <w:t>95</w:t>
            </w:r>
          </w:p>
        </w:tc>
        <w:tc>
          <w:tcPr>
            <w:tcW w:w="851" w:type="dxa"/>
          </w:tcPr>
          <w:p w:rsidR="00C93584" w:rsidRPr="005A7469" w:rsidRDefault="00C93584" w:rsidP="00EB617C">
            <w:pPr>
              <w:jc w:val="center"/>
              <w:rPr>
                <w:sz w:val="18"/>
                <w:szCs w:val="18"/>
              </w:rPr>
            </w:pPr>
            <w:r w:rsidRPr="005A7469">
              <w:rPr>
                <w:sz w:val="18"/>
                <w:szCs w:val="18"/>
              </w:rPr>
              <w:t>95</w:t>
            </w:r>
          </w:p>
        </w:tc>
        <w:tc>
          <w:tcPr>
            <w:tcW w:w="852" w:type="dxa"/>
          </w:tcPr>
          <w:p w:rsidR="00C93584" w:rsidRPr="005A7469" w:rsidRDefault="00C93584" w:rsidP="00EB617C">
            <w:pPr>
              <w:jc w:val="center"/>
              <w:rPr>
                <w:sz w:val="18"/>
                <w:szCs w:val="18"/>
              </w:rPr>
            </w:pPr>
            <w:r w:rsidRPr="005A7469">
              <w:rPr>
                <w:sz w:val="18"/>
                <w:szCs w:val="18"/>
              </w:rPr>
              <w:t>95</w:t>
            </w:r>
          </w:p>
        </w:tc>
        <w:tc>
          <w:tcPr>
            <w:tcW w:w="851" w:type="dxa"/>
          </w:tcPr>
          <w:p w:rsidR="00C93584" w:rsidRPr="005A7469" w:rsidRDefault="00C93584" w:rsidP="00EB617C">
            <w:pPr>
              <w:jc w:val="center"/>
              <w:rPr>
                <w:sz w:val="18"/>
                <w:szCs w:val="18"/>
              </w:rPr>
            </w:pPr>
            <w:r w:rsidRPr="005A7469">
              <w:rPr>
                <w:sz w:val="18"/>
                <w:szCs w:val="18"/>
              </w:rPr>
              <w:t>95</w:t>
            </w:r>
          </w:p>
        </w:tc>
        <w:tc>
          <w:tcPr>
            <w:tcW w:w="852" w:type="dxa"/>
          </w:tcPr>
          <w:p w:rsidR="00C93584" w:rsidRPr="005A7469" w:rsidRDefault="00C93584" w:rsidP="00EB617C">
            <w:pPr>
              <w:jc w:val="center"/>
              <w:rPr>
                <w:sz w:val="18"/>
                <w:szCs w:val="18"/>
              </w:rPr>
            </w:pPr>
            <w:r w:rsidRPr="005A7469">
              <w:rPr>
                <w:sz w:val="18"/>
                <w:szCs w:val="18"/>
              </w:rPr>
              <w:t>95</w:t>
            </w:r>
          </w:p>
        </w:tc>
      </w:tr>
    </w:tbl>
    <w:p w:rsidR="00C93584" w:rsidRPr="005A7469" w:rsidRDefault="00C93584" w:rsidP="00C93584">
      <w:pPr>
        <w:jc w:val="both"/>
        <w:rPr>
          <w:b/>
          <w:sz w:val="18"/>
          <w:szCs w:val="18"/>
        </w:rPr>
      </w:pPr>
    </w:p>
    <w:p w:rsidR="00C93584" w:rsidRPr="005A7469" w:rsidRDefault="00C93584" w:rsidP="00C93584">
      <w:pPr>
        <w:jc w:val="right"/>
        <w:rPr>
          <w:b/>
          <w:sz w:val="18"/>
          <w:szCs w:val="18"/>
        </w:rPr>
      </w:pPr>
    </w:p>
    <w:p w:rsidR="00C93584" w:rsidRPr="005A7469" w:rsidRDefault="00C93584" w:rsidP="00C93584">
      <w:pPr>
        <w:jc w:val="right"/>
        <w:rPr>
          <w:b/>
          <w:sz w:val="18"/>
          <w:szCs w:val="18"/>
        </w:rPr>
      </w:pPr>
    </w:p>
    <w:p w:rsidR="00C93584" w:rsidRPr="005A7469" w:rsidRDefault="00C93584" w:rsidP="00C93584">
      <w:pPr>
        <w:jc w:val="right"/>
        <w:rPr>
          <w:b/>
          <w:sz w:val="18"/>
          <w:szCs w:val="18"/>
        </w:rPr>
      </w:pPr>
    </w:p>
    <w:p w:rsidR="00C93584" w:rsidRPr="005A7469" w:rsidRDefault="00C93584" w:rsidP="00C93584">
      <w:pPr>
        <w:jc w:val="right"/>
        <w:rPr>
          <w:b/>
          <w:sz w:val="18"/>
          <w:szCs w:val="18"/>
        </w:rPr>
      </w:pPr>
      <w:r w:rsidRPr="005A7469">
        <w:rPr>
          <w:b/>
          <w:sz w:val="18"/>
          <w:szCs w:val="18"/>
        </w:rPr>
        <w:t xml:space="preserve">                                                                         </w:t>
      </w: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p>
    <w:p w:rsidR="00C93584" w:rsidRPr="005A7469" w:rsidRDefault="00C93584" w:rsidP="00C93584">
      <w:pPr>
        <w:ind w:firstLine="840"/>
        <w:jc w:val="center"/>
        <w:rPr>
          <w:b/>
          <w:sz w:val="18"/>
          <w:szCs w:val="18"/>
        </w:rPr>
      </w:pPr>
      <w:r w:rsidRPr="005A7469">
        <w:rPr>
          <w:b/>
          <w:sz w:val="18"/>
          <w:szCs w:val="18"/>
        </w:rPr>
        <w:t>3.Реализация мероприятий по обеспечению объектами водоснабжения на территории сельского поселения Печинено Муниципального района Богатовский</w:t>
      </w:r>
    </w:p>
    <w:p w:rsidR="00C93584" w:rsidRPr="005A7469" w:rsidRDefault="00C93584" w:rsidP="00C93584">
      <w:pPr>
        <w:ind w:firstLine="840"/>
        <w:jc w:val="center"/>
        <w:rPr>
          <w:b/>
          <w:sz w:val="18"/>
          <w:szCs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929"/>
        <w:gridCol w:w="992"/>
        <w:gridCol w:w="850"/>
        <w:gridCol w:w="709"/>
        <w:gridCol w:w="709"/>
        <w:gridCol w:w="709"/>
        <w:gridCol w:w="708"/>
        <w:gridCol w:w="709"/>
        <w:gridCol w:w="709"/>
        <w:gridCol w:w="850"/>
        <w:gridCol w:w="709"/>
        <w:gridCol w:w="851"/>
        <w:gridCol w:w="850"/>
      </w:tblGrid>
      <w:tr w:rsidR="00C93584" w:rsidRPr="005A7469" w:rsidTr="00EB617C">
        <w:trPr>
          <w:cantSplit/>
          <w:trHeight w:val="236"/>
        </w:trPr>
        <w:tc>
          <w:tcPr>
            <w:tcW w:w="600" w:type="dxa"/>
            <w:vMerge w:val="restart"/>
          </w:tcPr>
          <w:p w:rsidR="00C93584" w:rsidRPr="005A7469" w:rsidRDefault="00C93584" w:rsidP="00EB617C">
            <w:pPr>
              <w:ind w:left="-108" w:right="-108"/>
              <w:jc w:val="center"/>
              <w:rPr>
                <w:b/>
                <w:sz w:val="18"/>
                <w:szCs w:val="18"/>
              </w:rPr>
            </w:pPr>
            <w:r w:rsidRPr="005A7469">
              <w:rPr>
                <w:b/>
                <w:sz w:val="18"/>
                <w:szCs w:val="18"/>
              </w:rPr>
              <w:t xml:space="preserve">№ </w:t>
            </w:r>
          </w:p>
          <w:p w:rsidR="00C93584" w:rsidRPr="005A7469" w:rsidRDefault="00C93584" w:rsidP="00EB617C">
            <w:pPr>
              <w:ind w:left="-108" w:right="-108"/>
              <w:jc w:val="center"/>
              <w:rPr>
                <w:b/>
                <w:sz w:val="18"/>
                <w:szCs w:val="18"/>
              </w:rPr>
            </w:pPr>
            <w:proofErr w:type="gramStart"/>
            <w:r w:rsidRPr="005A7469">
              <w:rPr>
                <w:b/>
                <w:sz w:val="18"/>
                <w:szCs w:val="18"/>
              </w:rPr>
              <w:t>п</w:t>
            </w:r>
            <w:proofErr w:type="gramEnd"/>
            <w:r w:rsidRPr="005A7469">
              <w:rPr>
                <w:b/>
                <w:sz w:val="18"/>
                <w:szCs w:val="18"/>
              </w:rPr>
              <w:t>/п</w:t>
            </w:r>
          </w:p>
        </w:tc>
        <w:tc>
          <w:tcPr>
            <w:tcW w:w="4929" w:type="dxa"/>
            <w:vMerge w:val="restart"/>
          </w:tcPr>
          <w:p w:rsidR="00C93584" w:rsidRPr="005A7469" w:rsidRDefault="00C93584" w:rsidP="00EB617C">
            <w:pPr>
              <w:jc w:val="center"/>
              <w:rPr>
                <w:b/>
                <w:sz w:val="18"/>
                <w:szCs w:val="18"/>
              </w:rPr>
            </w:pPr>
            <w:r w:rsidRPr="005A7469">
              <w:rPr>
                <w:b/>
                <w:sz w:val="18"/>
                <w:szCs w:val="18"/>
              </w:rPr>
              <w:t>Показатели</w:t>
            </w:r>
          </w:p>
        </w:tc>
        <w:tc>
          <w:tcPr>
            <w:tcW w:w="992" w:type="dxa"/>
            <w:vMerge w:val="restart"/>
          </w:tcPr>
          <w:p w:rsidR="00C93584" w:rsidRPr="005A7469" w:rsidRDefault="00C93584" w:rsidP="00EB617C">
            <w:pPr>
              <w:ind w:left="-108" w:right="-76"/>
              <w:jc w:val="center"/>
              <w:rPr>
                <w:b/>
                <w:sz w:val="18"/>
                <w:szCs w:val="18"/>
              </w:rPr>
            </w:pPr>
            <w:r w:rsidRPr="005A7469">
              <w:rPr>
                <w:b/>
                <w:sz w:val="18"/>
                <w:szCs w:val="18"/>
              </w:rPr>
              <w:t>Един.</w:t>
            </w:r>
          </w:p>
          <w:p w:rsidR="00C93584" w:rsidRPr="005A7469" w:rsidRDefault="00C93584" w:rsidP="00EB617C">
            <w:pPr>
              <w:ind w:left="-108" w:right="-76"/>
              <w:jc w:val="center"/>
              <w:rPr>
                <w:b/>
                <w:sz w:val="18"/>
                <w:szCs w:val="18"/>
              </w:rPr>
            </w:pPr>
            <w:proofErr w:type="spellStart"/>
            <w:r w:rsidRPr="005A7469">
              <w:rPr>
                <w:b/>
                <w:sz w:val="18"/>
                <w:szCs w:val="18"/>
              </w:rPr>
              <w:t>измер</w:t>
            </w:r>
            <w:proofErr w:type="spellEnd"/>
            <w:r w:rsidRPr="005A7469">
              <w:rPr>
                <w:b/>
                <w:sz w:val="18"/>
                <w:szCs w:val="18"/>
              </w:rPr>
              <w:t>.</w:t>
            </w:r>
          </w:p>
        </w:tc>
        <w:tc>
          <w:tcPr>
            <w:tcW w:w="850" w:type="dxa"/>
            <w:vMerge w:val="restart"/>
          </w:tcPr>
          <w:p w:rsidR="00C93584" w:rsidRPr="005A7469" w:rsidRDefault="00C93584" w:rsidP="00EB617C">
            <w:pPr>
              <w:ind w:left="-108" w:right="-76"/>
              <w:jc w:val="center"/>
              <w:rPr>
                <w:b/>
                <w:sz w:val="18"/>
                <w:szCs w:val="18"/>
              </w:rPr>
            </w:pPr>
            <w:r w:rsidRPr="005A7469">
              <w:rPr>
                <w:b/>
                <w:sz w:val="18"/>
                <w:szCs w:val="18"/>
              </w:rPr>
              <w:t>Всего</w:t>
            </w:r>
          </w:p>
        </w:tc>
        <w:tc>
          <w:tcPr>
            <w:tcW w:w="7513" w:type="dxa"/>
            <w:gridSpan w:val="10"/>
          </w:tcPr>
          <w:p w:rsidR="00C93584" w:rsidRPr="005A7469" w:rsidRDefault="00C93584" w:rsidP="00EB617C">
            <w:pPr>
              <w:jc w:val="center"/>
              <w:rPr>
                <w:b/>
                <w:sz w:val="18"/>
                <w:szCs w:val="18"/>
              </w:rPr>
            </w:pPr>
            <w:r w:rsidRPr="005A7469">
              <w:rPr>
                <w:b/>
                <w:sz w:val="18"/>
                <w:szCs w:val="18"/>
              </w:rPr>
              <w:t>В том числе по годам реализации Программы</w:t>
            </w:r>
          </w:p>
        </w:tc>
      </w:tr>
      <w:tr w:rsidR="00C93584" w:rsidRPr="005A7469" w:rsidTr="00EB617C">
        <w:trPr>
          <w:cantSplit/>
          <w:trHeight w:val="236"/>
        </w:trPr>
        <w:tc>
          <w:tcPr>
            <w:tcW w:w="600" w:type="dxa"/>
            <w:vMerge/>
          </w:tcPr>
          <w:p w:rsidR="00C93584" w:rsidRPr="005A7469" w:rsidRDefault="00C93584" w:rsidP="00EB617C">
            <w:pPr>
              <w:ind w:left="-108" w:right="-108"/>
              <w:jc w:val="center"/>
              <w:rPr>
                <w:sz w:val="18"/>
                <w:szCs w:val="18"/>
              </w:rPr>
            </w:pPr>
          </w:p>
        </w:tc>
        <w:tc>
          <w:tcPr>
            <w:tcW w:w="4929" w:type="dxa"/>
            <w:vMerge/>
          </w:tcPr>
          <w:p w:rsidR="00C93584" w:rsidRPr="005A7469" w:rsidRDefault="00C93584" w:rsidP="00EB617C">
            <w:pPr>
              <w:jc w:val="both"/>
              <w:rPr>
                <w:sz w:val="18"/>
                <w:szCs w:val="18"/>
              </w:rPr>
            </w:pPr>
          </w:p>
        </w:tc>
        <w:tc>
          <w:tcPr>
            <w:tcW w:w="992" w:type="dxa"/>
            <w:vMerge/>
          </w:tcPr>
          <w:p w:rsidR="00C93584" w:rsidRPr="005A7469" w:rsidRDefault="00C93584" w:rsidP="00EB617C">
            <w:pPr>
              <w:jc w:val="both"/>
              <w:rPr>
                <w:sz w:val="18"/>
                <w:szCs w:val="18"/>
              </w:rPr>
            </w:pPr>
          </w:p>
        </w:tc>
        <w:tc>
          <w:tcPr>
            <w:tcW w:w="850" w:type="dxa"/>
            <w:vMerge/>
          </w:tcPr>
          <w:p w:rsidR="00C93584" w:rsidRPr="005A7469" w:rsidRDefault="00C93584" w:rsidP="00EB617C">
            <w:pPr>
              <w:jc w:val="both"/>
              <w:rPr>
                <w:sz w:val="18"/>
                <w:szCs w:val="18"/>
              </w:rPr>
            </w:pPr>
          </w:p>
        </w:tc>
        <w:tc>
          <w:tcPr>
            <w:tcW w:w="709" w:type="dxa"/>
          </w:tcPr>
          <w:p w:rsidR="00C93584" w:rsidRPr="005A7469" w:rsidRDefault="00C93584" w:rsidP="00EB617C">
            <w:pPr>
              <w:jc w:val="both"/>
              <w:rPr>
                <w:b/>
                <w:sz w:val="18"/>
                <w:szCs w:val="18"/>
              </w:rPr>
            </w:pPr>
            <w:r w:rsidRPr="005A7469">
              <w:rPr>
                <w:b/>
                <w:sz w:val="18"/>
                <w:szCs w:val="18"/>
              </w:rPr>
              <w:t>2019</w:t>
            </w:r>
          </w:p>
        </w:tc>
        <w:tc>
          <w:tcPr>
            <w:tcW w:w="709" w:type="dxa"/>
          </w:tcPr>
          <w:p w:rsidR="00C93584" w:rsidRPr="005A7469" w:rsidRDefault="00C93584" w:rsidP="00EB617C">
            <w:pPr>
              <w:jc w:val="both"/>
              <w:rPr>
                <w:b/>
                <w:sz w:val="18"/>
                <w:szCs w:val="18"/>
              </w:rPr>
            </w:pPr>
            <w:r w:rsidRPr="005A7469">
              <w:rPr>
                <w:b/>
                <w:sz w:val="18"/>
                <w:szCs w:val="18"/>
              </w:rPr>
              <w:t>2020</w:t>
            </w:r>
          </w:p>
        </w:tc>
        <w:tc>
          <w:tcPr>
            <w:tcW w:w="709" w:type="dxa"/>
          </w:tcPr>
          <w:p w:rsidR="00C93584" w:rsidRPr="005A7469" w:rsidRDefault="00C93584" w:rsidP="00EB617C">
            <w:pPr>
              <w:jc w:val="both"/>
              <w:rPr>
                <w:b/>
                <w:sz w:val="18"/>
                <w:szCs w:val="18"/>
              </w:rPr>
            </w:pPr>
            <w:r w:rsidRPr="005A7469">
              <w:rPr>
                <w:b/>
                <w:sz w:val="18"/>
                <w:szCs w:val="18"/>
              </w:rPr>
              <w:t>2021</w:t>
            </w:r>
          </w:p>
        </w:tc>
        <w:tc>
          <w:tcPr>
            <w:tcW w:w="708" w:type="dxa"/>
          </w:tcPr>
          <w:p w:rsidR="00C93584" w:rsidRPr="005A7469" w:rsidRDefault="00C93584" w:rsidP="00EB617C">
            <w:pPr>
              <w:jc w:val="both"/>
              <w:rPr>
                <w:b/>
                <w:sz w:val="18"/>
                <w:szCs w:val="18"/>
              </w:rPr>
            </w:pPr>
            <w:r w:rsidRPr="005A7469">
              <w:rPr>
                <w:b/>
                <w:sz w:val="18"/>
                <w:szCs w:val="18"/>
              </w:rPr>
              <w:t>2022</w:t>
            </w:r>
          </w:p>
        </w:tc>
        <w:tc>
          <w:tcPr>
            <w:tcW w:w="709" w:type="dxa"/>
          </w:tcPr>
          <w:p w:rsidR="00C93584" w:rsidRPr="005A7469" w:rsidRDefault="00C93584" w:rsidP="00EB617C">
            <w:pPr>
              <w:jc w:val="both"/>
              <w:rPr>
                <w:b/>
                <w:sz w:val="18"/>
                <w:szCs w:val="18"/>
              </w:rPr>
            </w:pPr>
            <w:r w:rsidRPr="005A7469">
              <w:rPr>
                <w:b/>
                <w:sz w:val="18"/>
                <w:szCs w:val="18"/>
              </w:rPr>
              <w:t>2023</w:t>
            </w:r>
          </w:p>
        </w:tc>
        <w:tc>
          <w:tcPr>
            <w:tcW w:w="709" w:type="dxa"/>
          </w:tcPr>
          <w:p w:rsidR="00C93584" w:rsidRPr="005A7469" w:rsidRDefault="00C93584" w:rsidP="00EB617C">
            <w:pPr>
              <w:jc w:val="both"/>
              <w:rPr>
                <w:b/>
                <w:sz w:val="18"/>
                <w:szCs w:val="18"/>
              </w:rPr>
            </w:pPr>
            <w:r w:rsidRPr="005A7469">
              <w:rPr>
                <w:b/>
                <w:sz w:val="18"/>
                <w:szCs w:val="18"/>
              </w:rPr>
              <w:t>2024</w:t>
            </w:r>
          </w:p>
        </w:tc>
        <w:tc>
          <w:tcPr>
            <w:tcW w:w="850" w:type="dxa"/>
          </w:tcPr>
          <w:p w:rsidR="00C93584" w:rsidRPr="005A7469" w:rsidRDefault="00C93584" w:rsidP="00EB617C">
            <w:pPr>
              <w:jc w:val="both"/>
              <w:rPr>
                <w:b/>
                <w:sz w:val="18"/>
                <w:szCs w:val="18"/>
              </w:rPr>
            </w:pPr>
            <w:r w:rsidRPr="005A7469">
              <w:rPr>
                <w:b/>
                <w:sz w:val="18"/>
                <w:szCs w:val="18"/>
              </w:rPr>
              <w:t>2025</w:t>
            </w:r>
          </w:p>
        </w:tc>
        <w:tc>
          <w:tcPr>
            <w:tcW w:w="709" w:type="dxa"/>
          </w:tcPr>
          <w:p w:rsidR="00C93584" w:rsidRPr="005A7469" w:rsidRDefault="00C93584" w:rsidP="00EB617C">
            <w:pPr>
              <w:jc w:val="both"/>
              <w:rPr>
                <w:b/>
                <w:sz w:val="18"/>
                <w:szCs w:val="18"/>
              </w:rPr>
            </w:pPr>
            <w:r w:rsidRPr="005A7469">
              <w:rPr>
                <w:b/>
                <w:sz w:val="18"/>
                <w:szCs w:val="18"/>
              </w:rPr>
              <w:t>2026</w:t>
            </w:r>
          </w:p>
        </w:tc>
        <w:tc>
          <w:tcPr>
            <w:tcW w:w="851" w:type="dxa"/>
          </w:tcPr>
          <w:p w:rsidR="00C93584" w:rsidRPr="005A7469" w:rsidRDefault="00C93584" w:rsidP="00EB617C">
            <w:pPr>
              <w:jc w:val="both"/>
              <w:rPr>
                <w:b/>
                <w:sz w:val="18"/>
                <w:szCs w:val="18"/>
              </w:rPr>
            </w:pPr>
            <w:r w:rsidRPr="005A7469">
              <w:rPr>
                <w:b/>
                <w:sz w:val="18"/>
                <w:szCs w:val="18"/>
              </w:rPr>
              <w:t>2027</w:t>
            </w:r>
          </w:p>
        </w:tc>
        <w:tc>
          <w:tcPr>
            <w:tcW w:w="850" w:type="dxa"/>
          </w:tcPr>
          <w:p w:rsidR="00C93584" w:rsidRPr="005A7469" w:rsidRDefault="00C93584" w:rsidP="00EB617C">
            <w:pPr>
              <w:jc w:val="both"/>
              <w:rPr>
                <w:b/>
                <w:sz w:val="18"/>
                <w:szCs w:val="18"/>
              </w:rPr>
            </w:pPr>
            <w:r w:rsidRPr="005A7469">
              <w:rPr>
                <w:b/>
                <w:sz w:val="18"/>
                <w:szCs w:val="18"/>
              </w:rPr>
              <w:t>2028</w:t>
            </w:r>
          </w:p>
          <w:p w:rsidR="00C93584" w:rsidRPr="005A7469" w:rsidRDefault="00C93584" w:rsidP="00EB617C">
            <w:pPr>
              <w:jc w:val="both"/>
              <w:rPr>
                <w:b/>
                <w:sz w:val="18"/>
                <w:szCs w:val="18"/>
              </w:rPr>
            </w:pPr>
          </w:p>
        </w:tc>
      </w:tr>
      <w:tr w:rsidR="00C93584" w:rsidRPr="005A7469" w:rsidTr="00EB617C">
        <w:trPr>
          <w:trHeight w:val="236"/>
        </w:trPr>
        <w:tc>
          <w:tcPr>
            <w:tcW w:w="600" w:type="dxa"/>
          </w:tcPr>
          <w:p w:rsidR="00C93584" w:rsidRPr="005A7469" w:rsidRDefault="00C93584" w:rsidP="00EB617C">
            <w:pPr>
              <w:ind w:left="-108" w:right="-108"/>
              <w:jc w:val="center"/>
              <w:rPr>
                <w:b/>
                <w:sz w:val="18"/>
                <w:szCs w:val="18"/>
              </w:rPr>
            </w:pPr>
            <w:r w:rsidRPr="005A7469">
              <w:rPr>
                <w:b/>
                <w:sz w:val="18"/>
                <w:szCs w:val="18"/>
              </w:rPr>
              <w:t>1</w:t>
            </w:r>
          </w:p>
        </w:tc>
        <w:tc>
          <w:tcPr>
            <w:tcW w:w="4929" w:type="dxa"/>
          </w:tcPr>
          <w:p w:rsidR="00C93584" w:rsidRPr="005A7469" w:rsidRDefault="00C93584" w:rsidP="00EB617C">
            <w:pPr>
              <w:jc w:val="center"/>
              <w:rPr>
                <w:b/>
                <w:sz w:val="18"/>
                <w:szCs w:val="18"/>
              </w:rPr>
            </w:pPr>
            <w:r w:rsidRPr="005A7469">
              <w:rPr>
                <w:b/>
                <w:sz w:val="18"/>
                <w:szCs w:val="18"/>
              </w:rPr>
              <w:t>2</w:t>
            </w:r>
          </w:p>
        </w:tc>
        <w:tc>
          <w:tcPr>
            <w:tcW w:w="992" w:type="dxa"/>
          </w:tcPr>
          <w:p w:rsidR="00C93584" w:rsidRPr="005A7469" w:rsidRDefault="00C93584" w:rsidP="00EB617C">
            <w:pPr>
              <w:jc w:val="center"/>
              <w:rPr>
                <w:b/>
                <w:sz w:val="18"/>
                <w:szCs w:val="18"/>
              </w:rPr>
            </w:pPr>
            <w:r w:rsidRPr="005A7469">
              <w:rPr>
                <w:b/>
                <w:sz w:val="18"/>
                <w:szCs w:val="18"/>
              </w:rPr>
              <w:t>3</w:t>
            </w:r>
          </w:p>
        </w:tc>
        <w:tc>
          <w:tcPr>
            <w:tcW w:w="850" w:type="dxa"/>
          </w:tcPr>
          <w:p w:rsidR="00C93584" w:rsidRPr="005A7469" w:rsidRDefault="00C93584" w:rsidP="00EB617C">
            <w:pPr>
              <w:jc w:val="center"/>
              <w:rPr>
                <w:b/>
                <w:sz w:val="18"/>
                <w:szCs w:val="18"/>
              </w:rPr>
            </w:pPr>
            <w:r w:rsidRPr="005A7469">
              <w:rPr>
                <w:b/>
                <w:sz w:val="18"/>
                <w:szCs w:val="18"/>
              </w:rPr>
              <w:t>4</w:t>
            </w:r>
          </w:p>
        </w:tc>
        <w:tc>
          <w:tcPr>
            <w:tcW w:w="709" w:type="dxa"/>
          </w:tcPr>
          <w:p w:rsidR="00C93584" w:rsidRPr="005A7469" w:rsidRDefault="00C93584" w:rsidP="00EB617C">
            <w:pPr>
              <w:jc w:val="center"/>
              <w:rPr>
                <w:b/>
                <w:sz w:val="18"/>
                <w:szCs w:val="18"/>
              </w:rPr>
            </w:pPr>
            <w:r w:rsidRPr="005A7469">
              <w:rPr>
                <w:b/>
                <w:sz w:val="18"/>
                <w:szCs w:val="18"/>
              </w:rPr>
              <w:t>5</w:t>
            </w:r>
          </w:p>
        </w:tc>
        <w:tc>
          <w:tcPr>
            <w:tcW w:w="709" w:type="dxa"/>
          </w:tcPr>
          <w:p w:rsidR="00C93584" w:rsidRPr="005A7469" w:rsidRDefault="00C93584" w:rsidP="00EB617C">
            <w:pPr>
              <w:jc w:val="center"/>
              <w:rPr>
                <w:b/>
                <w:sz w:val="18"/>
                <w:szCs w:val="18"/>
              </w:rPr>
            </w:pPr>
            <w:r w:rsidRPr="005A7469">
              <w:rPr>
                <w:b/>
                <w:sz w:val="18"/>
                <w:szCs w:val="18"/>
              </w:rPr>
              <w:t>6</w:t>
            </w:r>
          </w:p>
        </w:tc>
        <w:tc>
          <w:tcPr>
            <w:tcW w:w="709" w:type="dxa"/>
          </w:tcPr>
          <w:p w:rsidR="00C93584" w:rsidRPr="005A7469" w:rsidRDefault="00C93584" w:rsidP="00EB617C">
            <w:pPr>
              <w:jc w:val="center"/>
              <w:rPr>
                <w:b/>
                <w:sz w:val="18"/>
                <w:szCs w:val="18"/>
              </w:rPr>
            </w:pPr>
            <w:r w:rsidRPr="005A7469">
              <w:rPr>
                <w:b/>
                <w:sz w:val="18"/>
                <w:szCs w:val="18"/>
              </w:rPr>
              <w:t>7</w:t>
            </w:r>
          </w:p>
        </w:tc>
        <w:tc>
          <w:tcPr>
            <w:tcW w:w="708" w:type="dxa"/>
          </w:tcPr>
          <w:p w:rsidR="00C93584" w:rsidRPr="005A7469" w:rsidRDefault="00C93584" w:rsidP="00EB617C">
            <w:pPr>
              <w:jc w:val="center"/>
              <w:rPr>
                <w:b/>
                <w:sz w:val="18"/>
                <w:szCs w:val="18"/>
              </w:rPr>
            </w:pPr>
            <w:r w:rsidRPr="005A7469">
              <w:rPr>
                <w:b/>
                <w:sz w:val="18"/>
                <w:szCs w:val="18"/>
              </w:rPr>
              <w:t>8</w:t>
            </w:r>
          </w:p>
        </w:tc>
        <w:tc>
          <w:tcPr>
            <w:tcW w:w="709" w:type="dxa"/>
          </w:tcPr>
          <w:p w:rsidR="00C93584" w:rsidRPr="005A7469" w:rsidRDefault="00C93584" w:rsidP="00EB617C">
            <w:pPr>
              <w:jc w:val="center"/>
              <w:rPr>
                <w:b/>
                <w:sz w:val="18"/>
                <w:szCs w:val="18"/>
              </w:rPr>
            </w:pPr>
            <w:r w:rsidRPr="005A7469">
              <w:rPr>
                <w:b/>
                <w:sz w:val="18"/>
                <w:szCs w:val="18"/>
              </w:rPr>
              <w:t>9</w:t>
            </w:r>
          </w:p>
        </w:tc>
        <w:tc>
          <w:tcPr>
            <w:tcW w:w="709" w:type="dxa"/>
          </w:tcPr>
          <w:p w:rsidR="00C93584" w:rsidRPr="005A7469" w:rsidRDefault="00C93584" w:rsidP="00EB617C">
            <w:pPr>
              <w:jc w:val="center"/>
              <w:rPr>
                <w:b/>
                <w:sz w:val="18"/>
                <w:szCs w:val="18"/>
              </w:rPr>
            </w:pPr>
            <w:r w:rsidRPr="005A7469">
              <w:rPr>
                <w:b/>
                <w:sz w:val="18"/>
                <w:szCs w:val="18"/>
              </w:rPr>
              <w:t>10</w:t>
            </w:r>
          </w:p>
        </w:tc>
        <w:tc>
          <w:tcPr>
            <w:tcW w:w="850" w:type="dxa"/>
          </w:tcPr>
          <w:p w:rsidR="00C93584" w:rsidRPr="005A7469" w:rsidRDefault="00C93584" w:rsidP="00EB617C">
            <w:pPr>
              <w:jc w:val="center"/>
              <w:rPr>
                <w:b/>
                <w:sz w:val="18"/>
                <w:szCs w:val="18"/>
              </w:rPr>
            </w:pPr>
            <w:r w:rsidRPr="005A7469">
              <w:rPr>
                <w:b/>
                <w:sz w:val="18"/>
                <w:szCs w:val="18"/>
              </w:rPr>
              <w:t>11</w:t>
            </w:r>
          </w:p>
        </w:tc>
        <w:tc>
          <w:tcPr>
            <w:tcW w:w="709" w:type="dxa"/>
          </w:tcPr>
          <w:p w:rsidR="00C93584" w:rsidRPr="005A7469" w:rsidRDefault="00C93584" w:rsidP="00EB617C">
            <w:pPr>
              <w:jc w:val="center"/>
              <w:rPr>
                <w:b/>
                <w:sz w:val="18"/>
                <w:szCs w:val="18"/>
              </w:rPr>
            </w:pPr>
            <w:r w:rsidRPr="005A7469">
              <w:rPr>
                <w:b/>
                <w:sz w:val="18"/>
                <w:szCs w:val="18"/>
              </w:rPr>
              <w:t>12</w:t>
            </w:r>
          </w:p>
        </w:tc>
        <w:tc>
          <w:tcPr>
            <w:tcW w:w="851" w:type="dxa"/>
          </w:tcPr>
          <w:p w:rsidR="00C93584" w:rsidRPr="005A7469" w:rsidRDefault="00C93584" w:rsidP="00EB617C">
            <w:pPr>
              <w:jc w:val="center"/>
              <w:rPr>
                <w:b/>
                <w:sz w:val="18"/>
                <w:szCs w:val="18"/>
              </w:rPr>
            </w:pPr>
            <w:r w:rsidRPr="005A7469">
              <w:rPr>
                <w:b/>
                <w:sz w:val="18"/>
                <w:szCs w:val="18"/>
              </w:rPr>
              <w:t>13</w:t>
            </w:r>
          </w:p>
        </w:tc>
        <w:tc>
          <w:tcPr>
            <w:tcW w:w="850" w:type="dxa"/>
          </w:tcPr>
          <w:p w:rsidR="00C93584" w:rsidRPr="005A7469" w:rsidRDefault="00C93584" w:rsidP="00EB617C">
            <w:pPr>
              <w:jc w:val="center"/>
              <w:rPr>
                <w:b/>
                <w:sz w:val="18"/>
                <w:szCs w:val="18"/>
              </w:rPr>
            </w:pPr>
            <w:r w:rsidRPr="005A7469">
              <w:rPr>
                <w:b/>
                <w:sz w:val="18"/>
                <w:szCs w:val="18"/>
              </w:rPr>
              <w:t>14</w:t>
            </w:r>
          </w:p>
          <w:p w:rsidR="00C93584" w:rsidRPr="005A7469" w:rsidRDefault="00C93584" w:rsidP="00EB617C">
            <w:pPr>
              <w:jc w:val="center"/>
              <w:rPr>
                <w:b/>
                <w:sz w:val="18"/>
                <w:szCs w:val="18"/>
              </w:rPr>
            </w:pPr>
          </w:p>
        </w:tc>
      </w:tr>
      <w:tr w:rsidR="00C93584" w:rsidRPr="005A7469" w:rsidTr="00EB617C">
        <w:trPr>
          <w:cantSplit/>
          <w:trHeight w:val="131"/>
        </w:trPr>
        <w:tc>
          <w:tcPr>
            <w:tcW w:w="600" w:type="dxa"/>
          </w:tcPr>
          <w:p w:rsidR="00C93584" w:rsidRPr="005A7469" w:rsidRDefault="00C93584" w:rsidP="00EB617C">
            <w:pPr>
              <w:ind w:right="-108"/>
              <w:jc w:val="center"/>
              <w:rPr>
                <w:b/>
                <w:sz w:val="18"/>
                <w:szCs w:val="18"/>
              </w:rPr>
            </w:pPr>
          </w:p>
        </w:tc>
        <w:tc>
          <w:tcPr>
            <w:tcW w:w="4929" w:type="dxa"/>
          </w:tcPr>
          <w:p w:rsidR="00C93584" w:rsidRPr="005A7469" w:rsidRDefault="00C93584" w:rsidP="00EB617C">
            <w:pPr>
              <w:ind w:right="-108"/>
              <w:jc w:val="center"/>
              <w:rPr>
                <w:b/>
                <w:sz w:val="18"/>
                <w:szCs w:val="18"/>
              </w:rPr>
            </w:pPr>
            <w:r w:rsidRPr="005A7469">
              <w:rPr>
                <w:b/>
                <w:sz w:val="18"/>
                <w:szCs w:val="18"/>
              </w:rPr>
              <w:t xml:space="preserve">Строительство локальных сетей водоснабжения </w:t>
            </w:r>
            <w:proofErr w:type="gramStart"/>
            <w:r w:rsidRPr="005A7469">
              <w:rPr>
                <w:b/>
                <w:sz w:val="18"/>
                <w:szCs w:val="18"/>
              </w:rPr>
              <w:t>-в</w:t>
            </w:r>
            <w:proofErr w:type="gramEnd"/>
            <w:r w:rsidRPr="005A7469">
              <w:rPr>
                <w:b/>
                <w:sz w:val="18"/>
                <w:szCs w:val="18"/>
              </w:rPr>
              <w:t>сего</w:t>
            </w:r>
          </w:p>
        </w:tc>
        <w:tc>
          <w:tcPr>
            <w:tcW w:w="992" w:type="dxa"/>
          </w:tcPr>
          <w:p w:rsidR="00C93584" w:rsidRPr="005A7469" w:rsidRDefault="00C93584" w:rsidP="00EB617C">
            <w:pPr>
              <w:ind w:left="-108" w:right="-76"/>
              <w:jc w:val="center"/>
              <w:rPr>
                <w:sz w:val="18"/>
                <w:szCs w:val="18"/>
              </w:rPr>
            </w:pPr>
            <w:r w:rsidRPr="005A7469">
              <w:rPr>
                <w:sz w:val="18"/>
                <w:szCs w:val="18"/>
              </w:rPr>
              <w:t>млн. руб.</w:t>
            </w:r>
          </w:p>
        </w:tc>
        <w:tc>
          <w:tcPr>
            <w:tcW w:w="850" w:type="dxa"/>
          </w:tcPr>
          <w:p w:rsidR="00C93584" w:rsidRPr="005A7469" w:rsidRDefault="00C93584" w:rsidP="00EB617C">
            <w:pPr>
              <w:jc w:val="center"/>
              <w:rPr>
                <w:sz w:val="18"/>
                <w:szCs w:val="18"/>
              </w:rPr>
            </w:pPr>
            <w:r w:rsidRPr="005A7469">
              <w:rPr>
                <w:sz w:val="18"/>
                <w:szCs w:val="18"/>
              </w:rPr>
              <w:t>92,5</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4,2</w:t>
            </w:r>
          </w:p>
        </w:tc>
        <w:tc>
          <w:tcPr>
            <w:tcW w:w="709" w:type="dxa"/>
          </w:tcPr>
          <w:p w:rsidR="00C93584" w:rsidRPr="005A7469" w:rsidRDefault="00C93584" w:rsidP="00EB617C">
            <w:pPr>
              <w:jc w:val="center"/>
              <w:rPr>
                <w:sz w:val="18"/>
                <w:szCs w:val="18"/>
              </w:rPr>
            </w:pPr>
            <w:r w:rsidRPr="005A7469">
              <w:rPr>
                <w:sz w:val="18"/>
                <w:szCs w:val="18"/>
              </w:rPr>
              <w:t>33,85</w:t>
            </w:r>
          </w:p>
        </w:tc>
        <w:tc>
          <w:tcPr>
            <w:tcW w:w="850" w:type="dxa"/>
          </w:tcPr>
          <w:p w:rsidR="00C93584" w:rsidRPr="005A7469" w:rsidRDefault="00C93584" w:rsidP="00EB617C">
            <w:pPr>
              <w:jc w:val="center"/>
              <w:rPr>
                <w:sz w:val="18"/>
                <w:szCs w:val="18"/>
              </w:rPr>
            </w:pPr>
            <w:r w:rsidRPr="005A7469">
              <w:rPr>
                <w:sz w:val="18"/>
                <w:szCs w:val="18"/>
              </w:rPr>
              <w:t>54,45</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95"/>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b/>
                <w:i/>
                <w:sz w:val="18"/>
                <w:szCs w:val="18"/>
              </w:rPr>
            </w:pPr>
            <w:r w:rsidRPr="005A7469">
              <w:rPr>
                <w:b/>
                <w:i/>
                <w:sz w:val="18"/>
                <w:szCs w:val="18"/>
              </w:rPr>
              <w:t>- строительство водозаборов (артезианских скважин)</w:t>
            </w:r>
          </w:p>
          <w:p w:rsidR="00C93584" w:rsidRPr="005A7469" w:rsidRDefault="00C93584" w:rsidP="00EB617C">
            <w:pPr>
              <w:ind w:right="-108"/>
              <w:jc w:val="center"/>
              <w:rPr>
                <w:b/>
                <w:i/>
                <w:sz w:val="18"/>
                <w:szCs w:val="18"/>
              </w:rPr>
            </w:pPr>
            <w:r w:rsidRPr="005A7469">
              <w:rPr>
                <w:sz w:val="18"/>
                <w:szCs w:val="18"/>
              </w:rPr>
              <w:lastRenderedPageBreak/>
              <w:t xml:space="preserve">Проектирование и бурение артезианской  скважины  </w:t>
            </w:r>
            <w:proofErr w:type="spellStart"/>
            <w:r w:rsidRPr="005A7469">
              <w:rPr>
                <w:sz w:val="18"/>
                <w:szCs w:val="18"/>
              </w:rPr>
              <w:t>п</w:t>
            </w:r>
            <w:proofErr w:type="gramStart"/>
            <w:r w:rsidRPr="005A7469">
              <w:rPr>
                <w:sz w:val="18"/>
                <w:szCs w:val="18"/>
              </w:rPr>
              <w:t>.Ц</w:t>
            </w:r>
            <w:proofErr w:type="gramEnd"/>
            <w:r w:rsidRPr="005A7469">
              <w:rPr>
                <w:sz w:val="18"/>
                <w:szCs w:val="18"/>
              </w:rPr>
              <w:t>ентральный</w:t>
            </w:r>
            <w:proofErr w:type="spellEnd"/>
            <w:r w:rsidRPr="005A7469">
              <w:rPr>
                <w:sz w:val="18"/>
                <w:szCs w:val="18"/>
              </w:rPr>
              <w:t xml:space="preserve"> с установкой частотного преобразователя, ее оформление</w:t>
            </w:r>
          </w:p>
        </w:tc>
        <w:tc>
          <w:tcPr>
            <w:tcW w:w="992" w:type="dxa"/>
          </w:tcPr>
          <w:p w:rsidR="00C93584" w:rsidRPr="005A7469" w:rsidRDefault="00C93584" w:rsidP="00EB617C">
            <w:pPr>
              <w:ind w:left="-108" w:right="-76"/>
              <w:jc w:val="center"/>
              <w:rPr>
                <w:sz w:val="18"/>
                <w:szCs w:val="18"/>
              </w:rPr>
            </w:pPr>
            <w:r w:rsidRPr="005A7469">
              <w:rPr>
                <w:sz w:val="18"/>
                <w:szCs w:val="18"/>
              </w:rPr>
              <w:lastRenderedPageBreak/>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1</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86"/>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b/>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2,9</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2,9</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81"/>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tabs>
                <w:tab w:val="left" w:pos="3780"/>
              </w:tabs>
              <w:jc w:val="center"/>
              <w:rPr>
                <w:sz w:val="18"/>
                <w:szCs w:val="18"/>
              </w:rPr>
            </w:pPr>
            <w:r w:rsidRPr="005A7469">
              <w:rPr>
                <w:sz w:val="18"/>
                <w:szCs w:val="18"/>
              </w:rPr>
              <w:t xml:space="preserve">Проектирование и бурение артезианской  скважины   </w:t>
            </w:r>
            <w:proofErr w:type="spellStart"/>
            <w:r w:rsidRPr="005A7469">
              <w:rPr>
                <w:sz w:val="18"/>
                <w:szCs w:val="18"/>
              </w:rPr>
              <w:t>п</w:t>
            </w:r>
            <w:proofErr w:type="gramStart"/>
            <w:r w:rsidRPr="005A7469">
              <w:rPr>
                <w:sz w:val="18"/>
                <w:szCs w:val="18"/>
              </w:rPr>
              <w:t>.Ф</w:t>
            </w:r>
            <w:proofErr w:type="gramEnd"/>
            <w:r w:rsidRPr="005A7469">
              <w:rPr>
                <w:sz w:val="18"/>
                <w:szCs w:val="18"/>
              </w:rPr>
              <w:t>ёдоровка</w:t>
            </w:r>
            <w:proofErr w:type="spellEnd"/>
            <w:r w:rsidRPr="005A7469">
              <w:rPr>
                <w:sz w:val="18"/>
                <w:szCs w:val="18"/>
              </w:rPr>
              <w:t xml:space="preserve"> с установкой частотного преобразователя, ее оформление</w:t>
            </w:r>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1</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85"/>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2,9</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2,9</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73"/>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артезианской скважины с установкой частотного преобразователя </w:t>
            </w:r>
            <w:proofErr w:type="spellStart"/>
            <w:r w:rsidRPr="005A7469">
              <w:rPr>
                <w:sz w:val="18"/>
                <w:szCs w:val="18"/>
              </w:rPr>
              <w:t>п</w:t>
            </w:r>
            <w:proofErr w:type="gramStart"/>
            <w:r w:rsidRPr="005A7469">
              <w:rPr>
                <w:sz w:val="18"/>
                <w:szCs w:val="18"/>
              </w:rPr>
              <w:t>.П</w:t>
            </w:r>
            <w:proofErr w:type="gramEnd"/>
            <w:r w:rsidRPr="005A7469">
              <w:rPr>
                <w:sz w:val="18"/>
                <w:szCs w:val="18"/>
              </w:rPr>
              <w:t>етровский</w:t>
            </w:r>
            <w:proofErr w:type="spellEnd"/>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00"/>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45"/>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артезианской скважины с установкой частотного преобразователя </w:t>
            </w:r>
            <w:proofErr w:type="spellStart"/>
            <w:r w:rsidRPr="005A7469">
              <w:rPr>
                <w:sz w:val="18"/>
                <w:szCs w:val="18"/>
              </w:rPr>
              <w:t>п</w:t>
            </w:r>
            <w:proofErr w:type="gramStart"/>
            <w:r w:rsidRPr="005A7469">
              <w:rPr>
                <w:sz w:val="18"/>
                <w:szCs w:val="18"/>
              </w:rPr>
              <w:t>.З</w:t>
            </w:r>
            <w:proofErr w:type="gramEnd"/>
            <w:r w:rsidRPr="005A7469">
              <w:rPr>
                <w:sz w:val="18"/>
                <w:szCs w:val="18"/>
              </w:rPr>
              <w:t>ападный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65"/>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53"/>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артезианской скважины с установкой частотного преобразователя </w:t>
            </w:r>
            <w:proofErr w:type="spellStart"/>
            <w:r w:rsidRPr="005A7469">
              <w:rPr>
                <w:sz w:val="18"/>
                <w:szCs w:val="18"/>
              </w:rPr>
              <w:t>п</w:t>
            </w:r>
            <w:proofErr w:type="gramStart"/>
            <w:r w:rsidRPr="005A7469">
              <w:rPr>
                <w:sz w:val="18"/>
                <w:szCs w:val="18"/>
              </w:rPr>
              <w:t>.В</w:t>
            </w:r>
            <w:proofErr w:type="gramEnd"/>
            <w:r w:rsidRPr="005A7469">
              <w:rPr>
                <w:sz w:val="18"/>
                <w:szCs w:val="18"/>
              </w:rPr>
              <w:t>осточный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60"/>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45"/>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артезианской скважины с установкой частотного преобразователя </w:t>
            </w:r>
            <w:proofErr w:type="spellStart"/>
            <w:r w:rsidRPr="005A7469">
              <w:rPr>
                <w:sz w:val="18"/>
                <w:szCs w:val="18"/>
              </w:rPr>
              <w:t>п</w:t>
            </w:r>
            <w:proofErr w:type="gramStart"/>
            <w:r w:rsidRPr="005A7469">
              <w:rPr>
                <w:sz w:val="18"/>
                <w:szCs w:val="18"/>
              </w:rPr>
              <w:t>.Е</w:t>
            </w:r>
            <w:proofErr w:type="gramEnd"/>
            <w:r w:rsidRPr="005A7469">
              <w:rPr>
                <w:sz w:val="18"/>
                <w:szCs w:val="18"/>
              </w:rPr>
              <w:t>лшанский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65"/>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60"/>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артезианской скважины с установкой частотного преобразователя </w:t>
            </w:r>
            <w:proofErr w:type="spellStart"/>
            <w:r w:rsidRPr="005A7469">
              <w:rPr>
                <w:sz w:val="18"/>
                <w:szCs w:val="18"/>
              </w:rPr>
              <w:t>п</w:t>
            </w:r>
            <w:proofErr w:type="gramStart"/>
            <w:r w:rsidRPr="005A7469">
              <w:rPr>
                <w:sz w:val="18"/>
                <w:szCs w:val="18"/>
              </w:rPr>
              <w:t>.Г</w:t>
            </w:r>
            <w:proofErr w:type="gramEnd"/>
            <w:r w:rsidRPr="005A7469">
              <w:rPr>
                <w:sz w:val="18"/>
                <w:szCs w:val="18"/>
              </w:rPr>
              <w:t>орский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65"/>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63"/>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артезианской скважины с установкой частотного преобразователя </w:t>
            </w:r>
            <w:proofErr w:type="spellStart"/>
            <w:r w:rsidRPr="005A7469">
              <w:rPr>
                <w:sz w:val="18"/>
                <w:szCs w:val="18"/>
              </w:rPr>
              <w:t>п</w:t>
            </w:r>
            <w:proofErr w:type="gramStart"/>
            <w:r w:rsidRPr="005A7469">
              <w:rPr>
                <w:sz w:val="18"/>
                <w:szCs w:val="18"/>
              </w:rPr>
              <w:t>.Н</w:t>
            </w:r>
            <w:proofErr w:type="gramEnd"/>
            <w:r w:rsidRPr="005A7469">
              <w:rPr>
                <w:sz w:val="18"/>
                <w:szCs w:val="18"/>
              </w:rPr>
              <w:t>икольский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15"/>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97"/>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артезианской скважины с установкой частотного преобразователя </w:t>
            </w:r>
            <w:proofErr w:type="spellStart"/>
            <w:r w:rsidRPr="005A7469">
              <w:rPr>
                <w:sz w:val="18"/>
                <w:szCs w:val="18"/>
              </w:rPr>
              <w:t>п</w:t>
            </w:r>
            <w:proofErr w:type="gramStart"/>
            <w:r w:rsidRPr="005A7469">
              <w:rPr>
                <w:sz w:val="18"/>
                <w:szCs w:val="18"/>
              </w:rPr>
              <w:t>.Д</w:t>
            </w:r>
            <w:proofErr w:type="gramEnd"/>
            <w:r w:rsidRPr="005A7469">
              <w:rPr>
                <w:sz w:val="18"/>
                <w:szCs w:val="18"/>
              </w:rPr>
              <w:t>уховой</w:t>
            </w:r>
            <w:proofErr w:type="spellEnd"/>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70"/>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95"/>
        </w:trPr>
        <w:tc>
          <w:tcPr>
            <w:tcW w:w="600" w:type="dxa"/>
          </w:tcPr>
          <w:p w:rsidR="00C93584" w:rsidRPr="005A7469" w:rsidRDefault="00C93584" w:rsidP="00EB617C">
            <w:pPr>
              <w:ind w:right="-108"/>
              <w:jc w:val="center"/>
              <w:rPr>
                <w:b/>
                <w:i/>
                <w:sz w:val="18"/>
                <w:szCs w:val="18"/>
              </w:rPr>
            </w:pPr>
          </w:p>
        </w:tc>
        <w:tc>
          <w:tcPr>
            <w:tcW w:w="4929" w:type="dxa"/>
          </w:tcPr>
          <w:p w:rsidR="00C93584" w:rsidRPr="005A7469" w:rsidRDefault="00C93584" w:rsidP="00EB617C">
            <w:pPr>
              <w:ind w:right="-108"/>
              <w:jc w:val="center"/>
              <w:rPr>
                <w:b/>
                <w:i/>
                <w:sz w:val="18"/>
                <w:szCs w:val="18"/>
              </w:rPr>
            </w:pPr>
            <w:r w:rsidRPr="005A7469">
              <w:rPr>
                <w:b/>
                <w:i/>
                <w:sz w:val="18"/>
                <w:szCs w:val="18"/>
              </w:rPr>
              <w:t>- строительство водоводов</w:t>
            </w:r>
          </w:p>
          <w:p w:rsidR="00C93584" w:rsidRPr="005A7469" w:rsidRDefault="00C93584" w:rsidP="00EB617C">
            <w:pPr>
              <w:ind w:right="-108"/>
              <w:jc w:val="center"/>
              <w:rPr>
                <w:b/>
                <w:i/>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bl>
    <w:p w:rsidR="00C93584" w:rsidRPr="005A7469" w:rsidRDefault="00C93584" w:rsidP="00C93584">
      <w:pPr>
        <w:ind w:right="-108"/>
        <w:jc w:val="center"/>
        <w:rPr>
          <w:b/>
          <w:sz w:val="18"/>
          <w:szCs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929"/>
        <w:gridCol w:w="992"/>
        <w:gridCol w:w="850"/>
        <w:gridCol w:w="709"/>
        <w:gridCol w:w="709"/>
        <w:gridCol w:w="709"/>
        <w:gridCol w:w="708"/>
        <w:gridCol w:w="709"/>
        <w:gridCol w:w="709"/>
        <w:gridCol w:w="850"/>
        <w:gridCol w:w="709"/>
        <w:gridCol w:w="851"/>
        <w:gridCol w:w="850"/>
      </w:tblGrid>
      <w:tr w:rsidR="00C93584" w:rsidRPr="005A7469" w:rsidTr="00EB617C">
        <w:trPr>
          <w:cantSplit/>
          <w:trHeight w:val="75"/>
        </w:trPr>
        <w:tc>
          <w:tcPr>
            <w:tcW w:w="600" w:type="dxa"/>
          </w:tcPr>
          <w:p w:rsidR="00C93584" w:rsidRPr="005A7469" w:rsidRDefault="00C93584" w:rsidP="00EB617C">
            <w:pPr>
              <w:ind w:right="-108"/>
              <w:jc w:val="center"/>
              <w:rPr>
                <w:b/>
                <w:sz w:val="18"/>
                <w:szCs w:val="18"/>
              </w:rPr>
            </w:pPr>
          </w:p>
        </w:tc>
        <w:tc>
          <w:tcPr>
            <w:tcW w:w="4929" w:type="dxa"/>
          </w:tcPr>
          <w:p w:rsidR="00C93584" w:rsidRPr="005A7469" w:rsidRDefault="00C93584" w:rsidP="00EB617C">
            <w:pPr>
              <w:ind w:right="-108"/>
              <w:jc w:val="center"/>
              <w:rPr>
                <w:b/>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95"/>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b/>
                <w:i/>
                <w:sz w:val="18"/>
                <w:szCs w:val="18"/>
              </w:rPr>
            </w:pPr>
            <w:r w:rsidRPr="005A7469">
              <w:rPr>
                <w:b/>
                <w:i/>
                <w:sz w:val="18"/>
                <w:szCs w:val="18"/>
              </w:rPr>
              <w:t>- строительство водонапорных установок (водонапорных башен)</w:t>
            </w:r>
          </w:p>
          <w:p w:rsidR="00C93584" w:rsidRPr="005A7469" w:rsidRDefault="00C93584" w:rsidP="00EB617C">
            <w:pPr>
              <w:ind w:right="-108"/>
              <w:jc w:val="center"/>
              <w:rPr>
                <w:b/>
                <w:i/>
                <w:sz w:val="18"/>
                <w:szCs w:val="18"/>
              </w:rPr>
            </w:pPr>
            <w:r w:rsidRPr="005A7469">
              <w:rPr>
                <w:sz w:val="18"/>
                <w:szCs w:val="18"/>
              </w:rPr>
              <w:t xml:space="preserve">Проектирование и строительство и установка башни </w:t>
            </w:r>
            <w:proofErr w:type="spellStart"/>
            <w:r w:rsidRPr="005A7469">
              <w:rPr>
                <w:sz w:val="18"/>
                <w:szCs w:val="18"/>
              </w:rPr>
              <w:t>Рожновского</w:t>
            </w:r>
            <w:proofErr w:type="spellEnd"/>
            <w:r w:rsidRPr="005A7469">
              <w:rPr>
                <w:sz w:val="18"/>
                <w:szCs w:val="18"/>
              </w:rPr>
              <w:t xml:space="preserve"> 80куб.м. </w:t>
            </w:r>
            <w:proofErr w:type="spellStart"/>
            <w:r w:rsidRPr="005A7469">
              <w:rPr>
                <w:sz w:val="18"/>
                <w:szCs w:val="18"/>
              </w:rPr>
              <w:t>п</w:t>
            </w:r>
            <w:proofErr w:type="gramStart"/>
            <w:r w:rsidRPr="005A7469">
              <w:rPr>
                <w:sz w:val="18"/>
                <w:szCs w:val="18"/>
              </w:rPr>
              <w:t>.Ф</w:t>
            </w:r>
            <w:proofErr w:type="gramEnd"/>
            <w:r w:rsidRPr="005A7469">
              <w:rPr>
                <w:sz w:val="18"/>
                <w:szCs w:val="18"/>
              </w:rPr>
              <w:t>ёдоровка</w:t>
            </w:r>
            <w:proofErr w:type="spellEnd"/>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1</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90"/>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b/>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1,9</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1,9</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57"/>
        </w:trPr>
        <w:tc>
          <w:tcPr>
            <w:tcW w:w="600" w:type="dxa"/>
            <w:vMerge w:val="restart"/>
          </w:tcPr>
          <w:p w:rsidR="00C93584" w:rsidRPr="005A7469" w:rsidRDefault="00C93584" w:rsidP="00EB617C">
            <w:pPr>
              <w:ind w:right="-108"/>
              <w:jc w:val="center"/>
              <w:rPr>
                <w:b/>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установка башни </w:t>
            </w:r>
            <w:proofErr w:type="spellStart"/>
            <w:r w:rsidRPr="005A7469">
              <w:rPr>
                <w:sz w:val="18"/>
                <w:szCs w:val="18"/>
              </w:rPr>
              <w:t>Рожновского</w:t>
            </w:r>
            <w:proofErr w:type="spellEnd"/>
            <w:r w:rsidRPr="005A7469">
              <w:rPr>
                <w:sz w:val="18"/>
                <w:szCs w:val="18"/>
              </w:rPr>
              <w:t xml:space="preserve"> 80куб.м. </w:t>
            </w:r>
            <w:proofErr w:type="spellStart"/>
            <w:r w:rsidRPr="005A7469">
              <w:rPr>
                <w:sz w:val="18"/>
                <w:szCs w:val="18"/>
              </w:rPr>
              <w:t>п</w:t>
            </w:r>
            <w:proofErr w:type="gramStart"/>
            <w:r w:rsidRPr="005A7469">
              <w:rPr>
                <w:sz w:val="18"/>
                <w:szCs w:val="18"/>
              </w:rPr>
              <w:t>.П</w:t>
            </w:r>
            <w:proofErr w:type="gramEnd"/>
            <w:r w:rsidRPr="005A7469">
              <w:rPr>
                <w:sz w:val="18"/>
                <w:szCs w:val="18"/>
              </w:rPr>
              <w:t>ечинено</w:t>
            </w:r>
            <w:proofErr w:type="spellEnd"/>
          </w:p>
        </w:tc>
        <w:tc>
          <w:tcPr>
            <w:tcW w:w="992" w:type="dxa"/>
          </w:tcPr>
          <w:p w:rsidR="00C93584" w:rsidRPr="005A7469" w:rsidRDefault="00C93584" w:rsidP="00EB617C">
            <w:pPr>
              <w:ind w:left="-108" w:right="-76"/>
              <w:jc w:val="center"/>
              <w:rPr>
                <w:sz w:val="18"/>
                <w:szCs w:val="18"/>
              </w:rPr>
            </w:pPr>
            <w:r w:rsidRPr="005A7469">
              <w:rPr>
                <w:sz w:val="18"/>
                <w:szCs w:val="18"/>
              </w:rPr>
              <w:t>ед.</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1</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00"/>
        </w:trPr>
        <w:tc>
          <w:tcPr>
            <w:tcW w:w="600" w:type="dxa"/>
            <w:vMerge/>
          </w:tcPr>
          <w:p w:rsidR="00C93584" w:rsidRPr="005A7469" w:rsidRDefault="00C93584" w:rsidP="00EB617C">
            <w:pPr>
              <w:ind w:right="-108"/>
              <w:jc w:val="center"/>
              <w:rPr>
                <w:b/>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r w:rsidRPr="005A7469">
              <w:rPr>
                <w:sz w:val="18"/>
                <w:szCs w:val="18"/>
              </w:rPr>
              <w:t>.</w:t>
            </w:r>
          </w:p>
        </w:tc>
        <w:tc>
          <w:tcPr>
            <w:tcW w:w="850" w:type="dxa"/>
          </w:tcPr>
          <w:p w:rsidR="00C93584" w:rsidRPr="005A7469" w:rsidRDefault="00C93584" w:rsidP="00EB617C">
            <w:pPr>
              <w:jc w:val="center"/>
              <w:rPr>
                <w:sz w:val="18"/>
                <w:szCs w:val="18"/>
              </w:rPr>
            </w:pPr>
            <w:r w:rsidRPr="005A7469">
              <w:rPr>
                <w:sz w:val="18"/>
                <w:szCs w:val="18"/>
              </w:rPr>
              <w:t>1,9</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1,9</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06"/>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b/>
                <w:i/>
                <w:sz w:val="18"/>
                <w:szCs w:val="18"/>
              </w:rPr>
            </w:pPr>
            <w:r w:rsidRPr="005A7469">
              <w:rPr>
                <w:b/>
                <w:i/>
                <w:sz w:val="18"/>
                <w:szCs w:val="18"/>
              </w:rPr>
              <w:t>- строительство распределительного водопровода</w:t>
            </w:r>
          </w:p>
          <w:p w:rsidR="00C93584" w:rsidRPr="005A7469" w:rsidRDefault="00C93584" w:rsidP="00EB617C">
            <w:pPr>
              <w:ind w:right="-108"/>
              <w:jc w:val="center"/>
              <w:rPr>
                <w:b/>
                <w:i/>
                <w:sz w:val="18"/>
                <w:szCs w:val="18"/>
              </w:rPr>
            </w:pPr>
            <w:r w:rsidRPr="005A7469">
              <w:rPr>
                <w:sz w:val="18"/>
                <w:szCs w:val="18"/>
              </w:rPr>
              <w:lastRenderedPageBreak/>
              <w:t xml:space="preserve">Строительство водопроводных сетей. Полиэтилен Д-100мм.  </w:t>
            </w:r>
            <w:proofErr w:type="spellStart"/>
            <w:r w:rsidRPr="005A7469">
              <w:rPr>
                <w:sz w:val="18"/>
                <w:szCs w:val="18"/>
              </w:rPr>
              <w:t>п</w:t>
            </w:r>
            <w:proofErr w:type="gramStart"/>
            <w:r w:rsidRPr="005A7469">
              <w:rPr>
                <w:sz w:val="18"/>
                <w:szCs w:val="18"/>
              </w:rPr>
              <w:t>.Ц</w:t>
            </w:r>
            <w:proofErr w:type="gramEnd"/>
            <w:r w:rsidRPr="005A7469">
              <w:rPr>
                <w:sz w:val="18"/>
                <w:szCs w:val="18"/>
              </w:rPr>
              <w:t>ентральный</w:t>
            </w:r>
            <w:proofErr w:type="spellEnd"/>
          </w:p>
        </w:tc>
        <w:tc>
          <w:tcPr>
            <w:tcW w:w="992" w:type="dxa"/>
          </w:tcPr>
          <w:p w:rsidR="00C93584" w:rsidRPr="005A7469" w:rsidRDefault="00C93584" w:rsidP="00EB617C">
            <w:pPr>
              <w:ind w:left="-108" w:right="-76"/>
              <w:jc w:val="center"/>
              <w:rPr>
                <w:sz w:val="18"/>
                <w:szCs w:val="18"/>
              </w:rPr>
            </w:pPr>
            <w:r w:rsidRPr="005A7469">
              <w:rPr>
                <w:sz w:val="18"/>
                <w:szCs w:val="18"/>
              </w:rPr>
              <w:lastRenderedPageBreak/>
              <w:t>км</w:t>
            </w:r>
          </w:p>
        </w:tc>
        <w:tc>
          <w:tcPr>
            <w:tcW w:w="850" w:type="dxa"/>
          </w:tcPr>
          <w:p w:rsidR="00C93584" w:rsidRPr="005A7469" w:rsidRDefault="00C93584" w:rsidP="00EB617C">
            <w:pPr>
              <w:jc w:val="center"/>
              <w:rPr>
                <w:sz w:val="18"/>
                <w:szCs w:val="18"/>
              </w:rPr>
            </w:pPr>
            <w:r w:rsidRPr="005A7469">
              <w:rPr>
                <w:sz w:val="18"/>
                <w:szCs w:val="18"/>
              </w:rPr>
              <w:t>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1</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70"/>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3,1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3,1</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30"/>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p>
          <w:p w:rsidR="00C93584" w:rsidRPr="005A7469" w:rsidRDefault="00C93584" w:rsidP="00EB617C">
            <w:pPr>
              <w:ind w:right="-108"/>
              <w:jc w:val="center"/>
              <w:rPr>
                <w:sz w:val="18"/>
                <w:szCs w:val="18"/>
              </w:rPr>
            </w:pPr>
            <w:r w:rsidRPr="005A7469">
              <w:rPr>
                <w:sz w:val="18"/>
                <w:szCs w:val="18"/>
              </w:rPr>
              <w:t xml:space="preserve">Строительство водопровода. Полиэтилен   Д-100мм  </w:t>
            </w:r>
            <w:proofErr w:type="spellStart"/>
            <w:r w:rsidRPr="005A7469">
              <w:rPr>
                <w:sz w:val="18"/>
                <w:szCs w:val="18"/>
              </w:rPr>
              <w:t>п</w:t>
            </w:r>
            <w:proofErr w:type="gramStart"/>
            <w:r w:rsidRPr="005A7469">
              <w:rPr>
                <w:sz w:val="18"/>
                <w:szCs w:val="18"/>
              </w:rPr>
              <w:t>.Ф</w:t>
            </w:r>
            <w:proofErr w:type="gramEnd"/>
            <w:r w:rsidRPr="005A7469">
              <w:rPr>
                <w:sz w:val="18"/>
                <w:szCs w:val="18"/>
              </w:rPr>
              <w:t>ёдоровка</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4,52</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4,52</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00"/>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b/>
                <w:i/>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9,5</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9,5</w:t>
            </w:r>
          </w:p>
        </w:tc>
        <w:tc>
          <w:tcPr>
            <w:tcW w:w="850"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85"/>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Строительство водопроводных сетей Полиэтилен. Д-100мм)  </w:t>
            </w:r>
            <w:proofErr w:type="spellStart"/>
            <w:r w:rsidRPr="005A7469">
              <w:rPr>
                <w:sz w:val="18"/>
                <w:szCs w:val="18"/>
              </w:rPr>
              <w:t>п</w:t>
            </w:r>
            <w:proofErr w:type="gramStart"/>
            <w:r w:rsidRPr="005A7469">
              <w:rPr>
                <w:sz w:val="18"/>
                <w:szCs w:val="18"/>
              </w:rPr>
              <w:t>.Т</w:t>
            </w:r>
            <w:proofErr w:type="gramEnd"/>
            <w:r w:rsidRPr="005A7469">
              <w:rPr>
                <w:sz w:val="18"/>
                <w:szCs w:val="18"/>
              </w:rPr>
              <w:t>ростянка</w:t>
            </w:r>
            <w:proofErr w:type="spellEnd"/>
          </w:p>
          <w:p w:rsidR="00C93584" w:rsidRPr="005A7469" w:rsidRDefault="00C93584" w:rsidP="00EB617C">
            <w:pPr>
              <w:ind w:right="-108"/>
              <w:jc w:val="center"/>
              <w:rPr>
                <w:b/>
                <w:i/>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6</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2</w:t>
            </w:r>
          </w:p>
        </w:tc>
        <w:tc>
          <w:tcPr>
            <w:tcW w:w="709" w:type="dxa"/>
          </w:tcPr>
          <w:p w:rsidR="00C93584" w:rsidRPr="005A7469" w:rsidRDefault="00C93584" w:rsidP="00EB617C">
            <w:pPr>
              <w:jc w:val="center"/>
              <w:rPr>
                <w:sz w:val="18"/>
                <w:szCs w:val="18"/>
              </w:rPr>
            </w:pPr>
            <w:r w:rsidRPr="005A7469">
              <w:rPr>
                <w:sz w:val="18"/>
                <w:szCs w:val="18"/>
              </w:rPr>
              <w:t>2</w:t>
            </w:r>
          </w:p>
        </w:tc>
        <w:tc>
          <w:tcPr>
            <w:tcW w:w="850" w:type="dxa"/>
          </w:tcPr>
          <w:p w:rsidR="00C93584" w:rsidRPr="005A7469" w:rsidRDefault="00C93584" w:rsidP="00EB617C">
            <w:pPr>
              <w:jc w:val="center"/>
              <w:rPr>
                <w:sz w:val="18"/>
                <w:szCs w:val="18"/>
              </w:rPr>
            </w:pPr>
            <w:r w:rsidRPr="005A7469">
              <w:rPr>
                <w:sz w:val="18"/>
                <w:szCs w:val="18"/>
              </w:rPr>
              <w:t>2</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80"/>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12,6</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4,2</w:t>
            </w:r>
          </w:p>
        </w:tc>
        <w:tc>
          <w:tcPr>
            <w:tcW w:w="709" w:type="dxa"/>
          </w:tcPr>
          <w:p w:rsidR="00C93584" w:rsidRPr="005A7469" w:rsidRDefault="00C93584" w:rsidP="00EB617C">
            <w:pPr>
              <w:jc w:val="center"/>
              <w:rPr>
                <w:sz w:val="18"/>
                <w:szCs w:val="18"/>
              </w:rPr>
            </w:pPr>
            <w:r w:rsidRPr="005A7469">
              <w:rPr>
                <w:sz w:val="18"/>
                <w:szCs w:val="18"/>
              </w:rPr>
              <w:t>4,2</w:t>
            </w:r>
          </w:p>
        </w:tc>
        <w:tc>
          <w:tcPr>
            <w:tcW w:w="850" w:type="dxa"/>
          </w:tcPr>
          <w:p w:rsidR="00C93584" w:rsidRPr="005A7469" w:rsidRDefault="00C93584" w:rsidP="00EB617C">
            <w:pPr>
              <w:jc w:val="center"/>
              <w:rPr>
                <w:sz w:val="18"/>
                <w:szCs w:val="18"/>
              </w:rPr>
            </w:pPr>
            <w:r w:rsidRPr="005A7469">
              <w:rPr>
                <w:sz w:val="18"/>
                <w:szCs w:val="18"/>
              </w:rPr>
              <w:t>4,2</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99"/>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Строительство водопроводных сетей Полиэтилен. Д-100мм. </w:t>
            </w:r>
            <w:proofErr w:type="spellStart"/>
            <w:r w:rsidRPr="005A7469">
              <w:rPr>
                <w:sz w:val="18"/>
                <w:szCs w:val="18"/>
              </w:rPr>
              <w:t>п</w:t>
            </w:r>
            <w:proofErr w:type="gramStart"/>
            <w:r w:rsidRPr="005A7469">
              <w:rPr>
                <w:sz w:val="18"/>
                <w:szCs w:val="18"/>
              </w:rPr>
              <w:t>.П</w:t>
            </w:r>
            <w:proofErr w:type="gramEnd"/>
            <w:r w:rsidRPr="005A7469">
              <w:rPr>
                <w:sz w:val="18"/>
                <w:szCs w:val="18"/>
              </w:rPr>
              <w:t>ечинено</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7</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3,5</w:t>
            </w:r>
          </w:p>
        </w:tc>
        <w:tc>
          <w:tcPr>
            <w:tcW w:w="850" w:type="dxa"/>
          </w:tcPr>
          <w:p w:rsidR="00C93584" w:rsidRPr="005A7469" w:rsidRDefault="00C93584" w:rsidP="00EB617C">
            <w:pPr>
              <w:jc w:val="center"/>
              <w:rPr>
                <w:sz w:val="18"/>
                <w:szCs w:val="18"/>
              </w:rPr>
            </w:pPr>
            <w:r w:rsidRPr="005A7469">
              <w:rPr>
                <w:sz w:val="18"/>
                <w:szCs w:val="18"/>
              </w:rPr>
              <w:t>3,5</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40"/>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14,9</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r w:rsidRPr="005A7469">
              <w:rPr>
                <w:sz w:val="18"/>
                <w:szCs w:val="18"/>
              </w:rPr>
              <w:t>7,45</w:t>
            </w:r>
          </w:p>
        </w:tc>
        <w:tc>
          <w:tcPr>
            <w:tcW w:w="850" w:type="dxa"/>
          </w:tcPr>
          <w:p w:rsidR="00C93584" w:rsidRPr="005A7469" w:rsidRDefault="00C93584" w:rsidP="00EB617C">
            <w:pPr>
              <w:jc w:val="center"/>
              <w:rPr>
                <w:sz w:val="18"/>
                <w:szCs w:val="18"/>
              </w:rPr>
            </w:pPr>
            <w:r w:rsidRPr="005A7469">
              <w:rPr>
                <w:sz w:val="18"/>
                <w:szCs w:val="18"/>
              </w:rPr>
              <w:t>7,45</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12"/>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водопровода. </w:t>
            </w:r>
            <w:proofErr w:type="spellStart"/>
            <w:r w:rsidRPr="005A7469">
              <w:rPr>
                <w:sz w:val="18"/>
                <w:szCs w:val="18"/>
              </w:rPr>
              <w:t>п</w:t>
            </w:r>
            <w:proofErr w:type="gramStart"/>
            <w:r w:rsidRPr="005A7469">
              <w:rPr>
                <w:sz w:val="18"/>
                <w:szCs w:val="18"/>
              </w:rPr>
              <w:t>.П</w:t>
            </w:r>
            <w:proofErr w:type="gramEnd"/>
            <w:r w:rsidRPr="005A7469">
              <w:rPr>
                <w:sz w:val="18"/>
                <w:szCs w:val="18"/>
              </w:rPr>
              <w:t>етровский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1,1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65"/>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2,6</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2,6</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81"/>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водопровода </w:t>
            </w:r>
            <w:proofErr w:type="spellStart"/>
            <w:r w:rsidRPr="005A7469">
              <w:rPr>
                <w:sz w:val="18"/>
                <w:szCs w:val="18"/>
              </w:rPr>
              <w:t>п</w:t>
            </w:r>
            <w:proofErr w:type="gramStart"/>
            <w:r w:rsidRPr="005A7469">
              <w:rPr>
                <w:sz w:val="18"/>
                <w:szCs w:val="18"/>
              </w:rPr>
              <w:t>.З</w:t>
            </w:r>
            <w:proofErr w:type="gramEnd"/>
            <w:r w:rsidRPr="005A7469">
              <w:rPr>
                <w:sz w:val="18"/>
                <w:szCs w:val="18"/>
              </w:rPr>
              <w:t>ападный</w:t>
            </w:r>
            <w:proofErr w:type="spellEnd"/>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1,2</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1,2</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47"/>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2,8</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2,8</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50"/>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водопровода </w:t>
            </w:r>
            <w:proofErr w:type="spellStart"/>
            <w:r w:rsidRPr="005A7469">
              <w:rPr>
                <w:sz w:val="18"/>
                <w:szCs w:val="18"/>
              </w:rPr>
              <w:t>п</w:t>
            </w:r>
            <w:proofErr w:type="gramStart"/>
            <w:r w:rsidRPr="005A7469">
              <w:rPr>
                <w:sz w:val="18"/>
                <w:szCs w:val="18"/>
              </w:rPr>
              <w:t>.З</w:t>
            </w:r>
            <w:proofErr w:type="gramEnd"/>
            <w:r w:rsidRPr="005A7469">
              <w:rPr>
                <w:sz w:val="18"/>
                <w:szCs w:val="18"/>
              </w:rPr>
              <w:t>ападный</w:t>
            </w:r>
            <w:proofErr w:type="spellEnd"/>
          </w:p>
          <w:p w:rsidR="00C93584" w:rsidRPr="005A7469" w:rsidRDefault="00C93584" w:rsidP="00EB617C">
            <w:pPr>
              <w:ind w:right="-108"/>
              <w:jc w:val="center"/>
              <w:rPr>
                <w:sz w:val="18"/>
                <w:szCs w:val="18"/>
              </w:rPr>
            </w:pPr>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1,1</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1,1</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60"/>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2,6</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2,6</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55"/>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водопровода </w:t>
            </w:r>
            <w:proofErr w:type="spellStart"/>
            <w:r w:rsidRPr="005A7469">
              <w:rPr>
                <w:sz w:val="18"/>
                <w:szCs w:val="18"/>
              </w:rPr>
              <w:t>п</w:t>
            </w:r>
            <w:proofErr w:type="gramStart"/>
            <w:r w:rsidRPr="005A7469">
              <w:rPr>
                <w:sz w:val="18"/>
                <w:szCs w:val="18"/>
              </w:rPr>
              <w:t>.Е</w:t>
            </w:r>
            <w:proofErr w:type="gramEnd"/>
            <w:r w:rsidRPr="005A7469">
              <w:rPr>
                <w:sz w:val="18"/>
                <w:szCs w:val="18"/>
              </w:rPr>
              <w:t>лшанский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1,2</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1,2</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10"/>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2,8</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2,8</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330"/>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водопровода </w:t>
            </w:r>
            <w:proofErr w:type="spellStart"/>
            <w:r w:rsidRPr="005A7469">
              <w:rPr>
                <w:sz w:val="18"/>
                <w:szCs w:val="18"/>
              </w:rPr>
              <w:t>п</w:t>
            </w:r>
            <w:proofErr w:type="gramStart"/>
            <w:r w:rsidRPr="005A7469">
              <w:rPr>
                <w:sz w:val="18"/>
                <w:szCs w:val="18"/>
              </w:rPr>
              <w:t>.Г</w:t>
            </w:r>
            <w:proofErr w:type="gramEnd"/>
            <w:r w:rsidRPr="005A7469">
              <w:rPr>
                <w:sz w:val="18"/>
                <w:szCs w:val="18"/>
              </w:rPr>
              <w:t>орский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1,2</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1,2</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50"/>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2,8</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2,8</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59"/>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водопровода </w:t>
            </w:r>
            <w:proofErr w:type="spellStart"/>
            <w:r w:rsidRPr="005A7469">
              <w:rPr>
                <w:sz w:val="18"/>
                <w:szCs w:val="18"/>
              </w:rPr>
              <w:t>п</w:t>
            </w:r>
            <w:proofErr w:type="gramStart"/>
            <w:r w:rsidRPr="005A7469">
              <w:rPr>
                <w:sz w:val="18"/>
                <w:szCs w:val="18"/>
              </w:rPr>
              <w:t>.Н</w:t>
            </w:r>
            <w:proofErr w:type="gramEnd"/>
            <w:r w:rsidRPr="005A7469">
              <w:rPr>
                <w:sz w:val="18"/>
                <w:szCs w:val="18"/>
              </w:rPr>
              <w:t>икольский</w:t>
            </w:r>
            <w:proofErr w:type="spellEnd"/>
          </w:p>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1,5</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1,5</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95"/>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3,5</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3,5</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121"/>
        </w:trPr>
        <w:tc>
          <w:tcPr>
            <w:tcW w:w="600" w:type="dxa"/>
            <w:vMerge w:val="restart"/>
          </w:tcPr>
          <w:p w:rsidR="00C93584" w:rsidRPr="005A7469" w:rsidRDefault="00C93584" w:rsidP="00EB617C">
            <w:pPr>
              <w:ind w:right="-108"/>
              <w:jc w:val="center"/>
              <w:rPr>
                <w:b/>
                <w:i/>
                <w:sz w:val="18"/>
                <w:szCs w:val="18"/>
              </w:rPr>
            </w:pPr>
          </w:p>
        </w:tc>
        <w:tc>
          <w:tcPr>
            <w:tcW w:w="4929" w:type="dxa"/>
            <w:vMerge w:val="restart"/>
          </w:tcPr>
          <w:p w:rsidR="00C93584" w:rsidRPr="005A7469" w:rsidRDefault="00C93584" w:rsidP="00EB617C">
            <w:pPr>
              <w:ind w:right="-108"/>
              <w:jc w:val="center"/>
              <w:rPr>
                <w:sz w:val="18"/>
                <w:szCs w:val="18"/>
              </w:rPr>
            </w:pPr>
            <w:r w:rsidRPr="005A7469">
              <w:rPr>
                <w:sz w:val="18"/>
                <w:szCs w:val="18"/>
              </w:rPr>
              <w:t xml:space="preserve">Проектирование, строительство и оформление водопровода </w:t>
            </w:r>
            <w:proofErr w:type="spellStart"/>
            <w:r w:rsidRPr="005A7469">
              <w:rPr>
                <w:sz w:val="18"/>
                <w:szCs w:val="18"/>
              </w:rPr>
              <w:t>п</w:t>
            </w:r>
            <w:proofErr w:type="gramStart"/>
            <w:r w:rsidRPr="005A7469">
              <w:rPr>
                <w:sz w:val="18"/>
                <w:szCs w:val="18"/>
              </w:rPr>
              <w:t>.Д</w:t>
            </w:r>
            <w:proofErr w:type="gramEnd"/>
            <w:r w:rsidRPr="005A7469">
              <w:rPr>
                <w:sz w:val="18"/>
                <w:szCs w:val="18"/>
              </w:rPr>
              <w:t>уховой</w:t>
            </w:r>
            <w:proofErr w:type="spellEnd"/>
          </w:p>
        </w:tc>
        <w:tc>
          <w:tcPr>
            <w:tcW w:w="992" w:type="dxa"/>
          </w:tcPr>
          <w:p w:rsidR="00C93584" w:rsidRPr="005A7469" w:rsidRDefault="00C93584" w:rsidP="00EB617C">
            <w:pPr>
              <w:ind w:left="-108" w:right="-76"/>
              <w:jc w:val="center"/>
              <w:rPr>
                <w:sz w:val="18"/>
                <w:szCs w:val="18"/>
              </w:rPr>
            </w:pPr>
            <w:r w:rsidRPr="005A7469">
              <w:rPr>
                <w:sz w:val="18"/>
                <w:szCs w:val="18"/>
              </w:rPr>
              <w:t>км</w:t>
            </w:r>
          </w:p>
        </w:tc>
        <w:tc>
          <w:tcPr>
            <w:tcW w:w="850" w:type="dxa"/>
          </w:tcPr>
          <w:p w:rsidR="00C93584" w:rsidRPr="005A7469" w:rsidRDefault="00C93584" w:rsidP="00EB617C">
            <w:pPr>
              <w:jc w:val="center"/>
              <w:rPr>
                <w:sz w:val="18"/>
                <w:szCs w:val="18"/>
              </w:rPr>
            </w:pPr>
            <w:r w:rsidRPr="005A7469">
              <w:rPr>
                <w:sz w:val="18"/>
                <w:szCs w:val="18"/>
              </w:rPr>
              <w:t>2</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2</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r w:rsidR="00C93584" w:rsidRPr="005A7469" w:rsidTr="00EB617C">
        <w:trPr>
          <w:cantSplit/>
          <w:trHeight w:val="243"/>
        </w:trPr>
        <w:tc>
          <w:tcPr>
            <w:tcW w:w="600" w:type="dxa"/>
            <w:vMerge/>
          </w:tcPr>
          <w:p w:rsidR="00C93584" w:rsidRPr="005A7469" w:rsidRDefault="00C93584" w:rsidP="00EB617C">
            <w:pPr>
              <w:ind w:right="-108"/>
              <w:jc w:val="center"/>
              <w:rPr>
                <w:b/>
                <w:i/>
                <w:sz w:val="18"/>
                <w:szCs w:val="18"/>
              </w:rPr>
            </w:pPr>
          </w:p>
        </w:tc>
        <w:tc>
          <w:tcPr>
            <w:tcW w:w="4929" w:type="dxa"/>
            <w:vMerge/>
          </w:tcPr>
          <w:p w:rsidR="00C93584" w:rsidRPr="005A7469" w:rsidRDefault="00C93584" w:rsidP="00EB617C">
            <w:pPr>
              <w:ind w:right="-108"/>
              <w:jc w:val="center"/>
              <w:rPr>
                <w:sz w:val="18"/>
                <w:szCs w:val="18"/>
              </w:rPr>
            </w:pPr>
          </w:p>
        </w:tc>
        <w:tc>
          <w:tcPr>
            <w:tcW w:w="992" w:type="dxa"/>
          </w:tcPr>
          <w:p w:rsidR="00C93584" w:rsidRPr="005A7469" w:rsidRDefault="00C93584" w:rsidP="00EB617C">
            <w:pPr>
              <w:ind w:left="-108" w:right="-76"/>
              <w:jc w:val="center"/>
              <w:rPr>
                <w:sz w:val="18"/>
                <w:szCs w:val="18"/>
              </w:rPr>
            </w:pPr>
            <w:proofErr w:type="spellStart"/>
            <w:r w:rsidRPr="005A7469">
              <w:rPr>
                <w:sz w:val="18"/>
                <w:szCs w:val="18"/>
              </w:rPr>
              <w:t>млн</w:t>
            </w:r>
            <w:proofErr w:type="gramStart"/>
            <w:r w:rsidRPr="005A7469">
              <w:rPr>
                <w:sz w:val="18"/>
                <w:szCs w:val="18"/>
              </w:rPr>
              <w:t>.р</w:t>
            </w:r>
            <w:proofErr w:type="gramEnd"/>
            <w:r w:rsidRPr="005A7469">
              <w:rPr>
                <w:sz w:val="18"/>
                <w:szCs w:val="18"/>
              </w:rPr>
              <w:t>уб</w:t>
            </w:r>
            <w:proofErr w:type="spellEnd"/>
          </w:p>
        </w:tc>
        <w:tc>
          <w:tcPr>
            <w:tcW w:w="850" w:type="dxa"/>
          </w:tcPr>
          <w:p w:rsidR="00C93584" w:rsidRPr="005A7469" w:rsidRDefault="00C93584" w:rsidP="00EB617C">
            <w:pPr>
              <w:jc w:val="center"/>
              <w:rPr>
                <w:sz w:val="18"/>
                <w:szCs w:val="18"/>
              </w:rPr>
            </w:pPr>
            <w:r w:rsidRPr="005A7469">
              <w:rPr>
                <w:sz w:val="18"/>
                <w:szCs w:val="18"/>
              </w:rPr>
              <w:t>4,7</w:t>
            </w: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8"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709"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r w:rsidRPr="005A7469">
              <w:rPr>
                <w:sz w:val="18"/>
                <w:szCs w:val="18"/>
              </w:rPr>
              <w:t>4,7</w:t>
            </w:r>
          </w:p>
        </w:tc>
        <w:tc>
          <w:tcPr>
            <w:tcW w:w="709" w:type="dxa"/>
          </w:tcPr>
          <w:p w:rsidR="00C93584" w:rsidRPr="005A7469" w:rsidRDefault="00C93584" w:rsidP="00EB617C">
            <w:pPr>
              <w:jc w:val="center"/>
              <w:rPr>
                <w:sz w:val="18"/>
                <w:szCs w:val="18"/>
              </w:rPr>
            </w:pPr>
          </w:p>
        </w:tc>
        <w:tc>
          <w:tcPr>
            <w:tcW w:w="851" w:type="dxa"/>
          </w:tcPr>
          <w:p w:rsidR="00C93584" w:rsidRPr="005A7469" w:rsidRDefault="00C93584" w:rsidP="00EB617C">
            <w:pPr>
              <w:jc w:val="center"/>
              <w:rPr>
                <w:sz w:val="18"/>
                <w:szCs w:val="18"/>
              </w:rPr>
            </w:pPr>
          </w:p>
        </w:tc>
        <w:tc>
          <w:tcPr>
            <w:tcW w:w="850" w:type="dxa"/>
          </w:tcPr>
          <w:p w:rsidR="00C93584" w:rsidRPr="005A7469" w:rsidRDefault="00C93584" w:rsidP="00EB617C">
            <w:pPr>
              <w:jc w:val="center"/>
              <w:rPr>
                <w:sz w:val="18"/>
                <w:szCs w:val="18"/>
              </w:rPr>
            </w:pPr>
          </w:p>
        </w:tc>
      </w:tr>
    </w:tbl>
    <w:p w:rsidR="00C93584" w:rsidRPr="005A7469" w:rsidRDefault="00C93584" w:rsidP="00C93584">
      <w:pPr>
        <w:ind w:firstLine="840"/>
        <w:jc w:val="center"/>
        <w:rPr>
          <w:b/>
          <w:sz w:val="18"/>
          <w:szCs w:val="18"/>
        </w:rPr>
      </w:pPr>
    </w:p>
    <w:p w:rsidR="00C93584" w:rsidRPr="00E82E7D" w:rsidRDefault="00C93584" w:rsidP="00C93584">
      <w:pPr>
        <w:pStyle w:val="30"/>
        <w:rPr>
          <w:szCs w:val="20"/>
        </w:rPr>
        <w:sectPr w:rsidR="00C93584" w:rsidRPr="00E82E7D" w:rsidSect="00EB617C">
          <w:headerReference w:type="even" r:id="rId41"/>
          <w:headerReference w:type="default" r:id="rId42"/>
          <w:footerReference w:type="even" r:id="rId43"/>
          <w:footerReference w:type="default" r:id="rId44"/>
          <w:type w:val="nextColumn"/>
          <w:pgSz w:w="16838" w:h="11906" w:orient="landscape"/>
          <w:pgMar w:top="1701" w:right="1134" w:bottom="850" w:left="1080" w:header="708" w:footer="708" w:gutter="0"/>
          <w:cols w:space="708"/>
          <w:titlePg/>
          <w:docGrid w:linePitch="360"/>
        </w:sectPr>
      </w:pPr>
    </w:p>
    <w:p w:rsidR="00C93584" w:rsidRPr="00E82E7D" w:rsidRDefault="00C93584" w:rsidP="00C93584">
      <w:pPr>
        <w:pStyle w:val="af4"/>
        <w:ind w:firstLine="342"/>
        <w:rPr>
          <w:sz w:val="20"/>
          <w:szCs w:val="20"/>
        </w:rPr>
      </w:pPr>
      <w:r w:rsidRPr="00E82E7D">
        <w:rPr>
          <w:sz w:val="20"/>
          <w:szCs w:val="20"/>
        </w:rPr>
        <w:lastRenderedPageBreak/>
        <w:t>4.1  «Реализация мероприятий по обеспечению  функционирования коммунальной инфраструктуры сельского поселения Печинено и обеспечению коммунальными услугами объектов, являющихся муниципальной собственностью сельского поселения Печинено»</w:t>
      </w:r>
    </w:p>
    <w:p w:rsidR="00C93584" w:rsidRPr="00E82E7D" w:rsidRDefault="00C93584" w:rsidP="00C93584">
      <w:pPr>
        <w:pStyle w:val="af4"/>
        <w:ind w:firstLine="34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76"/>
        <w:gridCol w:w="1276"/>
        <w:gridCol w:w="2976"/>
        <w:gridCol w:w="3970"/>
      </w:tblGrid>
      <w:tr w:rsidR="00C93584" w:rsidRPr="00E82E7D" w:rsidTr="005A7469">
        <w:tc>
          <w:tcPr>
            <w:tcW w:w="816" w:type="dxa"/>
          </w:tcPr>
          <w:p w:rsidR="00C93584" w:rsidRPr="00E82E7D" w:rsidRDefault="00C93584" w:rsidP="00EB617C">
            <w:pPr>
              <w:pStyle w:val="af4"/>
              <w:rPr>
                <w:sz w:val="20"/>
                <w:szCs w:val="20"/>
              </w:rPr>
            </w:pPr>
            <w:r w:rsidRPr="00E82E7D">
              <w:rPr>
                <w:sz w:val="20"/>
                <w:szCs w:val="20"/>
              </w:rPr>
              <w:t xml:space="preserve">№ </w:t>
            </w:r>
            <w:proofErr w:type="gramStart"/>
            <w:r w:rsidRPr="00E82E7D">
              <w:rPr>
                <w:sz w:val="20"/>
                <w:szCs w:val="20"/>
              </w:rPr>
              <w:t>п</w:t>
            </w:r>
            <w:proofErr w:type="gramEnd"/>
            <w:r w:rsidRPr="00E82E7D">
              <w:rPr>
                <w:sz w:val="20"/>
                <w:szCs w:val="20"/>
              </w:rPr>
              <w:t>/п</w:t>
            </w:r>
          </w:p>
        </w:tc>
        <w:tc>
          <w:tcPr>
            <w:tcW w:w="1276" w:type="dxa"/>
          </w:tcPr>
          <w:p w:rsidR="00C93584" w:rsidRPr="00E82E7D" w:rsidRDefault="00C93584" w:rsidP="00EB617C">
            <w:pPr>
              <w:pStyle w:val="af4"/>
              <w:rPr>
                <w:sz w:val="20"/>
                <w:szCs w:val="20"/>
              </w:rPr>
            </w:pPr>
            <w:r w:rsidRPr="00E82E7D">
              <w:rPr>
                <w:sz w:val="20"/>
                <w:szCs w:val="20"/>
              </w:rPr>
              <w:t>Годы реализации программы</w:t>
            </w:r>
          </w:p>
        </w:tc>
        <w:tc>
          <w:tcPr>
            <w:tcW w:w="1276" w:type="dxa"/>
          </w:tcPr>
          <w:p w:rsidR="00C93584" w:rsidRPr="00E82E7D" w:rsidRDefault="00C93584" w:rsidP="00EB617C">
            <w:pPr>
              <w:pStyle w:val="af4"/>
              <w:rPr>
                <w:sz w:val="20"/>
                <w:szCs w:val="20"/>
              </w:rPr>
            </w:pPr>
            <w:r w:rsidRPr="00E82E7D">
              <w:rPr>
                <w:sz w:val="20"/>
                <w:szCs w:val="20"/>
              </w:rPr>
              <w:t>Сумма тыс. руб.</w:t>
            </w:r>
          </w:p>
        </w:tc>
        <w:tc>
          <w:tcPr>
            <w:tcW w:w="2976" w:type="dxa"/>
          </w:tcPr>
          <w:p w:rsidR="00C93584" w:rsidRPr="00E82E7D" w:rsidRDefault="00C93584" w:rsidP="00EB617C">
            <w:pPr>
              <w:pStyle w:val="af4"/>
              <w:rPr>
                <w:sz w:val="20"/>
                <w:szCs w:val="20"/>
              </w:rPr>
            </w:pPr>
            <w:r w:rsidRPr="00E82E7D">
              <w:rPr>
                <w:sz w:val="20"/>
                <w:szCs w:val="20"/>
              </w:rPr>
              <w:t>Обеспечение функционирования водоснабжения в сельском поселении Печинено</w:t>
            </w:r>
          </w:p>
        </w:tc>
        <w:tc>
          <w:tcPr>
            <w:tcW w:w="3970" w:type="dxa"/>
          </w:tcPr>
          <w:p w:rsidR="00C93584" w:rsidRPr="00E82E7D" w:rsidRDefault="00C93584" w:rsidP="00EB617C">
            <w:pPr>
              <w:pStyle w:val="af4"/>
              <w:rPr>
                <w:sz w:val="20"/>
                <w:szCs w:val="20"/>
              </w:rPr>
            </w:pPr>
            <w:r w:rsidRPr="00E82E7D">
              <w:rPr>
                <w:sz w:val="20"/>
                <w:szCs w:val="20"/>
              </w:rPr>
              <w:t>Обеспечение коммунальными услугами объектов, являющихся муниципальной собственностью сельского поселения Печинено</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1</w:t>
            </w:r>
          </w:p>
        </w:tc>
        <w:tc>
          <w:tcPr>
            <w:tcW w:w="1276" w:type="dxa"/>
          </w:tcPr>
          <w:p w:rsidR="00C93584" w:rsidRPr="00E82E7D" w:rsidRDefault="00C93584" w:rsidP="00EB617C">
            <w:pPr>
              <w:pStyle w:val="af4"/>
              <w:rPr>
                <w:sz w:val="20"/>
                <w:szCs w:val="20"/>
              </w:rPr>
            </w:pPr>
            <w:r w:rsidRPr="00E82E7D">
              <w:rPr>
                <w:sz w:val="20"/>
                <w:szCs w:val="20"/>
              </w:rPr>
              <w:t>2019</w:t>
            </w:r>
          </w:p>
        </w:tc>
        <w:tc>
          <w:tcPr>
            <w:tcW w:w="1276" w:type="dxa"/>
          </w:tcPr>
          <w:p w:rsidR="00C93584" w:rsidRPr="00E82E7D" w:rsidRDefault="00C93584" w:rsidP="00EB617C">
            <w:pPr>
              <w:pStyle w:val="af4"/>
              <w:jc w:val="center"/>
              <w:rPr>
                <w:sz w:val="20"/>
                <w:szCs w:val="20"/>
              </w:rPr>
            </w:pPr>
            <w:r w:rsidRPr="00E82E7D">
              <w:rPr>
                <w:sz w:val="20"/>
                <w:szCs w:val="20"/>
              </w:rPr>
              <w:t>233,1</w:t>
            </w:r>
          </w:p>
        </w:tc>
        <w:tc>
          <w:tcPr>
            <w:tcW w:w="2976" w:type="dxa"/>
          </w:tcPr>
          <w:p w:rsidR="00C93584" w:rsidRPr="00E82E7D" w:rsidRDefault="00C93584" w:rsidP="00EB617C">
            <w:pPr>
              <w:pStyle w:val="af4"/>
              <w:jc w:val="center"/>
              <w:rPr>
                <w:sz w:val="20"/>
                <w:szCs w:val="20"/>
              </w:rPr>
            </w:pPr>
            <w:r w:rsidRPr="00E82E7D">
              <w:rPr>
                <w:sz w:val="20"/>
                <w:szCs w:val="20"/>
              </w:rPr>
              <w:t>133,1</w:t>
            </w:r>
          </w:p>
        </w:tc>
        <w:tc>
          <w:tcPr>
            <w:tcW w:w="3970" w:type="dxa"/>
          </w:tcPr>
          <w:p w:rsidR="00C93584" w:rsidRPr="00E82E7D" w:rsidRDefault="00C93584" w:rsidP="00EB617C">
            <w:pPr>
              <w:pStyle w:val="af4"/>
              <w:jc w:val="center"/>
              <w:rPr>
                <w:sz w:val="20"/>
                <w:szCs w:val="20"/>
              </w:rPr>
            </w:pPr>
            <w:r w:rsidRPr="00E82E7D">
              <w:rPr>
                <w:sz w:val="20"/>
                <w:szCs w:val="20"/>
              </w:rPr>
              <w:t>100,0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2</w:t>
            </w:r>
          </w:p>
        </w:tc>
        <w:tc>
          <w:tcPr>
            <w:tcW w:w="1276" w:type="dxa"/>
          </w:tcPr>
          <w:p w:rsidR="00C93584" w:rsidRPr="00E82E7D" w:rsidRDefault="00C93584" w:rsidP="00EB617C">
            <w:pPr>
              <w:pStyle w:val="af4"/>
              <w:rPr>
                <w:sz w:val="20"/>
                <w:szCs w:val="20"/>
              </w:rPr>
            </w:pPr>
            <w:r w:rsidRPr="00E82E7D">
              <w:rPr>
                <w:sz w:val="20"/>
                <w:szCs w:val="20"/>
              </w:rPr>
              <w:t>2020</w:t>
            </w:r>
          </w:p>
        </w:tc>
        <w:tc>
          <w:tcPr>
            <w:tcW w:w="1276" w:type="dxa"/>
          </w:tcPr>
          <w:p w:rsidR="00C93584" w:rsidRPr="00E82E7D" w:rsidRDefault="00C93584" w:rsidP="00EB617C">
            <w:pPr>
              <w:pStyle w:val="af4"/>
              <w:jc w:val="center"/>
              <w:rPr>
                <w:sz w:val="20"/>
                <w:szCs w:val="20"/>
              </w:rPr>
            </w:pPr>
            <w:r w:rsidRPr="00E82E7D">
              <w:rPr>
                <w:sz w:val="20"/>
                <w:szCs w:val="20"/>
              </w:rPr>
              <w:t>75,0</w:t>
            </w:r>
          </w:p>
        </w:tc>
        <w:tc>
          <w:tcPr>
            <w:tcW w:w="2976" w:type="dxa"/>
          </w:tcPr>
          <w:p w:rsidR="00C93584" w:rsidRPr="00E82E7D" w:rsidRDefault="00C93584" w:rsidP="00EB617C">
            <w:pPr>
              <w:pStyle w:val="af4"/>
              <w:jc w:val="center"/>
              <w:rPr>
                <w:sz w:val="20"/>
                <w:szCs w:val="20"/>
              </w:rPr>
            </w:pPr>
            <w:r w:rsidRPr="00E82E7D">
              <w:rPr>
                <w:sz w:val="20"/>
                <w:szCs w:val="20"/>
              </w:rPr>
              <w:t>60,0</w:t>
            </w:r>
          </w:p>
        </w:tc>
        <w:tc>
          <w:tcPr>
            <w:tcW w:w="3970" w:type="dxa"/>
          </w:tcPr>
          <w:p w:rsidR="00C93584" w:rsidRPr="00E82E7D" w:rsidRDefault="00C93584" w:rsidP="00EB617C">
            <w:pPr>
              <w:pStyle w:val="af4"/>
              <w:jc w:val="center"/>
              <w:rPr>
                <w:sz w:val="20"/>
                <w:szCs w:val="20"/>
              </w:rPr>
            </w:pPr>
            <w:r w:rsidRPr="00E82E7D">
              <w:rPr>
                <w:sz w:val="20"/>
                <w:szCs w:val="20"/>
              </w:rPr>
              <w:t>15,0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3</w:t>
            </w:r>
          </w:p>
        </w:tc>
        <w:tc>
          <w:tcPr>
            <w:tcW w:w="1276" w:type="dxa"/>
          </w:tcPr>
          <w:p w:rsidR="00C93584" w:rsidRPr="00E82E7D" w:rsidRDefault="00C93584" w:rsidP="00EB617C">
            <w:pPr>
              <w:pStyle w:val="af4"/>
              <w:rPr>
                <w:sz w:val="20"/>
                <w:szCs w:val="20"/>
              </w:rPr>
            </w:pPr>
            <w:r w:rsidRPr="00E82E7D">
              <w:rPr>
                <w:sz w:val="20"/>
                <w:szCs w:val="20"/>
              </w:rPr>
              <w:t>2021</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4</w:t>
            </w:r>
          </w:p>
        </w:tc>
        <w:tc>
          <w:tcPr>
            <w:tcW w:w="1276" w:type="dxa"/>
          </w:tcPr>
          <w:p w:rsidR="00C93584" w:rsidRPr="00E82E7D" w:rsidRDefault="00C93584" w:rsidP="00EB617C">
            <w:pPr>
              <w:pStyle w:val="af4"/>
              <w:rPr>
                <w:sz w:val="20"/>
                <w:szCs w:val="20"/>
              </w:rPr>
            </w:pPr>
            <w:r w:rsidRPr="00E82E7D">
              <w:rPr>
                <w:sz w:val="20"/>
                <w:szCs w:val="20"/>
              </w:rPr>
              <w:t>2022</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5</w:t>
            </w:r>
          </w:p>
        </w:tc>
        <w:tc>
          <w:tcPr>
            <w:tcW w:w="1276" w:type="dxa"/>
          </w:tcPr>
          <w:p w:rsidR="00C93584" w:rsidRPr="00E82E7D" w:rsidRDefault="00C93584" w:rsidP="00EB617C">
            <w:pPr>
              <w:pStyle w:val="af4"/>
              <w:rPr>
                <w:sz w:val="20"/>
                <w:szCs w:val="20"/>
              </w:rPr>
            </w:pPr>
            <w:r w:rsidRPr="00E82E7D">
              <w:rPr>
                <w:sz w:val="20"/>
                <w:szCs w:val="20"/>
              </w:rPr>
              <w:t>2023</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6</w:t>
            </w:r>
          </w:p>
        </w:tc>
        <w:tc>
          <w:tcPr>
            <w:tcW w:w="1276" w:type="dxa"/>
          </w:tcPr>
          <w:p w:rsidR="00C93584" w:rsidRPr="00E82E7D" w:rsidRDefault="00C93584" w:rsidP="00EB617C">
            <w:pPr>
              <w:pStyle w:val="af4"/>
              <w:rPr>
                <w:sz w:val="20"/>
                <w:szCs w:val="20"/>
              </w:rPr>
            </w:pPr>
            <w:r w:rsidRPr="00E82E7D">
              <w:rPr>
                <w:sz w:val="20"/>
                <w:szCs w:val="20"/>
              </w:rPr>
              <w:t>2024</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7</w:t>
            </w:r>
          </w:p>
        </w:tc>
        <w:tc>
          <w:tcPr>
            <w:tcW w:w="1276" w:type="dxa"/>
          </w:tcPr>
          <w:p w:rsidR="00C93584" w:rsidRPr="00E82E7D" w:rsidRDefault="00C93584" w:rsidP="00EB617C">
            <w:pPr>
              <w:pStyle w:val="af4"/>
              <w:rPr>
                <w:sz w:val="20"/>
                <w:szCs w:val="20"/>
              </w:rPr>
            </w:pPr>
            <w:r w:rsidRPr="00E82E7D">
              <w:rPr>
                <w:sz w:val="20"/>
                <w:szCs w:val="20"/>
              </w:rPr>
              <w:t>2025</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8</w:t>
            </w:r>
          </w:p>
        </w:tc>
        <w:tc>
          <w:tcPr>
            <w:tcW w:w="1276" w:type="dxa"/>
          </w:tcPr>
          <w:p w:rsidR="00C93584" w:rsidRPr="00E82E7D" w:rsidRDefault="00C93584" w:rsidP="00EB617C">
            <w:pPr>
              <w:pStyle w:val="af4"/>
              <w:rPr>
                <w:sz w:val="20"/>
                <w:szCs w:val="20"/>
              </w:rPr>
            </w:pPr>
            <w:r w:rsidRPr="00E82E7D">
              <w:rPr>
                <w:sz w:val="20"/>
                <w:szCs w:val="20"/>
              </w:rPr>
              <w:t>2026</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9</w:t>
            </w:r>
          </w:p>
        </w:tc>
        <w:tc>
          <w:tcPr>
            <w:tcW w:w="1276" w:type="dxa"/>
          </w:tcPr>
          <w:p w:rsidR="00C93584" w:rsidRPr="00E82E7D" w:rsidRDefault="00C93584" w:rsidP="00EB617C">
            <w:pPr>
              <w:pStyle w:val="af4"/>
              <w:rPr>
                <w:sz w:val="20"/>
                <w:szCs w:val="20"/>
              </w:rPr>
            </w:pPr>
            <w:r w:rsidRPr="00E82E7D">
              <w:rPr>
                <w:sz w:val="20"/>
                <w:szCs w:val="20"/>
              </w:rPr>
              <w:t>2027</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r w:rsidR="00C93584" w:rsidRPr="00E82E7D" w:rsidTr="005A7469">
        <w:tc>
          <w:tcPr>
            <w:tcW w:w="816" w:type="dxa"/>
          </w:tcPr>
          <w:p w:rsidR="00C93584" w:rsidRPr="00E82E7D" w:rsidRDefault="00C93584" w:rsidP="00EB617C">
            <w:pPr>
              <w:pStyle w:val="af4"/>
              <w:rPr>
                <w:sz w:val="20"/>
                <w:szCs w:val="20"/>
              </w:rPr>
            </w:pPr>
            <w:r w:rsidRPr="00E82E7D">
              <w:rPr>
                <w:sz w:val="20"/>
                <w:szCs w:val="20"/>
              </w:rPr>
              <w:t>10</w:t>
            </w:r>
          </w:p>
        </w:tc>
        <w:tc>
          <w:tcPr>
            <w:tcW w:w="1276" w:type="dxa"/>
          </w:tcPr>
          <w:p w:rsidR="00C93584" w:rsidRPr="00E82E7D" w:rsidRDefault="00C93584" w:rsidP="00EB617C">
            <w:pPr>
              <w:pStyle w:val="af4"/>
              <w:rPr>
                <w:sz w:val="20"/>
                <w:szCs w:val="20"/>
              </w:rPr>
            </w:pPr>
            <w:r w:rsidRPr="00E82E7D">
              <w:rPr>
                <w:sz w:val="20"/>
                <w:szCs w:val="20"/>
              </w:rPr>
              <w:t>2028</w:t>
            </w:r>
          </w:p>
        </w:tc>
        <w:tc>
          <w:tcPr>
            <w:tcW w:w="1276" w:type="dxa"/>
          </w:tcPr>
          <w:p w:rsidR="00C93584" w:rsidRPr="00E82E7D" w:rsidRDefault="00C93584" w:rsidP="00EB617C">
            <w:pPr>
              <w:pStyle w:val="af4"/>
              <w:jc w:val="center"/>
              <w:rPr>
                <w:sz w:val="20"/>
                <w:szCs w:val="20"/>
              </w:rPr>
            </w:pPr>
            <w:r w:rsidRPr="00E82E7D">
              <w:rPr>
                <w:sz w:val="20"/>
                <w:szCs w:val="20"/>
              </w:rPr>
              <w:t>0,0</w:t>
            </w:r>
          </w:p>
        </w:tc>
        <w:tc>
          <w:tcPr>
            <w:tcW w:w="2976" w:type="dxa"/>
          </w:tcPr>
          <w:p w:rsidR="00C93584" w:rsidRPr="00E82E7D" w:rsidRDefault="00C93584" w:rsidP="00EB617C">
            <w:pPr>
              <w:pStyle w:val="af4"/>
              <w:jc w:val="center"/>
              <w:rPr>
                <w:sz w:val="20"/>
                <w:szCs w:val="20"/>
              </w:rPr>
            </w:pPr>
            <w:r w:rsidRPr="00E82E7D">
              <w:rPr>
                <w:sz w:val="20"/>
                <w:szCs w:val="20"/>
              </w:rPr>
              <w:t>0,0</w:t>
            </w:r>
          </w:p>
        </w:tc>
        <w:tc>
          <w:tcPr>
            <w:tcW w:w="3970" w:type="dxa"/>
          </w:tcPr>
          <w:p w:rsidR="00C93584" w:rsidRPr="00E82E7D" w:rsidRDefault="00C93584" w:rsidP="00EB617C">
            <w:pPr>
              <w:pStyle w:val="af4"/>
              <w:jc w:val="center"/>
              <w:rPr>
                <w:sz w:val="20"/>
                <w:szCs w:val="20"/>
              </w:rPr>
            </w:pPr>
            <w:r w:rsidRPr="00E82E7D">
              <w:rPr>
                <w:sz w:val="20"/>
                <w:szCs w:val="20"/>
              </w:rPr>
              <w:t>0,0</w:t>
            </w:r>
          </w:p>
        </w:tc>
      </w:tr>
    </w:tbl>
    <w:p w:rsidR="00C93584" w:rsidRPr="00E82E7D" w:rsidRDefault="00C93584" w:rsidP="00C93584">
      <w:pPr>
        <w:pStyle w:val="30"/>
        <w:rPr>
          <w:szCs w:val="20"/>
        </w:rPr>
      </w:pPr>
    </w:p>
    <w:p w:rsidR="00C93584" w:rsidRPr="005A7469" w:rsidRDefault="00C93584" w:rsidP="00C93584">
      <w:pPr>
        <w:pStyle w:val="30"/>
        <w:rPr>
          <w:rFonts w:ascii="Times New Roman" w:hAnsi="Times New Roman"/>
          <w:szCs w:val="20"/>
        </w:rPr>
      </w:pPr>
      <w:r w:rsidRPr="005A7469">
        <w:rPr>
          <w:rFonts w:ascii="Times New Roman" w:hAnsi="Times New Roman"/>
          <w:szCs w:val="20"/>
        </w:rPr>
        <w:t>5.Объемы и источники финансирования Программы</w:t>
      </w:r>
    </w:p>
    <w:p w:rsidR="00C93584" w:rsidRPr="00E82E7D" w:rsidRDefault="00C93584" w:rsidP="00C93584">
      <w:pPr>
        <w:autoSpaceDE w:val="0"/>
        <w:autoSpaceDN w:val="0"/>
        <w:adjustRightInd w:val="0"/>
        <w:ind w:firstLine="540"/>
        <w:jc w:val="both"/>
        <w:rPr>
          <w:sz w:val="20"/>
          <w:szCs w:val="20"/>
        </w:rPr>
      </w:pPr>
    </w:p>
    <w:p w:rsidR="00C93584" w:rsidRPr="00E82E7D" w:rsidRDefault="00C93584" w:rsidP="00C93584">
      <w:pPr>
        <w:autoSpaceDE w:val="0"/>
        <w:autoSpaceDN w:val="0"/>
        <w:adjustRightInd w:val="0"/>
        <w:ind w:firstLine="540"/>
        <w:jc w:val="both"/>
        <w:rPr>
          <w:sz w:val="20"/>
          <w:szCs w:val="20"/>
        </w:rPr>
      </w:pPr>
      <w:r w:rsidRPr="00E82E7D">
        <w:rPr>
          <w:sz w:val="20"/>
          <w:szCs w:val="20"/>
        </w:rPr>
        <w:t>Программа реализуется за счет средств федерального бюджета, бюджетов области, района, поселения, а также внебюджетных источников.</w:t>
      </w:r>
    </w:p>
    <w:p w:rsidR="00C93584" w:rsidRPr="00E82E7D" w:rsidRDefault="00C93584" w:rsidP="00C93584">
      <w:pPr>
        <w:autoSpaceDE w:val="0"/>
        <w:autoSpaceDN w:val="0"/>
        <w:adjustRightInd w:val="0"/>
        <w:ind w:firstLine="540"/>
        <w:jc w:val="both"/>
        <w:rPr>
          <w:sz w:val="20"/>
          <w:szCs w:val="20"/>
        </w:rPr>
      </w:pPr>
      <w:r w:rsidRPr="00E82E7D">
        <w:rPr>
          <w:sz w:val="20"/>
          <w:szCs w:val="20"/>
        </w:rPr>
        <w:t>Общий объем финансирования Программы на период 2019-2028 гг. составляет 95  млн. рублей (в ценах соответствующих лет), в том числе:</w:t>
      </w:r>
    </w:p>
    <w:p w:rsidR="00C93584" w:rsidRPr="00E82E7D" w:rsidRDefault="00C93584" w:rsidP="00C93584">
      <w:pPr>
        <w:autoSpaceDE w:val="0"/>
        <w:autoSpaceDN w:val="0"/>
        <w:adjustRightInd w:val="0"/>
        <w:ind w:firstLine="540"/>
        <w:jc w:val="both"/>
        <w:rPr>
          <w:sz w:val="20"/>
          <w:szCs w:val="20"/>
        </w:rPr>
      </w:pPr>
      <w:r w:rsidRPr="00E82E7D">
        <w:rPr>
          <w:sz w:val="20"/>
          <w:szCs w:val="20"/>
        </w:rPr>
        <w:t>за счет средств федерального бюджета – 25,220 млн. рублей;</w:t>
      </w:r>
    </w:p>
    <w:p w:rsidR="00C93584" w:rsidRPr="00E82E7D" w:rsidRDefault="00C93584" w:rsidP="00C93584">
      <w:pPr>
        <w:autoSpaceDE w:val="0"/>
        <w:autoSpaceDN w:val="0"/>
        <w:adjustRightInd w:val="0"/>
        <w:ind w:firstLine="540"/>
        <w:jc w:val="both"/>
        <w:rPr>
          <w:sz w:val="20"/>
          <w:szCs w:val="20"/>
        </w:rPr>
      </w:pPr>
      <w:r w:rsidRPr="00E82E7D">
        <w:rPr>
          <w:sz w:val="20"/>
          <w:szCs w:val="20"/>
        </w:rPr>
        <w:t>за счет средств бюджета Самарской области  – 36,292 млн. рублей;</w:t>
      </w:r>
    </w:p>
    <w:p w:rsidR="00C93584" w:rsidRPr="00E82E7D" w:rsidRDefault="00C93584" w:rsidP="00C93584">
      <w:pPr>
        <w:autoSpaceDE w:val="0"/>
        <w:autoSpaceDN w:val="0"/>
        <w:adjustRightInd w:val="0"/>
        <w:ind w:firstLine="540"/>
        <w:jc w:val="both"/>
        <w:rPr>
          <w:sz w:val="20"/>
          <w:szCs w:val="20"/>
        </w:rPr>
      </w:pPr>
      <w:r w:rsidRPr="00E82E7D">
        <w:rPr>
          <w:sz w:val="20"/>
          <w:szCs w:val="20"/>
        </w:rPr>
        <w:t>за счет средств бюджета муниципального района Богатовский  –   3,238 млн. рублей;</w:t>
      </w:r>
    </w:p>
    <w:p w:rsidR="00C93584" w:rsidRPr="00E82E7D" w:rsidRDefault="00C93584" w:rsidP="00C93584">
      <w:pPr>
        <w:autoSpaceDE w:val="0"/>
        <w:autoSpaceDN w:val="0"/>
        <w:adjustRightInd w:val="0"/>
        <w:ind w:firstLine="540"/>
        <w:jc w:val="both"/>
        <w:rPr>
          <w:sz w:val="20"/>
          <w:szCs w:val="20"/>
        </w:rPr>
      </w:pPr>
      <w:r w:rsidRPr="00E82E7D">
        <w:rPr>
          <w:sz w:val="20"/>
          <w:szCs w:val="20"/>
        </w:rPr>
        <w:t>за счет средств бюджетов сельских поселений  2,5 млн. рублей;</w:t>
      </w:r>
    </w:p>
    <w:p w:rsidR="00C93584" w:rsidRPr="00E82E7D" w:rsidRDefault="00C93584" w:rsidP="00C93584">
      <w:pPr>
        <w:autoSpaceDE w:val="0"/>
        <w:autoSpaceDN w:val="0"/>
        <w:adjustRightInd w:val="0"/>
        <w:ind w:firstLine="540"/>
        <w:jc w:val="both"/>
        <w:rPr>
          <w:sz w:val="20"/>
          <w:szCs w:val="20"/>
        </w:rPr>
      </w:pPr>
      <w:r w:rsidRPr="00E82E7D">
        <w:rPr>
          <w:sz w:val="20"/>
          <w:szCs w:val="20"/>
        </w:rPr>
        <w:t>за счет средств внебюджетных источников – 27,750 млн. рублей.</w:t>
      </w:r>
    </w:p>
    <w:p w:rsidR="00C93584" w:rsidRPr="00E82E7D" w:rsidRDefault="00C93584" w:rsidP="00C93584">
      <w:pPr>
        <w:ind w:firstLine="840"/>
        <w:jc w:val="both"/>
        <w:rPr>
          <w:sz w:val="20"/>
          <w:szCs w:val="20"/>
        </w:rPr>
      </w:pPr>
      <w:r w:rsidRPr="00E82E7D">
        <w:rPr>
          <w:sz w:val="20"/>
          <w:szCs w:val="20"/>
        </w:rPr>
        <w:t>Объемы финансирования Программы по источникам финансирования и направлениям расходования денежных сре</w:t>
      </w:r>
      <w:proofErr w:type="gramStart"/>
      <w:r w:rsidRPr="00E82E7D">
        <w:rPr>
          <w:sz w:val="20"/>
          <w:szCs w:val="20"/>
        </w:rPr>
        <w:t>дств пр</w:t>
      </w:r>
      <w:proofErr w:type="gramEnd"/>
      <w:r w:rsidRPr="00E82E7D">
        <w:rPr>
          <w:sz w:val="20"/>
          <w:szCs w:val="20"/>
        </w:rPr>
        <w:t>иведены в таблице.</w:t>
      </w:r>
    </w:p>
    <w:p w:rsidR="00C93584" w:rsidRPr="00E82E7D" w:rsidRDefault="00C93584" w:rsidP="00C93584">
      <w:pPr>
        <w:ind w:firstLine="840"/>
        <w:jc w:val="both"/>
        <w:rPr>
          <w:sz w:val="20"/>
          <w:szCs w:val="20"/>
        </w:rPr>
      </w:pPr>
      <w:r w:rsidRPr="00E82E7D">
        <w:rPr>
          <w:sz w:val="20"/>
          <w:szCs w:val="20"/>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C93584" w:rsidRPr="00E82E7D" w:rsidRDefault="00C93584" w:rsidP="00C93584">
      <w:pPr>
        <w:ind w:firstLine="709"/>
        <w:jc w:val="both"/>
        <w:rPr>
          <w:sz w:val="20"/>
          <w:szCs w:val="20"/>
        </w:rPr>
      </w:pPr>
      <w:r w:rsidRPr="00E82E7D">
        <w:rPr>
          <w:sz w:val="20"/>
          <w:szCs w:val="20"/>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C93584" w:rsidRPr="00E82E7D" w:rsidRDefault="00C93584" w:rsidP="00C93584">
      <w:pPr>
        <w:pStyle w:val="af6"/>
        <w:ind w:firstLine="720"/>
        <w:rPr>
          <w:sz w:val="20"/>
          <w:szCs w:val="20"/>
        </w:rPr>
      </w:pPr>
    </w:p>
    <w:p w:rsidR="00C93584" w:rsidRPr="00E82E7D" w:rsidRDefault="00C93584" w:rsidP="00C93584">
      <w:pPr>
        <w:pStyle w:val="af6"/>
        <w:rPr>
          <w:sz w:val="20"/>
          <w:szCs w:val="20"/>
        </w:rPr>
        <w:sectPr w:rsidR="00C93584" w:rsidRPr="00E82E7D" w:rsidSect="00E82E7D">
          <w:pgSz w:w="11906" w:h="16838"/>
          <w:pgMar w:top="567" w:right="567" w:bottom="567" w:left="851" w:header="709" w:footer="709" w:gutter="0"/>
          <w:cols w:space="708"/>
          <w:titlePg/>
          <w:docGrid w:linePitch="360"/>
        </w:sectPr>
      </w:pPr>
    </w:p>
    <w:p w:rsidR="00C93584" w:rsidRPr="00E82E7D" w:rsidRDefault="00C93584" w:rsidP="00C93584">
      <w:pPr>
        <w:ind w:firstLine="840"/>
        <w:jc w:val="right"/>
        <w:rPr>
          <w:sz w:val="20"/>
          <w:szCs w:val="20"/>
        </w:rPr>
      </w:pPr>
      <w:r w:rsidRPr="00E82E7D">
        <w:rPr>
          <w:b/>
          <w:sz w:val="20"/>
          <w:szCs w:val="20"/>
        </w:rPr>
        <w:lastRenderedPageBreak/>
        <w:t xml:space="preserve">                                                                 </w:t>
      </w:r>
    </w:p>
    <w:p w:rsidR="00C93584" w:rsidRPr="00E82E7D" w:rsidRDefault="00C93584" w:rsidP="00C93584">
      <w:pPr>
        <w:ind w:firstLine="840"/>
        <w:jc w:val="right"/>
        <w:rPr>
          <w:b/>
          <w:sz w:val="20"/>
          <w:szCs w:val="20"/>
        </w:rPr>
      </w:pPr>
    </w:p>
    <w:p w:rsidR="00C93584" w:rsidRPr="00E82E7D" w:rsidRDefault="00C93584" w:rsidP="00C93584">
      <w:pPr>
        <w:ind w:firstLine="840"/>
        <w:jc w:val="center"/>
        <w:rPr>
          <w:b/>
          <w:sz w:val="20"/>
          <w:szCs w:val="20"/>
        </w:rPr>
      </w:pPr>
      <w:r w:rsidRPr="00E82E7D">
        <w:rPr>
          <w:b/>
          <w:sz w:val="20"/>
          <w:szCs w:val="20"/>
        </w:rPr>
        <w:t>6.Объемы и источники финансирования мероприятий Программы в 2018-2028 годах</w:t>
      </w:r>
    </w:p>
    <w:p w:rsidR="00C93584" w:rsidRPr="00E82E7D" w:rsidRDefault="00C93584" w:rsidP="00C93584">
      <w:pPr>
        <w:ind w:firstLine="840"/>
        <w:jc w:val="right"/>
        <w:rPr>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99"/>
        <w:gridCol w:w="2410"/>
        <w:gridCol w:w="992"/>
        <w:gridCol w:w="850"/>
        <w:gridCol w:w="993"/>
        <w:gridCol w:w="1134"/>
        <w:gridCol w:w="992"/>
        <w:gridCol w:w="992"/>
        <w:gridCol w:w="851"/>
        <w:gridCol w:w="708"/>
        <w:gridCol w:w="709"/>
        <w:gridCol w:w="851"/>
        <w:gridCol w:w="850"/>
      </w:tblGrid>
      <w:tr w:rsidR="00C93584" w:rsidRPr="00E82E7D" w:rsidTr="00EB617C">
        <w:trPr>
          <w:cantSplit/>
          <w:trHeight w:val="255"/>
        </w:trPr>
        <w:tc>
          <w:tcPr>
            <w:tcW w:w="720" w:type="dxa"/>
            <w:vMerge w:val="restart"/>
          </w:tcPr>
          <w:p w:rsidR="00C93584" w:rsidRPr="00E82E7D" w:rsidRDefault="00C93584" w:rsidP="00EB617C">
            <w:pPr>
              <w:ind w:left="-108" w:right="-108"/>
              <w:jc w:val="center"/>
              <w:rPr>
                <w:b/>
                <w:sz w:val="20"/>
                <w:szCs w:val="20"/>
              </w:rPr>
            </w:pPr>
            <w:r w:rsidRPr="00E82E7D">
              <w:rPr>
                <w:b/>
                <w:sz w:val="20"/>
                <w:szCs w:val="20"/>
              </w:rPr>
              <w:t xml:space="preserve"> № </w:t>
            </w:r>
          </w:p>
          <w:p w:rsidR="00C93584" w:rsidRPr="00E82E7D" w:rsidRDefault="00C93584" w:rsidP="00EB617C">
            <w:pPr>
              <w:ind w:left="-108" w:right="-108"/>
              <w:jc w:val="center"/>
              <w:rPr>
                <w:b/>
                <w:sz w:val="20"/>
                <w:szCs w:val="20"/>
              </w:rPr>
            </w:pPr>
            <w:proofErr w:type="gramStart"/>
            <w:r w:rsidRPr="00E82E7D">
              <w:rPr>
                <w:b/>
                <w:sz w:val="20"/>
                <w:szCs w:val="20"/>
              </w:rPr>
              <w:t>п</w:t>
            </w:r>
            <w:proofErr w:type="gramEnd"/>
            <w:r w:rsidRPr="00E82E7D">
              <w:rPr>
                <w:b/>
                <w:sz w:val="20"/>
                <w:szCs w:val="20"/>
              </w:rPr>
              <w:t>/п</w:t>
            </w:r>
          </w:p>
        </w:tc>
        <w:tc>
          <w:tcPr>
            <w:tcW w:w="2399" w:type="dxa"/>
            <w:vMerge w:val="restart"/>
          </w:tcPr>
          <w:p w:rsidR="00C93584" w:rsidRPr="00E82E7D" w:rsidRDefault="00C93584" w:rsidP="00EB617C">
            <w:pPr>
              <w:jc w:val="center"/>
              <w:rPr>
                <w:b/>
                <w:sz w:val="20"/>
                <w:szCs w:val="20"/>
              </w:rPr>
            </w:pPr>
            <w:r w:rsidRPr="00E82E7D">
              <w:rPr>
                <w:b/>
                <w:sz w:val="20"/>
                <w:szCs w:val="20"/>
              </w:rPr>
              <w:t xml:space="preserve">Наименование мероприятия </w:t>
            </w:r>
          </w:p>
          <w:p w:rsidR="00C93584" w:rsidRPr="00E82E7D" w:rsidRDefault="00C93584" w:rsidP="00EB617C">
            <w:pPr>
              <w:jc w:val="center"/>
              <w:rPr>
                <w:b/>
                <w:sz w:val="20"/>
                <w:szCs w:val="20"/>
              </w:rPr>
            </w:pPr>
            <w:r w:rsidRPr="00E82E7D">
              <w:rPr>
                <w:b/>
                <w:sz w:val="20"/>
                <w:szCs w:val="20"/>
              </w:rPr>
              <w:t>Программы</w:t>
            </w:r>
          </w:p>
        </w:tc>
        <w:tc>
          <w:tcPr>
            <w:tcW w:w="12332" w:type="dxa"/>
            <w:gridSpan w:val="12"/>
          </w:tcPr>
          <w:p w:rsidR="00C93584" w:rsidRPr="00E82E7D" w:rsidRDefault="00C93584" w:rsidP="00EB617C">
            <w:pPr>
              <w:jc w:val="center"/>
              <w:rPr>
                <w:b/>
                <w:sz w:val="20"/>
                <w:szCs w:val="20"/>
              </w:rPr>
            </w:pPr>
            <w:r w:rsidRPr="00E82E7D">
              <w:rPr>
                <w:b/>
                <w:sz w:val="20"/>
                <w:szCs w:val="20"/>
              </w:rPr>
              <w:t>Объемы и источники финансирования</w:t>
            </w:r>
          </w:p>
        </w:tc>
      </w:tr>
      <w:tr w:rsidR="00C93584" w:rsidRPr="00E82E7D" w:rsidTr="00EB617C">
        <w:trPr>
          <w:cantSplit/>
          <w:trHeight w:val="180"/>
        </w:trPr>
        <w:tc>
          <w:tcPr>
            <w:tcW w:w="720" w:type="dxa"/>
            <w:vMerge/>
          </w:tcPr>
          <w:p w:rsidR="00C93584" w:rsidRPr="00E82E7D" w:rsidRDefault="00C93584" w:rsidP="00EB617C">
            <w:pPr>
              <w:ind w:left="-108" w:right="-108"/>
              <w:jc w:val="center"/>
              <w:rPr>
                <w:b/>
                <w:sz w:val="20"/>
                <w:szCs w:val="20"/>
              </w:rPr>
            </w:pPr>
          </w:p>
        </w:tc>
        <w:tc>
          <w:tcPr>
            <w:tcW w:w="2399" w:type="dxa"/>
            <w:vMerge/>
          </w:tcPr>
          <w:p w:rsidR="00C93584" w:rsidRPr="00E82E7D" w:rsidRDefault="00C93584" w:rsidP="00EB617C">
            <w:pPr>
              <w:jc w:val="center"/>
              <w:rPr>
                <w:b/>
                <w:sz w:val="20"/>
                <w:szCs w:val="20"/>
              </w:rPr>
            </w:pPr>
          </w:p>
        </w:tc>
        <w:tc>
          <w:tcPr>
            <w:tcW w:w="2410" w:type="dxa"/>
            <w:vMerge w:val="restart"/>
          </w:tcPr>
          <w:p w:rsidR="00C93584" w:rsidRPr="00E82E7D" w:rsidRDefault="00C93584" w:rsidP="00EB617C">
            <w:pPr>
              <w:jc w:val="center"/>
              <w:rPr>
                <w:b/>
                <w:sz w:val="20"/>
                <w:szCs w:val="20"/>
              </w:rPr>
            </w:pPr>
            <w:r w:rsidRPr="00E82E7D">
              <w:rPr>
                <w:b/>
                <w:sz w:val="20"/>
                <w:szCs w:val="20"/>
              </w:rPr>
              <w:t>Источник финансирования</w:t>
            </w:r>
          </w:p>
        </w:tc>
        <w:tc>
          <w:tcPr>
            <w:tcW w:w="9922" w:type="dxa"/>
            <w:gridSpan w:val="11"/>
          </w:tcPr>
          <w:p w:rsidR="00C93584" w:rsidRPr="00E82E7D" w:rsidRDefault="00C93584" w:rsidP="00EB617C">
            <w:pPr>
              <w:jc w:val="center"/>
              <w:rPr>
                <w:b/>
                <w:sz w:val="20"/>
                <w:szCs w:val="20"/>
              </w:rPr>
            </w:pPr>
            <w:r w:rsidRPr="00E82E7D">
              <w:rPr>
                <w:b/>
                <w:sz w:val="20"/>
                <w:szCs w:val="20"/>
              </w:rPr>
              <w:t>Объемы финансирования (млн. руб.)</w:t>
            </w:r>
          </w:p>
        </w:tc>
      </w:tr>
      <w:tr w:rsidR="00C93584" w:rsidRPr="00E82E7D" w:rsidTr="00EB617C">
        <w:trPr>
          <w:cantSplit/>
          <w:trHeight w:val="20"/>
        </w:trPr>
        <w:tc>
          <w:tcPr>
            <w:tcW w:w="720" w:type="dxa"/>
            <w:vMerge/>
          </w:tcPr>
          <w:p w:rsidR="00C93584" w:rsidRPr="00E82E7D" w:rsidRDefault="00C93584" w:rsidP="00EB617C">
            <w:pPr>
              <w:ind w:left="-108" w:right="-108"/>
              <w:jc w:val="center"/>
              <w:rPr>
                <w:b/>
                <w:sz w:val="20"/>
                <w:szCs w:val="20"/>
              </w:rPr>
            </w:pPr>
          </w:p>
        </w:tc>
        <w:tc>
          <w:tcPr>
            <w:tcW w:w="2399" w:type="dxa"/>
            <w:vMerge/>
          </w:tcPr>
          <w:p w:rsidR="00C93584" w:rsidRPr="00E82E7D" w:rsidRDefault="00C93584" w:rsidP="00EB617C">
            <w:pPr>
              <w:jc w:val="center"/>
              <w:rPr>
                <w:b/>
                <w:sz w:val="20"/>
                <w:szCs w:val="20"/>
              </w:rPr>
            </w:pPr>
          </w:p>
        </w:tc>
        <w:tc>
          <w:tcPr>
            <w:tcW w:w="2410" w:type="dxa"/>
            <w:vMerge/>
          </w:tcPr>
          <w:p w:rsidR="00C93584" w:rsidRPr="00E82E7D" w:rsidRDefault="00C93584" w:rsidP="00EB617C">
            <w:pPr>
              <w:jc w:val="center"/>
              <w:rPr>
                <w:b/>
                <w:sz w:val="20"/>
                <w:szCs w:val="20"/>
              </w:rPr>
            </w:pPr>
          </w:p>
        </w:tc>
        <w:tc>
          <w:tcPr>
            <w:tcW w:w="992" w:type="dxa"/>
            <w:vMerge w:val="restart"/>
          </w:tcPr>
          <w:p w:rsidR="00C93584" w:rsidRPr="00E82E7D" w:rsidRDefault="00C93584" w:rsidP="00EB617C">
            <w:pPr>
              <w:ind w:left="-108" w:right="-76"/>
              <w:jc w:val="center"/>
              <w:rPr>
                <w:b/>
                <w:sz w:val="20"/>
                <w:szCs w:val="20"/>
              </w:rPr>
            </w:pPr>
            <w:r w:rsidRPr="00E82E7D">
              <w:rPr>
                <w:b/>
                <w:sz w:val="20"/>
                <w:szCs w:val="20"/>
              </w:rPr>
              <w:t>Всего</w:t>
            </w:r>
          </w:p>
        </w:tc>
        <w:tc>
          <w:tcPr>
            <w:tcW w:w="8930" w:type="dxa"/>
            <w:gridSpan w:val="10"/>
          </w:tcPr>
          <w:p w:rsidR="00C93584" w:rsidRPr="00E82E7D" w:rsidRDefault="00C93584" w:rsidP="00EB617C">
            <w:pPr>
              <w:jc w:val="center"/>
              <w:rPr>
                <w:b/>
                <w:sz w:val="20"/>
                <w:szCs w:val="20"/>
              </w:rPr>
            </w:pPr>
            <w:r w:rsidRPr="00E82E7D">
              <w:rPr>
                <w:b/>
                <w:sz w:val="20"/>
                <w:szCs w:val="20"/>
              </w:rPr>
              <w:t xml:space="preserve">В </w:t>
            </w:r>
            <w:proofErr w:type="spellStart"/>
            <w:r w:rsidRPr="00E82E7D">
              <w:rPr>
                <w:b/>
                <w:sz w:val="20"/>
                <w:szCs w:val="20"/>
              </w:rPr>
              <w:t>т.ч</w:t>
            </w:r>
            <w:proofErr w:type="spellEnd"/>
            <w:r w:rsidRPr="00E82E7D">
              <w:rPr>
                <w:b/>
                <w:sz w:val="20"/>
                <w:szCs w:val="20"/>
              </w:rPr>
              <w:t>. по годам реализации Программы</w:t>
            </w:r>
          </w:p>
        </w:tc>
      </w:tr>
      <w:tr w:rsidR="00C93584" w:rsidRPr="00E82E7D" w:rsidTr="00EB617C">
        <w:trPr>
          <w:cantSplit/>
          <w:trHeight w:val="236"/>
        </w:trPr>
        <w:tc>
          <w:tcPr>
            <w:tcW w:w="720" w:type="dxa"/>
            <w:vMerge/>
          </w:tcPr>
          <w:p w:rsidR="00C93584" w:rsidRPr="00E82E7D" w:rsidRDefault="00C93584" w:rsidP="00EB617C">
            <w:pPr>
              <w:ind w:left="-108" w:right="-108"/>
              <w:jc w:val="center"/>
              <w:rPr>
                <w:sz w:val="20"/>
                <w:szCs w:val="20"/>
              </w:rPr>
            </w:pPr>
          </w:p>
        </w:tc>
        <w:tc>
          <w:tcPr>
            <w:tcW w:w="2399" w:type="dxa"/>
            <w:vMerge/>
          </w:tcPr>
          <w:p w:rsidR="00C93584" w:rsidRPr="00E82E7D" w:rsidRDefault="00C93584" w:rsidP="00EB617C">
            <w:pPr>
              <w:jc w:val="both"/>
              <w:rPr>
                <w:sz w:val="20"/>
                <w:szCs w:val="20"/>
              </w:rPr>
            </w:pPr>
          </w:p>
        </w:tc>
        <w:tc>
          <w:tcPr>
            <w:tcW w:w="2410" w:type="dxa"/>
            <w:vMerge/>
          </w:tcPr>
          <w:p w:rsidR="00C93584" w:rsidRPr="00E82E7D" w:rsidRDefault="00C93584" w:rsidP="00EB617C">
            <w:pPr>
              <w:jc w:val="both"/>
              <w:rPr>
                <w:sz w:val="20"/>
                <w:szCs w:val="20"/>
              </w:rPr>
            </w:pPr>
          </w:p>
        </w:tc>
        <w:tc>
          <w:tcPr>
            <w:tcW w:w="992" w:type="dxa"/>
            <w:vMerge/>
          </w:tcPr>
          <w:p w:rsidR="00C93584" w:rsidRPr="00E82E7D" w:rsidRDefault="00C93584" w:rsidP="00EB617C">
            <w:pPr>
              <w:jc w:val="both"/>
              <w:rPr>
                <w:sz w:val="20"/>
                <w:szCs w:val="20"/>
              </w:rPr>
            </w:pPr>
          </w:p>
        </w:tc>
        <w:tc>
          <w:tcPr>
            <w:tcW w:w="850" w:type="dxa"/>
          </w:tcPr>
          <w:p w:rsidR="00C93584" w:rsidRPr="00E82E7D" w:rsidRDefault="00C93584" w:rsidP="00EB617C">
            <w:pPr>
              <w:jc w:val="center"/>
              <w:rPr>
                <w:b/>
                <w:sz w:val="20"/>
                <w:szCs w:val="20"/>
              </w:rPr>
            </w:pPr>
            <w:r w:rsidRPr="00E82E7D">
              <w:rPr>
                <w:b/>
                <w:sz w:val="20"/>
                <w:szCs w:val="20"/>
              </w:rPr>
              <w:t>2019</w:t>
            </w:r>
          </w:p>
        </w:tc>
        <w:tc>
          <w:tcPr>
            <w:tcW w:w="993" w:type="dxa"/>
          </w:tcPr>
          <w:p w:rsidR="00C93584" w:rsidRPr="00E82E7D" w:rsidRDefault="00C93584" w:rsidP="00EB617C">
            <w:pPr>
              <w:jc w:val="center"/>
              <w:rPr>
                <w:b/>
                <w:sz w:val="20"/>
                <w:szCs w:val="20"/>
              </w:rPr>
            </w:pPr>
            <w:r w:rsidRPr="00E82E7D">
              <w:rPr>
                <w:b/>
                <w:sz w:val="20"/>
                <w:szCs w:val="20"/>
              </w:rPr>
              <w:t>2020</w:t>
            </w:r>
          </w:p>
        </w:tc>
        <w:tc>
          <w:tcPr>
            <w:tcW w:w="1134" w:type="dxa"/>
          </w:tcPr>
          <w:p w:rsidR="00C93584" w:rsidRPr="00E82E7D" w:rsidRDefault="00C93584" w:rsidP="00EB617C">
            <w:pPr>
              <w:jc w:val="center"/>
              <w:rPr>
                <w:b/>
                <w:sz w:val="20"/>
                <w:szCs w:val="20"/>
              </w:rPr>
            </w:pPr>
            <w:r w:rsidRPr="00E82E7D">
              <w:rPr>
                <w:b/>
                <w:sz w:val="20"/>
                <w:szCs w:val="20"/>
              </w:rPr>
              <w:t>2021</w:t>
            </w:r>
          </w:p>
        </w:tc>
        <w:tc>
          <w:tcPr>
            <w:tcW w:w="992" w:type="dxa"/>
          </w:tcPr>
          <w:p w:rsidR="00C93584" w:rsidRPr="00E82E7D" w:rsidRDefault="00C93584" w:rsidP="00EB617C">
            <w:pPr>
              <w:jc w:val="center"/>
              <w:rPr>
                <w:b/>
                <w:sz w:val="20"/>
                <w:szCs w:val="20"/>
              </w:rPr>
            </w:pPr>
            <w:r w:rsidRPr="00E82E7D">
              <w:rPr>
                <w:b/>
                <w:sz w:val="20"/>
                <w:szCs w:val="20"/>
              </w:rPr>
              <w:t>2022</w:t>
            </w:r>
          </w:p>
        </w:tc>
        <w:tc>
          <w:tcPr>
            <w:tcW w:w="992" w:type="dxa"/>
          </w:tcPr>
          <w:p w:rsidR="00C93584" w:rsidRPr="00E82E7D" w:rsidRDefault="00C93584" w:rsidP="00EB617C">
            <w:pPr>
              <w:jc w:val="center"/>
              <w:rPr>
                <w:b/>
                <w:sz w:val="20"/>
                <w:szCs w:val="20"/>
              </w:rPr>
            </w:pPr>
            <w:r w:rsidRPr="00E82E7D">
              <w:rPr>
                <w:b/>
                <w:sz w:val="20"/>
                <w:szCs w:val="20"/>
              </w:rPr>
              <w:t>2023</w:t>
            </w:r>
          </w:p>
        </w:tc>
        <w:tc>
          <w:tcPr>
            <w:tcW w:w="851" w:type="dxa"/>
          </w:tcPr>
          <w:p w:rsidR="00C93584" w:rsidRPr="00E82E7D" w:rsidRDefault="00C93584" w:rsidP="00EB617C">
            <w:pPr>
              <w:jc w:val="center"/>
              <w:rPr>
                <w:b/>
                <w:sz w:val="20"/>
                <w:szCs w:val="20"/>
              </w:rPr>
            </w:pPr>
            <w:r w:rsidRPr="00E82E7D">
              <w:rPr>
                <w:b/>
                <w:sz w:val="20"/>
                <w:szCs w:val="20"/>
              </w:rPr>
              <w:t>2024</w:t>
            </w:r>
          </w:p>
        </w:tc>
        <w:tc>
          <w:tcPr>
            <w:tcW w:w="708" w:type="dxa"/>
          </w:tcPr>
          <w:p w:rsidR="00C93584" w:rsidRPr="00E82E7D" w:rsidRDefault="00C93584" w:rsidP="00EB617C">
            <w:pPr>
              <w:jc w:val="center"/>
              <w:rPr>
                <w:b/>
                <w:sz w:val="20"/>
                <w:szCs w:val="20"/>
              </w:rPr>
            </w:pPr>
            <w:r w:rsidRPr="00E82E7D">
              <w:rPr>
                <w:b/>
                <w:sz w:val="20"/>
                <w:szCs w:val="20"/>
              </w:rPr>
              <w:t>2025</w:t>
            </w:r>
          </w:p>
        </w:tc>
        <w:tc>
          <w:tcPr>
            <w:tcW w:w="709" w:type="dxa"/>
          </w:tcPr>
          <w:p w:rsidR="00C93584" w:rsidRPr="00E82E7D" w:rsidRDefault="00C93584" w:rsidP="00EB617C">
            <w:pPr>
              <w:jc w:val="center"/>
              <w:rPr>
                <w:b/>
                <w:sz w:val="20"/>
                <w:szCs w:val="20"/>
              </w:rPr>
            </w:pPr>
            <w:r w:rsidRPr="00E82E7D">
              <w:rPr>
                <w:b/>
                <w:sz w:val="20"/>
                <w:szCs w:val="20"/>
              </w:rPr>
              <w:t>2026</w:t>
            </w:r>
          </w:p>
        </w:tc>
        <w:tc>
          <w:tcPr>
            <w:tcW w:w="851" w:type="dxa"/>
          </w:tcPr>
          <w:p w:rsidR="00C93584" w:rsidRPr="00E82E7D" w:rsidRDefault="00C93584" w:rsidP="00EB617C">
            <w:pPr>
              <w:jc w:val="center"/>
              <w:rPr>
                <w:b/>
                <w:sz w:val="20"/>
                <w:szCs w:val="20"/>
              </w:rPr>
            </w:pPr>
            <w:r w:rsidRPr="00E82E7D">
              <w:rPr>
                <w:b/>
                <w:sz w:val="20"/>
                <w:szCs w:val="20"/>
              </w:rPr>
              <w:t>2027</w:t>
            </w:r>
          </w:p>
        </w:tc>
        <w:tc>
          <w:tcPr>
            <w:tcW w:w="850" w:type="dxa"/>
          </w:tcPr>
          <w:p w:rsidR="00C93584" w:rsidRPr="00E82E7D" w:rsidRDefault="00C93584" w:rsidP="00EB617C">
            <w:pPr>
              <w:jc w:val="center"/>
              <w:rPr>
                <w:b/>
                <w:sz w:val="20"/>
                <w:szCs w:val="20"/>
              </w:rPr>
            </w:pPr>
            <w:r w:rsidRPr="00E82E7D">
              <w:rPr>
                <w:b/>
                <w:sz w:val="20"/>
                <w:szCs w:val="20"/>
              </w:rPr>
              <w:t>2028</w:t>
            </w:r>
          </w:p>
        </w:tc>
      </w:tr>
      <w:tr w:rsidR="00C93584" w:rsidRPr="00E82E7D" w:rsidTr="00EB617C">
        <w:trPr>
          <w:trHeight w:val="236"/>
        </w:trPr>
        <w:tc>
          <w:tcPr>
            <w:tcW w:w="720" w:type="dxa"/>
          </w:tcPr>
          <w:p w:rsidR="00C93584" w:rsidRPr="00E82E7D" w:rsidRDefault="00C93584" w:rsidP="00EB617C">
            <w:pPr>
              <w:ind w:left="-108" w:right="-108"/>
              <w:jc w:val="center"/>
              <w:rPr>
                <w:b/>
                <w:sz w:val="20"/>
                <w:szCs w:val="20"/>
              </w:rPr>
            </w:pPr>
            <w:r w:rsidRPr="00E82E7D">
              <w:rPr>
                <w:b/>
                <w:sz w:val="20"/>
                <w:szCs w:val="20"/>
              </w:rPr>
              <w:t>1</w:t>
            </w:r>
          </w:p>
        </w:tc>
        <w:tc>
          <w:tcPr>
            <w:tcW w:w="2399" w:type="dxa"/>
          </w:tcPr>
          <w:p w:rsidR="00C93584" w:rsidRPr="00E82E7D" w:rsidRDefault="00C93584" w:rsidP="00EB617C">
            <w:pPr>
              <w:jc w:val="center"/>
              <w:rPr>
                <w:b/>
                <w:sz w:val="20"/>
                <w:szCs w:val="20"/>
              </w:rPr>
            </w:pPr>
            <w:r w:rsidRPr="00E82E7D">
              <w:rPr>
                <w:b/>
                <w:sz w:val="20"/>
                <w:szCs w:val="20"/>
              </w:rPr>
              <w:t>2</w:t>
            </w:r>
          </w:p>
        </w:tc>
        <w:tc>
          <w:tcPr>
            <w:tcW w:w="2410" w:type="dxa"/>
          </w:tcPr>
          <w:p w:rsidR="00C93584" w:rsidRPr="00E82E7D" w:rsidRDefault="00C93584" w:rsidP="00EB617C">
            <w:pPr>
              <w:jc w:val="center"/>
              <w:rPr>
                <w:b/>
                <w:sz w:val="20"/>
                <w:szCs w:val="20"/>
              </w:rPr>
            </w:pPr>
            <w:r w:rsidRPr="00E82E7D">
              <w:rPr>
                <w:b/>
                <w:sz w:val="20"/>
                <w:szCs w:val="20"/>
              </w:rPr>
              <w:t>3</w:t>
            </w:r>
          </w:p>
        </w:tc>
        <w:tc>
          <w:tcPr>
            <w:tcW w:w="992" w:type="dxa"/>
          </w:tcPr>
          <w:p w:rsidR="00C93584" w:rsidRPr="00E82E7D" w:rsidRDefault="00C93584" w:rsidP="00EB617C">
            <w:pPr>
              <w:jc w:val="center"/>
              <w:rPr>
                <w:b/>
                <w:sz w:val="20"/>
                <w:szCs w:val="20"/>
              </w:rPr>
            </w:pPr>
            <w:r w:rsidRPr="00E82E7D">
              <w:rPr>
                <w:b/>
                <w:sz w:val="20"/>
                <w:szCs w:val="20"/>
              </w:rPr>
              <w:t>4</w:t>
            </w:r>
          </w:p>
        </w:tc>
        <w:tc>
          <w:tcPr>
            <w:tcW w:w="850" w:type="dxa"/>
          </w:tcPr>
          <w:p w:rsidR="00C93584" w:rsidRPr="00E82E7D" w:rsidRDefault="00C93584" w:rsidP="00EB617C">
            <w:pPr>
              <w:jc w:val="center"/>
              <w:rPr>
                <w:b/>
                <w:sz w:val="20"/>
                <w:szCs w:val="20"/>
              </w:rPr>
            </w:pPr>
            <w:r w:rsidRPr="00E82E7D">
              <w:rPr>
                <w:b/>
                <w:sz w:val="20"/>
                <w:szCs w:val="20"/>
              </w:rPr>
              <w:t>5</w:t>
            </w:r>
          </w:p>
          <w:p w:rsidR="00C93584" w:rsidRPr="00E82E7D" w:rsidRDefault="00C93584" w:rsidP="00EB617C">
            <w:pPr>
              <w:jc w:val="center"/>
              <w:rPr>
                <w:b/>
                <w:sz w:val="20"/>
                <w:szCs w:val="20"/>
              </w:rPr>
            </w:pPr>
          </w:p>
        </w:tc>
        <w:tc>
          <w:tcPr>
            <w:tcW w:w="993" w:type="dxa"/>
          </w:tcPr>
          <w:p w:rsidR="00C93584" w:rsidRPr="00E82E7D" w:rsidRDefault="00C93584" w:rsidP="00EB617C">
            <w:pPr>
              <w:jc w:val="center"/>
              <w:rPr>
                <w:b/>
                <w:sz w:val="20"/>
                <w:szCs w:val="20"/>
              </w:rPr>
            </w:pPr>
            <w:r w:rsidRPr="00E82E7D">
              <w:rPr>
                <w:b/>
                <w:sz w:val="20"/>
                <w:szCs w:val="20"/>
              </w:rPr>
              <w:t>6</w:t>
            </w:r>
          </w:p>
        </w:tc>
        <w:tc>
          <w:tcPr>
            <w:tcW w:w="1134" w:type="dxa"/>
          </w:tcPr>
          <w:p w:rsidR="00C93584" w:rsidRPr="00E82E7D" w:rsidRDefault="00C93584" w:rsidP="00EB617C">
            <w:pPr>
              <w:jc w:val="center"/>
              <w:rPr>
                <w:b/>
                <w:sz w:val="20"/>
                <w:szCs w:val="20"/>
              </w:rPr>
            </w:pPr>
            <w:r w:rsidRPr="00E82E7D">
              <w:rPr>
                <w:b/>
                <w:sz w:val="20"/>
                <w:szCs w:val="20"/>
              </w:rPr>
              <w:t>7</w:t>
            </w:r>
          </w:p>
        </w:tc>
        <w:tc>
          <w:tcPr>
            <w:tcW w:w="992" w:type="dxa"/>
          </w:tcPr>
          <w:p w:rsidR="00C93584" w:rsidRPr="00E82E7D" w:rsidRDefault="00C93584" w:rsidP="00EB617C">
            <w:pPr>
              <w:jc w:val="center"/>
              <w:rPr>
                <w:b/>
                <w:sz w:val="20"/>
                <w:szCs w:val="20"/>
              </w:rPr>
            </w:pPr>
            <w:r w:rsidRPr="00E82E7D">
              <w:rPr>
                <w:b/>
                <w:sz w:val="20"/>
                <w:szCs w:val="20"/>
              </w:rPr>
              <w:t>8</w:t>
            </w:r>
          </w:p>
        </w:tc>
        <w:tc>
          <w:tcPr>
            <w:tcW w:w="992" w:type="dxa"/>
          </w:tcPr>
          <w:p w:rsidR="00C93584" w:rsidRPr="00E82E7D" w:rsidRDefault="00C93584" w:rsidP="00EB617C">
            <w:pPr>
              <w:jc w:val="center"/>
              <w:rPr>
                <w:b/>
                <w:sz w:val="20"/>
                <w:szCs w:val="20"/>
              </w:rPr>
            </w:pPr>
            <w:r w:rsidRPr="00E82E7D">
              <w:rPr>
                <w:b/>
                <w:sz w:val="20"/>
                <w:szCs w:val="20"/>
              </w:rPr>
              <w:t>9</w:t>
            </w:r>
          </w:p>
        </w:tc>
        <w:tc>
          <w:tcPr>
            <w:tcW w:w="851" w:type="dxa"/>
          </w:tcPr>
          <w:p w:rsidR="00C93584" w:rsidRPr="00E82E7D" w:rsidRDefault="00C93584" w:rsidP="00EB617C">
            <w:pPr>
              <w:jc w:val="center"/>
              <w:rPr>
                <w:b/>
                <w:sz w:val="20"/>
                <w:szCs w:val="20"/>
              </w:rPr>
            </w:pPr>
            <w:r w:rsidRPr="00E82E7D">
              <w:rPr>
                <w:b/>
                <w:sz w:val="20"/>
                <w:szCs w:val="20"/>
              </w:rPr>
              <w:t>10</w:t>
            </w:r>
          </w:p>
        </w:tc>
        <w:tc>
          <w:tcPr>
            <w:tcW w:w="708" w:type="dxa"/>
          </w:tcPr>
          <w:p w:rsidR="00C93584" w:rsidRPr="00E82E7D" w:rsidRDefault="00C93584" w:rsidP="00EB617C">
            <w:pPr>
              <w:jc w:val="center"/>
              <w:rPr>
                <w:b/>
                <w:sz w:val="20"/>
                <w:szCs w:val="20"/>
              </w:rPr>
            </w:pPr>
          </w:p>
        </w:tc>
        <w:tc>
          <w:tcPr>
            <w:tcW w:w="709" w:type="dxa"/>
          </w:tcPr>
          <w:p w:rsidR="00C93584" w:rsidRPr="00E82E7D" w:rsidRDefault="00C93584" w:rsidP="00EB617C">
            <w:pPr>
              <w:jc w:val="center"/>
              <w:rPr>
                <w:b/>
                <w:sz w:val="20"/>
                <w:szCs w:val="20"/>
              </w:rPr>
            </w:pPr>
          </w:p>
        </w:tc>
        <w:tc>
          <w:tcPr>
            <w:tcW w:w="851" w:type="dxa"/>
          </w:tcPr>
          <w:p w:rsidR="00C93584" w:rsidRPr="00E82E7D" w:rsidRDefault="00C93584" w:rsidP="00EB617C">
            <w:pPr>
              <w:jc w:val="center"/>
              <w:rPr>
                <w:b/>
                <w:sz w:val="20"/>
                <w:szCs w:val="20"/>
              </w:rPr>
            </w:pPr>
          </w:p>
        </w:tc>
        <w:tc>
          <w:tcPr>
            <w:tcW w:w="850" w:type="dxa"/>
          </w:tcPr>
          <w:p w:rsidR="00C93584" w:rsidRPr="00E82E7D" w:rsidRDefault="00C93584" w:rsidP="00EB617C">
            <w:pPr>
              <w:jc w:val="center"/>
              <w:rPr>
                <w:b/>
                <w:sz w:val="20"/>
                <w:szCs w:val="20"/>
              </w:rPr>
            </w:pPr>
          </w:p>
        </w:tc>
      </w:tr>
      <w:tr w:rsidR="00C93584" w:rsidRPr="00E82E7D" w:rsidTr="00EB617C">
        <w:trPr>
          <w:cantSplit/>
          <w:trHeight w:val="225"/>
        </w:trPr>
        <w:tc>
          <w:tcPr>
            <w:tcW w:w="720" w:type="dxa"/>
            <w:vMerge w:val="restart"/>
          </w:tcPr>
          <w:p w:rsidR="00C93584" w:rsidRPr="00E82E7D" w:rsidRDefault="00C93584" w:rsidP="00EB617C">
            <w:pPr>
              <w:ind w:right="-108"/>
              <w:rPr>
                <w:sz w:val="20"/>
                <w:szCs w:val="20"/>
              </w:rPr>
            </w:pPr>
            <w:r w:rsidRPr="00E82E7D">
              <w:rPr>
                <w:sz w:val="20"/>
                <w:szCs w:val="20"/>
              </w:rPr>
              <w:t>1.</w:t>
            </w:r>
          </w:p>
          <w:p w:rsidR="00C93584" w:rsidRPr="00E82E7D" w:rsidRDefault="00C93584" w:rsidP="00EB617C">
            <w:pPr>
              <w:rPr>
                <w:sz w:val="20"/>
                <w:szCs w:val="20"/>
              </w:rPr>
            </w:pPr>
          </w:p>
          <w:p w:rsidR="00C93584" w:rsidRPr="00E82E7D" w:rsidRDefault="00C93584" w:rsidP="00EB617C">
            <w:pPr>
              <w:rPr>
                <w:sz w:val="20"/>
                <w:szCs w:val="20"/>
              </w:rPr>
            </w:pPr>
          </w:p>
        </w:tc>
        <w:tc>
          <w:tcPr>
            <w:tcW w:w="2399" w:type="dxa"/>
            <w:vMerge w:val="restart"/>
          </w:tcPr>
          <w:p w:rsidR="00C93584" w:rsidRPr="00E82E7D" w:rsidRDefault="00C93584" w:rsidP="00EB617C">
            <w:pPr>
              <w:ind w:right="-108"/>
              <w:rPr>
                <w:b/>
                <w:sz w:val="20"/>
                <w:szCs w:val="20"/>
              </w:rPr>
            </w:pPr>
            <w:r w:rsidRPr="00E82E7D">
              <w:rPr>
                <w:b/>
                <w:sz w:val="20"/>
                <w:szCs w:val="20"/>
              </w:rPr>
              <w:t xml:space="preserve">Строительство локальных сетей водоснабжения </w:t>
            </w:r>
          </w:p>
          <w:p w:rsidR="00C93584" w:rsidRPr="00E82E7D" w:rsidRDefault="00C93584" w:rsidP="00EB617C">
            <w:pPr>
              <w:ind w:right="-108"/>
              <w:rPr>
                <w:b/>
                <w:sz w:val="20"/>
                <w:szCs w:val="20"/>
              </w:rPr>
            </w:pPr>
            <w:r w:rsidRPr="00E82E7D">
              <w:rPr>
                <w:sz w:val="20"/>
                <w:szCs w:val="20"/>
              </w:rPr>
              <w:t>Сельское поселение Печинено</w:t>
            </w:r>
          </w:p>
        </w:tc>
        <w:tc>
          <w:tcPr>
            <w:tcW w:w="2410" w:type="dxa"/>
          </w:tcPr>
          <w:p w:rsidR="00C93584" w:rsidRPr="00E82E7D" w:rsidRDefault="00C93584" w:rsidP="00EB617C">
            <w:pPr>
              <w:ind w:right="-108"/>
              <w:rPr>
                <w:sz w:val="20"/>
                <w:szCs w:val="20"/>
              </w:rPr>
            </w:pPr>
            <w:r w:rsidRPr="00E82E7D">
              <w:rPr>
                <w:sz w:val="20"/>
                <w:szCs w:val="20"/>
              </w:rPr>
              <w:t>Объем финансирования – всего,</w:t>
            </w:r>
          </w:p>
          <w:p w:rsidR="00C93584" w:rsidRPr="00E82E7D" w:rsidRDefault="00C93584" w:rsidP="00EB617C">
            <w:pPr>
              <w:ind w:right="-108"/>
              <w:rPr>
                <w:sz w:val="20"/>
                <w:szCs w:val="20"/>
              </w:rPr>
            </w:pPr>
            <w:r w:rsidRPr="00E82E7D">
              <w:rPr>
                <w:sz w:val="20"/>
                <w:szCs w:val="20"/>
              </w:rPr>
              <w:t>в том числе за счет средств:</w:t>
            </w:r>
          </w:p>
        </w:tc>
        <w:tc>
          <w:tcPr>
            <w:tcW w:w="992" w:type="dxa"/>
          </w:tcPr>
          <w:p w:rsidR="00C93584" w:rsidRPr="00E82E7D" w:rsidRDefault="00C93584" w:rsidP="00EB617C">
            <w:pPr>
              <w:jc w:val="center"/>
              <w:rPr>
                <w:sz w:val="20"/>
                <w:szCs w:val="20"/>
              </w:rPr>
            </w:pPr>
            <w:r w:rsidRPr="00E82E7D">
              <w:rPr>
                <w:sz w:val="20"/>
                <w:szCs w:val="20"/>
              </w:rPr>
              <w:t>92,500</w:t>
            </w:r>
          </w:p>
        </w:tc>
        <w:tc>
          <w:tcPr>
            <w:tcW w:w="850" w:type="dxa"/>
          </w:tcPr>
          <w:p w:rsidR="00C93584" w:rsidRPr="00E82E7D" w:rsidRDefault="00C93584" w:rsidP="00EB617C">
            <w:pPr>
              <w:jc w:val="center"/>
              <w:rPr>
                <w:sz w:val="20"/>
                <w:szCs w:val="20"/>
              </w:rPr>
            </w:pPr>
            <w:r w:rsidRPr="00E82E7D">
              <w:rPr>
                <w:sz w:val="20"/>
                <w:szCs w:val="20"/>
              </w:rPr>
              <w:t>-</w:t>
            </w:r>
          </w:p>
        </w:tc>
        <w:tc>
          <w:tcPr>
            <w:tcW w:w="993" w:type="dxa"/>
          </w:tcPr>
          <w:p w:rsidR="00C93584" w:rsidRPr="00E82E7D" w:rsidRDefault="00C93584" w:rsidP="00EB617C">
            <w:pPr>
              <w:jc w:val="center"/>
              <w:rPr>
                <w:sz w:val="20"/>
                <w:szCs w:val="20"/>
              </w:rPr>
            </w:pPr>
            <w:r w:rsidRPr="00E82E7D">
              <w:rPr>
                <w:sz w:val="20"/>
                <w:szCs w:val="20"/>
              </w:rPr>
              <w:t>-</w:t>
            </w:r>
          </w:p>
        </w:tc>
        <w:tc>
          <w:tcPr>
            <w:tcW w:w="1134" w:type="dxa"/>
          </w:tcPr>
          <w:p w:rsidR="00C93584" w:rsidRPr="00E82E7D" w:rsidRDefault="00C93584" w:rsidP="00EB617C">
            <w:pPr>
              <w:jc w:val="center"/>
              <w:rPr>
                <w:sz w:val="20"/>
                <w:szCs w:val="20"/>
              </w:rPr>
            </w:pPr>
            <w:r w:rsidRPr="00E82E7D">
              <w:rPr>
                <w:sz w:val="20"/>
                <w:szCs w:val="20"/>
              </w:rPr>
              <w:t>0,6</w:t>
            </w:r>
          </w:p>
        </w:tc>
        <w:tc>
          <w:tcPr>
            <w:tcW w:w="992" w:type="dxa"/>
          </w:tcPr>
          <w:p w:rsidR="00C93584" w:rsidRPr="00E82E7D" w:rsidRDefault="00C93584" w:rsidP="00EB617C">
            <w:pPr>
              <w:jc w:val="center"/>
              <w:rPr>
                <w:sz w:val="20"/>
                <w:szCs w:val="20"/>
              </w:rPr>
            </w:pPr>
            <w:r w:rsidRPr="00E82E7D">
              <w:rPr>
                <w:sz w:val="20"/>
                <w:szCs w:val="20"/>
              </w:rPr>
              <w:t>4,200</w:t>
            </w:r>
          </w:p>
        </w:tc>
        <w:tc>
          <w:tcPr>
            <w:tcW w:w="992" w:type="dxa"/>
          </w:tcPr>
          <w:p w:rsidR="00C93584" w:rsidRPr="00E82E7D" w:rsidRDefault="00C93584" w:rsidP="00EB617C">
            <w:pPr>
              <w:jc w:val="center"/>
              <w:rPr>
                <w:sz w:val="20"/>
                <w:szCs w:val="20"/>
              </w:rPr>
            </w:pPr>
            <w:r w:rsidRPr="00E82E7D">
              <w:rPr>
                <w:sz w:val="20"/>
                <w:szCs w:val="20"/>
              </w:rPr>
              <w:t>33,850</w:t>
            </w:r>
          </w:p>
        </w:tc>
        <w:tc>
          <w:tcPr>
            <w:tcW w:w="851" w:type="dxa"/>
          </w:tcPr>
          <w:p w:rsidR="00C93584" w:rsidRPr="00E82E7D" w:rsidRDefault="00C93584" w:rsidP="00EB617C">
            <w:pPr>
              <w:jc w:val="center"/>
              <w:rPr>
                <w:sz w:val="20"/>
                <w:szCs w:val="20"/>
              </w:rPr>
            </w:pPr>
            <w:r w:rsidRPr="00E82E7D">
              <w:rPr>
                <w:sz w:val="20"/>
                <w:szCs w:val="20"/>
              </w:rPr>
              <w:t>54,450</w:t>
            </w: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tcPr>
          <w:p w:rsidR="00C93584" w:rsidRPr="00E82E7D" w:rsidRDefault="00C93584" w:rsidP="00EB617C">
            <w:pPr>
              <w:ind w:right="-108"/>
              <w:rPr>
                <w:b/>
                <w:sz w:val="20"/>
                <w:szCs w:val="20"/>
              </w:rPr>
            </w:pPr>
          </w:p>
        </w:tc>
        <w:tc>
          <w:tcPr>
            <w:tcW w:w="2399" w:type="dxa"/>
            <w:vMerge/>
          </w:tcPr>
          <w:p w:rsidR="00C93584" w:rsidRPr="00E82E7D" w:rsidRDefault="00C93584" w:rsidP="00EB617C">
            <w:pPr>
              <w:ind w:right="-108"/>
              <w:rPr>
                <w:b/>
                <w:sz w:val="20"/>
                <w:szCs w:val="20"/>
              </w:rPr>
            </w:pPr>
          </w:p>
        </w:tc>
        <w:tc>
          <w:tcPr>
            <w:tcW w:w="2410" w:type="dxa"/>
          </w:tcPr>
          <w:p w:rsidR="00C93584" w:rsidRPr="00E82E7D" w:rsidRDefault="00C93584" w:rsidP="00EB617C">
            <w:pPr>
              <w:ind w:right="-108"/>
              <w:rPr>
                <w:sz w:val="20"/>
                <w:szCs w:val="20"/>
              </w:rPr>
            </w:pPr>
            <w:r w:rsidRPr="00E82E7D">
              <w:rPr>
                <w:sz w:val="20"/>
                <w:szCs w:val="20"/>
              </w:rPr>
              <w:t>- федеральный бюджет</w:t>
            </w:r>
          </w:p>
        </w:tc>
        <w:tc>
          <w:tcPr>
            <w:tcW w:w="992" w:type="dxa"/>
          </w:tcPr>
          <w:p w:rsidR="00C93584" w:rsidRPr="00E82E7D" w:rsidRDefault="00C93584" w:rsidP="00EB617C">
            <w:pPr>
              <w:jc w:val="center"/>
              <w:rPr>
                <w:sz w:val="20"/>
                <w:szCs w:val="20"/>
              </w:rPr>
            </w:pPr>
            <w:r w:rsidRPr="00E82E7D">
              <w:rPr>
                <w:sz w:val="20"/>
                <w:szCs w:val="20"/>
              </w:rPr>
              <w:t>25,220</w:t>
            </w:r>
          </w:p>
        </w:tc>
        <w:tc>
          <w:tcPr>
            <w:tcW w:w="850" w:type="dxa"/>
          </w:tcPr>
          <w:p w:rsidR="00C93584" w:rsidRPr="00E82E7D" w:rsidRDefault="00C93584" w:rsidP="00EB617C">
            <w:pPr>
              <w:jc w:val="center"/>
              <w:rPr>
                <w:sz w:val="20"/>
                <w:szCs w:val="20"/>
              </w:rPr>
            </w:pPr>
          </w:p>
        </w:tc>
        <w:tc>
          <w:tcPr>
            <w:tcW w:w="993" w:type="dxa"/>
          </w:tcPr>
          <w:p w:rsidR="00C93584" w:rsidRPr="00E82E7D" w:rsidRDefault="00C93584" w:rsidP="00EB617C">
            <w:pPr>
              <w:jc w:val="center"/>
              <w:rPr>
                <w:sz w:val="20"/>
                <w:szCs w:val="20"/>
              </w:rPr>
            </w:pPr>
          </w:p>
        </w:tc>
        <w:tc>
          <w:tcPr>
            <w:tcW w:w="1134"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1,145</w:t>
            </w:r>
          </w:p>
        </w:tc>
        <w:tc>
          <w:tcPr>
            <w:tcW w:w="992" w:type="dxa"/>
          </w:tcPr>
          <w:p w:rsidR="00C93584" w:rsidRPr="00E82E7D" w:rsidRDefault="00C93584" w:rsidP="00EB617C">
            <w:pPr>
              <w:jc w:val="center"/>
              <w:rPr>
                <w:sz w:val="20"/>
                <w:szCs w:val="20"/>
              </w:rPr>
            </w:pPr>
            <w:r w:rsidRPr="00E82E7D">
              <w:rPr>
                <w:sz w:val="20"/>
                <w:szCs w:val="20"/>
              </w:rPr>
              <w:t>9,229</w:t>
            </w:r>
          </w:p>
        </w:tc>
        <w:tc>
          <w:tcPr>
            <w:tcW w:w="851" w:type="dxa"/>
          </w:tcPr>
          <w:p w:rsidR="00C93584" w:rsidRPr="00E82E7D" w:rsidRDefault="00C93584" w:rsidP="00EB617C">
            <w:pPr>
              <w:jc w:val="center"/>
              <w:rPr>
                <w:sz w:val="20"/>
                <w:szCs w:val="20"/>
              </w:rPr>
            </w:pPr>
            <w:r w:rsidRPr="00E82E7D">
              <w:rPr>
                <w:sz w:val="20"/>
                <w:szCs w:val="20"/>
              </w:rPr>
              <w:t>14,546</w:t>
            </w: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tcPr>
          <w:p w:rsidR="00C93584" w:rsidRPr="00E82E7D" w:rsidRDefault="00C93584" w:rsidP="00EB617C">
            <w:pPr>
              <w:ind w:right="-108"/>
              <w:rPr>
                <w:b/>
                <w:sz w:val="20"/>
                <w:szCs w:val="20"/>
              </w:rPr>
            </w:pPr>
          </w:p>
        </w:tc>
        <w:tc>
          <w:tcPr>
            <w:tcW w:w="2399" w:type="dxa"/>
            <w:vMerge/>
          </w:tcPr>
          <w:p w:rsidR="00C93584" w:rsidRPr="00E82E7D" w:rsidRDefault="00C93584" w:rsidP="00EB617C">
            <w:pPr>
              <w:ind w:right="-108"/>
              <w:rPr>
                <w:b/>
                <w:sz w:val="20"/>
                <w:szCs w:val="20"/>
              </w:rPr>
            </w:pPr>
          </w:p>
        </w:tc>
        <w:tc>
          <w:tcPr>
            <w:tcW w:w="2410" w:type="dxa"/>
          </w:tcPr>
          <w:p w:rsidR="00C93584" w:rsidRPr="00E82E7D" w:rsidRDefault="00C93584" w:rsidP="00EB617C">
            <w:pPr>
              <w:ind w:right="-108"/>
              <w:rPr>
                <w:sz w:val="20"/>
                <w:szCs w:val="20"/>
              </w:rPr>
            </w:pPr>
            <w:r w:rsidRPr="00E82E7D">
              <w:rPr>
                <w:sz w:val="20"/>
                <w:szCs w:val="20"/>
              </w:rPr>
              <w:t>- региональный бюджет</w:t>
            </w:r>
          </w:p>
        </w:tc>
        <w:tc>
          <w:tcPr>
            <w:tcW w:w="992" w:type="dxa"/>
          </w:tcPr>
          <w:p w:rsidR="00C93584" w:rsidRPr="00E82E7D" w:rsidRDefault="00C93584" w:rsidP="00EB617C">
            <w:pPr>
              <w:jc w:val="center"/>
              <w:rPr>
                <w:sz w:val="20"/>
                <w:szCs w:val="20"/>
              </w:rPr>
            </w:pPr>
            <w:r w:rsidRPr="00E82E7D">
              <w:rPr>
                <w:sz w:val="20"/>
                <w:szCs w:val="20"/>
              </w:rPr>
              <w:t>36,292</w:t>
            </w:r>
          </w:p>
        </w:tc>
        <w:tc>
          <w:tcPr>
            <w:tcW w:w="850" w:type="dxa"/>
          </w:tcPr>
          <w:p w:rsidR="00C93584" w:rsidRPr="00E82E7D" w:rsidRDefault="00C93584" w:rsidP="00EB617C">
            <w:pPr>
              <w:jc w:val="center"/>
              <w:rPr>
                <w:sz w:val="20"/>
                <w:szCs w:val="20"/>
              </w:rPr>
            </w:pPr>
          </w:p>
        </w:tc>
        <w:tc>
          <w:tcPr>
            <w:tcW w:w="993" w:type="dxa"/>
          </w:tcPr>
          <w:p w:rsidR="00C93584" w:rsidRPr="00E82E7D" w:rsidRDefault="00C93584" w:rsidP="00EB617C">
            <w:pPr>
              <w:jc w:val="center"/>
              <w:rPr>
                <w:sz w:val="20"/>
                <w:szCs w:val="20"/>
              </w:rPr>
            </w:pPr>
          </w:p>
        </w:tc>
        <w:tc>
          <w:tcPr>
            <w:tcW w:w="1134"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1,648</w:t>
            </w:r>
          </w:p>
        </w:tc>
        <w:tc>
          <w:tcPr>
            <w:tcW w:w="992" w:type="dxa"/>
          </w:tcPr>
          <w:p w:rsidR="00C93584" w:rsidRPr="00E82E7D" w:rsidRDefault="00C93584" w:rsidP="00EB617C">
            <w:pPr>
              <w:jc w:val="center"/>
              <w:rPr>
                <w:sz w:val="20"/>
                <w:szCs w:val="20"/>
              </w:rPr>
            </w:pPr>
            <w:r w:rsidRPr="00E82E7D">
              <w:rPr>
                <w:sz w:val="20"/>
                <w:szCs w:val="20"/>
              </w:rPr>
              <w:t>13,281</w:t>
            </w:r>
          </w:p>
        </w:tc>
        <w:tc>
          <w:tcPr>
            <w:tcW w:w="851" w:type="dxa"/>
          </w:tcPr>
          <w:p w:rsidR="00C93584" w:rsidRPr="00E82E7D" w:rsidRDefault="00C93584" w:rsidP="00EB617C">
            <w:pPr>
              <w:jc w:val="center"/>
              <w:rPr>
                <w:sz w:val="20"/>
                <w:szCs w:val="20"/>
              </w:rPr>
            </w:pPr>
            <w:r w:rsidRPr="00E82E7D">
              <w:rPr>
                <w:sz w:val="20"/>
                <w:szCs w:val="20"/>
              </w:rPr>
              <w:t>21,363</w:t>
            </w: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tcPr>
          <w:p w:rsidR="00C93584" w:rsidRPr="00E82E7D" w:rsidRDefault="00C93584" w:rsidP="00EB617C">
            <w:pPr>
              <w:ind w:right="-108"/>
              <w:rPr>
                <w:b/>
                <w:sz w:val="20"/>
                <w:szCs w:val="20"/>
              </w:rPr>
            </w:pPr>
          </w:p>
        </w:tc>
        <w:tc>
          <w:tcPr>
            <w:tcW w:w="2399" w:type="dxa"/>
            <w:vMerge/>
          </w:tcPr>
          <w:p w:rsidR="00C93584" w:rsidRPr="00E82E7D" w:rsidRDefault="00C93584" w:rsidP="00EB617C">
            <w:pPr>
              <w:ind w:right="-108"/>
              <w:rPr>
                <w:b/>
                <w:sz w:val="20"/>
                <w:szCs w:val="20"/>
              </w:rPr>
            </w:pPr>
          </w:p>
        </w:tc>
        <w:tc>
          <w:tcPr>
            <w:tcW w:w="2410" w:type="dxa"/>
          </w:tcPr>
          <w:p w:rsidR="00C93584" w:rsidRPr="00E82E7D" w:rsidRDefault="00C93584" w:rsidP="00EB617C">
            <w:pPr>
              <w:ind w:right="-108"/>
              <w:rPr>
                <w:sz w:val="20"/>
                <w:szCs w:val="20"/>
              </w:rPr>
            </w:pPr>
            <w:r w:rsidRPr="00E82E7D">
              <w:rPr>
                <w:sz w:val="20"/>
                <w:szCs w:val="20"/>
              </w:rPr>
              <w:t>- районный бюджет</w:t>
            </w:r>
          </w:p>
        </w:tc>
        <w:tc>
          <w:tcPr>
            <w:tcW w:w="992" w:type="dxa"/>
          </w:tcPr>
          <w:p w:rsidR="00C93584" w:rsidRPr="00E82E7D" w:rsidRDefault="00C93584" w:rsidP="00EB617C">
            <w:pPr>
              <w:jc w:val="center"/>
              <w:rPr>
                <w:sz w:val="20"/>
                <w:szCs w:val="20"/>
              </w:rPr>
            </w:pPr>
            <w:r w:rsidRPr="00E82E7D">
              <w:rPr>
                <w:sz w:val="20"/>
                <w:szCs w:val="20"/>
              </w:rPr>
              <w:t>3,238</w:t>
            </w:r>
          </w:p>
        </w:tc>
        <w:tc>
          <w:tcPr>
            <w:tcW w:w="850" w:type="dxa"/>
          </w:tcPr>
          <w:p w:rsidR="00C93584" w:rsidRPr="00E82E7D" w:rsidRDefault="00C93584" w:rsidP="00EB617C">
            <w:pPr>
              <w:jc w:val="center"/>
              <w:rPr>
                <w:sz w:val="20"/>
                <w:szCs w:val="20"/>
              </w:rPr>
            </w:pPr>
          </w:p>
        </w:tc>
        <w:tc>
          <w:tcPr>
            <w:tcW w:w="993" w:type="dxa"/>
          </w:tcPr>
          <w:p w:rsidR="00C93584" w:rsidRPr="00E82E7D" w:rsidRDefault="00C93584" w:rsidP="00EB617C">
            <w:pPr>
              <w:jc w:val="center"/>
              <w:rPr>
                <w:sz w:val="20"/>
                <w:szCs w:val="20"/>
              </w:rPr>
            </w:pPr>
          </w:p>
        </w:tc>
        <w:tc>
          <w:tcPr>
            <w:tcW w:w="1134"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0,147</w:t>
            </w:r>
          </w:p>
        </w:tc>
        <w:tc>
          <w:tcPr>
            <w:tcW w:w="992" w:type="dxa"/>
          </w:tcPr>
          <w:p w:rsidR="00C93584" w:rsidRPr="00E82E7D" w:rsidRDefault="00C93584" w:rsidP="00EB617C">
            <w:pPr>
              <w:jc w:val="center"/>
              <w:rPr>
                <w:sz w:val="20"/>
                <w:szCs w:val="20"/>
              </w:rPr>
            </w:pPr>
            <w:r w:rsidRPr="00E82E7D">
              <w:rPr>
                <w:sz w:val="20"/>
                <w:szCs w:val="20"/>
              </w:rPr>
              <w:t>1,185</w:t>
            </w:r>
          </w:p>
        </w:tc>
        <w:tc>
          <w:tcPr>
            <w:tcW w:w="851" w:type="dxa"/>
          </w:tcPr>
          <w:p w:rsidR="00C93584" w:rsidRPr="00E82E7D" w:rsidRDefault="00C93584" w:rsidP="00EB617C">
            <w:pPr>
              <w:jc w:val="center"/>
              <w:rPr>
                <w:sz w:val="20"/>
                <w:szCs w:val="20"/>
              </w:rPr>
            </w:pPr>
            <w:r w:rsidRPr="00E82E7D">
              <w:rPr>
                <w:sz w:val="20"/>
                <w:szCs w:val="20"/>
              </w:rPr>
              <w:t>1,906</w:t>
            </w: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tcPr>
          <w:p w:rsidR="00C93584" w:rsidRPr="00E82E7D" w:rsidRDefault="00C93584" w:rsidP="00EB617C">
            <w:pPr>
              <w:ind w:right="-108"/>
              <w:rPr>
                <w:b/>
                <w:sz w:val="20"/>
                <w:szCs w:val="20"/>
              </w:rPr>
            </w:pPr>
          </w:p>
        </w:tc>
        <w:tc>
          <w:tcPr>
            <w:tcW w:w="2399" w:type="dxa"/>
            <w:vMerge/>
          </w:tcPr>
          <w:p w:rsidR="00C93584" w:rsidRPr="00E82E7D" w:rsidRDefault="00C93584" w:rsidP="00EB617C">
            <w:pPr>
              <w:ind w:right="-108"/>
              <w:rPr>
                <w:b/>
                <w:sz w:val="20"/>
                <w:szCs w:val="20"/>
              </w:rPr>
            </w:pPr>
          </w:p>
        </w:tc>
        <w:tc>
          <w:tcPr>
            <w:tcW w:w="2410" w:type="dxa"/>
          </w:tcPr>
          <w:p w:rsidR="00C93584" w:rsidRPr="00E82E7D" w:rsidRDefault="00C93584" w:rsidP="00EB617C">
            <w:pPr>
              <w:ind w:right="-108"/>
              <w:rPr>
                <w:sz w:val="20"/>
                <w:szCs w:val="20"/>
              </w:rPr>
            </w:pPr>
            <w:r w:rsidRPr="00E82E7D">
              <w:rPr>
                <w:sz w:val="20"/>
                <w:szCs w:val="20"/>
              </w:rPr>
              <w:t>- бюджет МО</w:t>
            </w:r>
          </w:p>
        </w:tc>
        <w:tc>
          <w:tcPr>
            <w:tcW w:w="992" w:type="dxa"/>
          </w:tcPr>
          <w:p w:rsidR="00C93584" w:rsidRPr="00E82E7D" w:rsidRDefault="00C93584" w:rsidP="00EB617C">
            <w:pPr>
              <w:jc w:val="center"/>
              <w:rPr>
                <w:sz w:val="20"/>
                <w:szCs w:val="20"/>
              </w:rPr>
            </w:pPr>
            <w:r w:rsidRPr="00E82E7D">
              <w:rPr>
                <w:sz w:val="20"/>
                <w:szCs w:val="20"/>
              </w:rPr>
              <w:t>-</w:t>
            </w:r>
          </w:p>
        </w:tc>
        <w:tc>
          <w:tcPr>
            <w:tcW w:w="850" w:type="dxa"/>
          </w:tcPr>
          <w:p w:rsidR="00C93584" w:rsidRPr="00E82E7D" w:rsidRDefault="00C93584" w:rsidP="00EB617C">
            <w:pPr>
              <w:jc w:val="center"/>
              <w:rPr>
                <w:sz w:val="20"/>
                <w:szCs w:val="20"/>
              </w:rPr>
            </w:pPr>
            <w:r w:rsidRPr="00E82E7D">
              <w:rPr>
                <w:sz w:val="20"/>
                <w:szCs w:val="20"/>
              </w:rPr>
              <w:t>-</w:t>
            </w:r>
          </w:p>
        </w:tc>
        <w:tc>
          <w:tcPr>
            <w:tcW w:w="993" w:type="dxa"/>
          </w:tcPr>
          <w:p w:rsidR="00C93584" w:rsidRPr="00E82E7D" w:rsidRDefault="00C93584" w:rsidP="00EB617C">
            <w:pPr>
              <w:jc w:val="center"/>
              <w:rPr>
                <w:sz w:val="20"/>
                <w:szCs w:val="20"/>
              </w:rPr>
            </w:pPr>
            <w:r w:rsidRPr="00E82E7D">
              <w:rPr>
                <w:sz w:val="20"/>
                <w:szCs w:val="20"/>
              </w:rPr>
              <w:t>-</w:t>
            </w:r>
          </w:p>
        </w:tc>
        <w:tc>
          <w:tcPr>
            <w:tcW w:w="1134"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w:t>
            </w:r>
          </w:p>
        </w:tc>
        <w:tc>
          <w:tcPr>
            <w:tcW w:w="851" w:type="dxa"/>
          </w:tcPr>
          <w:p w:rsidR="00C93584" w:rsidRPr="00E82E7D" w:rsidRDefault="00C93584" w:rsidP="00EB617C">
            <w:pPr>
              <w:jc w:val="center"/>
              <w:rPr>
                <w:sz w:val="20"/>
                <w:szCs w:val="20"/>
              </w:rPr>
            </w:pP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tcPr>
          <w:p w:rsidR="00C93584" w:rsidRPr="00E82E7D" w:rsidRDefault="00C93584" w:rsidP="00EB617C">
            <w:pPr>
              <w:ind w:right="-108"/>
              <w:rPr>
                <w:b/>
                <w:sz w:val="20"/>
                <w:szCs w:val="20"/>
              </w:rPr>
            </w:pPr>
          </w:p>
        </w:tc>
        <w:tc>
          <w:tcPr>
            <w:tcW w:w="2399" w:type="dxa"/>
            <w:vMerge/>
          </w:tcPr>
          <w:p w:rsidR="00C93584" w:rsidRPr="00E82E7D" w:rsidRDefault="00C93584" w:rsidP="00EB617C">
            <w:pPr>
              <w:ind w:right="-108"/>
              <w:rPr>
                <w:b/>
                <w:sz w:val="20"/>
                <w:szCs w:val="20"/>
              </w:rPr>
            </w:pPr>
          </w:p>
        </w:tc>
        <w:tc>
          <w:tcPr>
            <w:tcW w:w="2410" w:type="dxa"/>
          </w:tcPr>
          <w:p w:rsidR="00C93584" w:rsidRPr="00E82E7D" w:rsidRDefault="00C93584" w:rsidP="00EB617C">
            <w:pPr>
              <w:ind w:right="-108"/>
              <w:rPr>
                <w:sz w:val="20"/>
                <w:szCs w:val="20"/>
              </w:rPr>
            </w:pPr>
            <w:r w:rsidRPr="00E82E7D">
              <w:rPr>
                <w:sz w:val="20"/>
                <w:szCs w:val="20"/>
              </w:rPr>
              <w:t>- внебюджетные источники</w:t>
            </w:r>
          </w:p>
        </w:tc>
        <w:tc>
          <w:tcPr>
            <w:tcW w:w="992" w:type="dxa"/>
          </w:tcPr>
          <w:p w:rsidR="00C93584" w:rsidRPr="00E82E7D" w:rsidRDefault="00C93584" w:rsidP="00EB617C">
            <w:pPr>
              <w:jc w:val="center"/>
              <w:rPr>
                <w:sz w:val="20"/>
                <w:szCs w:val="20"/>
              </w:rPr>
            </w:pPr>
            <w:r w:rsidRPr="00E82E7D">
              <w:rPr>
                <w:sz w:val="20"/>
                <w:szCs w:val="20"/>
              </w:rPr>
              <w:t>27,750</w:t>
            </w:r>
          </w:p>
        </w:tc>
        <w:tc>
          <w:tcPr>
            <w:tcW w:w="850" w:type="dxa"/>
          </w:tcPr>
          <w:p w:rsidR="00C93584" w:rsidRPr="00E82E7D" w:rsidRDefault="00C93584" w:rsidP="00EB617C">
            <w:pPr>
              <w:jc w:val="center"/>
              <w:rPr>
                <w:sz w:val="20"/>
                <w:szCs w:val="20"/>
              </w:rPr>
            </w:pPr>
          </w:p>
        </w:tc>
        <w:tc>
          <w:tcPr>
            <w:tcW w:w="993" w:type="dxa"/>
          </w:tcPr>
          <w:p w:rsidR="00C93584" w:rsidRPr="00E82E7D" w:rsidRDefault="00C93584" w:rsidP="00EB617C">
            <w:pPr>
              <w:jc w:val="center"/>
              <w:rPr>
                <w:sz w:val="20"/>
                <w:szCs w:val="20"/>
              </w:rPr>
            </w:pPr>
          </w:p>
        </w:tc>
        <w:tc>
          <w:tcPr>
            <w:tcW w:w="1134"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1,260</w:t>
            </w:r>
          </w:p>
        </w:tc>
        <w:tc>
          <w:tcPr>
            <w:tcW w:w="992" w:type="dxa"/>
          </w:tcPr>
          <w:p w:rsidR="00C93584" w:rsidRPr="00E82E7D" w:rsidRDefault="00C93584" w:rsidP="00EB617C">
            <w:pPr>
              <w:jc w:val="center"/>
              <w:rPr>
                <w:sz w:val="20"/>
                <w:szCs w:val="20"/>
              </w:rPr>
            </w:pPr>
            <w:r w:rsidRPr="00E82E7D">
              <w:rPr>
                <w:sz w:val="20"/>
                <w:szCs w:val="20"/>
              </w:rPr>
              <w:t>10,155</w:t>
            </w:r>
          </w:p>
        </w:tc>
        <w:tc>
          <w:tcPr>
            <w:tcW w:w="851" w:type="dxa"/>
          </w:tcPr>
          <w:p w:rsidR="00C93584" w:rsidRPr="00E82E7D" w:rsidRDefault="00C93584" w:rsidP="00EB617C">
            <w:pPr>
              <w:jc w:val="center"/>
              <w:rPr>
                <w:sz w:val="20"/>
                <w:szCs w:val="20"/>
              </w:rPr>
            </w:pPr>
            <w:r w:rsidRPr="00E82E7D">
              <w:rPr>
                <w:sz w:val="20"/>
                <w:szCs w:val="20"/>
              </w:rPr>
              <w:t>16,335</w:t>
            </w: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tcPr>
          <w:p w:rsidR="00C93584" w:rsidRPr="00E82E7D" w:rsidRDefault="00C93584" w:rsidP="00EB617C">
            <w:pPr>
              <w:ind w:right="-108"/>
              <w:rPr>
                <w:b/>
                <w:sz w:val="20"/>
                <w:szCs w:val="20"/>
              </w:rPr>
            </w:pPr>
          </w:p>
        </w:tc>
        <w:tc>
          <w:tcPr>
            <w:tcW w:w="2399" w:type="dxa"/>
            <w:vMerge/>
          </w:tcPr>
          <w:p w:rsidR="00C93584" w:rsidRPr="00E82E7D" w:rsidRDefault="00C93584" w:rsidP="00EB617C">
            <w:pPr>
              <w:ind w:right="-108"/>
              <w:rPr>
                <w:b/>
                <w:sz w:val="20"/>
                <w:szCs w:val="20"/>
              </w:rPr>
            </w:pPr>
          </w:p>
        </w:tc>
        <w:tc>
          <w:tcPr>
            <w:tcW w:w="2410" w:type="dxa"/>
          </w:tcPr>
          <w:p w:rsidR="00C93584" w:rsidRPr="00E82E7D" w:rsidRDefault="00C93584" w:rsidP="00EB617C">
            <w:pPr>
              <w:ind w:right="-108"/>
              <w:rPr>
                <w:sz w:val="20"/>
                <w:szCs w:val="20"/>
              </w:rPr>
            </w:pPr>
            <w:r w:rsidRPr="00E82E7D">
              <w:rPr>
                <w:sz w:val="20"/>
                <w:szCs w:val="20"/>
              </w:rPr>
              <w:t>- внебюджетные источники</w:t>
            </w:r>
          </w:p>
        </w:tc>
        <w:tc>
          <w:tcPr>
            <w:tcW w:w="992"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c>
          <w:tcPr>
            <w:tcW w:w="993" w:type="dxa"/>
          </w:tcPr>
          <w:p w:rsidR="00C93584" w:rsidRPr="00E82E7D" w:rsidRDefault="00C93584" w:rsidP="00EB617C">
            <w:pPr>
              <w:jc w:val="center"/>
              <w:rPr>
                <w:sz w:val="20"/>
                <w:szCs w:val="20"/>
              </w:rPr>
            </w:pPr>
          </w:p>
        </w:tc>
        <w:tc>
          <w:tcPr>
            <w:tcW w:w="1134" w:type="dxa"/>
          </w:tcPr>
          <w:p w:rsidR="00C93584" w:rsidRPr="00E82E7D" w:rsidRDefault="00C93584" w:rsidP="00EB617C">
            <w:pPr>
              <w:jc w:val="center"/>
              <w:rPr>
                <w:sz w:val="20"/>
                <w:szCs w:val="20"/>
              </w:rPr>
            </w:pPr>
          </w:p>
        </w:tc>
        <w:tc>
          <w:tcPr>
            <w:tcW w:w="992" w:type="dxa"/>
          </w:tcPr>
          <w:p w:rsidR="00C93584" w:rsidRPr="00E82E7D" w:rsidRDefault="00C93584" w:rsidP="00EB617C">
            <w:pPr>
              <w:jc w:val="center"/>
              <w:rPr>
                <w:sz w:val="20"/>
                <w:szCs w:val="20"/>
              </w:rPr>
            </w:pPr>
          </w:p>
        </w:tc>
        <w:tc>
          <w:tcPr>
            <w:tcW w:w="992"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val="restart"/>
          </w:tcPr>
          <w:p w:rsidR="00C93584" w:rsidRPr="00E82E7D" w:rsidRDefault="00C93584" w:rsidP="00EB617C">
            <w:pPr>
              <w:ind w:right="-108"/>
              <w:rPr>
                <w:b/>
                <w:sz w:val="20"/>
                <w:szCs w:val="20"/>
              </w:rPr>
            </w:pPr>
            <w:r w:rsidRPr="00E82E7D">
              <w:rPr>
                <w:b/>
                <w:sz w:val="20"/>
                <w:szCs w:val="20"/>
              </w:rPr>
              <w:t>3.</w:t>
            </w:r>
          </w:p>
        </w:tc>
        <w:tc>
          <w:tcPr>
            <w:tcW w:w="2399" w:type="dxa"/>
            <w:vMerge w:val="restart"/>
          </w:tcPr>
          <w:p w:rsidR="00C93584" w:rsidRPr="00E82E7D" w:rsidRDefault="00C93584" w:rsidP="00EB617C">
            <w:pPr>
              <w:ind w:right="-108"/>
              <w:rPr>
                <w:b/>
                <w:sz w:val="20"/>
                <w:szCs w:val="20"/>
              </w:rPr>
            </w:pPr>
            <w:r w:rsidRPr="00E82E7D">
              <w:rPr>
                <w:sz w:val="20"/>
                <w:szCs w:val="20"/>
              </w:rPr>
              <w:t>мероприятий по обеспечению  функционирования коммунальной инфраструктуры сельского поселения Печинено и обеспечению коммунальными услугами объектов, являющихся муниципальной собственностью сельского поселения Печинено</w:t>
            </w:r>
          </w:p>
        </w:tc>
        <w:tc>
          <w:tcPr>
            <w:tcW w:w="2410" w:type="dxa"/>
          </w:tcPr>
          <w:p w:rsidR="00C93584" w:rsidRPr="00E82E7D" w:rsidRDefault="00C93584" w:rsidP="00EB617C">
            <w:pPr>
              <w:ind w:right="-108"/>
              <w:rPr>
                <w:sz w:val="20"/>
                <w:szCs w:val="20"/>
              </w:rPr>
            </w:pPr>
            <w:r w:rsidRPr="00E82E7D">
              <w:rPr>
                <w:sz w:val="20"/>
                <w:szCs w:val="20"/>
              </w:rPr>
              <w:t>Объем финансирования – всего,</w:t>
            </w:r>
          </w:p>
          <w:p w:rsidR="00C93584" w:rsidRPr="00E82E7D" w:rsidRDefault="00C93584" w:rsidP="00EB617C">
            <w:pPr>
              <w:ind w:right="-108"/>
              <w:rPr>
                <w:sz w:val="20"/>
                <w:szCs w:val="20"/>
              </w:rPr>
            </w:pPr>
            <w:r w:rsidRPr="00E82E7D">
              <w:rPr>
                <w:sz w:val="20"/>
                <w:szCs w:val="20"/>
              </w:rPr>
              <w:t>в том числе за счет средств:</w:t>
            </w:r>
          </w:p>
        </w:tc>
        <w:tc>
          <w:tcPr>
            <w:tcW w:w="992" w:type="dxa"/>
          </w:tcPr>
          <w:p w:rsidR="00C93584" w:rsidRPr="00E82E7D" w:rsidRDefault="00C93584" w:rsidP="00EB617C">
            <w:pPr>
              <w:jc w:val="center"/>
              <w:rPr>
                <w:sz w:val="20"/>
                <w:szCs w:val="20"/>
              </w:rPr>
            </w:pPr>
            <w:r w:rsidRPr="00E82E7D">
              <w:rPr>
                <w:sz w:val="20"/>
                <w:szCs w:val="20"/>
              </w:rPr>
              <w:t>0,2311</w:t>
            </w:r>
          </w:p>
        </w:tc>
        <w:tc>
          <w:tcPr>
            <w:tcW w:w="850" w:type="dxa"/>
          </w:tcPr>
          <w:p w:rsidR="00C93584" w:rsidRPr="00E82E7D" w:rsidRDefault="00C93584" w:rsidP="00EB617C">
            <w:pPr>
              <w:jc w:val="center"/>
              <w:rPr>
                <w:sz w:val="20"/>
                <w:szCs w:val="20"/>
              </w:rPr>
            </w:pPr>
            <w:r w:rsidRPr="00E82E7D">
              <w:rPr>
                <w:sz w:val="20"/>
                <w:szCs w:val="20"/>
              </w:rPr>
              <w:t>0,2311</w:t>
            </w:r>
          </w:p>
        </w:tc>
        <w:tc>
          <w:tcPr>
            <w:tcW w:w="993" w:type="dxa"/>
          </w:tcPr>
          <w:p w:rsidR="00C93584" w:rsidRPr="00E82E7D" w:rsidRDefault="00C93584" w:rsidP="00EB617C">
            <w:pPr>
              <w:jc w:val="center"/>
              <w:rPr>
                <w:sz w:val="20"/>
                <w:szCs w:val="20"/>
              </w:rPr>
            </w:pPr>
            <w:r w:rsidRPr="00E82E7D">
              <w:rPr>
                <w:sz w:val="20"/>
                <w:szCs w:val="20"/>
              </w:rPr>
              <w:t>0,75</w:t>
            </w:r>
          </w:p>
        </w:tc>
        <w:tc>
          <w:tcPr>
            <w:tcW w:w="1134"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w:t>
            </w:r>
          </w:p>
        </w:tc>
        <w:tc>
          <w:tcPr>
            <w:tcW w:w="851" w:type="dxa"/>
          </w:tcPr>
          <w:p w:rsidR="00C93584" w:rsidRPr="00E82E7D" w:rsidRDefault="00C93584" w:rsidP="00EB617C">
            <w:pPr>
              <w:jc w:val="center"/>
              <w:rPr>
                <w:sz w:val="20"/>
                <w:szCs w:val="20"/>
              </w:rPr>
            </w:pPr>
            <w:r w:rsidRPr="00E82E7D">
              <w:rPr>
                <w:sz w:val="20"/>
                <w:szCs w:val="20"/>
              </w:rPr>
              <w:t>-</w:t>
            </w: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r w:rsidR="00C93584" w:rsidRPr="00E82E7D" w:rsidTr="00EB617C">
        <w:trPr>
          <w:cantSplit/>
          <w:trHeight w:val="225"/>
        </w:trPr>
        <w:tc>
          <w:tcPr>
            <w:tcW w:w="720" w:type="dxa"/>
            <w:vMerge/>
          </w:tcPr>
          <w:p w:rsidR="00C93584" w:rsidRPr="00E82E7D" w:rsidRDefault="00C93584" w:rsidP="00EB617C">
            <w:pPr>
              <w:ind w:right="-108"/>
              <w:rPr>
                <w:b/>
                <w:sz w:val="20"/>
                <w:szCs w:val="20"/>
              </w:rPr>
            </w:pPr>
          </w:p>
        </w:tc>
        <w:tc>
          <w:tcPr>
            <w:tcW w:w="2399" w:type="dxa"/>
            <w:vMerge/>
          </w:tcPr>
          <w:p w:rsidR="00C93584" w:rsidRPr="00E82E7D" w:rsidRDefault="00C93584" w:rsidP="00EB617C">
            <w:pPr>
              <w:ind w:right="-108"/>
              <w:rPr>
                <w:b/>
                <w:sz w:val="20"/>
                <w:szCs w:val="20"/>
              </w:rPr>
            </w:pPr>
          </w:p>
        </w:tc>
        <w:tc>
          <w:tcPr>
            <w:tcW w:w="2410" w:type="dxa"/>
          </w:tcPr>
          <w:p w:rsidR="00C93584" w:rsidRPr="00E82E7D" w:rsidRDefault="00C93584" w:rsidP="00EB617C">
            <w:pPr>
              <w:ind w:right="-108"/>
              <w:rPr>
                <w:sz w:val="20"/>
                <w:szCs w:val="20"/>
              </w:rPr>
            </w:pPr>
            <w:r w:rsidRPr="00E82E7D">
              <w:rPr>
                <w:sz w:val="20"/>
                <w:szCs w:val="20"/>
              </w:rPr>
              <w:t>- бюджет МО</w:t>
            </w:r>
          </w:p>
        </w:tc>
        <w:tc>
          <w:tcPr>
            <w:tcW w:w="992" w:type="dxa"/>
          </w:tcPr>
          <w:p w:rsidR="00C93584" w:rsidRPr="00E82E7D" w:rsidRDefault="00C93584" w:rsidP="00EB617C">
            <w:pPr>
              <w:jc w:val="center"/>
              <w:rPr>
                <w:sz w:val="20"/>
                <w:szCs w:val="20"/>
              </w:rPr>
            </w:pPr>
            <w:r w:rsidRPr="00E82E7D">
              <w:rPr>
                <w:sz w:val="20"/>
                <w:szCs w:val="20"/>
              </w:rPr>
              <w:t>0,2300</w:t>
            </w:r>
          </w:p>
        </w:tc>
        <w:tc>
          <w:tcPr>
            <w:tcW w:w="850" w:type="dxa"/>
          </w:tcPr>
          <w:p w:rsidR="00C93584" w:rsidRPr="00E82E7D" w:rsidRDefault="00C93584" w:rsidP="00EB617C">
            <w:pPr>
              <w:jc w:val="center"/>
              <w:rPr>
                <w:sz w:val="20"/>
                <w:szCs w:val="20"/>
              </w:rPr>
            </w:pPr>
            <w:r w:rsidRPr="00E82E7D">
              <w:rPr>
                <w:sz w:val="20"/>
                <w:szCs w:val="20"/>
              </w:rPr>
              <w:t>0,2311</w:t>
            </w:r>
          </w:p>
        </w:tc>
        <w:tc>
          <w:tcPr>
            <w:tcW w:w="993" w:type="dxa"/>
          </w:tcPr>
          <w:p w:rsidR="00C93584" w:rsidRPr="00E82E7D" w:rsidRDefault="00C93584" w:rsidP="00EB617C">
            <w:pPr>
              <w:jc w:val="center"/>
              <w:rPr>
                <w:sz w:val="20"/>
                <w:szCs w:val="20"/>
              </w:rPr>
            </w:pPr>
            <w:r w:rsidRPr="00E82E7D">
              <w:rPr>
                <w:sz w:val="20"/>
                <w:szCs w:val="20"/>
              </w:rPr>
              <w:t>0,75-</w:t>
            </w:r>
          </w:p>
        </w:tc>
        <w:tc>
          <w:tcPr>
            <w:tcW w:w="1134"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w:t>
            </w:r>
          </w:p>
        </w:tc>
        <w:tc>
          <w:tcPr>
            <w:tcW w:w="992" w:type="dxa"/>
          </w:tcPr>
          <w:p w:rsidR="00C93584" w:rsidRPr="00E82E7D" w:rsidRDefault="00C93584" w:rsidP="00EB617C">
            <w:pPr>
              <w:jc w:val="center"/>
              <w:rPr>
                <w:sz w:val="20"/>
                <w:szCs w:val="20"/>
              </w:rPr>
            </w:pPr>
            <w:r w:rsidRPr="00E82E7D">
              <w:rPr>
                <w:sz w:val="20"/>
                <w:szCs w:val="20"/>
              </w:rPr>
              <w:t>-</w:t>
            </w:r>
          </w:p>
        </w:tc>
        <w:tc>
          <w:tcPr>
            <w:tcW w:w="851" w:type="dxa"/>
          </w:tcPr>
          <w:p w:rsidR="00C93584" w:rsidRPr="00E82E7D" w:rsidRDefault="00C93584" w:rsidP="00EB617C">
            <w:pPr>
              <w:jc w:val="center"/>
              <w:rPr>
                <w:sz w:val="20"/>
                <w:szCs w:val="20"/>
              </w:rPr>
            </w:pPr>
            <w:r w:rsidRPr="00E82E7D">
              <w:rPr>
                <w:sz w:val="20"/>
                <w:szCs w:val="20"/>
              </w:rPr>
              <w:t>-</w:t>
            </w:r>
          </w:p>
        </w:tc>
        <w:tc>
          <w:tcPr>
            <w:tcW w:w="708" w:type="dxa"/>
          </w:tcPr>
          <w:p w:rsidR="00C93584" w:rsidRPr="00E82E7D" w:rsidRDefault="00C93584" w:rsidP="00EB617C">
            <w:pPr>
              <w:jc w:val="center"/>
              <w:rPr>
                <w:sz w:val="20"/>
                <w:szCs w:val="20"/>
              </w:rPr>
            </w:pPr>
          </w:p>
        </w:tc>
        <w:tc>
          <w:tcPr>
            <w:tcW w:w="709" w:type="dxa"/>
          </w:tcPr>
          <w:p w:rsidR="00C93584" w:rsidRPr="00E82E7D" w:rsidRDefault="00C93584" w:rsidP="00EB617C">
            <w:pPr>
              <w:jc w:val="center"/>
              <w:rPr>
                <w:sz w:val="20"/>
                <w:szCs w:val="20"/>
              </w:rPr>
            </w:pPr>
          </w:p>
        </w:tc>
        <w:tc>
          <w:tcPr>
            <w:tcW w:w="851" w:type="dxa"/>
          </w:tcPr>
          <w:p w:rsidR="00C93584" w:rsidRPr="00E82E7D" w:rsidRDefault="00C93584" w:rsidP="00EB617C">
            <w:pPr>
              <w:jc w:val="center"/>
              <w:rPr>
                <w:sz w:val="20"/>
                <w:szCs w:val="20"/>
              </w:rPr>
            </w:pPr>
          </w:p>
        </w:tc>
        <w:tc>
          <w:tcPr>
            <w:tcW w:w="850" w:type="dxa"/>
          </w:tcPr>
          <w:p w:rsidR="00C93584" w:rsidRPr="00E82E7D" w:rsidRDefault="00C93584" w:rsidP="00EB617C">
            <w:pPr>
              <w:jc w:val="center"/>
              <w:rPr>
                <w:sz w:val="20"/>
                <w:szCs w:val="20"/>
              </w:rPr>
            </w:pPr>
          </w:p>
        </w:tc>
      </w:tr>
    </w:tbl>
    <w:p w:rsidR="00C93584" w:rsidRPr="00E82E7D" w:rsidRDefault="00C93584" w:rsidP="00C93584">
      <w:pPr>
        <w:ind w:firstLine="840"/>
        <w:jc w:val="center"/>
        <w:rPr>
          <w:b/>
          <w:sz w:val="20"/>
          <w:szCs w:val="20"/>
        </w:rPr>
      </w:pPr>
    </w:p>
    <w:p w:rsidR="00C93584" w:rsidRPr="00E82E7D" w:rsidRDefault="00C93584" w:rsidP="00C93584">
      <w:pPr>
        <w:pStyle w:val="af6"/>
        <w:ind w:firstLine="720"/>
        <w:rPr>
          <w:sz w:val="20"/>
          <w:szCs w:val="20"/>
        </w:rPr>
      </w:pPr>
    </w:p>
    <w:p w:rsidR="00C93584" w:rsidRPr="00E82E7D" w:rsidRDefault="00C93584" w:rsidP="00C93584">
      <w:pPr>
        <w:pStyle w:val="af6"/>
        <w:rPr>
          <w:sz w:val="20"/>
          <w:szCs w:val="20"/>
        </w:rPr>
        <w:sectPr w:rsidR="00C93584" w:rsidRPr="00E82E7D" w:rsidSect="00EB617C">
          <w:pgSz w:w="16840" w:h="11907" w:orient="landscape" w:code="9"/>
          <w:pgMar w:top="851" w:right="1077" w:bottom="1620" w:left="1134" w:header="720" w:footer="720" w:gutter="0"/>
          <w:cols w:space="708"/>
          <w:titlePg/>
          <w:docGrid w:linePitch="360"/>
        </w:sectPr>
      </w:pPr>
    </w:p>
    <w:p w:rsidR="00C93584" w:rsidRPr="00D11CC0" w:rsidRDefault="00C93584" w:rsidP="00215D05">
      <w:pPr>
        <w:pStyle w:val="a4"/>
        <w:widowControl/>
        <w:numPr>
          <w:ilvl w:val="0"/>
          <w:numId w:val="19"/>
        </w:numPr>
        <w:suppressAutoHyphens w:val="0"/>
        <w:jc w:val="center"/>
        <w:rPr>
          <w:b/>
          <w:sz w:val="22"/>
          <w:szCs w:val="22"/>
        </w:rPr>
      </w:pPr>
      <w:r w:rsidRPr="00D11CC0">
        <w:rPr>
          <w:b/>
          <w:sz w:val="22"/>
          <w:szCs w:val="22"/>
        </w:rPr>
        <w:lastRenderedPageBreak/>
        <w:t>Механизм реализации Программы</w:t>
      </w:r>
    </w:p>
    <w:p w:rsidR="00C93584" w:rsidRPr="00D11CC0" w:rsidRDefault="00C93584" w:rsidP="00C93584">
      <w:pPr>
        <w:rPr>
          <w:sz w:val="22"/>
          <w:szCs w:val="22"/>
        </w:rPr>
      </w:pPr>
      <w:r w:rsidRPr="00D11CC0">
        <w:rPr>
          <w:sz w:val="22"/>
          <w:szCs w:val="22"/>
        </w:rPr>
        <w:t xml:space="preserve"> Муниципальным заказчиком и разработчиком Программы является Администрация сельского поселения Печинено. </w:t>
      </w:r>
    </w:p>
    <w:p w:rsidR="00C93584" w:rsidRPr="00D11CC0" w:rsidRDefault="00C93584" w:rsidP="00C93584">
      <w:pPr>
        <w:ind w:firstLine="709"/>
        <w:jc w:val="both"/>
        <w:rPr>
          <w:sz w:val="22"/>
          <w:szCs w:val="22"/>
        </w:rPr>
      </w:pPr>
      <w:r w:rsidRPr="00D11CC0">
        <w:rPr>
          <w:sz w:val="22"/>
          <w:szCs w:val="22"/>
        </w:rPr>
        <w:t>Администрация сельского поселения Печинено</w:t>
      </w:r>
      <w:proofErr w:type="gramStart"/>
      <w:r w:rsidRPr="00D11CC0">
        <w:rPr>
          <w:sz w:val="22"/>
          <w:szCs w:val="22"/>
        </w:rPr>
        <w:t xml:space="preserve"> :</w:t>
      </w:r>
      <w:proofErr w:type="gramEnd"/>
      <w:r w:rsidRPr="00D11CC0">
        <w:rPr>
          <w:sz w:val="22"/>
          <w:szCs w:val="22"/>
        </w:rPr>
        <w:t xml:space="preserve"> </w:t>
      </w:r>
    </w:p>
    <w:p w:rsidR="00C93584" w:rsidRPr="00D11CC0" w:rsidRDefault="00C93584" w:rsidP="00C93584">
      <w:pPr>
        <w:ind w:firstLine="709"/>
        <w:jc w:val="both"/>
        <w:rPr>
          <w:sz w:val="22"/>
          <w:szCs w:val="22"/>
        </w:rPr>
      </w:pPr>
      <w:r w:rsidRPr="00D11CC0">
        <w:rPr>
          <w:sz w:val="22"/>
          <w:szCs w:val="22"/>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C93584" w:rsidRPr="00D11CC0" w:rsidRDefault="00C93584" w:rsidP="00C93584">
      <w:pPr>
        <w:ind w:firstLine="709"/>
        <w:jc w:val="both"/>
        <w:rPr>
          <w:sz w:val="22"/>
          <w:szCs w:val="22"/>
        </w:rPr>
      </w:pPr>
      <w:r w:rsidRPr="00D11CC0">
        <w:rPr>
          <w:sz w:val="22"/>
          <w:szCs w:val="22"/>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C93584" w:rsidRPr="00D11CC0" w:rsidRDefault="00C93584" w:rsidP="00C93584">
      <w:pPr>
        <w:ind w:firstLine="709"/>
        <w:jc w:val="both"/>
        <w:rPr>
          <w:sz w:val="22"/>
          <w:szCs w:val="22"/>
        </w:rPr>
      </w:pPr>
      <w:r w:rsidRPr="00D11CC0">
        <w:rPr>
          <w:sz w:val="22"/>
          <w:szCs w:val="22"/>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C93584" w:rsidRPr="00D11CC0" w:rsidRDefault="00C93584" w:rsidP="00C93584">
      <w:pPr>
        <w:ind w:firstLine="708"/>
        <w:jc w:val="both"/>
        <w:rPr>
          <w:sz w:val="22"/>
          <w:szCs w:val="22"/>
        </w:rPr>
      </w:pPr>
      <w:r w:rsidRPr="00D11CC0">
        <w:rPr>
          <w:sz w:val="22"/>
          <w:szCs w:val="22"/>
        </w:rPr>
        <w:t>- вносит предложения по уточнению затрат по мероприятиям Программы на очередной финансовый год;</w:t>
      </w:r>
    </w:p>
    <w:p w:rsidR="00C93584" w:rsidRPr="00D11CC0" w:rsidRDefault="00C93584" w:rsidP="00C93584">
      <w:pPr>
        <w:ind w:firstLine="708"/>
        <w:jc w:val="both"/>
        <w:rPr>
          <w:sz w:val="22"/>
          <w:szCs w:val="22"/>
        </w:rPr>
      </w:pPr>
      <w:r w:rsidRPr="00D11CC0">
        <w:rPr>
          <w:sz w:val="22"/>
          <w:szCs w:val="22"/>
        </w:rPr>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sidRPr="00D11CC0">
        <w:rPr>
          <w:sz w:val="22"/>
          <w:szCs w:val="22"/>
        </w:rPr>
        <w:t>софинансирование</w:t>
      </w:r>
      <w:proofErr w:type="spellEnd"/>
      <w:r w:rsidRPr="00D11CC0">
        <w:rPr>
          <w:sz w:val="22"/>
          <w:szCs w:val="22"/>
        </w:rPr>
        <w:t xml:space="preserve"> мероприятий Программы;</w:t>
      </w:r>
    </w:p>
    <w:p w:rsidR="00C93584" w:rsidRPr="00D11CC0" w:rsidRDefault="00C93584" w:rsidP="00C93584">
      <w:pPr>
        <w:ind w:firstLine="708"/>
        <w:jc w:val="both"/>
        <w:rPr>
          <w:sz w:val="22"/>
          <w:szCs w:val="22"/>
        </w:rPr>
      </w:pPr>
      <w:r w:rsidRPr="00D11CC0">
        <w:rPr>
          <w:sz w:val="22"/>
          <w:szCs w:val="22"/>
        </w:rPr>
        <w:t>- осуществляет ведение ежеквартальной отчетности о реализации мероприятий  Программы;</w:t>
      </w:r>
    </w:p>
    <w:p w:rsidR="00C93584" w:rsidRPr="00D11CC0" w:rsidRDefault="00C93584" w:rsidP="00C93584">
      <w:pPr>
        <w:ind w:firstLine="708"/>
        <w:jc w:val="both"/>
        <w:rPr>
          <w:sz w:val="22"/>
          <w:szCs w:val="22"/>
        </w:rPr>
      </w:pPr>
      <w:r w:rsidRPr="00D11CC0">
        <w:rPr>
          <w:sz w:val="22"/>
          <w:szCs w:val="22"/>
        </w:rPr>
        <w:t>- осуществляет подготовку информации о ходе реализации мероприятий Программы;</w:t>
      </w:r>
    </w:p>
    <w:p w:rsidR="00C93584" w:rsidRPr="00D11CC0" w:rsidRDefault="00C93584" w:rsidP="00C93584">
      <w:pPr>
        <w:ind w:firstLine="708"/>
        <w:jc w:val="both"/>
        <w:rPr>
          <w:sz w:val="22"/>
          <w:szCs w:val="22"/>
        </w:rPr>
      </w:pPr>
      <w:r w:rsidRPr="00D11CC0">
        <w:rPr>
          <w:sz w:val="22"/>
          <w:szCs w:val="22"/>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C93584" w:rsidRPr="00D11CC0" w:rsidRDefault="00C93584" w:rsidP="00C93584">
      <w:pPr>
        <w:ind w:firstLine="708"/>
        <w:jc w:val="both"/>
        <w:rPr>
          <w:sz w:val="22"/>
          <w:szCs w:val="22"/>
        </w:rPr>
      </w:pPr>
      <w:r w:rsidRPr="00D11CC0">
        <w:rPr>
          <w:sz w:val="22"/>
          <w:szCs w:val="22"/>
        </w:rPr>
        <w:t xml:space="preserve"> </w:t>
      </w:r>
    </w:p>
    <w:p w:rsidR="00C93584" w:rsidRPr="00D11CC0" w:rsidRDefault="00C93584" w:rsidP="00215D05">
      <w:pPr>
        <w:pStyle w:val="a4"/>
        <w:widowControl/>
        <w:numPr>
          <w:ilvl w:val="0"/>
          <w:numId w:val="19"/>
        </w:numPr>
        <w:suppressAutoHyphens w:val="0"/>
        <w:jc w:val="center"/>
        <w:rPr>
          <w:b/>
          <w:sz w:val="22"/>
          <w:szCs w:val="22"/>
        </w:rPr>
      </w:pPr>
      <w:r w:rsidRPr="00D11CC0">
        <w:rPr>
          <w:b/>
          <w:sz w:val="22"/>
          <w:szCs w:val="22"/>
        </w:rPr>
        <w:t>Оценка социально-экономической и экологической эффективности реализации Программы</w:t>
      </w:r>
    </w:p>
    <w:p w:rsidR="00C93584" w:rsidRPr="00D11CC0" w:rsidRDefault="00C93584" w:rsidP="00C93584">
      <w:pPr>
        <w:ind w:firstLine="840"/>
        <w:jc w:val="both"/>
        <w:rPr>
          <w:sz w:val="22"/>
          <w:szCs w:val="22"/>
        </w:rPr>
      </w:pPr>
      <w:r w:rsidRPr="00D11CC0">
        <w:rPr>
          <w:sz w:val="22"/>
          <w:szCs w:val="22"/>
        </w:rPr>
        <w:t xml:space="preserve">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p>
    <w:p w:rsidR="00C93584" w:rsidRPr="00D11CC0" w:rsidRDefault="00C93584" w:rsidP="00C93584">
      <w:pPr>
        <w:ind w:firstLine="840"/>
        <w:jc w:val="both"/>
        <w:rPr>
          <w:sz w:val="22"/>
          <w:szCs w:val="22"/>
        </w:rPr>
      </w:pPr>
      <w:r w:rsidRPr="00D11CC0">
        <w:rPr>
          <w:sz w:val="22"/>
          <w:szCs w:val="22"/>
        </w:rPr>
        <w:t xml:space="preserve">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w:t>
      </w:r>
    </w:p>
    <w:p w:rsidR="00C93584" w:rsidRPr="00D11CC0" w:rsidRDefault="00C93584" w:rsidP="00C93584">
      <w:pPr>
        <w:ind w:firstLine="840"/>
        <w:jc w:val="both"/>
        <w:rPr>
          <w:sz w:val="22"/>
          <w:szCs w:val="22"/>
        </w:rPr>
      </w:pPr>
      <w:r w:rsidRPr="00D11CC0">
        <w:rPr>
          <w:sz w:val="22"/>
          <w:szCs w:val="22"/>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C93584" w:rsidRPr="00D11CC0" w:rsidRDefault="00C93584" w:rsidP="00C93584">
      <w:pPr>
        <w:autoSpaceDE w:val="0"/>
        <w:autoSpaceDN w:val="0"/>
        <w:adjustRightInd w:val="0"/>
        <w:ind w:firstLine="540"/>
        <w:jc w:val="both"/>
        <w:rPr>
          <w:sz w:val="22"/>
          <w:szCs w:val="22"/>
        </w:rPr>
      </w:pPr>
      <w:r w:rsidRPr="00D11CC0">
        <w:rPr>
          <w:sz w:val="22"/>
          <w:szCs w:val="22"/>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jc w:val="right"/>
        <w:rPr>
          <w:rFonts w:ascii="Times New Roman" w:hAnsi="Times New Roman" w:cs="Times New Roman"/>
          <w:sz w:val="20"/>
          <w:szCs w:val="20"/>
        </w:rPr>
      </w:pPr>
    </w:p>
    <w:p w:rsidR="001A557E" w:rsidRPr="00E82E7D" w:rsidRDefault="001A557E" w:rsidP="001A557E">
      <w:pPr>
        <w:pStyle w:val="afd"/>
        <w:rPr>
          <w:rFonts w:ascii="Times New Roman" w:hAnsi="Times New Roman" w:cs="Times New Roman"/>
          <w:sz w:val="20"/>
          <w:szCs w:val="20"/>
        </w:rPr>
      </w:pPr>
      <w:bookmarkStart w:id="151" w:name="_GoBack"/>
      <w:bookmarkEnd w:id="151"/>
    </w:p>
    <w:p w:rsidR="007B2E1D" w:rsidRPr="00E82E7D" w:rsidRDefault="007B2E1D" w:rsidP="007B2E1D">
      <w:pPr>
        <w:rPr>
          <w:sz w:val="20"/>
          <w:szCs w:val="20"/>
        </w:rPr>
      </w:pPr>
    </w:p>
    <w:p w:rsidR="007B2E1D" w:rsidRPr="00E82E7D" w:rsidRDefault="007B2E1D" w:rsidP="007B2E1D">
      <w:pPr>
        <w:rPr>
          <w:sz w:val="20"/>
          <w:szCs w:val="20"/>
        </w:rPr>
      </w:pPr>
    </w:p>
    <w:p w:rsidR="007B2E1D" w:rsidRPr="00E82E7D" w:rsidRDefault="007B2E1D" w:rsidP="007B2E1D">
      <w:pPr>
        <w:rPr>
          <w:sz w:val="20"/>
          <w:szCs w:val="20"/>
        </w:rPr>
      </w:pPr>
    </w:p>
    <w:p w:rsidR="007B2E1D" w:rsidRPr="00E82E7D" w:rsidRDefault="007B2E1D" w:rsidP="007B2E1D">
      <w:pPr>
        <w:rPr>
          <w:sz w:val="20"/>
          <w:szCs w:val="20"/>
        </w:rPr>
      </w:pPr>
    </w:p>
    <w:p w:rsidR="007B2E1D" w:rsidRPr="00E82E7D" w:rsidRDefault="007B2E1D" w:rsidP="007B2E1D">
      <w:pPr>
        <w:rPr>
          <w:sz w:val="20"/>
          <w:szCs w:val="20"/>
        </w:rPr>
      </w:pPr>
    </w:p>
    <w:p w:rsidR="007B2E1D" w:rsidRPr="00E82E7D" w:rsidRDefault="007B2E1D" w:rsidP="007B2E1D">
      <w:pPr>
        <w:tabs>
          <w:tab w:val="left" w:pos="3320"/>
        </w:tabs>
        <w:jc w:val="center"/>
        <w:rPr>
          <w:sz w:val="20"/>
          <w:szCs w:val="20"/>
        </w:rPr>
      </w:pPr>
    </w:p>
    <w:p w:rsidR="007B2E1D" w:rsidRPr="00E82E7D" w:rsidRDefault="007B2E1D" w:rsidP="007B2E1D">
      <w:pPr>
        <w:pStyle w:val="a4"/>
        <w:numPr>
          <w:ilvl w:val="0"/>
          <w:numId w:val="1"/>
        </w:numPr>
        <w:ind w:left="0" w:firstLine="0"/>
        <w:rPr>
          <w:sz w:val="20"/>
          <w:szCs w:val="20"/>
        </w:rPr>
      </w:pPr>
      <w:r w:rsidRPr="00E82E7D">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7B2E1D" w:rsidRPr="00E82E7D" w:rsidRDefault="007B2E1D" w:rsidP="007B2E1D">
      <w:pPr>
        <w:rPr>
          <w:sz w:val="20"/>
          <w:szCs w:val="20"/>
        </w:rPr>
      </w:pPr>
    </w:p>
    <w:p w:rsidR="007B2E1D" w:rsidRPr="00E82E7D" w:rsidRDefault="007B2E1D" w:rsidP="007B2E1D">
      <w:pPr>
        <w:rPr>
          <w:sz w:val="20"/>
          <w:szCs w:val="20"/>
        </w:rPr>
      </w:pPr>
    </w:p>
    <w:p w:rsidR="00385C1D" w:rsidRPr="00E82E7D" w:rsidRDefault="00385C1D">
      <w:pPr>
        <w:rPr>
          <w:sz w:val="20"/>
          <w:szCs w:val="20"/>
        </w:rPr>
      </w:pPr>
    </w:p>
    <w:sectPr w:rsidR="00385C1D" w:rsidRPr="00E82E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A3" w:rsidRDefault="004807A3" w:rsidP="001A557E">
      <w:r>
        <w:separator/>
      </w:r>
    </w:p>
  </w:endnote>
  <w:endnote w:type="continuationSeparator" w:id="0">
    <w:p w:rsidR="004807A3" w:rsidRDefault="004807A3" w:rsidP="001A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New Roman">
    <w:altName w:val="MS Mincho"/>
    <w:charset w:val="8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FE" w:rsidRDefault="005D11FE">
    <w:pPr>
      <w:pStyle w:val="ae"/>
      <w:jc w:val="right"/>
    </w:pPr>
    <w:r>
      <w:fldChar w:fldCharType="begin"/>
    </w:r>
    <w:r>
      <w:instrText xml:space="preserve"> PAGE   \* MERGEFORMAT </w:instrText>
    </w:r>
    <w:r>
      <w:fldChar w:fldCharType="separate"/>
    </w:r>
    <w:r w:rsidR="005A7469">
      <w:rPr>
        <w:noProof/>
      </w:rPr>
      <w:t>84</w:t>
    </w:r>
    <w:r>
      <w:fldChar w:fldCharType="end"/>
    </w:r>
  </w:p>
  <w:p w:rsidR="005D11FE" w:rsidRDefault="005D11F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FE" w:rsidRDefault="005D11FE">
    <w:pPr>
      <w:pStyle w:val="ae"/>
      <w:jc w:val="right"/>
    </w:pPr>
    <w:r>
      <w:fldChar w:fldCharType="begin"/>
    </w:r>
    <w:r>
      <w:instrText xml:space="preserve"> PAGE   \* MERGEFORMAT </w:instrText>
    </w:r>
    <w:r>
      <w:fldChar w:fldCharType="separate"/>
    </w:r>
    <w:r w:rsidR="00D11CC0">
      <w:rPr>
        <w:noProof/>
      </w:rPr>
      <w:t>89</w:t>
    </w:r>
    <w:r>
      <w:fldChar w:fldCharType="end"/>
    </w:r>
  </w:p>
  <w:p w:rsidR="005D11FE" w:rsidRDefault="005D11F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FE" w:rsidRDefault="005D11FE">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10</w:t>
    </w:r>
    <w:r>
      <w:rPr>
        <w:rStyle w:val="ad"/>
      </w:rPr>
      <w:fldChar w:fldCharType="end"/>
    </w:r>
  </w:p>
  <w:p w:rsidR="005D11FE" w:rsidRDefault="005D11FE">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FE" w:rsidRDefault="005D11F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A3" w:rsidRDefault="004807A3" w:rsidP="001A557E">
      <w:r>
        <w:separator/>
      </w:r>
    </w:p>
  </w:footnote>
  <w:footnote w:type="continuationSeparator" w:id="0">
    <w:p w:rsidR="004807A3" w:rsidRDefault="004807A3" w:rsidP="001A557E">
      <w:r>
        <w:continuationSeparator/>
      </w:r>
    </w:p>
  </w:footnote>
  <w:footnote w:id="1">
    <w:p w:rsidR="005D11FE" w:rsidRDefault="005D11FE" w:rsidP="00ED5DE6">
      <w:pPr>
        <w:spacing w:line="360" w:lineRule="auto"/>
        <w:jc w:val="both"/>
        <w:rPr>
          <w:sz w:val="28"/>
          <w:szCs w:val="28"/>
        </w:rPr>
      </w:pPr>
    </w:p>
    <w:p w:rsidR="005D11FE" w:rsidRPr="00956734" w:rsidRDefault="005D11FE" w:rsidP="00ED5DE6">
      <w:pPr>
        <w:jc w:val="both"/>
        <w:rPr>
          <w:sz w:val="20"/>
          <w:szCs w:val="20"/>
        </w:rPr>
      </w:pPr>
    </w:p>
  </w:footnote>
  <w:footnote w:id="2">
    <w:p w:rsidR="005D11FE" w:rsidRDefault="005D11FE" w:rsidP="00ED5DE6">
      <w:pPr>
        <w:pStyle w:val="afb"/>
      </w:pPr>
    </w:p>
  </w:footnote>
  <w:footnote w:id="3">
    <w:p w:rsidR="005D11FE" w:rsidRDefault="005D11FE" w:rsidP="001A557E">
      <w:pPr>
        <w:pStyle w:val="afb"/>
        <w:jc w:val="both"/>
      </w:pPr>
      <w:r>
        <w:rPr>
          <w:rStyle w:val="a5"/>
        </w:rPr>
        <w:footnoteRef/>
      </w:r>
      <w:r>
        <w:t xml:space="preserve"> </w:t>
      </w:r>
      <w:bookmarkStart w:id="13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32"/>
    </w:p>
  </w:footnote>
  <w:footnote w:id="4">
    <w:p w:rsidR="005D11FE" w:rsidRDefault="005D11FE" w:rsidP="001A557E">
      <w:pPr>
        <w:pStyle w:val="afb"/>
      </w:pPr>
      <w:r>
        <w:rPr>
          <w:rStyle w:val="a5"/>
        </w:rPr>
        <w:footnoteRef/>
      </w:r>
      <w:r>
        <w:t xml:space="preserve"> Дополнительно могут быть указаны реквизиты документа, подтверждающего право собственности, аренды и т.п. </w:t>
      </w:r>
    </w:p>
  </w:footnote>
  <w:footnote w:id="5">
    <w:p w:rsidR="005D11FE" w:rsidRDefault="005D11FE" w:rsidP="001A557E">
      <w:pPr>
        <w:pStyle w:val="afb"/>
      </w:pPr>
      <w:r>
        <w:rPr>
          <w:rStyle w:val="a5"/>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6">
    <w:p w:rsidR="005D11FE" w:rsidRDefault="005D11FE" w:rsidP="001A557E">
      <w:pPr>
        <w:pStyle w:val="afb"/>
        <w:jc w:val="both"/>
      </w:pPr>
      <w:r>
        <w:rPr>
          <w:rStyle w:val="a5"/>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7">
    <w:p w:rsidR="005D11FE" w:rsidRDefault="005D11FE" w:rsidP="001A557E">
      <w:pPr>
        <w:pStyle w:val="afb"/>
        <w:jc w:val="both"/>
      </w:pPr>
      <w:r>
        <w:rPr>
          <w:rStyle w:val="a5"/>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8">
    <w:p w:rsidR="005D11FE" w:rsidRDefault="005D11FE" w:rsidP="001A557E">
      <w:pPr>
        <w:pStyle w:val="afb"/>
        <w:jc w:val="both"/>
      </w:pPr>
      <w:r>
        <w:rPr>
          <w:rStyle w:val="a5"/>
        </w:rPr>
        <w:footnoteRef/>
      </w:r>
      <w:r>
        <w:t xml:space="preserve"> </w:t>
      </w:r>
      <w:bookmarkStart w:id="136" w:name="_Hlk6840896"/>
      <w:r>
        <w:t>Данное условие не является обязательным и может исключено</w:t>
      </w:r>
      <w:bookmarkEnd w:id="136"/>
    </w:p>
  </w:footnote>
  <w:footnote w:id="9">
    <w:p w:rsidR="005D11FE" w:rsidRDefault="005D11FE" w:rsidP="001A557E">
      <w:pPr>
        <w:pStyle w:val="afb"/>
        <w:jc w:val="both"/>
      </w:pPr>
      <w:r>
        <w:rPr>
          <w:rStyle w:val="a5"/>
        </w:rPr>
        <w:footnoteRef/>
      </w:r>
      <w:r>
        <w:t xml:space="preserve"> </w:t>
      </w:r>
      <w:bookmarkStart w:id="137" w:name="_Hlk6840934"/>
      <w:r w:rsidRPr="00E338D5">
        <w:t>Данное условие не является обязательным и может исключено</w:t>
      </w:r>
      <w:bookmarkEnd w:id="137"/>
    </w:p>
  </w:footnote>
  <w:footnote w:id="10">
    <w:p w:rsidR="005D11FE" w:rsidRDefault="005D11FE" w:rsidP="001A557E">
      <w:pPr>
        <w:pStyle w:val="afb"/>
        <w:jc w:val="both"/>
      </w:pPr>
      <w:r>
        <w:rPr>
          <w:rStyle w:val="a5"/>
        </w:rPr>
        <w:footnoteRef/>
      </w:r>
      <w:r>
        <w:t xml:space="preserve"> </w:t>
      </w:r>
      <w:r w:rsidRPr="00E338D5">
        <w:t>Данное условие не является обязательным и может исключено</w:t>
      </w:r>
    </w:p>
  </w:footnote>
  <w:footnote w:id="11">
    <w:p w:rsidR="005D11FE" w:rsidRPr="00745BB0" w:rsidRDefault="005D11FE" w:rsidP="001A557E">
      <w:pPr>
        <w:pStyle w:val="afb"/>
      </w:pPr>
      <w:r>
        <w:rPr>
          <w:rStyle w:val="a5"/>
        </w:rPr>
        <w:footnoteRef/>
      </w:r>
      <w:r>
        <w:t xml:space="preserve"> </w:t>
      </w:r>
      <w:bookmarkStart w:id="140" w:name="_Hlk10815311"/>
      <w:r w:rsidRPr="00745BB0">
        <w:t>Указывается в случае, если заявителем является физическое лицо.</w:t>
      </w:r>
      <w:bookmarkEnd w:id="140"/>
    </w:p>
    <w:p w:rsidR="005D11FE" w:rsidRDefault="005D11FE" w:rsidP="001A557E">
      <w:pPr>
        <w:pStyle w:val="afb"/>
      </w:pPr>
    </w:p>
  </w:footnote>
  <w:footnote w:id="12">
    <w:p w:rsidR="005D11FE" w:rsidRDefault="005D11FE" w:rsidP="001A557E">
      <w:pPr>
        <w:pStyle w:val="afb"/>
      </w:pPr>
      <w:r>
        <w:rPr>
          <w:rStyle w:val="a5"/>
        </w:rPr>
        <w:footnoteRef/>
      </w:r>
      <w:r w:rsidRPr="00745BB0">
        <w:t xml:space="preserve"> </w:t>
      </w:r>
      <w:bookmarkStart w:id="144" w:name="_Hlk10818001"/>
      <w:r w:rsidRPr="00745BB0">
        <w:t>ОГРН и ИНН не указываются в отношении иностранных юридических лиц</w:t>
      </w:r>
      <w:bookmarkEnd w:id="144"/>
    </w:p>
  </w:footnote>
  <w:footnote w:id="13">
    <w:p w:rsidR="005D11FE" w:rsidRDefault="005D11FE" w:rsidP="001A557E">
      <w:pPr>
        <w:pStyle w:val="afb"/>
      </w:pPr>
      <w:r>
        <w:rPr>
          <w:rStyle w:val="a5"/>
        </w:rPr>
        <w:footnoteRef/>
      </w:r>
      <w:r>
        <w:t xml:space="preserve"> </w:t>
      </w:r>
      <w:bookmarkStart w:id="145" w:name="_Hlk10818212"/>
      <w:r w:rsidRPr="00745BB0">
        <w:t>Указывается в случае, если заявителем является физическое лицо.</w:t>
      </w:r>
      <w:bookmarkEnd w:id="14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FE" w:rsidRDefault="005D11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37</w:t>
    </w:r>
    <w:r>
      <w:rPr>
        <w:rStyle w:val="ad"/>
      </w:rPr>
      <w:fldChar w:fldCharType="end"/>
    </w:r>
  </w:p>
  <w:p w:rsidR="005D11FE" w:rsidRDefault="005D11F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FE" w:rsidRDefault="005D11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11CC0">
      <w:rPr>
        <w:rStyle w:val="ad"/>
        <w:noProof/>
      </w:rPr>
      <w:t>91</w:t>
    </w:r>
    <w:r>
      <w:rPr>
        <w:rStyle w:val="ad"/>
      </w:rPr>
      <w:fldChar w:fldCharType="end"/>
    </w:r>
  </w:p>
  <w:p w:rsidR="005D11FE" w:rsidRDefault="005D11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CD715F1"/>
    <w:multiLevelType w:val="singleLevel"/>
    <w:tmpl w:val="EBB07A40"/>
    <w:lvl w:ilvl="0">
      <w:numFmt w:val="bullet"/>
      <w:lvlText w:val="-"/>
      <w:lvlJc w:val="left"/>
      <w:pPr>
        <w:tabs>
          <w:tab w:val="num" w:pos="502"/>
        </w:tabs>
        <w:ind w:left="502" w:hanging="360"/>
      </w:pPr>
      <w:rPr>
        <w:rFonts w:hint="default"/>
      </w:rPr>
    </w:lvl>
  </w:abstractNum>
  <w:abstractNum w:abstractNumId="8">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9">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0">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50D8464B"/>
    <w:multiLevelType w:val="hybridMultilevel"/>
    <w:tmpl w:val="5548FEE0"/>
    <w:lvl w:ilvl="0" w:tplc="562A1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1C822ED"/>
    <w:multiLevelType w:val="hybridMultilevel"/>
    <w:tmpl w:val="832A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4826ED"/>
    <w:multiLevelType w:val="hybridMultilevel"/>
    <w:tmpl w:val="940284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4575CF"/>
    <w:multiLevelType w:val="multilevel"/>
    <w:tmpl w:val="CCE63A48"/>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78F5233C"/>
    <w:multiLevelType w:val="hybridMultilevel"/>
    <w:tmpl w:val="8FFE865C"/>
    <w:lvl w:ilvl="0" w:tplc="F3965800">
      <w:start w:val="1"/>
      <w:numFmt w:val="decimal"/>
      <w:lvlText w:val="%1."/>
      <w:lvlJc w:val="left"/>
      <w:pPr>
        <w:ind w:left="1275" w:hanging="54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6">
    <w:nsid w:val="78FD4AA6"/>
    <w:multiLevelType w:val="multilevel"/>
    <w:tmpl w:val="34169A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9"/>
  </w:num>
  <w:num w:numId="5">
    <w:abstractNumId w:val="17"/>
  </w:num>
  <w:num w:numId="6">
    <w:abstractNumId w:val="16"/>
  </w:num>
  <w:num w:numId="7">
    <w:abstractNumId w:val="8"/>
  </w:num>
  <w:num w:numId="8">
    <w:abstractNumId w:val="12"/>
  </w:num>
  <w:num w:numId="9">
    <w:abstractNumId w:val="1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4"/>
  </w:num>
  <w:num w:numId="18">
    <w:abstractNumId w:val="7"/>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2D"/>
    <w:rsid w:val="00126F2D"/>
    <w:rsid w:val="001A321F"/>
    <w:rsid w:val="001A557E"/>
    <w:rsid w:val="00215D05"/>
    <w:rsid w:val="00385C1D"/>
    <w:rsid w:val="00386B21"/>
    <w:rsid w:val="00434E14"/>
    <w:rsid w:val="004807A3"/>
    <w:rsid w:val="005A7469"/>
    <w:rsid w:val="005D11FE"/>
    <w:rsid w:val="006D0169"/>
    <w:rsid w:val="00755744"/>
    <w:rsid w:val="007B2E1D"/>
    <w:rsid w:val="0089756D"/>
    <w:rsid w:val="009E33CD"/>
    <w:rsid w:val="00A12F0E"/>
    <w:rsid w:val="00A75959"/>
    <w:rsid w:val="00B0258F"/>
    <w:rsid w:val="00C93584"/>
    <w:rsid w:val="00D11CC0"/>
    <w:rsid w:val="00D57212"/>
    <w:rsid w:val="00E82E7D"/>
    <w:rsid w:val="00EB617C"/>
    <w:rsid w:val="00ED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2E1D"/>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0">
    <w:name w:val="heading 1"/>
    <w:aliases w:val="Раздел Договора,H1,&quot;Алмаз&quot;"/>
    <w:basedOn w:val="a0"/>
    <w:next w:val="a0"/>
    <w:link w:val="11"/>
    <w:qFormat/>
    <w:rsid w:val="001A557E"/>
    <w:pPr>
      <w:suppressAutoHyphens w:val="0"/>
      <w:autoSpaceDE w:val="0"/>
      <w:autoSpaceDN w:val="0"/>
      <w:adjustRightInd w:val="0"/>
      <w:spacing w:before="108" w:after="108"/>
      <w:jc w:val="center"/>
      <w:outlineLvl w:val="0"/>
    </w:pPr>
    <w:rPr>
      <w:rFonts w:ascii="Arial" w:eastAsia="Times New Roman" w:hAnsi="Arial" w:cs="Times New Roman"/>
      <w:b/>
      <w:bCs/>
      <w:color w:val="000080"/>
      <w:kern w:val="0"/>
      <w:sz w:val="20"/>
      <w:szCs w:val="20"/>
      <w:lang w:eastAsia="ru-RU" w:bidi="ar-SA"/>
    </w:rPr>
  </w:style>
  <w:style w:type="paragraph" w:styleId="20">
    <w:name w:val="heading 2"/>
    <w:aliases w:val="H2,&quot;Изумруд&quot;"/>
    <w:basedOn w:val="a0"/>
    <w:next w:val="a0"/>
    <w:link w:val="21"/>
    <w:qFormat/>
    <w:rsid w:val="00ED5DE6"/>
    <w:pPr>
      <w:keepNext/>
      <w:widowControl/>
      <w:suppressAutoHyphens w:val="0"/>
      <w:autoSpaceDE w:val="0"/>
      <w:autoSpaceDN w:val="0"/>
      <w:adjustRightInd w:val="0"/>
      <w:ind w:firstLine="485"/>
      <w:jc w:val="both"/>
      <w:outlineLvl w:val="1"/>
    </w:pPr>
    <w:rPr>
      <w:rFonts w:ascii="Arial" w:eastAsia="Times New Roman" w:hAnsi="Arial" w:cs="Arial"/>
      <w:b/>
      <w:bCs/>
      <w:kern w:val="0"/>
      <w:sz w:val="22"/>
      <w:szCs w:val="22"/>
      <w:lang w:eastAsia="ru-RU" w:bidi="ar-SA"/>
    </w:rPr>
  </w:style>
  <w:style w:type="paragraph" w:styleId="30">
    <w:name w:val="heading 3"/>
    <w:aliases w:val="H3,&quot;Сапфир&quot;"/>
    <w:basedOn w:val="a0"/>
    <w:next w:val="a0"/>
    <w:link w:val="31"/>
    <w:qFormat/>
    <w:rsid w:val="00ED5DE6"/>
    <w:pPr>
      <w:keepNext/>
      <w:widowControl/>
      <w:suppressAutoHyphens w:val="0"/>
      <w:autoSpaceDE w:val="0"/>
      <w:autoSpaceDN w:val="0"/>
      <w:adjustRightInd w:val="0"/>
      <w:ind w:firstLine="540"/>
      <w:outlineLvl w:val="2"/>
    </w:pPr>
    <w:rPr>
      <w:rFonts w:ascii="Arial" w:eastAsia="Times New Roman" w:hAnsi="Arial" w:cs="Times New Roman"/>
      <w:b/>
      <w:bCs/>
      <w:kern w:val="0"/>
      <w:sz w:val="20"/>
      <w:lang w:eastAsia="ru-RU" w:bidi="ar-SA"/>
    </w:rPr>
  </w:style>
  <w:style w:type="paragraph" w:styleId="4">
    <w:name w:val="heading 4"/>
    <w:basedOn w:val="a0"/>
    <w:link w:val="40"/>
    <w:qFormat/>
    <w:rsid w:val="001A557E"/>
    <w:pPr>
      <w:widowControl/>
      <w:suppressAutoHyphens w:val="0"/>
      <w:spacing w:before="100" w:beforeAutospacing="1" w:after="100" w:afterAutospacing="1"/>
      <w:outlineLvl w:val="3"/>
    </w:pPr>
    <w:rPr>
      <w:rFonts w:eastAsia="Times New Roman" w:cs="Times New Roman"/>
      <w:b/>
      <w:bCs/>
      <w:kern w:val="0"/>
      <w:lang w:eastAsia="ru-RU" w:bidi="ar-SA"/>
    </w:rPr>
  </w:style>
  <w:style w:type="paragraph" w:styleId="5">
    <w:name w:val="heading 5"/>
    <w:basedOn w:val="a0"/>
    <w:next w:val="a0"/>
    <w:link w:val="50"/>
    <w:qFormat/>
    <w:rsid w:val="00ED5DE6"/>
    <w:pPr>
      <w:keepNext/>
      <w:widowControl/>
      <w:spacing w:before="240" w:after="60"/>
      <w:ind w:firstLine="567"/>
      <w:outlineLvl w:val="4"/>
    </w:pPr>
    <w:rPr>
      <w:rFonts w:ascii="Arial Narrow" w:eastAsia="Times New Roman" w:hAnsi="Arial Narrow" w:cs="Times New Roman"/>
      <w:kern w:val="0"/>
      <w:sz w:val="28"/>
      <w:szCs w:val="20"/>
      <w:lang w:eastAsia="ru-RU" w:bidi="ar-SA"/>
    </w:rPr>
  </w:style>
  <w:style w:type="paragraph" w:styleId="6">
    <w:name w:val="heading 6"/>
    <w:aliases w:val="H6"/>
    <w:basedOn w:val="a0"/>
    <w:next w:val="a0"/>
    <w:link w:val="60"/>
    <w:qFormat/>
    <w:rsid w:val="00ED5DE6"/>
    <w:pPr>
      <w:widowControl/>
      <w:suppressAutoHyphens w:val="0"/>
      <w:spacing w:before="240" w:after="60"/>
      <w:outlineLvl w:val="5"/>
    </w:pPr>
    <w:rPr>
      <w:rFonts w:eastAsia="Times New Roman" w:cs="Times New Roman"/>
      <w:b/>
      <w:bCs/>
      <w:kern w:val="0"/>
      <w:sz w:val="22"/>
      <w:szCs w:val="22"/>
      <w:lang w:val="en-US" w:eastAsia="en-US" w:bidi="ar-SA"/>
    </w:rPr>
  </w:style>
  <w:style w:type="paragraph" w:styleId="7">
    <w:name w:val="heading 7"/>
    <w:basedOn w:val="a0"/>
    <w:next w:val="a0"/>
    <w:link w:val="70"/>
    <w:qFormat/>
    <w:rsid w:val="00ED5DE6"/>
    <w:pPr>
      <w:widowControl/>
      <w:suppressAutoHyphens w:val="0"/>
      <w:spacing w:before="240" w:after="60"/>
      <w:outlineLvl w:val="6"/>
    </w:pPr>
    <w:rPr>
      <w:rFonts w:eastAsia="Times New Roman" w:cs="Times New Roman"/>
      <w:kern w:val="0"/>
      <w:lang w:val="en-US" w:eastAsia="en-US" w:bidi="ar-SA"/>
    </w:rPr>
  </w:style>
  <w:style w:type="paragraph" w:styleId="8">
    <w:name w:val="heading 8"/>
    <w:basedOn w:val="a0"/>
    <w:next w:val="a0"/>
    <w:link w:val="80"/>
    <w:qFormat/>
    <w:rsid w:val="00ED5DE6"/>
    <w:pPr>
      <w:widowControl/>
      <w:tabs>
        <w:tab w:val="num" w:pos="0"/>
      </w:tabs>
      <w:suppressAutoHyphens w:val="0"/>
      <w:spacing w:before="240" w:after="60"/>
      <w:ind w:left="5760" w:hanging="720"/>
      <w:jc w:val="both"/>
      <w:outlineLvl w:val="7"/>
    </w:pPr>
    <w:rPr>
      <w:rFonts w:ascii="PetersburgCTT" w:eastAsia="Times New Roman" w:hAnsi="PetersburgCTT" w:cs="Times New Roman"/>
      <w:i/>
      <w:kern w:val="0"/>
      <w:sz w:val="22"/>
      <w:szCs w:val="20"/>
      <w:lang w:eastAsia="ru-RU" w:bidi="ar-SA"/>
    </w:rPr>
  </w:style>
  <w:style w:type="paragraph" w:styleId="9">
    <w:name w:val="heading 9"/>
    <w:basedOn w:val="a0"/>
    <w:next w:val="a0"/>
    <w:link w:val="90"/>
    <w:qFormat/>
    <w:rsid w:val="00ED5DE6"/>
    <w:pPr>
      <w:widowControl/>
      <w:tabs>
        <w:tab w:val="num" w:pos="0"/>
      </w:tabs>
      <w:suppressAutoHyphens w:val="0"/>
      <w:spacing w:before="240" w:after="60"/>
      <w:ind w:left="6480" w:hanging="720"/>
      <w:jc w:val="both"/>
      <w:outlineLvl w:val="8"/>
    </w:pPr>
    <w:rPr>
      <w:rFonts w:ascii="PetersburgCTT" w:eastAsia="Times New Roman" w:hAnsi="PetersburgCTT" w:cs="Times New Roman"/>
      <w:i/>
      <w:kern w:val="0"/>
      <w:sz w:val="18"/>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B2E1D"/>
    <w:pPr>
      <w:ind w:left="720"/>
      <w:contextualSpacing/>
    </w:pPr>
    <w:rPr>
      <w:rFonts w:cs="Mangal"/>
      <w:szCs w:val="21"/>
    </w:rPr>
  </w:style>
  <w:style w:type="character" w:styleId="a5">
    <w:name w:val="footnote reference"/>
    <w:basedOn w:val="a1"/>
    <w:unhideWhenUsed/>
    <w:rsid w:val="007B2E1D"/>
    <w:rPr>
      <w:vertAlign w:val="superscript"/>
    </w:rPr>
  </w:style>
  <w:style w:type="character" w:customStyle="1" w:styleId="11">
    <w:name w:val="Заголовок 1 Знак"/>
    <w:aliases w:val="Раздел Договора Знак,H1 Знак,&quot;Алмаз&quot; Знак"/>
    <w:basedOn w:val="a1"/>
    <w:link w:val="10"/>
    <w:rsid w:val="001A557E"/>
    <w:rPr>
      <w:rFonts w:ascii="Arial" w:eastAsia="Times New Roman" w:hAnsi="Arial" w:cs="Times New Roman"/>
      <w:b/>
      <w:bCs/>
      <w:color w:val="000080"/>
      <w:sz w:val="20"/>
      <w:szCs w:val="20"/>
      <w:lang w:eastAsia="ru-RU"/>
    </w:rPr>
  </w:style>
  <w:style w:type="character" w:customStyle="1" w:styleId="40">
    <w:name w:val="Заголовок 4 Знак"/>
    <w:basedOn w:val="a1"/>
    <w:link w:val="4"/>
    <w:rsid w:val="001A557E"/>
    <w:rPr>
      <w:rFonts w:ascii="Times New Roman" w:eastAsia="Times New Roman" w:hAnsi="Times New Roman" w:cs="Times New Roman"/>
      <w:b/>
      <w:bCs/>
      <w:sz w:val="24"/>
      <w:szCs w:val="24"/>
      <w:lang w:eastAsia="ru-RU"/>
    </w:rPr>
  </w:style>
  <w:style w:type="paragraph" w:customStyle="1" w:styleId="ConsPlusTitle">
    <w:name w:val="ConsPlusTitle"/>
    <w:rsid w:val="001A5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0"/>
    <w:link w:val="a7"/>
    <w:semiHidden/>
    <w:unhideWhenUsed/>
    <w:rsid w:val="001A557E"/>
    <w:pPr>
      <w:widowControl/>
      <w:suppressAutoHyphens w:val="0"/>
    </w:pPr>
    <w:rPr>
      <w:rFonts w:ascii="Segoe UI" w:eastAsia="Times New Roman" w:hAnsi="Segoe UI" w:cs="Segoe UI"/>
      <w:kern w:val="0"/>
      <w:sz w:val="18"/>
      <w:szCs w:val="18"/>
      <w:lang w:eastAsia="ru-RU" w:bidi="ar-SA"/>
    </w:rPr>
  </w:style>
  <w:style w:type="character" w:customStyle="1" w:styleId="a7">
    <w:name w:val="Текст выноски Знак"/>
    <w:basedOn w:val="a1"/>
    <w:link w:val="a6"/>
    <w:semiHidden/>
    <w:rsid w:val="001A557E"/>
    <w:rPr>
      <w:rFonts w:ascii="Segoe UI" w:eastAsia="Times New Roman" w:hAnsi="Segoe UI" w:cs="Segoe UI"/>
      <w:sz w:val="18"/>
      <w:szCs w:val="18"/>
      <w:lang w:eastAsia="ru-RU"/>
    </w:rPr>
  </w:style>
  <w:style w:type="character" w:styleId="a8">
    <w:name w:val="Hyperlink"/>
    <w:rsid w:val="001A557E"/>
    <w:rPr>
      <w:color w:val="0000FF"/>
      <w:u w:val="single"/>
    </w:rPr>
  </w:style>
  <w:style w:type="character" w:styleId="a9">
    <w:name w:val="Strong"/>
    <w:qFormat/>
    <w:rsid w:val="001A557E"/>
    <w:rPr>
      <w:b/>
      <w:bCs/>
    </w:rPr>
  </w:style>
  <w:style w:type="paragraph" w:styleId="aa">
    <w:name w:val="Normal (Web)"/>
    <w:basedOn w:val="a0"/>
    <w:rsid w:val="001A557E"/>
    <w:pPr>
      <w:widowControl/>
      <w:suppressAutoHyphens w:val="0"/>
      <w:spacing w:before="100" w:beforeAutospacing="1" w:after="100" w:afterAutospacing="1"/>
    </w:pPr>
    <w:rPr>
      <w:rFonts w:eastAsia="Times New Roman" w:cs="Times New Roman"/>
      <w:kern w:val="0"/>
      <w:lang w:eastAsia="ru-RU" w:bidi="ar-SA"/>
    </w:rPr>
  </w:style>
  <w:style w:type="paragraph" w:styleId="ab">
    <w:name w:val="header"/>
    <w:basedOn w:val="a0"/>
    <w:link w:val="ac"/>
    <w:rsid w:val="001A557E"/>
    <w:pPr>
      <w:widowControl/>
      <w:tabs>
        <w:tab w:val="center" w:pos="4677"/>
        <w:tab w:val="right" w:pos="9355"/>
      </w:tabs>
      <w:suppressAutoHyphens w:val="0"/>
    </w:pPr>
    <w:rPr>
      <w:rFonts w:eastAsia="Times New Roman" w:cs="Times New Roman"/>
      <w:kern w:val="0"/>
      <w:lang w:eastAsia="ru-RU" w:bidi="ar-SA"/>
    </w:rPr>
  </w:style>
  <w:style w:type="character" w:customStyle="1" w:styleId="ac">
    <w:name w:val="Верхний колонтитул Знак"/>
    <w:basedOn w:val="a1"/>
    <w:link w:val="ab"/>
    <w:rsid w:val="001A557E"/>
    <w:rPr>
      <w:rFonts w:ascii="Times New Roman" w:eastAsia="Times New Roman" w:hAnsi="Times New Roman" w:cs="Times New Roman"/>
      <w:sz w:val="24"/>
      <w:szCs w:val="24"/>
      <w:lang w:eastAsia="ru-RU"/>
    </w:rPr>
  </w:style>
  <w:style w:type="character" w:styleId="ad">
    <w:name w:val="page number"/>
    <w:rsid w:val="001A557E"/>
  </w:style>
  <w:style w:type="paragraph" w:styleId="ae">
    <w:name w:val="footer"/>
    <w:basedOn w:val="a0"/>
    <w:link w:val="af"/>
    <w:uiPriority w:val="99"/>
    <w:rsid w:val="001A557E"/>
    <w:pPr>
      <w:widowControl/>
      <w:tabs>
        <w:tab w:val="center" w:pos="4677"/>
        <w:tab w:val="right" w:pos="9355"/>
      </w:tabs>
      <w:suppressAutoHyphens w:val="0"/>
    </w:pPr>
    <w:rPr>
      <w:rFonts w:eastAsia="Times New Roman" w:cs="Times New Roman"/>
      <w:kern w:val="0"/>
      <w:lang w:eastAsia="ru-RU" w:bidi="ar-SA"/>
    </w:rPr>
  </w:style>
  <w:style w:type="character" w:customStyle="1" w:styleId="af">
    <w:name w:val="Нижний колонтитул Знак"/>
    <w:basedOn w:val="a1"/>
    <w:link w:val="ae"/>
    <w:uiPriority w:val="99"/>
    <w:rsid w:val="001A557E"/>
    <w:rPr>
      <w:rFonts w:ascii="Times New Roman" w:eastAsia="Times New Roman" w:hAnsi="Times New Roman" w:cs="Times New Roman"/>
      <w:sz w:val="24"/>
      <w:szCs w:val="24"/>
      <w:lang w:eastAsia="ru-RU"/>
    </w:rPr>
  </w:style>
  <w:style w:type="character" w:styleId="af0">
    <w:name w:val="FollowedHyperlink"/>
    <w:rsid w:val="001A557E"/>
    <w:rPr>
      <w:color w:val="800080"/>
      <w:u w:val="single"/>
    </w:rPr>
  </w:style>
  <w:style w:type="character" w:customStyle="1" w:styleId="af1">
    <w:name w:val="Цветовое выделение"/>
    <w:uiPriority w:val="99"/>
    <w:rsid w:val="001A557E"/>
    <w:rPr>
      <w:b/>
      <w:bCs/>
      <w:color w:val="000080"/>
      <w:szCs w:val="20"/>
    </w:rPr>
  </w:style>
  <w:style w:type="character" w:customStyle="1" w:styleId="af2">
    <w:name w:val="Гипертекстовая ссылка"/>
    <w:uiPriority w:val="99"/>
    <w:rsid w:val="001A557E"/>
    <w:rPr>
      <w:b/>
      <w:bCs/>
      <w:color w:val="008000"/>
      <w:szCs w:val="20"/>
      <w:u w:val="single"/>
    </w:rPr>
  </w:style>
  <w:style w:type="paragraph" w:customStyle="1" w:styleId="af3">
    <w:name w:val="Таблицы (моноширинный)"/>
    <w:basedOn w:val="a0"/>
    <w:next w:val="a0"/>
    <w:rsid w:val="001A557E"/>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styleId="af4">
    <w:name w:val="Body Text"/>
    <w:basedOn w:val="a0"/>
    <w:link w:val="af5"/>
    <w:rsid w:val="001A557E"/>
    <w:pPr>
      <w:widowControl/>
      <w:suppressAutoHyphens w:val="0"/>
      <w:jc w:val="both"/>
    </w:pPr>
    <w:rPr>
      <w:rFonts w:eastAsia="Times New Roman" w:cs="Times New Roman"/>
      <w:kern w:val="0"/>
      <w:lang w:eastAsia="ru-RU" w:bidi="ar-SA"/>
    </w:rPr>
  </w:style>
  <w:style w:type="character" w:customStyle="1" w:styleId="af5">
    <w:name w:val="Основной текст Знак"/>
    <w:basedOn w:val="a1"/>
    <w:link w:val="af4"/>
    <w:rsid w:val="001A557E"/>
    <w:rPr>
      <w:rFonts w:ascii="Times New Roman" w:eastAsia="Times New Roman" w:hAnsi="Times New Roman" w:cs="Times New Roman"/>
      <w:sz w:val="24"/>
      <w:szCs w:val="24"/>
      <w:lang w:eastAsia="ru-RU"/>
    </w:rPr>
  </w:style>
  <w:style w:type="paragraph" w:styleId="af6">
    <w:name w:val="Body Text Indent"/>
    <w:basedOn w:val="a0"/>
    <w:link w:val="af7"/>
    <w:rsid w:val="001A557E"/>
    <w:pPr>
      <w:widowControl/>
      <w:suppressAutoHyphens w:val="0"/>
      <w:ind w:left="5664"/>
    </w:pPr>
    <w:rPr>
      <w:rFonts w:eastAsia="Times New Roman" w:cs="Times New Roman"/>
      <w:kern w:val="0"/>
      <w:lang w:eastAsia="ru-RU" w:bidi="ar-SA"/>
    </w:rPr>
  </w:style>
  <w:style w:type="character" w:customStyle="1" w:styleId="af7">
    <w:name w:val="Основной текст с отступом Знак"/>
    <w:basedOn w:val="a1"/>
    <w:link w:val="af6"/>
    <w:rsid w:val="001A557E"/>
    <w:rPr>
      <w:rFonts w:ascii="Times New Roman" w:eastAsia="Times New Roman" w:hAnsi="Times New Roman" w:cs="Times New Roman"/>
      <w:sz w:val="24"/>
      <w:szCs w:val="24"/>
      <w:lang w:eastAsia="ru-RU"/>
    </w:rPr>
  </w:style>
  <w:style w:type="paragraph" w:styleId="af8">
    <w:name w:val="annotation text"/>
    <w:basedOn w:val="a0"/>
    <w:link w:val="af9"/>
    <w:semiHidden/>
    <w:rsid w:val="001A557E"/>
    <w:pPr>
      <w:widowControl/>
      <w:suppressAutoHyphens w:val="0"/>
    </w:pPr>
    <w:rPr>
      <w:rFonts w:eastAsia="Times New Roman" w:cs="Times New Roman"/>
      <w:kern w:val="0"/>
      <w:sz w:val="20"/>
      <w:szCs w:val="20"/>
      <w:lang w:eastAsia="ru-RU" w:bidi="ar-SA"/>
    </w:rPr>
  </w:style>
  <w:style w:type="character" w:customStyle="1" w:styleId="af9">
    <w:name w:val="Текст примечания Знак"/>
    <w:basedOn w:val="a1"/>
    <w:link w:val="af8"/>
    <w:semiHidden/>
    <w:rsid w:val="001A557E"/>
    <w:rPr>
      <w:rFonts w:ascii="Times New Roman" w:eastAsia="Times New Roman" w:hAnsi="Times New Roman" w:cs="Times New Roman"/>
      <w:sz w:val="20"/>
      <w:szCs w:val="20"/>
      <w:lang w:eastAsia="ru-RU"/>
    </w:rPr>
  </w:style>
  <w:style w:type="character" w:styleId="afa">
    <w:name w:val="annotation reference"/>
    <w:semiHidden/>
    <w:rsid w:val="001A557E"/>
    <w:rPr>
      <w:sz w:val="16"/>
      <w:szCs w:val="16"/>
    </w:rPr>
  </w:style>
  <w:style w:type="paragraph" w:customStyle="1" w:styleId="ConsPlusNormal">
    <w:name w:val="ConsPlusNormal"/>
    <w:rsid w:val="001A55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footnote text"/>
    <w:basedOn w:val="a0"/>
    <w:link w:val="afc"/>
    <w:semiHidden/>
    <w:rsid w:val="001A557E"/>
    <w:pPr>
      <w:widowControl/>
      <w:suppressAutoHyphens w:val="0"/>
    </w:pPr>
    <w:rPr>
      <w:rFonts w:eastAsia="Times New Roman" w:cs="Times New Roman"/>
      <w:kern w:val="0"/>
      <w:sz w:val="20"/>
      <w:szCs w:val="20"/>
      <w:lang w:eastAsia="ru-RU" w:bidi="ar-SA"/>
    </w:rPr>
  </w:style>
  <w:style w:type="character" w:customStyle="1" w:styleId="afc">
    <w:name w:val="Текст сноски Знак"/>
    <w:basedOn w:val="a1"/>
    <w:link w:val="afb"/>
    <w:semiHidden/>
    <w:rsid w:val="001A557E"/>
    <w:rPr>
      <w:rFonts w:ascii="Times New Roman" w:eastAsia="Times New Roman" w:hAnsi="Times New Roman" w:cs="Times New Roman"/>
      <w:sz w:val="20"/>
      <w:szCs w:val="20"/>
      <w:lang w:eastAsia="ru-RU"/>
    </w:rPr>
  </w:style>
  <w:style w:type="paragraph" w:customStyle="1" w:styleId="ConsNormal">
    <w:name w:val="ConsNormal"/>
    <w:rsid w:val="001A55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A55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1A55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1A557E"/>
    <w:rPr>
      <w:color w:val="666666"/>
      <w:sz w:val="29"/>
      <w:szCs w:val="29"/>
    </w:rPr>
  </w:style>
  <w:style w:type="paragraph" w:customStyle="1" w:styleId="210">
    <w:name w:val="Основной текст 21"/>
    <w:basedOn w:val="a0"/>
    <w:rsid w:val="001A557E"/>
    <w:pPr>
      <w:suppressAutoHyphens w:val="0"/>
      <w:spacing w:line="360" w:lineRule="auto"/>
      <w:jc w:val="both"/>
    </w:pPr>
    <w:rPr>
      <w:rFonts w:eastAsia="Times New Roman" w:cs="Times New Roman"/>
      <w:kern w:val="0"/>
      <w:sz w:val="28"/>
      <w:szCs w:val="20"/>
      <w:lang w:eastAsia="ru-RU" w:bidi="ar-SA"/>
    </w:rPr>
  </w:style>
  <w:style w:type="paragraph" w:styleId="afd">
    <w:name w:val="No Spacing"/>
    <w:uiPriority w:val="1"/>
    <w:qFormat/>
    <w:rsid w:val="001A557E"/>
    <w:pPr>
      <w:spacing w:after="0" w:line="240" w:lineRule="auto"/>
    </w:pPr>
    <w:rPr>
      <w:rFonts w:ascii="Calibri" w:eastAsia="Times New Roman" w:hAnsi="Calibri" w:cs="Calibri"/>
      <w:lang w:eastAsia="ru-RU"/>
    </w:rPr>
  </w:style>
  <w:style w:type="paragraph" w:styleId="afe">
    <w:name w:val="annotation subject"/>
    <w:basedOn w:val="af8"/>
    <w:next w:val="af8"/>
    <w:link w:val="aff"/>
    <w:semiHidden/>
    <w:unhideWhenUsed/>
    <w:rsid w:val="001A557E"/>
    <w:pPr>
      <w:spacing w:after="200"/>
    </w:pPr>
    <w:rPr>
      <w:rFonts w:ascii="Calibri" w:hAnsi="Calibri" w:cs="Calibri"/>
      <w:b/>
      <w:bCs/>
    </w:rPr>
  </w:style>
  <w:style w:type="character" w:customStyle="1" w:styleId="aff">
    <w:name w:val="Тема примечания Знак"/>
    <w:basedOn w:val="af9"/>
    <w:link w:val="afe"/>
    <w:semiHidden/>
    <w:rsid w:val="001A557E"/>
    <w:rPr>
      <w:rFonts w:ascii="Calibri" w:eastAsia="Times New Roman" w:hAnsi="Calibri" w:cs="Calibri"/>
      <w:b/>
      <w:bCs/>
      <w:sz w:val="20"/>
      <w:szCs w:val="20"/>
      <w:lang w:eastAsia="ru-RU"/>
    </w:rPr>
  </w:style>
  <w:style w:type="character" w:customStyle="1" w:styleId="12">
    <w:name w:val="Неразрешенное упоминание1"/>
    <w:basedOn w:val="a1"/>
    <w:uiPriority w:val="99"/>
    <w:semiHidden/>
    <w:unhideWhenUsed/>
    <w:rsid w:val="001A557E"/>
    <w:rPr>
      <w:color w:val="605E5C"/>
      <w:shd w:val="clear" w:color="auto" w:fill="E1DFDD"/>
    </w:rPr>
  </w:style>
  <w:style w:type="paragraph" w:styleId="aff0">
    <w:name w:val="Revision"/>
    <w:hidden/>
    <w:uiPriority w:val="99"/>
    <w:semiHidden/>
    <w:rsid w:val="001A557E"/>
    <w:pPr>
      <w:spacing w:after="0" w:line="240" w:lineRule="auto"/>
    </w:pPr>
    <w:rPr>
      <w:rFonts w:ascii="Calibri" w:eastAsia="Times New Roman" w:hAnsi="Calibri" w:cs="Calibri"/>
      <w:lang w:eastAsia="ru-RU"/>
    </w:rPr>
  </w:style>
  <w:style w:type="character" w:customStyle="1" w:styleId="22">
    <w:name w:val="Неразрешенное упоминание2"/>
    <w:basedOn w:val="a1"/>
    <w:uiPriority w:val="99"/>
    <w:semiHidden/>
    <w:unhideWhenUsed/>
    <w:rsid w:val="001A557E"/>
    <w:rPr>
      <w:color w:val="605E5C"/>
      <w:shd w:val="clear" w:color="auto" w:fill="E1DFDD"/>
    </w:rPr>
  </w:style>
  <w:style w:type="character" w:customStyle="1" w:styleId="32">
    <w:name w:val="Неразрешенное упоминание3"/>
    <w:basedOn w:val="a1"/>
    <w:uiPriority w:val="99"/>
    <w:semiHidden/>
    <w:unhideWhenUsed/>
    <w:rsid w:val="001A557E"/>
    <w:rPr>
      <w:color w:val="605E5C"/>
      <w:shd w:val="clear" w:color="auto" w:fill="E1DFDD"/>
    </w:rPr>
  </w:style>
  <w:style w:type="character" w:customStyle="1" w:styleId="UnresolvedMention">
    <w:name w:val="Unresolved Mention"/>
    <w:basedOn w:val="a1"/>
    <w:uiPriority w:val="99"/>
    <w:semiHidden/>
    <w:unhideWhenUsed/>
    <w:rsid w:val="001A557E"/>
    <w:rPr>
      <w:color w:val="605E5C"/>
      <w:shd w:val="clear" w:color="auto" w:fill="E1DFDD"/>
    </w:rPr>
  </w:style>
  <w:style w:type="table" w:styleId="aff1">
    <w:name w:val="Table Grid"/>
    <w:basedOn w:val="a2"/>
    <w:uiPriority w:val="59"/>
    <w:rsid w:val="001A557E"/>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Нормальный (таблица)"/>
    <w:basedOn w:val="a0"/>
    <w:next w:val="a0"/>
    <w:uiPriority w:val="99"/>
    <w:rsid w:val="00ED5DE6"/>
    <w:pPr>
      <w:suppressAutoHyphens w:val="0"/>
      <w:autoSpaceDE w:val="0"/>
      <w:autoSpaceDN w:val="0"/>
      <w:adjustRightInd w:val="0"/>
      <w:jc w:val="both"/>
    </w:pPr>
    <w:rPr>
      <w:rFonts w:ascii="Times New Roman CYR" w:eastAsiaTheme="minorEastAsia" w:hAnsi="Times New Roman CYR" w:cs="Times New Roman CYR"/>
      <w:kern w:val="0"/>
      <w:lang w:eastAsia="ru-RU" w:bidi="ar-SA"/>
    </w:rPr>
  </w:style>
  <w:style w:type="paragraph" w:customStyle="1" w:styleId="aff3">
    <w:name w:val="Прижатый влево"/>
    <w:basedOn w:val="a0"/>
    <w:next w:val="a0"/>
    <w:uiPriority w:val="99"/>
    <w:rsid w:val="00ED5DE6"/>
    <w:pPr>
      <w:suppressAutoHyphens w:val="0"/>
      <w:autoSpaceDE w:val="0"/>
      <w:autoSpaceDN w:val="0"/>
      <w:adjustRightInd w:val="0"/>
    </w:pPr>
    <w:rPr>
      <w:rFonts w:ascii="Times New Roman CYR" w:eastAsiaTheme="minorEastAsia" w:hAnsi="Times New Roman CYR" w:cs="Times New Roman CYR"/>
      <w:kern w:val="0"/>
      <w:lang w:eastAsia="ru-RU" w:bidi="ar-SA"/>
    </w:rPr>
  </w:style>
  <w:style w:type="character" w:customStyle="1" w:styleId="21">
    <w:name w:val="Заголовок 2 Знак"/>
    <w:aliases w:val="H2 Знак,&quot;Изумруд&quot; Знак"/>
    <w:basedOn w:val="a1"/>
    <w:link w:val="20"/>
    <w:rsid w:val="00ED5DE6"/>
    <w:rPr>
      <w:rFonts w:ascii="Arial" w:eastAsia="Times New Roman" w:hAnsi="Arial" w:cs="Arial"/>
      <w:b/>
      <w:bCs/>
      <w:lang w:eastAsia="ru-RU"/>
    </w:rPr>
  </w:style>
  <w:style w:type="character" w:customStyle="1" w:styleId="31">
    <w:name w:val="Заголовок 3 Знак"/>
    <w:aliases w:val="H3 Знак,&quot;Сапфир&quot; Знак"/>
    <w:basedOn w:val="a1"/>
    <w:link w:val="30"/>
    <w:rsid w:val="00ED5DE6"/>
    <w:rPr>
      <w:rFonts w:ascii="Arial" w:eastAsia="Times New Roman" w:hAnsi="Arial" w:cs="Times New Roman"/>
      <w:b/>
      <w:bCs/>
      <w:sz w:val="20"/>
      <w:szCs w:val="24"/>
      <w:lang w:eastAsia="ru-RU"/>
    </w:rPr>
  </w:style>
  <w:style w:type="character" w:customStyle="1" w:styleId="50">
    <w:name w:val="Заголовок 5 Знак"/>
    <w:basedOn w:val="a1"/>
    <w:link w:val="5"/>
    <w:rsid w:val="00ED5DE6"/>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ED5DE6"/>
    <w:rPr>
      <w:rFonts w:ascii="Times New Roman" w:eastAsia="Times New Roman" w:hAnsi="Times New Roman" w:cs="Times New Roman"/>
      <w:b/>
      <w:bCs/>
      <w:lang w:val="en-US"/>
    </w:rPr>
  </w:style>
  <w:style w:type="character" w:customStyle="1" w:styleId="70">
    <w:name w:val="Заголовок 7 Знак"/>
    <w:basedOn w:val="a1"/>
    <w:link w:val="7"/>
    <w:rsid w:val="00ED5DE6"/>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ED5DE6"/>
    <w:rPr>
      <w:rFonts w:ascii="PetersburgCTT" w:eastAsia="Times New Roman" w:hAnsi="PetersburgCTT" w:cs="Times New Roman"/>
      <w:i/>
      <w:szCs w:val="20"/>
      <w:lang w:eastAsia="ru-RU"/>
    </w:rPr>
  </w:style>
  <w:style w:type="character" w:customStyle="1" w:styleId="90">
    <w:name w:val="Заголовок 9 Знак"/>
    <w:basedOn w:val="a1"/>
    <w:link w:val="9"/>
    <w:rsid w:val="00ED5DE6"/>
    <w:rPr>
      <w:rFonts w:ascii="PetersburgCTT" w:eastAsia="Times New Roman" w:hAnsi="PetersburgCTT" w:cs="Times New Roman"/>
      <w:i/>
      <w:sz w:val="18"/>
      <w:szCs w:val="20"/>
      <w:lang w:eastAsia="ru-RU"/>
    </w:rPr>
  </w:style>
  <w:style w:type="paragraph" w:customStyle="1" w:styleId="ConsTitle">
    <w:name w:val="ConsTitle"/>
    <w:rsid w:val="00ED5D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0"/>
    <w:link w:val="HTML0"/>
    <w:rsid w:val="00ED5D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kern w:val="0"/>
      <w:sz w:val="20"/>
      <w:szCs w:val="20"/>
      <w:lang w:eastAsia="ru-RU" w:bidi="ar-SA"/>
    </w:rPr>
  </w:style>
  <w:style w:type="character" w:customStyle="1" w:styleId="HTML0">
    <w:name w:val="Стандартный HTML Знак"/>
    <w:basedOn w:val="a1"/>
    <w:link w:val="HTML"/>
    <w:rsid w:val="00ED5DE6"/>
    <w:rPr>
      <w:rFonts w:ascii="Arial Unicode MS" w:eastAsia="Arial Unicode MS" w:hAnsi="Arial Unicode MS" w:cs="Arial Unicode MS"/>
      <w:color w:val="000000"/>
      <w:sz w:val="20"/>
      <w:szCs w:val="20"/>
      <w:lang w:eastAsia="ru-RU"/>
    </w:rPr>
  </w:style>
  <w:style w:type="paragraph" w:styleId="23">
    <w:name w:val="Body Text Indent 2"/>
    <w:basedOn w:val="a0"/>
    <w:link w:val="24"/>
    <w:rsid w:val="00ED5DE6"/>
    <w:pPr>
      <w:widowControl/>
      <w:suppressAutoHyphens w:val="0"/>
      <w:ind w:firstLine="540"/>
      <w:jc w:val="both"/>
    </w:pPr>
    <w:rPr>
      <w:rFonts w:eastAsia="Times New Roman" w:cs="Times New Roman"/>
      <w:kern w:val="0"/>
      <w:lang w:eastAsia="en-US" w:bidi="ar-SA"/>
    </w:rPr>
  </w:style>
  <w:style w:type="character" w:customStyle="1" w:styleId="24">
    <w:name w:val="Основной текст с отступом 2 Знак"/>
    <w:basedOn w:val="a1"/>
    <w:link w:val="23"/>
    <w:rsid w:val="00ED5DE6"/>
    <w:rPr>
      <w:rFonts w:ascii="Times New Roman" w:eastAsia="Times New Roman" w:hAnsi="Times New Roman" w:cs="Times New Roman"/>
      <w:sz w:val="24"/>
      <w:szCs w:val="24"/>
    </w:rPr>
  </w:style>
  <w:style w:type="paragraph" w:styleId="33">
    <w:name w:val="Body Text Indent 3"/>
    <w:basedOn w:val="a0"/>
    <w:link w:val="34"/>
    <w:rsid w:val="00ED5DE6"/>
    <w:pPr>
      <w:widowControl/>
      <w:suppressAutoHyphens w:val="0"/>
      <w:ind w:firstLine="540"/>
      <w:jc w:val="both"/>
    </w:pPr>
    <w:rPr>
      <w:rFonts w:eastAsia="Times New Roman" w:cs="Times New Roman"/>
      <w:b/>
      <w:bCs/>
      <w:kern w:val="0"/>
      <w:lang w:eastAsia="en-US" w:bidi="ar-SA"/>
    </w:rPr>
  </w:style>
  <w:style w:type="character" w:customStyle="1" w:styleId="34">
    <w:name w:val="Основной текст с отступом 3 Знак"/>
    <w:basedOn w:val="a1"/>
    <w:link w:val="33"/>
    <w:rsid w:val="00ED5DE6"/>
    <w:rPr>
      <w:rFonts w:ascii="Times New Roman" w:eastAsia="Times New Roman" w:hAnsi="Times New Roman" w:cs="Times New Roman"/>
      <w:b/>
      <w:bCs/>
      <w:sz w:val="24"/>
      <w:szCs w:val="24"/>
    </w:rPr>
  </w:style>
  <w:style w:type="paragraph" w:customStyle="1" w:styleId="aff4">
    <w:name w:val="Обычный текст"/>
    <w:basedOn w:val="a0"/>
    <w:rsid w:val="00ED5DE6"/>
    <w:pPr>
      <w:widowControl/>
      <w:suppressAutoHyphens w:val="0"/>
      <w:ind w:firstLine="567"/>
      <w:jc w:val="both"/>
    </w:pPr>
    <w:rPr>
      <w:rFonts w:eastAsia="Times New Roman" w:cs="Times New Roman"/>
      <w:kern w:val="0"/>
      <w:sz w:val="28"/>
      <w:lang w:eastAsia="ru-RU" w:bidi="ar-SA"/>
    </w:rPr>
  </w:style>
  <w:style w:type="paragraph" w:styleId="13">
    <w:name w:val="toc 1"/>
    <w:basedOn w:val="a0"/>
    <w:next w:val="a0"/>
    <w:autoRedefine/>
    <w:semiHidden/>
    <w:rsid w:val="00ED5DE6"/>
    <w:pPr>
      <w:widowControl/>
      <w:suppressAutoHyphens w:val="0"/>
      <w:spacing w:before="360" w:after="360"/>
    </w:pPr>
    <w:rPr>
      <w:rFonts w:eastAsia="Times New Roman" w:cs="Times New Roman"/>
      <w:b/>
      <w:caps/>
      <w:kern w:val="0"/>
      <w:lang w:val="en-US" w:eastAsia="en-US" w:bidi="ar-SA"/>
    </w:rPr>
  </w:style>
  <w:style w:type="paragraph" w:styleId="25">
    <w:name w:val="toc 2"/>
    <w:basedOn w:val="a0"/>
    <w:next w:val="a0"/>
    <w:autoRedefine/>
    <w:semiHidden/>
    <w:rsid w:val="00ED5DE6"/>
    <w:pPr>
      <w:widowControl/>
      <w:suppressAutoHyphens w:val="0"/>
    </w:pPr>
    <w:rPr>
      <w:rFonts w:eastAsia="Times New Roman" w:cs="Times New Roman"/>
      <w:b/>
      <w:smallCaps/>
      <w:kern w:val="0"/>
      <w:sz w:val="22"/>
      <w:lang w:val="en-US" w:eastAsia="en-US" w:bidi="ar-SA"/>
    </w:rPr>
  </w:style>
  <w:style w:type="paragraph" w:styleId="35">
    <w:name w:val="toc 3"/>
    <w:basedOn w:val="a0"/>
    <w:next w:val="a0"/>
    <w:autoRedefine/>
    <w:semiHidden/>
    <w:rsid w:val="00ED5DE6"/>
    <w:pPr>
      <w:widowControl/>
      <w:suppressAutoHyphens w:val="0"/>
    </w:pPr>
    <w:rPr>
      <w:rFonts w:eastAsia="Times New Roman" w:cs="Times New Roman"/>
      <w:smallCaps/>
      <w:kern w:val="0"/>
      <w:sz w:val="22"/>
      <w:lang w:val="en-US" w:eastAsia="en-US" w:bidi="ar-SA"/>
    </w:rPr>
  </w:style>
  <w:style w:type="paragraph" w:styleId="41">
    <w:name w:val="toc 4"/>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51">
    <w:name w:val="toc 5"/>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61">
    <w:name w:val="toc 6"/>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71">
    <w:name w:val="toc 7"/>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81">
    <w:name w:val="toc 8"/>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91">
    <w:name w:val="toc 9"/>
    <w:basedOn w:val="a0"/>
    <w:next w:val="a0"/>
    <w:autoRedefine/>
    <w:semiHidden/>
    <w:rsid w:val="00ED5DE6"/>
    <w:pPr>
      <w:widowControl/>
      <w:suppressAutoHyphens w:val="0"/>
    </w:pPr>
    <w:rPr>
      <w:rFonts w:eastAsia="Times New Roman" w:cs="Times New Roman"/>
      <w:kern w:val="0"/>
      <w:sz w:val="22"/>
      <w:lang w:val="en-US" w:eastAsia="en-US" w:bidi="ar-SA"/>
    </w:rPr>
  </w:style>
  <w:style w:type="character" w:customStyle="1" w:styleId="hl41">
    <w:name w:val="hl41"/>
    <w:rsid w:val="00ED5DE6"/>
    <w:rPr>
      <w:b/>
      <w:bCs/>
      <w:sz w:val="20"/>
      <w:szCs w:val="20"/>
    </w:rPr>
  </w:style>
  <w:style w:type="paragraph" w:customStyle="1" w:styleId="Web">
    <w:name w:val="Обычный (Web)"/>
    <w:basedOn w:val="a0"/>
    <w:rsid w:val="00ED5DE6"/>
    <w:pPr>
      <w:widowControl/>
      <w:suppressAutoHyphens w:val="0"/>
      <w:spacing w:before="100" w:after="100"/>
    </w:pPr>
    <w:rPr>
      <w:rFonts w:ascii="Arial Unicode MS" w:eastAsia="Arial Unicode MS" w:hAnsi="Arial Unicode MS" w:cs="Times New Roman"/>
      <w:kern w:val="0"/>
      <w:lang w:eastAsia="en-US" w:bidi="ar-SA"/>
    </w:rPr>
  </w:style>
  <w:style w:type="paragraph" w:styleId="26">
    <w:name w:val="Body Text 2"/>
    <w:basedOn w:val="a0"/>
    <w:link w:val="27"/>
    <w:rsid w:val="00ED5DE6"/>
    <w:pPr>
      <w:widowControl/>
      <w:suppressAutoHyphens w:val="0"/>
      <w:spacing w:after="120" w:line="480" w:lineRule="auto"/>
    </w:pPr>
    <w:rPr>
      <w:rFonts w:eastAsia="Times New Roman" w:cs="Times New Roman"/>
      <w:kern w:val="0"/>
      <w:lang w:val="en-US" w:eastAsia="en-US" w:bidi="ar-SA"/>
    </w:rPr>
  </w:style>
  <w:style w:type="character" w:customStyle="1" w:styleId="27">
    <w:name w:val="Основной текст 2 Знак"/>
    <w:basedOn w:val="a1"/>
    <w:link w:val="26"/>
    <w:rsid w:val="00ED5DE6"/>
    <w:rPr>
      <w:rFonts w:ascii="Times New Roman" w:eastAsia="Times New Roman" w:hAnsi="Times New Roman" w:cs="Times New Roman"/>
      <w:sz w:val="24"/>
      <w:szCs w:val="24"/>
      <w:lang w:val="en-US"/>
    </w:rPr>
  </w:style>
  <w:style w:type="character" w:customStyle="1" w:styleId="ConsNonformat0">
    <w:name w:val="ConsNonformat Знак"/>
    <w:rsid w:val="00ED5DE6"/>
    <w:rPr>
      <w:rFonts w:ascii="Courier New" w:hAnsi="Courier New" w:cs="Courier New"/>
      <w:noProof w:val="0"/>
      <w:lang w:val="ru-RU" w:eastAsia="en-US" w:bidi="ar-SA"/>
    </w:rPr>
  </w:style>
  <w:style w:type="paragraph" w:styleId="36">
    <w:name w:val="Body Text 3"/>
    <w:basedOn w:val="a0"/>
    <w:link w:val="37"/>
    <w:rsid w:val="00ED5DE6"/>
    <w:pPr>
      <w:widowControl/>
      <w:suppressAutoHyphens w:val="0"/>
      <w:spacing w:after="120"/>
    </w:pPr>
    <w:rPr>
      <w:rFonts w:eastAsia="Times New Roman" w:cs="Times New Roman"/>
      <w:kern w:val="0"/>
      <w:sz w:val="16"/>
      <w:szCs w:val="16"/>
      <w:lang w:val="en-US" w:eastAsia="en-US" w:bidi="ar-SA"/>
    </w:rPr>
  </w:style>
  <w:style w:type="character" w:customStyle="1" w:styleId="37">
    <w:name w:val="Основной текст 3 Знак"/>
    <w:basedOn w:val="a1"/>
    <w:link w:val="36"/>
    <w:rsid w:val="00ED5DE6"/>
    <w:rPr>
      <w:rFonts w:ascii="Times New Roman" w:eastAsia="Times New Roman" w:hAnsi="Times New Roman" w:cs="Times New Roman"/>
      <w:sz w:val="16"/>
      <w:szCs w:val="16"/>
      <w:lang w:val="en-US"/>
    </w:rPr>
  </w:style>
  <w:style w:type="paragraph" w:styleId="a">
    <w:name w:val="List"/>
    <w:basedOn w:val="a0"/>
    <w:rsid w:val="00ED5DE6"/>
    <w:pPr>
      <w:widowControl/>
      <w:numPr>
        <w:numId w:val="4"/>
      </w:numPr>
      <w:suppressAutoHyphens w:val="0"/>
      <w:spacing w:before="40" w:after="40"/>
      <w:jc w:val="both"/>
    </w:pPr>
    <w:rPr>
      <w:rFonts w:eastAsia="Times New Roman" w:cs="Times New Roman"/>
      <w:kern w:val="0"/>
      <w:szCs w:val="20"/>
      <w:lang w:eastAsia="ru-RU" w:bidi="ar-SA"/>
    </w:rPr>
  </w:style>
  <w:style w:type="paragraph" w:customStyle="1" w:styleId="aff5">
    <w:name w:val="Заголовок_ТАБ"/>
    <w:basedOn w:val="a0"/>
    <w:autoRedefine/>
    <w:rsid w:val="00ED5DE6"/>
    <w:pPr>
      <w:keepNext/>
      <w:widowControl/>
      <w:suppressAutoHyphens w:val="0"/>
      <w:spacing w:after="120"/>
      <w:jc w:val="center"/>
    </w:pPr>
    <w:rPr>
      <w:rFonts w:eastAsia="Times New Roman" w:cs="Times New Roman"/>
      <w:b/>
      <w:kern w:val="0"/>
      <w:sz w:val="20"/>
      <w:szCs w:val="20"/>
      <w:lang w:eastAsia="ru-RU" w:bidi="ar-SA"/>
    </w:rPr>
  </w:style>
  <w:style w:type="character" w:styleId="aff6">
    <w:name w:val="Emphasis"/>
    <w:qFormat/>
    <w:rsid w:val="00ED5DE6"/>
    <w:rPr>
      <w:i/>
      <w:iCs/>
    </w:rPr>
  </w:style>
  <w:style w:type="paragraph" w:customStyle="1" w:styleId="aff7">
    <w:name w:val="Заголовок_РИС"/>
    <w:basedOn w:val="a0"/>
    <w:autoRedefine/>
    <w:rsid w:val="00ED5DE6"/>
    <w:pPr>
      <w:widowControl/>
      <w:suppressAutoHyphens w:val="0"/>
      <w:spacing w:before="120" w:after="120"/>
      <w:jc w:val="center"/>
    </w:pPr>
    <w:rPr>
      <w:rFonts w:eastAsia="Times New Roman" w:cs="Times New Roman"/>
      <w:i/>
      <w:kern w:val="0"/>
      <w:sz w:val="20"/>
      <w:szCs w:val="20"/>
      <w:lang w:eastAsia="ru-RU" w:bidi="ar-SA"/>
    </w:rPr>
  </w:style>
  <w:style w:type="paragraph" w:customStyle="1" w:styleId="28">
    <w:name w:val="Список2"/>
    <w:basedOn w:val="a"/>
    <w:rsid w:val="00ED5DE6"/>
    <w:pPr>
      <w:tabs>
        <w:tab w:val="clear" w:pos="360"/>
        <w:tab w:val="left" w:pos="851"/>
      </w:tabs>
      <w:ind w:left="850" w:hanging="493"/>
    </w:pPr>
  </w:style>
  <w:style w:type="paragraph" w:customStyle="1" w:styleId="aff8">
    <w:name w:val="Спис_заголовок"/>
    <w:basedOn w:val="a0"/>
    <w:next w:val="a"/>
    <w:rsid w:val="00ED5DE6"/>
    <w:pPr>
      <w:keepNext/>
      <w:keepLines/>
      <w:widowControl/>
      <w:tabs>
        <w:tab w:val="left" w:pos="0"/>
      </w:tabs>
      <w:suppressAutoHyphens w:val="0"/>
      <w:spacing w:before="60" w:after="60"/>
      <w:jc w:val="both"/>
    </w:pPr>
    <w:rPr>
      <w:rFonts w:eastAsia="Times New Roman" w:cs="Times New Roman"/>
      <w:kern w:val="0"/>
      <w:szCs w:val="20"/>
      <w:lang w:eastAsia="ru-RU" w:bidi="ar-SA"/>
    </w:rPr>
  </w:style>
  <w:style w:type="paragraph" w:styleId="aff9">
    <w:name w:val="caption"/>
    <w:basedOn w:val="a0"/>
    <w:next w:val="a0"/>
    <w:qFormat/>
    <w:rsid w:val="00ED5DE6"/>
    <w:pPr>
      <w:keepNext/>
      <w:widowControl/>
      <w:spacing w:before="120" w:after="120"/>
      <w:ind w:left="851" w:hanging="850"/>
      <w:jc w:val="both"/>
    </w:pPr>
    <w:rPr>
      <w:rFonts w:ascii="Arial Narrow" w:eastAsia="Times New Roman" w:hAnsi="Arial Narrow" w:cs="Times New Roman"/>
      <w:kern w:val="0"/>
      <w:szCs w:val="20"/>
      <w:lang w:eastAsia="ru-RU" w:bidi="ar-SA"/>
    </w:rPr>
  </w:style>
  <w:style w:type="paragraph" w:customStyle="1" w:styleId="11pt012">
    <w:name w:val="Стиль Основной текст с отступом + 11 pt Слева:  0 см Выступ:  12..."/>
    <w:basedOn w:val="af6"/>
    <w:rsid w:val="00ED5DE6"/>
    <w:pPr>
      <w:spacing w:before="60" w:after="60"/>
      <w:ind w:left="0"/>
      <w:jc w:val="both"/>
    </w:pPr>
    <w:rPr>
      <w:sz w:val="22"/>
      <w:szCs w:val="20"/>
    </w:rPr>
  </w:style>
  <w:style w:type="paragraph" w:customStyle="1" w:styleId="affa">
    <w:name w:val="Список_без_б"/>
    <w:basedOn w:val="a0"/>
    <w:rsid w:val="00ED5DE6"/>
    <w:pPr>
      <w:widowControl/>
      <w:suppressAutoHyphens w:val="0"/>
      <w:spacing w:before="40" w:after="40"/>
      <w:ind w:left="357"/>
      <w:jc w:val="both"/>
    </w:pPr>
    <w:rPr>
      <w:rFonts w:eastAsia="Times New Roman" w:cs="Times New Roman"/>
      <w:kern w:val="0"/>
      <w:sz w:val="22"/>
      <w:szCs w:val="20"/>
      <w:lang w:eastAsia="ru-RU" w:bidi="ar-SA"/>
    </w:rPr>
  </w:style>
  <w:style w:type="paragraph" w:customStyle="1" w:styleId="affb">
    <w:name w:val="Таблица"/>
    <w:basedOn w:val="a0"/>
    <w:rsid w:val="00ED5DE6"/>
    <w:pPr>
      <w:widowControl/>
      <w:suppressAutoHyphens w:val="0"/>
      <w:spacing w:before="20" w:after="20"/>
    </w:pPr>
    <w:rPr>
      <w:rFonts w:eastAsia="Times New Roman" w:cs="Times New Roman"/>
      <w:kern w:val="0"/>
      <w:sz w:val="20"/>
      <w:szCs w:val="20"/>
      <w:lang w:eastAsia="ru-RU" w:bidi="ar-SA"/>
    </w:rPr>
  </w:style>
  <w:style w:type="paragraph" w:customStyle="1" w:styleId="affc">
    <w:name w:val="Текст письма"/>
    <w:basedOn w:val="a0"/>
    <w:rsid w:val="00ED5DE6"/>
    <w:pPr>
      <w:widowControl/>
      <w:suppressAutoHyphens w:val="0"/>
      <w:spacing w:before="60" w:after="60"/>
      <w:jc w:val="both"/>
    </w:pPr>
    <w:rPr>
      <w:rFonts w:eastAsia="Times New Roman" w:cs="Times New Roman"/>
      <w:kern w:val="0"/>
      <w:sz w:val="22"/>
      <w:szCs w:val="20"/>
      <w:lang w:eastAsia="ru-RU" w:bidi="ar-SA"/>
    </w:rPr>
  </w:style>
  <w:style w:type="paragraph" w:customStyle="1" w:styleId="3">
    <w:name w:val="Список3"/>
    <w:basedOn w:val="a0"/>
    <w:rsid w:val="00ED5DE6"/>
    <w:pPr>
      <w:widowControl/>
      <w:numPr>
        <w:numId w:val="3"/>
      </w:numPr>
      <w:tabs>
        <w:tab w:val="left" w:pos="1208"/>
      </w:tabs>
      <w:suppressAutoHyphens w:val="0"/>
      <w:spacing w:before="20" w:after="20"/>
      <w:jc w:val="both"/>
    </w:pPr>
    <w:rPr>
      <w:rFonts w:eastAsia="Times New Roman" w:cs="Times New Roman"/>
      <w:kern w:val="0"/>
      <w:sz w:val="22"/>
      <w:szCs w:val="20"/>
      <w:lang w:eastAsia="ru-RU" w:bidi="ar-SA"/>
    </w:rPr>
  </w:style>
  <w:style w:type="paragraph" w:customStyle="1" w:styleId="1">
    <w:name w:val="Номер1"/>
    <w:basedOn w:val="a"/>
    <w:rsid w:val="00ED5DE6"/>
    <w:pPr>
      <w:numPr>
        <w:ilvl w:val="1"/>
        <w:numId w:val="5"/>
      </w:numPr>
      <w:tabs>
        <w:tab w:val="clear" w:pos="720"/>
        <w:tab w:val="num" w:pos="1620"/>
      </w:tabs>
      <w:ind w:left="1620" w:hanging="360"/>
    </w:pPr>
    <w:rPr>
      <w:sz w:val="22"/>
    </w:rPr>
  </w:style>
  <w:style w:type="paragraph" w:customStyle="1" w:styleId="2">
    <w:name w:val="Номер2"/>
    <w:basedOn w:val="28"/>
    <w:rsid w:val="00ED5DE6"/>
    <w:pPr>
      <w:numPr>
        <w:ilvl w:val="2"/>
        <w:numId w:val="5"/>
      </w:numPr>
      <w:tabs>
        <w:tab w:val="clear" w:pos="1077"/>
        <w:tab w:val="left" w:pos="964"/>
        <w:tab w:val="num" w:pos="2340"/>
      </w:tabs>
      <w:ind w:left="2340" w:hanging="180"/>
    </w:pPr>
    <w:rPr>
      <w:sz w:val="22"/>
    </w:rPr>
  </w:style>
  <w:style w:type="paragraph" w:styleId="affd">
    <w:name w:val="Title"/>
    <w:basedOn w:val="a0"/>
    <w:link w:val="affe"/>
    <w:qFormat/>
    <w:rsid w:val="00ED5DE6"/>
    <w:pPr>
      <w:widowControl/>
      <w:suppressAutoHyphens w:val="0"/>
      <w:spacing w:after="240"/>
      <w:jc w:val="center"/>
    </w:pPr>
    <w:rPr>
      <w:rFonts w:eastAsia="Times New Roman" w:cs="Times New Roman"/>
      <w:b/>
      <w:bCs/>
      <w:kern w:val="0"/>
      <w:sz w:val="28"/>
      <w:lang w:eastAsia="ru-RU" w:bidi="ar-SA"/>
    </w:rPr>
  </w:style>
  <w:style w:type="character" w:customStyle="1" w:styleId="affe">
    <w:name w:val="Название Знак"/>
    <w:basedOn w:val="a1"/>
    <w:link w:val="affd"/>
    <w:rsid w:val="00ED5DE6"/>
    <w:rPr>
      <w:rFonts w:ascii="Times New Roman" w:eastAsia="Times New Roman" w:hAnsi="Times New Roman" w:cs="Times New Roman"/>
      <w:b/>
      <w:bCs/>
      <w:sz w:val="28"/>
      <w:szCs w:val="24"/>
      <w:lang w:eastAsia="ru-RU"/>
    </w:rPr>
  </w:style>
  <w:style w:type="paragraph" w:customStyle="1" w:styleId="ConsCell">
    <w:name w:val="ConsCell"/>
    <w:rsid w:val="00ED5DE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andard">
    <w:name w:val="Standard"/>
    <w:rsid w:val="00ED5D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fff">
    <w:name w:val="Содержимое таблицы"/>
    <w:basedOn w:val="a0"/>
    <w:rsid w:val="00ED5DE6"/>
    <w:pPr>
      <w:suppressLineNumbers/>
    </w:pPr>
    <w:rPr>
      <w:rFonts w:eastAsia="SimSun"/>
    </w:rPr>
  </w:style>
  <w:style w:type="paragraph" w:customStyle="1" w:styleId="Textbody">
    <w:name w:val="Text body"/>
    <w:basedOn w:val="Standard"/>
    <w:rsid w:val="00ED5DE6"/>
    <w:pPr>
      <w:spacing w:after="120"/>
    </w:pPr>
  </w:style>
  <w:style w:type="paragraph" w:styleId="afff0">
    <w:name w:val="Subtitle"/>
    <w:basedOn w:val="affd"/>
    <w:next w:val="Textbody"/>
    <w:link w:val="afff1"/>
    <w:rsid w:val="00ED5DE6"/>
    <w:pPr>
      <w:keepNext/>
      <w:widowControl w:val="0"/>
      <w:suppressAutoHyphens/>
      <w:autoSpaceDN w:val="0"/>
      <w:spacing w:before="240" w:after="120"/>
      <w:textAlignment w:val="baseline"/>
    </w:pPr>
    <w:rPr>
      <w:rFonts w:ascii="Arial" w:eastAsia="SimSun" w:hAnsi="Arial" w:cs="Tahoma"/>
      <w:b w:val="0"/>
      <w:bCs w:val="0"/>
      <w:i/>
      <w:iCs/>
      <w:kern w:val="3"/>
      <w:szCs w:val="28"/>
      <w:lang w:eastAsia="zh-CN" w:bidi="hi-IN"/>
    </w:rPr>
  </w:style>
  <w:style w:type="character" w:customStyle="1" w:styleId="afff1">
    <w:name w:val="Подзаголовок Знак"/>
    <w:basedOn w:val="a1"/>
    <w:link w:val="afff0"/>
    <w:rsid w:val="00ED5DE6"/>
    <w:rPr>
      <w:rFonts w:ascii="Arial" w:eastAsia="SimSun" w:hAnsi="Arial" w:cs="Tahoma"/>
      <w:i/>
      <w:iCs/>
      <w:kern w:val="3"/>
      <w:sz w:val="28"/>
      <w:szCs w:val="28"/>
      <w:lang w:eastAsia="zh-CN" w:bidi="hi-IN"/>
    </w:rPr>
  </w:style>
  <w:style w:type="paragraph" w:customStyle="1" w:styleId="Index">
    <w:name w:val="Index"/>
    <w:basedOn w:val="Standard"/>
    <w:rsid w:val="00ED5DE6"/>
    <w:pPr>
      <w:suppressLineNumbers/>
    </w:pPr>
  </w:style>
  <w:style w:type="paragraph" w:customStyle="1" w:styleId="TableContents">
    <w:name w:val="Table Contents"/>
    <w:basedOn w:val="Standard"/>
    <w:rsid w:val="00ED5DE6"/>
    <w:pPr>
      <w:suppressLineNumbers/>
    </w:pPr>
  </w:style>
  <w:style w:type="paragraph" w:customStyle="1" w:styleId="TableHeading">
    <w:name w:val="Table Heading"/>
    <w:basedOn w:val="TableContents"/>
    <w:rsid w:val="00ED5DE6"/>
    <w:pPr>
      <w:jc w:val="center"/>
    </w:pPr>
    <w:rPr>
      <w:b/>
      <w:bCs/>
    </w:rPr>
  </w:style>
  <w:style w:type="character" w:customStyle="1" w:styleId="NumberingSymbols">
    <w:name w:val="Numbering Symbols"/>
    <w:rsid w:val="00ED5DE6"/>
  </w:style>
  <w:style w:type="character" w:customStyle="1" w:styleId="BulletSymbols">
    <w:name w:val="Bullet Symbols"/>
    <w:rsid w:val="00ED5DE6"/>
    <w:rPr>
      <w:rFonts w:ascii="OpenSymbol" w:eastAsia="OpenSymbol" w:hAnsi="OpenSymbol" w:cs="OpenSymbol"/>
    </w:rPr>
  </w:style>
  <w:style w:type="character" w:customStyle="1" w:styleId="14">
    <w:name w:val="Основной текст Знак1"/>
    <w:basedOn w:val="a1"/>
    <w:uiPriority w:val="99"/>
    <w:semiHidden/>
    <w:rsid w:val="00ED5DE6"/>
    <w:rPr>
      <w:rFonts w:ascii="Times New Roman" w:eastAsia="SimSun" w:hAnsi="Times New Roman" w:cs="Mangal"/>
      <w:kern w:val="3"/>
      <w:sz w:val="24"/>
      <w:szCs w:val="21"/>
      <w:lang w:eastAsia="zh-CN" w:bidi="hi-IN"/>
    </w:rPr>
  </w:style>
  <w:style w:type="paragraph" w:customStyle="1" w:styleId="s1">
    <w:name w:val="s_1"/>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empty">
    <w:name w:val="empty"/>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s3">
    <w:name w:val="s_3"/>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s37">
    <w:name w:val="s_37"/>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tex2st">
    <w:name w:val="tex2st"/>
    <w:basedOn w:val="Standard"/>
    <w:rsid w:val="00C93584"/>
    <w:pPr>
      <w:widowControl/>
      <w:suppressAutoHyphens w:val="0"/>
      <w:spacing w:before="100" w:after="100"/>
    </w:pPr>
    <w:rPr>
      <w:rFonts w:eastAsia="Times New Roman" w:cs="Times New Roman"/>
      <w:lang w:bidi="ar-SA"/>
    </w:rPr>
  </w:style>
  <w:style w:type="paragraph" w:customStyle="1" w:styleId="ConsPlusCell">
    <w:name w:val="ConsPlusCell"/>
    <w:rsid w:val="00C93584"/>
    <w:pPr>
      <w:widowControl w:val="0"/>
      <w:suppressAutoHyphens/>
      <w:autoSpaceDE w:val="0"/>
      <w:autoSpaceDN w:val="0"/>
      <w:spacing w:after="0" w:line="240" w:lineRule="auto"/>
      <w:textAlignment w:val="baseline"/>
    </w:pPr>
    <w:rPr>
      <w:rFonts w:ascii="Arial" w:eastAsia="Arial" w:hAnsi="Arial" w:cs="Arial"/>
      <w:kern w:val="3"/>
      <w:sz w:val="20"/>
      <w:szCs w:val="20"/>
      <w:lang w:eastAsia="zh-CN"/>
    </w:rPr>
  </w:style>
  <w:style w:type="character" w:customStyle="1" w:styleId="apple-converted-space">
    <w:name w:val="apple-converted-space"/>
    <w:basedOn w:val="a1"/>
    <w:rsid w:val="00C93584"/>
  </w:style>
  <w:style w:type="character" w:customStyle="1" w:styleId="FontStyle12">
    <w:name w:val="Font Style12"/>
    <w:rsid w:val="00C93584"/>
    <w:rPr>
      <w:rFonts w:ascii="Times New Roman" w:hAnsi="Times New Roman" w:cs="Times New Roman"/>
      <w:sz w:val="24"/>
      <w:szCs w:val="24"/>
    </w:rPr>
  </w:style>
  <w:style w:type="numbering" w:customStyle="1" w:styleId="WWNum2">
    <w:name w:val="WWNum2"/>
    <w:basedOn w:val="a3"/>
    <w:rsid w:val="00C93584"/>
    <w:pPr>
      <w:numPr>
        <w:numId w:val="17"/>
      </w:numPr>
    </w:pPr>
  </w:style>
  <w:style w:type="character" w:customStyle="1" w:styleId="15">
    <w:name w:val="Текст примечания Знак1"/>
    <w:basedOn w:val="a1"/>
    <w:uiPriority w:val="99"/>
    <w:semiHidden/>
    <w:rsid w:val="00C93584"/>
    <w:rPr>
      <w:rFonts w:ascii="Times New Roman" w:eastAsia="Times New Roman" w:hAnsi="Times New Roman" w:cs="Times New Roman"/>
      <w:color w:val="000000"/>
      <w:spacing w:val="-8"/>
      <w:sz w:val="20"/>
      <w:szCs w:val="20"/>
      <w:lang w:eastAsia="ru-RU"/>
    </w:rPr>
  </w:style>
  <w:style w:type="character" w:customStyle="1" w:styleId="16">
    <w:name w:val="Тема примечания Знак1"/>
    <w:basedOn w:val="15"/>
    <w:uiPriority w:val="99"/>
    <w:semiHidden/>
    <w:rsid w:val="00C93584"/>
    <w:rPr>
      <w:rFonts w:ascii="Times New Roman" w:eastAsia="Times New Roman" w:hAnsi="Times New Roman" w:cs="Times New Roman"/>
      <w:b/>
      <w:bCs/>
      <w:color w:val="000000"/>
      <w:spacing w:val="-8"/>
      <w:sz w:val="20"/>
      <w:szCs w:val="20"/>
      <w:lang w:eastAsia="ru-RU"/>
    </w:rPr>
  </w:style>
  <w:style w:type="character" w:customStyle="1" w:styleId="17">
    <w:name w:val="Текст выноски Знак1"/>
    <w:basedOn w:val="a1"/>
    <w:uiPriority w:val="99"/>
    <w:semiHidden/>
    <w:rsid w:val="00C93584"/>
    <w:rPr>
      <w:rFonts w:ascii="Tahoma" w:eastAsia="Times New Roman" w:hAnsi="Tahoma" w:cs="Tahoma"/>
      <w:color w:val="000000"/>
      <w:spacing w:val="-8"/>
      <w:sz w:val="16"/>
      <w:szCs w:val="16"/>
      <w:lang w:eastAsia="ru-RU"/>
    </w:rPr>
  </w:style>
  <w:style w:type="character" w:customStyle="1" w:styleId="afff2">
    <w:name w:val="Знак Знак"/>
    <w:rsid w:val="00C93584"/>
    <w:rPr>
      <w:noProof w:val="0"/>
      <w:sz w:val="28"/>
      <w:szCs w:val="24"/>
      <w:lang w:val="ru-RU" w:eastAsia="ru-RU" w:bidi="ar-SA"/>
    </w:rPr>
  </w:style>
  <w:style w:type="character" w:customStyle="1" w:styleId="211">
    <w:name w:val="Основной текст 2 Знак1"/>
    <w:basedOn w:val="a1"/>
    <w:uiPriority w:val="99"/>
    <w:semiHidden/>
    <w:rsid w:val="00C93584"/>
    <w:rPr>
      <w:rFonts w:ascii="Times New Roman" w:eastAsia="Times New Roman" w:hAnsi="Times New Roman" w:cs="Times New Roman"/>
      <w:color w:val="000000"/>
      <w:spacing w:val="-8"/>
      <w:sz w:val="28"/>
      <w:szCs w:val="28"/>
      <w:lang w:eastAsia="ru-RU"/>
    </w:rPr>
  </w:style>
  <w:style w:type="character" w:customStyle="1" w:styleId="310">
    <w:name w:val="Основной текст 3 Знак1"/>
    <w:basedOn w:val="a1"/>
    <w:uiPriority w:val="99"/>
    <w:semiHidden/>
    <w:rsid w:val="00C93584"/>
    <w:rPr>
      <w:rFonts w:ascii="Times New Roman" w:eastAsia="Times New Roman" w:hAnsi="Times New Roman" w:cs="Times New Roman"/>
      <w:color w:val="000000"/>
      <w:spacing w:val="-8"/>
      <w:sz w:val="16"/>
      <w:szCs w:val="16"/>
      <w:lang w:eastAsia="ru-RU"/>
    </w:rPr>
  </w:style>
  <w:style w:type="character" w:customStyle="1" w:styleId="212">
    <w:name w:val="Основной текст с отступом 2 Знак1"/>
    <w:basedOn w:val="a1"/>
    <w:uiPriority w:val="99"/>
    <w:semiHidden/>
    <w:rsid w:val="00C93584"/>
    <w:rPr>
      <w:rFonts w:ascii="Times New Roman" w:eastAsia="Times New Roman" w:hAnsi="Times New Roman" w:cs="Times New Roman"/>
      <w:color w:val="000000"/>
      <w:spacing w:val="-8"/>
      <w:sz w:val="28"/>
      <w:szCs w:val="28"/>
      <w:lang w:eastAsia="ru-RU"/>
    </w:rPr>
  </w:style>
  <w:style w:type="paragraph" w:customStyle="1" w:styleId="18">
    <w:name w:val="Знак Знак1"/>
    <w:basedOn w:val="a0"/>
    <w:rsid w:val="00C93584"/>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afff3">
    <w:name w:val="Знак"/>
    <w:basedOn w:val="a0"/>
    <w:rsid w:val="00C93584"/>
    <w:pPr>
      <w:suppressAutoHyphens w:val="0"/>
      <w:adjustRightInd w:val="0"/>
      <w:spacing w:after="160" w:line="240" w:lineRule="exact"/>
      <w:jc w:val="right"/>
    </w:pPr>
    <w:rPr>
      <w:rFonts w:eastAsia="Times New Roman" w:cs="Times New Roman"/>
      <w:kern w:val="0"/>
      <w:sz w:val="20"/>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2E1D"/>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0">
    <w:name w:val="heading 1"/>
    <w:aliases w:val="Раздел Договора,H1,&quot;Алмаз&quot;"/>
    <w:basedOn w:val="a0"/>
    <w:next w:val="a0"/>
    <w:link w:val="11"/>
    <w:qFormat/>
    <w:rsid w:val="001A557E"/>
    <w:pPr>
      <w:suppressAutoHyphens w:val="0"/>
      <w:autoSpaceDE w:val="0"/>
      <w:autoSpaceDN w:val="0"/>
      <w:adjustRightInd w:val="0"/>
      <w:spacing w:before="108" w:after="108"/>
      <w:jc w:val="center"/>
      <w:outlineLvl w:val="0"/>
    </w:pPr>
    <w:rPr>
      <w:rFonts w:ascii="Arial" w:eastAsia="Times New Roman" w:hAnsi="Arial" w:cs="Times New Roman"/>
      <w:b/>
      <w:bCs/>
      <w:color w:val="000080"/>
      <w:kern w:val="0"/>
      <w:sz w:val="20"/>
      <w:szCs w:val="20"/>
      <w:lang w:eastAsia="ru-RU" w:bidi="ar-SA"/>
    </w:rPr>
  </w:style>
  <w:style w:type="paragraph" w:styleId="20">
    <w:name w:val="heading 2"/>
    <w:aliases w:val="H2,&quot;Изумруд&quot;"/>
    <w:basedOn w:val="a0"/>
    <w:next w:val="a0"/>
    <w:link w:val="21"/>
    <w:qFormat/>
    <w:rsid w:val="00ED5DE6"/>
    <w:pPr>
      <w:keepNext/>
      <w:widowControl/>
      <w:suppressAutoHyphens w:val="0"/>
      <w:autoSpaceDE w:val="0"/>
      <w:autoSpaceDN w:val="0"/>
      <w:adjustRightInd w:val="0"/>
      <w:ind w:firstLine="485"/>
      <w:jc w:val="both"/>
      <w:outlineLvl w:val="1"/>
    </w:pPr>
    <w:rPr>
      <w:rFonts w:ascii="Arial" w:eastAsia="Times New Roman" w:hAnsi="Arial" w:cs="Arial"/>
      <w:b/>
      <w:bCs/>
      <w:kern w:val="0"/>
      <w:sz w:val="22"/>
      <w:szCs w:val="22"/>
      <w:lang w:eastAsia="ru-RU" w:bidi="ar-SA"/>
    </w:rPr>
  </w:style>
  <w:style w:type="paragraph" w:styleId="30">
    <w:name w:val="heading 3"/>
    <w:aliases w:val="H3,&quot;Сапфир&quot;"/>
    <w:basedOn w:val="a0"/>
    <w:next w:val="a0"/>
    <w:link w:val="31"/>
    <w:qFormat/>
    <w:rsid w:val="00ED5DE6"/>
    <w:pPr>
      <w:keepNext/>
      <w:widowControl/>
      <w:suppressAutoHyphens w:val="0"/>
      <w:autoSpaceDE w:val="0"/>
      <w:autoSpaceDN w:val="0"/>
      <w:adjustRightInd w:val="0"/>
      <w:ind w:firstLine="540"/>
      <w:outlineLvl w:val="2"/>
    </w:pPr>
    <w:rPr>
      <w:rFonts w:ascii="Arial" w:eastAsia="Times New Roman" w:hAnsi="Arial" w:cs="Times New Roman"/>
      <w:b/>
      <w:bCs/>
      <w:kern w:val="0"/>
      <w:sz w:val="20"/>
      <w:lang w:eastAsia="ru-RU" w:bidi="ar-SA"/>
    </w:rPr>
  </w:style>
  <w:style w:type="paragraph" w:styleId="4">
    <w:name w:val="heading 4"/>
    <w:basedOn w:val="a0"/>
    <w:link w:val="40"/>
    <w:qFormat/>
    <w:rsid w:val="001A557E"/>
    <w:pPr>
      <w:widowControl/>
      <w:suppressAutoHyphens w:val="0"/>
      <w:spacing w:before="100" w:beforeAutospacing="1" w:after="100" w:afterAutospacing="1"/>
      <w:outlineLvl w:val="3"/>
    </w:pPr>
    <w:rPr>
      <w:rFonts w:eastAsia="Times New Roman" w:cs="Times New Roman"/>
      <w:b/>
      <w:bCs/>
      <w:kern w:val="0"/>
      <w:lang w:eastAsia="ru-RU" w:bidi="ar-SA"/>
    </w:rPr>
  </w:style>
  <w:style w:type="paragraph" w:styleId="5">
    <w:name w:val="heading 5"/>
    <w:basedOn w:val="a0"/>
    <w:next w:val="a0"/>
    <w:link w:val="50"/>
    <w:qFormat/>
    <w:rsid w:val="00ED5DE6"/>
    <w:pPr>
      <w:keepNext/>
      <w:widowControl/>
      <w:spacing w:before="240" w:after="60"/>
      <w:ind w:firstLine="567"/>
      <w:outlineLvl w:val="4"/>
    </w:pPr>
    <w:rPr>
      <w:rFonts w:ascii="Arial Narrow" w:eastAsia="Times New Roman" w:hAnsi="Arial Narrow" w:cs="Times New Roman"/>
      <w:kern w:val="0"/>
      <w:sz w:val="28"/>
      <w:szCs w:val="20"/>
      <w:lang w:eastAsia="ru-RU" w:bidi="ar-SA"/>
    </w:rPr>
  </w:style>
  <w:style w:type="paragraph" w:styleId="6">
    <w:name w:val="heading 6"/>
    <w:aliases w:val="H6"/>
    <w:basedOn w:val="a0"/>
    <w:next w:val="a0"/>
    <w:link w:val="60"/>
    <w:qFormat/>
    <w:rsid w:val="00ED5DE6"/>
    <w:pPr>
      <w:widowControl/>
      <w:suppressAutoHyphens w:val="0"/>
      <w:spacing w:before="240" w:after="60"/>
      <w:outlineLvl w:val="5"/>
    </w:pPr>
    <w:rPr>
      <w:rFonts w:eastAsia="Times New Roman" w:cs="Times New Roman"/>
      <w:b/>
      <w:bCs/>
      <w:kern w:val="0"/>
      <w:sz w:val="22"/>
      <w:szCs w:val="22"/>
      <w:lang w:val="en-US" w:eastAsia="en-US" w:bidi="ar-SA"/>
    </w:rPr>
  </w:style>
  <w:style w:type="paragraph" w:styleId="7">
    <w:name w:val="heading 7"/>
    <w:basedOn w:val="a0"/>
    <w:next w:val="a0"/>
    <w:link w:val="70"/>
    <w:qFormat/>
    <w:rsid w:val="00ED5DE6"/>
    <w:pPr>
      <w:widowControl/>
      <w:suppressAutoHyphens w:val="0"/>
      <w:spacing w:before="240" w:after="60"/>
      <w:outlineLvl w:val="6"/>
    </w:pPr>
    <w:rPr>
      <w:rFonts w:eastAsia="Times New Roman" w:cs="Times New Roman"/>
      <w:kern w:val="0"/>
      <w:lang w:val="en-US" w:eastAsia="en-US" w:bidi="ar-SA"/>
    </w:rPr>
  </w:style>
  <w:style w:type="paragraph" w:styleId="8">
    <w:name w:val="heading 8"/>
    <w:basedOn w:val="a0"/>
    <w:next w:val="a0"/>
    <w:link w:val="80"/>
    <w:qFormat/>
    <w:rsid w:val="00ED5DE6"/>
    <w:pPr>
      <w:widowControl/>
      <w:tabs>
        <w:tab w:val="num" w:pos="0"/>
      </w:tabs>
      <w:suppressAutoHyphens w:val="0"/>
      <w:spacing w:before="240" w:after="60"/>
      <w:ind w:left="5760" w:hanging="720"/>
      <w:jc w:val="both"/>
      <w:outlineLvl w:val="7"/>
    </w:pPr>
    <w:rPr>
      <w:rFonts w:ascii="PetersburgCTT" w:eastAsia="Times New Roman" w:hAnsi="PetersburgCTT" w:cs="Times New Roman"/>
      <w:i/>
      <w:kern w:val="0"/>
      <w:sz w:val="22"/>
      <w:szCs w:val="20"/>
      <w:lang w:eastAsia="ru-RU" w:bidi="ar-SA"/>
    </w:rPr>
  </w:style>
  <w:style w:type="paragraph" w:styleId="9">
    <w:name w:val="heading 9"/>
    <w:basedOn w:val="a0"/>
    <w:next w:val="a0"/>
    <w:link w:val="90"/>
    <w:qFormat/>
    <w:rsid w:val="00ED5DE6"/>
    <w:pPr>
      <w:widowControl/>
      <w:tabs>
        <w:tab w:val="num" w:pos="0"/>
      </w:tabs>
      <w:suppressAutoHyphens w:val="0"/>
      <w:spacing w:before="240" w:after="60"/>
      <w:ind w:left="6480" w:hanging="720"/>
      <w:jc w:val="both"/>
      <w:outlineLvl w:val="8"/>
    </w:pPr>
    <w:rPr>
      <w:rFonts w:ascii="PetersburgCTT" w:eastAsia="Times New Roman" w:hAnsi="PetersburgCTT" w:cs="Times New Roman"/>
      <w:i/>
      <w:kern w:val="0"/>
      <w:sz w:val="18"/>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B2E1D"/>
    <w:pPr>
      <w:ind w:left="720"/>
      <w:contextualSpacing/>
    </w:pPr>
    <w:rPr>
      <w:rFonts w:cs="Mangal"/>
      <w:szCs w:val="21"/>
    </w:rPr>
  </w:style>
  <w:style w:type="character" w:styleId="a5">
    <w:name w:val="footnote reference"/>
    <w:basedOn w:val="a1"/>
    <w:unhideWhenUsed/>
    <w:rsid w:val="007B2E1D"/>
    <w:rPr>
      <w:vertAlign w:val="superscript"/>
    </w:rPr>
  </w:style>
  <w:style w:type="character" w:customStyle="1" w:styleId="11">
    <w:name w:val="Заголовок 1 Знак"/>
    <w:aliases w:val="Раздел Договора Знак,H1 Знак,&quot;Алмаз&quot; Знак"/>
    <w:basedOn w:val="a1"/>
    <w:link w:val="10"/>
    <w:rsid w:val="001A557E"/>
    <w:rPr>
      <w:rFonts w:ascii="Arial" w:eastAsia="Times New Roman" w:hAnsi="Arial" w:cs="Times New Roman"/>
      <w:b/>
      <w:bCs/>
      <w:color w:val="000080"/>
      <w:sz w:val="20"/>
      <w:szCs w:val="20"/>
      <w:lang w:eastAsia="ru-RU"/>
    </w:rPr>
  </w:style>
  <w:style w:type="character" w:customStyle="1" w:styleId="40">
    <w:name w:val="Заголовок 4 Знак"/>
    <w:basedOn w:val="a1"/>
    <w:link w:val="4"/>
    <w:rsid w:val="001A557E"/>
    <w:rPr>
      <w:rFonts w:ascii="Times New Roman" w:eastAsia="Times New Roman" w:hAnsi="Times New Roman" w:cs="Times New Roman"/>
      <w:b/>
      <w:bCs/>
      <w:sz w:val="24"/>
      <w:szCs w:val="24"/>
      <w:lang w:eastAsia="ru-RU"/>
    </w:rPr>
  </w:style>
  <w:style w:type="paragraph" w:customStyle="1" w:styleId="ConsPlusTitle">
    <w:name w:val="ConsPlusTitle"/>
    <w:rsid w:val="001A5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0"/>
    <w:link w:val="a7"/>
    <w:semiHidden/>
    <w:unhideWhenUsed/>
    <w:rsid w:val="001A557E"/>
    <w:pPr>
      <w:widowControl/>
      <w:suppressAutoHyphens w:val="0"/>
    </w:pPr>
    <w:rPr>
      <w:rFonts w:ascii="Segoe UI" w:eastAsia="Times New Roman" w:hAnsi="Segoe UI" w:cs="Segoe UI"/>
      <w:kern w:val="0"/>
      <w:sz w:val="18"/>
      <w:szCs w:val="18"/>
      <w:lang w:eastAsia="ru-RU" w:bidi="ar-SA"/>
    </w:rPr>
  </w:style>
  <w:style w:type="character" w:customStyle="1" w:styleId="a7">
    <w:name w:val="Текст выноски Знак"/>
    <w:basedOn w:val="a1"/>
    <w:link w:val="a6"/>
    <w:semiHidden/>
    <w:rsid w:val="001A557E"/>
    <w:rPr>
      <w:rFonts w:ascii="Segoe UI" w:eastAsia="Times New Roman" w:hAnsi="Segoe UI" w:cs="Segoe UI"/>
      <w:sz w:val="18"/>
      <w:szCs w:val="18"/>
      <w:lang w:eastAsia="ru-RU"/>
    </w:rPr>
  </w:style>
  <w:style w:type="character" w:styleId="a8">
    <w:name w:val="Hyperlink"/>
    <w:rsid w:val="001A557E"/>
    <w:rPr>
      <w:color w:val="0000FF"/>
      <w:u w:val="single"/>
    </w:rPr>
  </w:style>
  <w:style w:type="character" w:styleId="a9">
    <w:name w:val="Strong"/>
    <w:qFormat/>
    <w:rsid w:val="001A557E"/>
    <w:rPr>
      <w:b/>
      <w:bCs/>
    </w:rPr>
  </w:style>
  <w:style w:type="paragraph" w:styleId="aa">
    <w:name w:val="Normal (Web)"/>
    <w:basedOn w:val="a0"/>
    <w:rsid w:val="001A557E"/>
    <w:pPr>
      <w:widowControl/>
      <w:suppressAutoHyphens w:val="0"/>
      <w:spacing w:before="100" w:beforeAutospacing="1" w:after="100" w:afterAutospacing="1"/>
    </w:pPr>
    <w:rPr>
      <w:rFonts w:eastAsia="Times New Roman" w:cs="Times New Roman"/>
      <w:kern w:val="0"/>
      <w:lang w:eastAsia="ru-RU" w:bidi="ar-SA"/>
    </w:rPr>
  </w:style>
  <w:style w:type="paragraph" w:styleId="ab">
    <w:name w:val="header"/>
    <w:basedOn w:val="a0"/>
    <w:link w:val="ac"/>
    <w:rsid w:val="001A557E"/>
    <w:pPr>
      <w:widowControl/>
      <w:tabs>
        <w:tab w:val="center" w:pos="4677"/>
        <w:tab w:val="right" w:pos="9355"/>
      </w:tabs>
      <w:suppressAutoHyphens w:val="0"/>
    </w:pPr>
    <w:rPr>
      <w:rFonts w:eastAsia="Times New Roman" w:cs="Times New Roman"/>
      <w:kern w:val="0"/>
      <w:lang w:eastAsia="ru-RU" w:bidi="ar-SA"/>
    </w:rPr>
  </w:style>
  <w:style w:type="character" w:customStyle="1" w:styleId="ac">
    <w:name w:val="Верхний колонтитул Знак"/>
    <w:basedOn w:val="a1"/>
    <w:link w:val="ab"/>
    <w:rsid w:val="001A557E"/>
    <w:rPr>
      <w:rFonts w:ascii="Times New Roman" w:eastAsia="Times New Roman" w:hAnsi="Times New Roman" w:cs="Times New Roman"/>
      <w:sz w:val="24"/>
      <w:szCs w:val="24"/>
      <w:lang w:eastAsia="ru-RU"/>
    </w:rPr>
  </w:style>
  <w:style w:type="character" w:styleId="ad">
    <w:name w:val="page number"/>
    <w:rsid w:val="001A557E"/>
  </w:style>
  <w:style w:type="paragraph" w:styleId="ae">
    <w:name w:val="footer"/>
    <w:basedOn w:val="a0"/>
    <w:link w:val="af"/>
    <w:uiPriority w:val="99"/>
    <w:rsid w:val="001A557E"/>
    <w:pPr>
      <w:widowControl/>
      <w:tabs>
        <w:tab w:val="center" w:pos="4677"/>
        <w:tab w:val="right" w:pos="9355"/>
      </w:tabs>
      <w:suppressAutoHyphens w:val="0"/>
    </w:pPr>
    <w:rPr>
      <w:rFonts w:eastAsia="Times New Roman" w:cs="Times New Roman"/>
      <w:kern w:val="0"/>
      <w:lang w:eastAsia="ru-RU" w:bidi="ar-SA"/>
    </w:rPr>
  </w:style>
  <w:style w:type="character" w:customStyle="1" w:styleId="af">
    <w:name w:val="Нижний колонтитул Знак"/>
    <w:basedOn w:val="a1"/>
    <w:link w:val="ae"/>
    <w:uiPriority w:val="99"/>
    <w:rsid w:val="001A557E"/>
    <w:rPr>
      <w:rFonts w:ascii="Times New Roman" w:eastAsia="Times New Roman" w:hAnsi="Times New Roman" w:cs="Times New Roman"/>
      <w:sz w:val="24"/>
      <w:szCs w:val="24"/>
      <w:lang w:eastAsia="ru-RU"/>
    </w:rPr>
  </w:style>
  <w:style w:type="character" w:styleId="af0">
    <w:name w:val="FollowedHyperlink"/>
    <w:rsid w:val="001A557E"/>
    <w:rPr>
      <w:color w:val="800080"/>
      <w:u w:val="single"/>
    </w:rPr>
  </w:style>
  <w:style w:type="character" w:customStyle="1" w:styleId="af1">
    <w:name w:val="Цветовое выделение"/>
    <w:uiPriority w:val="99"/>
    <w:rsid w:val="001A557E"/>
    <w:rPr>
      <w:b/>
      <w:bCs/>
      <w:color w:val="000080"/>
      <w:szCs w:val="20"/>
    </w:rPr>
  </w:style>
  <w:style w:type="character" w:customStyle="1" w:styleId="af2">
    <w:name w:val="Гипертекстовая ссылка"/>
    <w:uiPriority w:val="99"/>
    <w:rsid w:val="001A557E"/>
    <w:rPr>
      <w:b/>
      <w:bCs/>
      <w:color w:val="008000"/>
      <w:szCs w:val="20"/>
      <w:u w:val="single"/>
    </w:rPr>
  </w:style>
  <w:style w:type="paragraph" w:customStyle="1" w:styleId="af3">
    <w:name w:val="Таблицы (моноширинный)"/>
    <w:basedOn w:val="a0"/>
    <w:next w:val="a0"/>
    <w:rsid w:val="001A557E"/>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styleId="af4">
    <w:name w:val="Body Text"/>
    <w:basedOn w:val="a0"/>
    <w:link w:val="af5"/>
    <w:rsid w:val="001A557E"/>
    <w:pPr>
      <w:widowControl/>
      <w:suppressAutoHyphens w:val="0"/>
      <w:jc w:val="both"/>
    </w:pPr>
    <w:rPr>
      <w:rFonts w:eastAsia="Times New Roman" w:cs="Times New Roman"/>
      <w:kern w:val="0"/>
      <w:lang w:eastAsia="ru-RU" w:bidi="ar-SA"/>
    </w:rPr>
  </w:style>
  <w:style w:type="character" w:customStyle="1" w:styleId="af5">
    <w:name w:val="Основной текст Знак"/>
    <w:basedOn w:val="a1"/>
    <w:link w:val="af4"/>
    <w:rsid w:val="001A557E"/>
    <w:rPr>
      <w:rFonts w:ascii="Times New Roman" w:eastAsia="Times New Roman" w:hAnsi="Times New Roman" w:cs="Times New Roman"/>
      <w:sz w:val="24"/>
      <w:szCs w:val="24"/>
      <w:lang w:eastAsia="ru-RU"/>
    </w:rPr>
  </w:style>
  <w:style w:type="paragraph" w:styleId="af6">
    <w:name w:val="Body Text Indent"/>
    <w:basedOn w:val="a0"/>
    <w:link w:val="af7"/>
    <w:rsid w:val="001A557E"/>
    <w:pPr>
      <w:widowControl/>
      <w:suppressAutoHyphens w:val="0"/>
      <w:ind w:left="5664"/>
    </w:pPr>
    <w:rPr>
      <w:rFonts w:eastAsia="Times New Roman" w:cs="Times New Roman"/>
      <w:kern w:val="0"/>
      <w:lang w:eastAsia="ru-RU" w:bidi="ar-SA"/>
    </w:rPr>
  </w:style>
  <w:style w:type="character" w:customStyle="1" w:styleId="af7">
    <w:name w:val="Основной текст с отступом Знак"/>
    <w:basedOn w:val="a1"/>
    <w:link w:val="af6"/>
    <w:rsid w:val="001A557E"/>
    <w:rPr>
      <w:rFonts w:ascii="Times New Roman" w:eastAsia="Times New Roman" w:hAnsi="Times New Roman" w:cs="Times New Roman"/>
      <w:sz w:val="24"/>
      <w:szCs w:val="24"/>
      <w:lang w:eastAsia="ru-RU"/>
    </w:rPr>
  </w:style>
  <w:style w:type="paragraph" w:styleId="af8">
    <w:name w:val="annotation text"/>
    <w:basedOn w:val="a0"/>
    <w:link w:val="af9"/>
    <w:semiHidden/>
    <w:rsid w:val="001A557E"/>
    <w:pPr>
      <w:widowControl/>
      <w:suppressAutoHyphens w:val="0"/>
    </w:pPr>
    <w:rPr>
      <w:rFonts w:eastAsia="Times New Roman" w:cs="Times New Roman"/>
      <w:kern w:val="0"/>
      <w:sz w:val="20"/>
      <w:szCs w:val="20"/>
      <w:lang w:eastAsia="ru-RU" w:bidi="ar-SA"/>
    </w:rPr>
  </w:style>
  <w:style w:type="character" w:customStyle="1" w:styleId="af9">
    <w:name w:val="Текст примечания Знак"/>
    <w:basedOn w:val="a1"/>
    <w:link w:val="af8"/>
    <w:semiHidden/>
    <w:rsid w:val="001A557E"/>
    <w:rPr>
      <w:rFonts w:ascii="Times New Roman" w:eastAsia="Times New Roman" w:hAnsi="Times New Roman" w:cs="Times New Roman"/>
      <w:sz w:val="20"/>
      <w:szCs w:val="20"/>
      <w:lang w:eastAsia="ru-RU"/>
    </w:rPr>
  </w:style>
  <w:style w:type="character" w:styleId="afa">
    <w:name w:val="annotation reference"/>
    <w:semiHidden/>
    <w:rsid w:val="001A557E"/>
    <w:rPr>
      <w:sz w:val="16"/>
      <w:szCs w:val="16"/>
    </w:rPr>
  </w:style>
  <w:style w:type="paragraph" w:customStyle="1" w:styleId="ConsPlusNormal">
    <w:name w:val="ConsPlusNormal"/>
    <w:rsid w:val="001A55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footnote text"/>
    <w:basedOn w:val="a0"/>
    <w:link w:val="afc"/>
    <w:semiHidden/>
    <w:rsid w:val="001A557E"/>
    <w:pPr>
      <w:widowControl/>
      <w:suppressAutoHyphens w:val="0"/>
    </w:pPr>
    <w:rPr>
      <w:rFonts w:eastAsia="Times New Roman" w:cs="Times New Roman"/>
      <w:kern w:val="0"/>
      <w:sz w:val="20"/>
      <w:szCs w:val="20"/>
      <w:lang w:eastAsia="ru-RU" w:bidi="ar-SA"/>
    </w:rPr>
  </w:style>
  <w:style w:type="character" w:customStyle="1" w:styleId="afc">
    <w:name w:val="Текст сноски Знак"/>
    <w:basedOn w:val="a1"/>
    <w:link w:val="afb"/>
    <w:semiHidden/>
    <w:rsid w:val="001A557E"/>
    <w:rPr>
      <w:rFonts w:ascii="Times New Roman" w:eastAsia="Times New Roman" w:hAnsi="Times New Roman" w:cs="Times New Roman"/>
      <w:sz w:val="20"/>
      <w:szCs w:val="20"/>
      <w:lang w:eastAsia="ru-RU"/>
    </w:rPr>
  </w:style>
  <w:style w:type="paragraph" w:customStyle="1" w:styleId="ConsNormal">
    <w:name w:val="ConsNormal"/>
    <w:rsid w:val="001A55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A55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1A55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1A557E"/>
    <w:rPr>
      <w:color w:val="666666"/>
      <w:sz w:val="29"/>
      <w:szCs w:val="29"/>
    </w:rPr>
  </w:style>
  <w:style w:type="paragraph" w:customStyle="1" w:styleId="210">
    <w:name w:val="Основной текст 21"/>
    <w:basedOn w:val="a0"/>
    <w:rsid w:val="001A557E"/>
    <w:pPr>
      <w:suppressAutoHyphens w:val="0"/>
      <w:spacing w:line="360" w:lineRule="auto"/>
      <w:jc w:val="both"/>
    </w:pPr>
    <w:rPr>
      <w:rFonts w:eastAsia="Times New Roman" w:cs="Times New Roman"/>
      <w:kern w:val="0"/>
      <w:sz w:val="28"/>
      <w:szCs w:val="20"/>
      <w:lang w:eastAsia="ru-RU" w:bidi="ar-SA"/>
    </w:rPr>
  </w:style>
  <w:style w:type="paragraph" w:styleId="afd">
    <w:name w:val="No Spacing"/>
    <w:uiPriority w:val="1"/>
    <w:qFormat/>
    <w:rsid w:val="001A557E"/>
    <w:pPr>
      <w:spacing w:after="0" w:line="240" w:lineRule="auto"/>
    </w:pPr>
    <w:rPr>
      <w:rFonts w:ascii="Calibri" w:eastAsia="Times New Roman" w:hAnsi="Calibri" w:cs="Calibri"/>
      <w:lang w:eastAsia="ru-RU"/>
    </w:rPr>
  </w:style>
  <w:style w:type="paragraph" w:styleId="afe">
    <w:name w:val="annotation subject"/>
    <w:basedOn w:val="af8"/>
    <w:next w:val="af8"/>
    <w:link w:val="aff"/>
    <w:semiHidden/>
    <w:unhideWhenUsed/>
    <w:rsid w:val="001A557E"/>
    <w:pPr>
      <w:spacing w:after="200"/>
    </w:pPr>
    <w:rPr>
      <w:rFonts w:ascii="Calibri" w:hAnsi="Calibri" w:cs="Calibri"/>
      <w:b/>
      <w:bCs/>
    </w:rPr>
  </w:style>
  <w:style w:type="character" w:customStyle="1" w:styleId="aff">
    <w:name w:val="Тема примечания Знак"/>
    <w:basedOn w:val="af9"/>
    <w:link w:val="afe"/>
    <w:semiHidden/>
    <w:rsid w:val="001A557E"/>
    <w:rPr>
      <w:rFonts w:ascii="Calibri" w:eastAsia="Times New Roman" w:hAnsi="Calibri" w:cs="Calibri"/>
      <w:b/>
      <w:bCs/>
      <w:sz w:val="20"/>
      <w:szCs w:val="20"/>
      <w:lang w:eastAsia="ru-RU"/>
    </w:rPr>
  </w:style>
  <w:style w:type="character" w:customStyle="1" w:styleId="12">
    <w:name w:val="Неразрешенное упоминание1"/>
    <w:basedOn w:val="a1"/>
    <w:uiPriority w:val="99"/>
    <w:semiHidden/>
    <w:unhideWhenUsed/>
    <w:rsid w:val="001A557E"/>
    <w:rPr>
      <w:color w:val="605E5C"/>
      <w:shd w:val="clear" w:color="auto" w:fill="E1DFDD"/>
    </w:rPr>
  </w:style>
  <w:style w:type="paragraph" w:styleId="aff0">
    <w:name w:val="Revision"/>
    <w:hidden/>
    <w:uiPriority w:val="99"/>
    <w:semiHidden/>
    <w:rsid w:val="001A557E"/>
    <w:pPr>
      <w:spacing w:after="0" w:line="240" w:lineRule="auto"/>
    </w:pPr>
    <w:rPr>
      <w:rFonts w:ascii="Calibri" w:eastAsia="Times New Roman" w:hAnsi="Calibri" w:cs="Calibri"/>
      <w:lang w:eastAsia="ru-RU"/>
    </w:rPr>
  </w:style>
  <w:style w:type="character" w:customStyle="1" w:styleId="22">
    <w:name w:val="Неразрешенное упоминание2"/>
    <w:basedOn w:val="a1"/>
    <w:uiPriority w:val="99"/>
    <w:semiHidden/>
    <w:unhideWhenUsed/>
    <w:rsid w:val="001A557E"/>
    <w:rPr>
      <w:color w:val="605E5C"/>
      <w:shd w:val="clear" w:color="auto" w:fill="E1DFDD"/>
    </w:rPr>
  </w:style>
  <w:style w:type="character" w:customStyle="1" w:styleId="32">
    <w:name w:val="Неразрешенное упоминание3"/>
    <w:basedOn w:val="a1"/>
    <w:uiPriority w:val="99"/>
    <w:semiHidden/>
    <w:unhideWhenUsed/>
    <w:rsid w:val="001A557E"/>
    <w:rPr>
      <w:color w:val="605E5C"/>
      <w:shd w:val="clear" w:color="auto" w:fill="E1DFDD"/>
    </w:rPr>
  </w:style>
  <w:style w:type="character" w:customStyle="1" w:styleId="UnresolvedMention">
    <w:name w:val="Unresolved Mention"/>
    <w:basedOn w:val="a1"/>
    <w:uiPriority w:val="99"/>
    <w:semiHidden/>
    <w:unhideWhenUsed/>
    <w:rsid w:val="001A557E"/>
    <w:rPr>
      <w:color w:val="605E5C"/>
      <w:shd w:val="clear" w:color="auto" w:fill="E1DFDD"/>
    </w:rPr>
  </w:style>
  <w:style w:type="table" w:styleId="aff1">
    <w:name w:val="Table Grid"/>
    <w:basedOn w:val="a2"/>
    <w:uiPriority w:val="59"/>
    <w:rsid w:val="001A557E"/>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Нормальный (таблица)"/>
    <w:basedOn w:val="a0"/>
    <w:next w:val="a0"/>
    <w:uiPriority w:val="99"/>
    <w:rsid w:val="00ED5DE6"/>
    <w:pPr>
      <w:suppressAutoHyphens w:val="0"/>
      <w:autoSpaceDE w:val="0"/>
      <w:autoSpaceDN w:val="0"/>
      <w:adjustRightInd w:val="0"/>
      <w:jc w:val="both"/>
    </w:pPr>
    <w:rPr>
      <w:rFonts w:ascii="Times New Roman CYR" w:eastAsiaTheme="minorEastAsia" w:hAnsi="Times New Roman CYR" w:cs="Times New Roman CYR"/>
      <w:kern w:val="0"/>
      <w:lang w:eastAsia="ru-RU" w:bidi="ar-SA"/>
    </w:rPr>
  </w:style>
  <w:style w:type="paragraph" w:customStyle="1" w:styleId="aff3">
    <w:name w:val="Прижатый влево"/>
    <w:basedOn w:val="a0"/>
    <w:next w:val="a0"/>
    <w:uiPriority w:val="99"/>
    <w:rsid w:val="00ED5DE6"/>
    <w:pPr>
      <w:suppressAutoHyphens w:val="0"/>
      <w:autoSpaceDE w:val="0"/>
      <w:autoSpaceDN w:val="0"/>
      <w:adjustRightInd w:val="0"/>
    </w:pPr>
    <w:rPr>
      <w:rFonts w:ascii="Times New Roman CYR" w:eastAsiaTheme="minorEastAsia" w:hAnsi="Times New Roman CYR" w:cs="Times New Roman CYR"/>
      <w:kern w:val="0"/>
      <w:lang w:eastAsia="ru-RU" w:bidi="ar-SA"/>
    </w:rPr>
  </w:style>
  <w:style w:type="character" w:customStyle="1" w:styleId="21">
    <w:name w:val="Заголовок 2 Знак"/>
    <w:aliases w:val="H2 Знак,&quot;Изумруд&quot; Знак"/>
    <w:basedOn w:val="a1"/>
    <w:link w:val="20"/>
    <w:rsid w:val="00ED5DE6"/>
    <w:rPr>
      <w:rFonts w:ascii="Arial" w:eastAsia="Times New Roman" w:hAnsi="Arial" w:cs="Arial"/>
      <w:b/>
      <w:bCs/>
      <w:lang w:eastAsia="ru-RU"/>
    </w:rPr>
  </w:style>
  <w:style w:type="character" w:customStyle="1" w:styleId="31">
    <w:name w:val="Заголовок 3 Знак"/>
    <w:aliases w:val="H3 Знак,&quot;Сапфир&quot; Знак"/>
    <w:basedOn w:val="a1"/>
    <w:link w:val="30"/>
    <w:rsid w:val="00ED5DE6"/>
    <w:rPr>
      <w:rFonts w:ascii="Arial" w:eastAsia="Times New Roman" w:hAnsi="Arial" w:cs="Times New Roman"/>
      <w:b/>
      <w:bCs/>
      <w:sz w:val="20"/>
      <w:szCs w:val="24"/>
      <w:lang w:eastAsia="ru-RU"/>
    </w:rPr>
  </w:style>
  <w:style w:type="character" w:customStyle="1" w:styleId="50">
    <w:name w:val="Заголовок 5 Знак"/>
    <w:basedOn w:val="a1"/>
    <w:link w:val="5"/>
    <w:rsid w:val="00ED5DE6"/>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ED5DE6"/>
    <w:rPr>
      <w:rFonts w:ascii="Times New Roman" w:eastAsia="Times New Roman" w:hAnsi="Times New Roman" w:cs="Times New Roman"/>
      <w:b/>
      <w:bCs/>
      <w:lang w:val="en-US"/>
    </w:rPr>
  </w:style>
  <w:style w:type="character" w:customStyle="1" w:styleId="70">
    <w:name w:val="Заголовок 7 Знак"/>
    <w:basedOn w:val="a1"/>
    <w:link w:val="7"/>
    <w:rsid w:val="00ED5DE6"/>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ED5DE6"/>
    <w:rPr>
      <w:rFonts w:ascii="PetersburgCTT" w:eastAsia="Times New Roman" w:hAnsi="PetersburgCTT" w:cs="Times New Roman"/>
      <w:i/>
      <w:szCs w:val="20"/>
      <w:lang w:eastAsia="ru-RU"/>
    </w:rPr>
  </w:style>
  <w:style w:type="character" w:customStyle="1" w:styleId="90">
    <w:name w:val="Заголовок 9 Знак"/>
    <w:basedOn w:val="a1"/>
    <w:link w:val="9"/>
    <w:rsid w:val="00ED5DE6"/>
    <w:rPr>
      <w:rFonts w:ascii="PetersburgCTT" w:eastAsia="Times New Roman" w:hAnsi="PetersburgCTT" w:cs="Times New Roman"/>
      <w:i/>
      <w:sz w:val="18"/>
      <w:szCs w:val="20"/>
      <w:lang w:eastAsia="ru-RU"/>
    </w:rPr>
  </w:style>
  <w:style w:type="paragraph" w:customStyle="1" w:styleId="ConsTitle">
    <w:name w:val="ConsTitle"/>
    <w:rsid w:val="00ED5D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0"/>
    <w:link w:val="HTML0"/>
    <w:rsid w:val="00ED5D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kern w:val="0"/>
      <w:sz w:val="20"/>
      <w:szCs w:val="20"/>
      <w:lang w:eastAsia="ru-RU" w:bidi="ar-SA"/>
    </w:rPr>
  </w:style>
  <w:style w:type="character" w:customStyle="1" w:styleId="HTML0">
    <w:name w:val="Стандартный HTML Знак"/>
    <w:basedOn w:val="a1"/>
    <w:link w:val="HTML"/>
    <w:rsid w:val="00ED5DE6"/>
    <w:rPr>
      <w:rFonts w:ascii="Arial Unicode MS" w:eastAsia="Arial Unicode MS" w:hAnsi="Arial Unicode MS" w:cs="Arial Unicode MS"/>
      <w:color w:val="000000"/>
      <w:sz w:val="20"/>
      <w:szCs w:val="20"/>
      <w:lang w:eastAsia="ru-RU"/>
    </w:rPr>
  </w:style>
  <w:style w:type="paragraph" w:styleId="23">
    <w:name w:val="Body Text Indent 2"/>
    <w:basedOn w:val="a0"/>
    <w:link w:val="24"/>
    <w:rsid w:val="00ED5DE6"/>
    <w:pPr>
      <w:widowControl/>
      <w:suppressAutoHyphens w:val="0"/>
      <w:ind w:firstLine="540"/>
      <w:jc w:val="both"/>
    </w:pPr>
    <w:rPr>
      <w:rFonts w:eastAsia="Times New Roman" w:cs="Times New Roman"/>
      <w:kern w:val="0"/>
      <w:lang w:eastAsia="en-US" w:bidi="ar-SA"/>
    </w:rPr>
  </w:style>
  <w:style w:type="character" w:customStyle="1" w:styleId="24">
    <w:name w:val="Основной текст с отступом 2 Знак"/>
    <w:basedOn w:val="a1"/>
    <w:link w:val="23"/>
    <w:rsid w:val="00ED5DE6"/>
    <w:rPr>
      <w:rFonts w:ascii="Times New Roman" w:eastAsia="Times New Roman" w:hAnsi="Times New Roman" w:cs="Times New Roman"/>
      <w:sz w:val="24"/>
      <w:szCs w:val="24"/>
    </w:rPr>
  </w:style>
  <w:style w:type="paragraph" w:styleId="33">
    <w:name w:val="Body Text Indent 3"/>
    <w:basedOn w:val="a0"/>
    <w:link w:val="34"/>
    <w:rsid w:val="00ED5DE6"/>
    <w:pPr>
      <w:widowControl/>
      <w:suppressAutoHyphens w:val="0"/>
      <w:ind w:firstLine="540"/>
      <w:jc w:val="both"/>
    </w:pPr>
    <w:rPr>
      <w:rFonts w:eastAsia="Times New Roman" w:cs="Times New Roman"/>
      <w:b/>
      <w:bCs/>
      <w:kern w:val="0"/>
      <w:lang w:eastAsia="en-US" w:bidi="ar-SA"/>
    </w:rPr>
  </w:style>
  <w:style w:type="character" w:customStyle="1" w:styleId="34">
    <w:name w:val="Основной текст с отступом 3 Знак"/>
    <w:basedOn w:val="a1"/>
    <w:link w:val="33"/>
    <w:rsid w:val="00ED5DE6"/>
    <w:rPr>
      <w:rFonts w:ascii="Times New Roman" w:eastAsia="Times New Roman" w:hAnsi="Times New Roman" w:cs="Times New Roman"/>
      <w:b/>
      <w:bCs/>
      <w:sz w:val="24"/>
      <w:szCs w:val="24"/>
    </w:rPr>
  </w:style>
  <w:style w:type="paragraph" w:customStyle="1" w:styleId="aff4">
    <w:name w:val="Обычный текст"/>
    <w:basedOn w:val="a0"/>
    <w:rsid w:val="00ED5DE6"/>
    <w:pPr>
      <w:widowControl/>
      <w:suppressAutoHyphens w:val="0"/>
      <w:ind w:firstLine="567"/>
      <w:jc w:val="both"/>
    </w:pPr>
    <w:rPr>
      <w:rFonts w:eastAsia="Times New Roman" w:cs="Times New Roman"/>
      <w:kern w:val="0"/>
      <w:sz w:val="28"/>
      <w:lang w:eastAsia="ru-RU" w:bidi="ar-SA"/>
    </w:rPr>
  </w:style>
  <w:style w:type="paragraph" w:styleId="13">
    <w:name w:val="toc 1"/>
    <w:basedOn w:val="a0"/>
    <w:next w:val="a0"/>
    <w:autoRedefine/>
    <w:semiHidden/>
    <w:rsid w:val="00ED5DE6"/>
    <w:pPr>
      <w:widowControl/>
      <w:suppressAutoHyphens w:val="0"/>
      <w:spacing w:before="360" w:after="360"/>
    </w:pPr>
    <w:rPr>
      <w:rFonts w:eastAsia="Times New Roman" w:cs="Times New Roman"/>
      <w:b/>
      <w:caps/>
      <w:kern w:val="0"/>
      <w:lang w:val="en-US" w:eastAsia="en-US" w:bidi="ar-SA"/>
    </w:rPr>
  </w:style>
  <w:style w:type="paragraph" w:styleId="25">
    <w:name w:val="toc 2"/>
    <w:basedOn w:val="a0"/>
    <w:next w:val="a0"/>
    <w:autoRedefine/>
    <w:semiHidden/>
    <w:rsid w:val="00ED5DE6"/>
    <w:pPr>
      <w:widowControl/>
      <w:suppressAutoHyphens w:val="0"/>
    </w:pPr>
    <w:rPr>
      <w:rFonts w:eastAsia="Times New Roman" w:cs="Times New Roman"/>
      <w:b/>
      <w:smallCaps/>
      <w:kern w:val="0"/>
      <w:sz w:val="22"/>
      <w:lang w:val="en-US" w:eastAsia="en-US" w:bidi="ar-SA"/>
    </w:rPr>
  </w:style>
  <w:style w:type="paragraph" w:styleId="35">
    <w:name w:val="toc 3"/>
    <w:basedOn w:val="a0"/>
    <w:next w:val="a0"/>
    <w:autoRedefine/>
    <w:semiHidden/>
    <w:rsid w:val="00ED5DE6"/>
    <w:pPr>
      <w:widowControl/>
      <w:suppressAutoHyphens w:val="0"/>
    </w:pPr>
    <w:rPr>
      <w:rFonts w:eastAsia="Times New Roman" w:cs="Times New Roman"/>
      <w:smallCaps/>
      <w:kern w:val="0"/>
      <w:sz w:val="22"/>
      <w:lang w:val="en-US" w:eastAsia="en-US" w:bidi="ar-SA"/>
    </w:rPr>
  </w:style>
  <w:style w:type="paragraph" w:styleId="41">
    <w:name w:val="toc 4"/>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51">
    <w:name w:val="toc 5"/>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61">
    <w:name w:val="toc 6"/>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71">
    <w:name w:val="toc 7"/>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81">
    <w:name w:val="toc 8"/>
    <w:basedOn w:val="a0"/>
    <w:next w:val="a0"/>
    <w:autoRedefine/>
    <w:semiHidden/>
    <w:rsid w:val="00ED5DE6"/>
    <w:pPr>
      <w:widowControl/>
      <w:suppressAutoHyphens w:val="0"/>
    </w:pPr>
    <w:rPr>
      <w:rFonts w:eastAsia="Times New Roman" w:cs="Times New Roman"/>
      <w:kern w:val="0"/>
      <w:sz w:val="22"/>
      <w:lang w:val="en-US" w:eastAsia="en-US" w:bidi="ar-SA"/>
    </w:rPr>
  </w:style>
  <w:style w:type="paragraph" w:styleId="91">
    <w:name w:val="toc 9"/>
    <w:basedOn w:val="a0"/>
    <w:next w:val="a0"/>
    <w:autoRedefine/>
    <w:semiHidden/>
    <w:rsid w:val="00ED5DE6"/>
    <w:pPr>
      <w:widowControl/>
      <w:suppressAutoHyphens w:val="0"/>
    </w:pPr>
    <w:rPr>
      <w:rFonts w:eastAsia="Times New Roman" w:cs="Times New Roman"/>
      <w:kern w:val="0"/>
      <w:sz w:val="22"/>
      <w:lang w:val="en-US" w:eastAsia="en-US" w:bidi="ar-SA"/>
    </w:rPr>
  </w:style>
  <w:style w:type="character" w:customStyle="1" w:styleId="hl41">
    <w:name w:val="hl41"/>
    <w:rsid w:val="00ED5DE6"/>
    <w:rPr>
      <w:b/>
      <w:bCs/>
      <w:sz w:val="20"/>
      <w:szCs w:val="20"/>
    </w:rPr>
  </w:style>
  <w:style w:type="paragraph" w:customStyle="1" w:styleId="Web">
    <w:name w:val="Обычный (Web)"/>
    <w:basedOn w:val="a0"/>
    <w:rsid w:val="00ED5DE6"/>
    <w:pPr>
      <w:widowControl/>
      <w:suppressAutoHyphens w:val="0"/>
      <w:spacing w:before="100" w:after="100"/>
    </w:pPr>
    <w:rPr>
      <w:rFonts w:ascii="Arial Unicode MS" w:eastAsia="Arial Unicode MS" w:hAnsi="Arial Unicode MS" w:cs="Times New Roman"/>
      <w:kern w:val="0"/>
      <w:lang w:eastAsia="en-US" w:bidi="ar-SA"/>
    </w:rPr>
  </w:style>
  <w:style w:type="paragraph" w:styleId="26">
    <w:name w:val="Body Text 2"/>
    <w:basedOn w:val="a0"/>
    <w:link w:val="27"/>
    <w:rsid w:val="00ED5DE6"/>
    <w:pPr>
      <w:widowControl/>
      <w:suppressAutoHyphens w:val="0"/>
      <w:spacing w:after="120" w:line="480" w:lineRule="auto"/>
    </w:pPr>
    <w:rPr>
      <w:rFonts w:eastAsia="Times New Roman" w:cs="Times New Roman"/>
      <w:kern w:val="0"/>
      <w:lang w:val="en-US" w:eastAsia="en-US" w:bidi="ar-SA"/>
    </w:rPr>
  </w:style>
  <w:style w:type="character" w:customStyle="1" w:styleId="27">
    <w:name w:val="Основной текст 2 Знак"/>
    <w:basedOn w:val="a1"/>
    <w:link w:val="26"/>
    <w:rsid w:val="00ED5DE6"/>
    <w:rPr>
      <w:rFonts w:ascii="Times New Roman" w:eastAsia="Times New Roman" w:hAnsi="Times New Roman" w:cs="Times New Roman"/>
      <w:sz w:val="24"/>
      <w:szCs w:val="24"/>
      <w:lang w:val="en-US"/>
    </w:rPr>
  </w:style>
  <w:style w:type="character" w:customStyle="1" w:styleId="ConsNonformat0">
    <w:name w:val="ConsNonformat Знак"/>
    <w:rsid w:val="00ED5DE6"/>
    <w:rPr>
      <w:rFonts w:ascii="Courier New" w:hAnsi="Courier New" w:cs="Courier New"/>
      <w:noProof w:val="0"/>
      <w:lang w:val="ru-RU" w:eastAsia="en-US" w:bidi="ar-SA"/>
    </w:rPr>
  </w:style>
  <w:style w:type="paragraph" w:styleId="36">
    <w:name w:val="Body Text 3"/>
    <w:basedOn w:val="a0"/>
    <w:link w:val="37"/>
    <w:rsid w:val="00ED5DE6"/>
    <w:pPr>
      <w:widowControl/>
      <w:suppressAutoHyphens w:val="0"/>
      <w:spacing w:after="120"/>
    </w:pPr>
    <w:rPr>
      <w:rFonts w:eastAsia="Times New Roman" w:cs="Times New Roman"/>
      <w:kern w:val="0"/>
      <w:sz w:val="16"/>
      <w:szCs w:val="16"/>
      <w:lang w:val="en-US" w:eastAsia="en-US" w:bidi="ar-SA"/>
    </w:rPr>
  </w:style>
  <w:style w:type="character" w:customStyle="1" w:styleId="37">
    <w:name w:val="Основной текст 3 Знак"/>
    <w:basedOn w:val="a1"/>
    <w:link w:val="36"/>
    <w:rsid w:val="00ED5DE6"/>
    <w:rPr>
      <w:rFonts w:ascii="Times New Roman" w:eastAsia="Times New Roman" w:hAnsi="Times New Roman" w:cs="Times New Roman"/>
      <w:sz w:val="16"/>
      <w:szCs w:val="16"/>
      <w:lang w:val="en-US"/>
    </w:rPr>
  </w:style>
  <w:style w:type="paragraph" w:styleId="a">
    <w:name w:val="List"/>
    <w:basedOn w:val="a0"/>
    <w:rsid w:val="00ED5DE6"/>
    <w:pPr>
      <w:widowControl/>
      <w:numPr>
        <w:numId w:val="4"/>
      </w:numPr>
      <w:suppressAutoHyphens w:val="0"/>
      <w:spacing w:before="40" w:after="40"/>
      <w:jc w:val="both"/>
    </w:pPr>
    <w:rPr>
      <w:rFonts w:eastAsia="Times New Roman" w:cs="Times New Roman"/>
      <w:kern w:val="0"/>
      <w:szCs w:val="20"/>
      <w:lang w:eastAsia="ru-RU" w:bidi="ar-SA"/>
    </w:rPr>
  </w:style>
  <w:style w:type="paragraph" w:customStyle="1" w:styleId="aff5">
    <w:name w:val="Заголовок_ТАБ"/>
    <w:basedOn w:val="a0"/>
    <w:autoRedefine/>
    <w:rsid w:val="00ED5DE6"/>
    <w:pPr>
      <w:keepNext/>
      <w:widowControl/>
      <w:suppressAutoHyphens w:val="0"/>
      <w:spacing w:after="120"/>
      <w:jc w:val="center"/>
    </w:pPr>
    <w:rPr>
      <w:rFonts w:eastAsia="Times New Roman" w:cs="Times New Roman"/>
      <w:b/>
      <w:kern w:val="0"/>
      <w:sz w:val="20"/>
      <w:szCs w:val="20"/>
      <w:lang w:eastAsia="ru-RU" w:bidi="ar-SA"/>
    </w:rPr>
  </w:style>
  <w:style w:type="character" w:styleId="aff6">
    <w:name w:val="Emphasis"/>
    <w:qFormat/>
    <w:rsid w:val="00ED5DE6"/>
    <w:rPr>
      <w:i/>
      <w:iCs/>
    </w:rPr>
  </w:style>
  <w:style w:type="paragraph" w:customStyle="1" w:styleId="aff7">
    <w:name w:val="Заголовок_РИС"/>
    <w:basedOn w:val="a0"/>
    <w:autoRedefine/>
    <w:rsid w:val="00ED5DE6"/>
    <w:pPr>
      <w:widowControl/>
      <w:suppressAutoHyphens w:val="0"/>
      <w:spacing w:before="120" w:after="120"/>
      <w:jc w:val="center"/>
    </w:pPr>
    <w:rPr>
      <w:rFonts w:eastAsia="Times New Roman" w:cs="Times New Roman"/>
      <w:i/>
      <w:kern w:val="0"/>
      <w:sz w:val="20"/>
      <w:szCs w:val="20"/>
      <w:lang w:eastAsia="ru-RU" w:bidi="ar-SA"/>
    </w:rPr>
  </w:style>
  <w:style w:type="paragraph" w:customStyle="1" w:styleId="28">
    <w:name w:val="Список2"/>
    <w:basedOn w:val="a"/>
    <w:rsid w:val="00ED5DE6"/>
    <w:pPr>
      <w:tabs>
        <w:tab w:val="clear" w:pos="360"/>
        <w:tab w:val="left" w:pos="851"/>
      </w:tabs>
      <w:ind w:left="850" w:hanging="493"/>
    </w:pPr>
  </w:style>
  <w:style w:type="paragraph" w:customStyle="1" w:styleId="aff8">
    <w:name w:val="Спис_заголовок"/>
    <w:basedOn w:val="a0"/>
    <w:next w:val="a"/>
    <w:rsid w:val="00ED5DE6"/>
    <w:pPr>
      <w:keepNext/>
      <w:keepLines/>
      <w:widowControl/>
      <w:tabs>
        <w:tab w:val="left" w:pos="0"/>
      </w:tabs>
      <w:suppressAutoHyphens w:val="0"/>
      <w:spacing w:before="60" w:after="60"/>
      <w:jc w:val="both"/>
    </w:pPr>
    <w:rPr>
      <w:rFonts w:eastAsia="Times New Roman" w:cs="Times New Roman"/>
      <w:kern w:val="0"/>
      <w:szCs w:val="20"/>
      <w:lang w:eastAsia="ru-RU" w:bidi="ar-SA"/>
    </w:rPr>
  </w:style>
  <w:style w:type="paragraph" w:styleId="aff9">
    <w:name w:val="caption"/>
    <w:basedOn w:val="a0"/>
    <w:next w:val="a0"/>
    <w:qFormat/>
    <w:rsid w:val="00ED5DE6"/>
    <w:pPr>
      <w:keepNext/>
      <w:widowControl/>
      <w:spacing w:before="120" w:after="120"/>
      <w:ind w:left="851" w:hanging="850"/>
      <w:jc w:val="both"/>
    </w:pPr>
    <w:rPr>
      <w:rFonts w:ascii="Arial Narrow" w:eastAsia="Times New Roman" w:hAnsi="Arial Narrow" w:cs="Times New Roman"/>
      <w:kern w:val="0"/>
      <w:szCs w:val="20"/>
      <w:lang w:eastAsia="ru-RU" w:bidi="ar-SA"/>
    </w:rPr>
  </w:style>
  <w:style w:type="paragraph" w:customStyle="1" w:styleId="11pt012">
    <w:name w:val="Стиль Основной текст с отступом + 11 pt Слева:  0 см Выступ:  12..."/>
    <w:basedOn w:val="af6"/>
    <w:rsid w:val="00ED5DE6"/>
    <w:pPr>
      <w:spacing w:before="60" w:after="60"/>
      <w:ind w:left="0"/>
      <w:jc w:val="both"/>
    </w:pPr>
    <w:rPr>
      <w:sz w:val="22"/>
      <w:szCs w:val="20"/>
    </w:rPr>
  </w:style>
  <w:style w:type="paragraph" w:customStyle="1" w:styleId="affa">
    <w:name w:val="Список_без_б"/>
    <w:basedOn w:val="a0"/>
    <w:rsid w:val="00ED5DE6"/>
    <w:pPr>
      <w:widowControl/>
      <w:suppressAutoHyphens w:val="0"/>
      <w:spacing w:before="40" w:after="40"/>
      <w:ind w:left="357"/>
      <w:jc w:val="both"/>
    </w:pPr>
    <w:rPr>
      <w:rFonts w:eastAsia="Times New Roman" w:cs="Times New Roman"/>
      <w:kern w:val="0"/>
      <w:sz w:val="22"/>
      <w:szCs w:val="20"/>
      <w:lang w:eastAsia="ru-RU" w:bidi="ar-SA"/>
    </w:rPr>
  </w:style>
  <w:style w:type="paragraph" w:customStyle="1" w:styleId="affb">
    <w:name w:val="Таблица"/>
    <w:basedOn w:val="a0"/>
    <w:rsid w:val="00ED5DE6"/>
    <w:pPr>
      <w:widowControl/>
      <w:suppressAutoHyphens w:val="0"/>
      <w:spacing w:before="20" w:after="20"/>
    </w:pPr>
    <w:rPr>
      <w:rFonts w:eastAsia="Times New Roman" w:cs="Times New Roman"/>
      <w:kern w:val="0"/>
      <w:sz w:val="20"/>
      <w:szCs w:val="20"/>
      <w:lang w:eastAsia="ru-RU" w:bidi="ar-SA"/>
    </w:rPr>
  </w:style>
  <w:style w:type="paragraph" w:customStyle="1" w:styleId="affc">
    <w:name w:val="Текст письма"/>
    <w:basedOn w:val="a0"/>
    <w:rsid w:val="00ED5DE6"/>
    <w:pPr>
      <w:widowControl/>
      <w:suppressAutoHyphens w:val="0"/>
      <w:spacing w:before="60" w:after="60"/>
      <w:jc w:val="both"/>
    </w:pPr>
    <w:rPr>
      <w:rFonts w:eastAsia="Times New Roman" w:cs="Times New Roman"/>
      <w:kern w:val="0"/>
      <w:sz w:val="22"/>
      <w:szCs w:val="20"/>
      <w:lang w:eastAsia="ru-RU" w:bidi="ar-SA"/>
    </w:rPr>
  </w:style>
  <w:style w:type="paragraph" w:customStyle="1" w:styleId="3">
    <w:name w:val="Список3"/>
    <w:basedOn w:val="a0"/>
    <w:rsid w:val="00ED5DE6"/>
    <w:pPr>
      <w:widowControl/>
      <w:numPr>
        <w:numId w:val="3"/>
      </w:numPr>
      <w:tabs>
        <w:tab w:val="left" w:pos="1208"/>
      </w:tabs>
      <w:suppressAutoHyphens w:val="0"/>
      <w:spacing w:before="20" w:after="20"/>
      <w:jc w:val="both"/>
    </w:pPr>
    <w:rPr>
      <w:rFonts w:eastAsia="Times New Roman" w:cs="Times New Roman"/>
      <w:kern w:val="0"/>
      <w:sz w:val="22"/>
      <w:szCs w:val="20"/>
      <w:lang w:eastAsia="ru-RU" w:bidi="ar-SA"/>
    </w:rPr>
  </w:style>
  <w:style w:type="paragraph" w:customStyle="1" w:styleId="1">
    <w:name w:val="Номер1"/>
    <w:basedOn w:val="a"/>
    <w:rsid w:val="00ED5DE6"/>
    <w:pPr>
      <w:numPr>
        <w:ilvl w:val="1"/>
        <w:numId w:val="5"/>
      </w:numPr>
      <w:tabs>
        <w:tab w:val="clear" w:pos="720"/>
        <w:tab w:val="num" w:pos="1620"/>
      </w:tabs>
      <w:ind w:left="1620" w:hanging="360"/>
    </w:pPr>
    <w:rPr>
      <w:sz w:val="22"/>
    </w:rPr>
  </w:style>
  <w:style w:type="paragraph" w:customStyle="1" w:styleId="2">
    <w:name w:val="Номер2"/>
    <w:basedOn w:val="28"/>
    <w:rsid w:val="00ED5DE6"/>
    <w:pPr>
      <w:numPr>
        <w:ilvl w:val="2"/>
        <w:numId w:val="5"/>
      </w:numPr>
      <w:tabs>
        <w:tab w:val="clear" w:pos="1077"/>
        <w:tab w:val="left" w:pos="964"/>
        <w:tab w:val="num" w:pos="2340"/>
      </w:tabs>
      <w:ind w:left="2340" w:hanging="180"/>
    </w:pPr>
    <w:rPr>
      <w:sz w:val="22"/>
    </w:rPr>
  </w:style>
  <w:style w:type="paragraph" w:styleId="affd">
    <w:name w:val="Title"/>
    <w:basedOn w:val="a0"/>
    <w:link w:val="affe"/>
    <w:qFormat/>
    <w:rsid w:val="00ED5DE6"/>
    <w:pPr>
      <w:widowControl/>
      <w:suppressAutoHyphens w:val="0"/>
      <w:spacing w:after="240"/>
      <w:jc w:val="center"/>
    </w:pPr>
    <w:rPr>
      <w:rFonts w:eastAsia="Times New Roman" w:cs="Times New Roman"/>
      <w:b/>
      <w:bCs/>
      <w:kern w:val="0"/>
      <w:sz w:val="28"/>
      <w:lang w:eastAsia="ru-RU" w:bidi="ar-SA"/>
    </w:rPr>
  </w:style>
  <w:style w:type="character" w:customStyle="1" w:styleId="affe">
    <w:name w:val="Название Знак"/>
    <w:basedOn w:val="a1"/>
    <w:link w:val="affd"/>
    <w:rsid w:val="00ED5DE6"/>
    <w:rPr>
      <w:rFonts w:ascii="Times New Roman" w:eastAsia="Times New Roman" w:hAnsi="Times New Roman" w:cs="Times New Roman"/>
      <w:b/>
      <w:bCs/>
      <w:sz w:val="28"/>
      <w:szCs w:val="24"/>
      <w:lang w:eastAsia="ru-RU"/>
    </w:rPr>
  </w:style>
  <w:style w:type="paragraph" w:customStyle="1" w:styleId="ConsCell">
    <w:name w:val="ConsCell"/>
    <w:rsid w:val="00ED5DE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andard">
    <w:name w:val="Standard"/>
    <w:rsid w:val="00ED5D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fff">
    <w:name w:val="Содержимое таблицы"/>
    <w:basedOn w:val="a0"/>
    <w:rsid w:val="00ED5DE6"/>
    <w:pPr>
      <w:suppressLineNumbers/>
    </w:pPr>
    <w:rPr>
      <w:rFonts w:eastAsia="SimSun"/>
    </w:rPr>
  </w:style>
  <w:style w:type="paragraph" w:customStyle="1" w:styleId="Textbody">
    <w:name w:val="Text body"/>
    <w:basedOn w:val="Standard"/>
    <w:rsid w:val="00ED5DE6"/>
    <w:pPr>
      <w:spacing w:after="120"/>
    </w:pPr>
  </w:style>
  <w:style w:type="paragraph" w:styleId="afff0">
    <w:name w:val="Subtitle"/>
    <w:basedOn w:val="affd"/>
    <w:next w:val="Textbody"/>
    <w:link w:val="afff1"/>
    <w:rsid w:val="00ED5DE6"/>
    <w:pPr>
      <w:keepNext/>
      <w:widowControl w:val="0"/>
      <w:suppressAutoHyphens/>
      <w:autoSpaceDN w:val="0"/>
      <w:spacing w:before="240" w:after="120"/>
      <w:textAlignment w:val="baseline"/>
    </w:pPr>
    <w:rPr>
      <w:rFonts w:ascii="Arial" w:eastAsia="SimSun" w:hAnsi="Arial" w:cs="Tahoma"/>
      <w:b w:val="0"/>
      <w:bCs w:val="0"/>
      <w:i/>
      <w:iCs/>
      <w:kern w:val="3"/>
      <w:szCs w:val="28"/>
      <w:lang w:eastAsia="zh-CN" w:bidi="hi-IN"/>
    </w:rPr>
  </w:style>
  <w:style w:type="character" w:customStyle="1" w:styleId="afff1">
    <w:name w:val="Подзаголовок Знак"/>
    <w:basedOn w:val="a1"/>
    <w:link w:val="afff0"/>
    <w:rsid w:val="00ED5DE6"/>
    <w:rPr>
      <w:rFonts w:ascii="Arial" w:eastAsia="SimSun" w:hAnsi="Arial" w:cs="Tahoma"/>
      <w:i/>
      <w:iCs/>
      <w:kern w:val="3"/>
      <w:sz w:val="28"/>
      <w:szCs w:val="28"/>
      <w:lang w:eastAsia="zh-CN" w:bidi="hi-IN"/>
    </w:rPr>
  </w:style>
  <w:style w:type="paragraph" w:customStyle="1" w:styleId="Index">
    <w:name w:val="Index"/>
    <w:basedOn w:val="Standard"/>
    <w:rsid w:val="00ED5DE6"/>
    <w:pPr>
      <w:suppressLineNumbers/>
    </w:pPr>
  </w:style>
  <w:style w:type="paragraph" w:customStyle="1" w:styleId="TableContents">
    <w:name w:val="Table Contents"/>
    <w:basedOn w:val="Standard"/>
    <w:rsid w:val="00ED5DE6"/>
    <w:pPr>
      <w:suppressLineNumbers/>
    </w:pPr>
  </w:style>
  <w:style w:type="paragraph" w:customStyle="1" w:styleId="TableHeading">
    <w:name w:val="Table Heading"/>
    <w:basedOn w:val="TableContents"/>
    <w:rsid w:val="00ED5DE6"/>
    <w:pPr>
      <w:jc w:val="center"/>
    </w:pPr>
    <w:rPr>
      <w:b/>
      <w:bCs/>
    </w:rPr>
  </w:style>
  <w:style w:type="character" w:customStyle="1" w:styleId="NumberingSymbols">
    <w:name w:val="Numbering Symbols"/>
    <w:rsid w:val="00ED5DE6"/>
  </w:style>
  <w:style w:type="character" w:customStyle="1" w:styleId="BulletSymbols">
    <w:name w:val="Bullet Symbols"/>
    <w:rsid w:val="00ED5DE6"/>
    <w:rPr>
      <w:rFonts w:ascii="OpenSymbol" w:eastAsia="OpenSymbol" w:hAnsi="OpenSymbol" w:cs="OpenSymbol"/>
    </w:rPr>
  </w:style>
  <w:style w:type="character" w:customStyle="1" w:styleId="14">
    <w:name w:val="Основной текст Знак1"/>
    <w:basedOn w:val="a1"/>
    <w:uiPriority w:val="99"/>
    <w:semiHidden/>
    <w:rsid w:val="00ED5DE6"/>
    <w:rPr>
      <w:rFonts w:ascii="Times New Roman" w:eastAsia="SimSun" w:hAnsi="Times New Roman" w:cs="Mangal"/>
      <w:kern w:val="3"/>
      <w:sz w:val="24"/>
      <w:szCs w:val="21"/>
      <w:lang w:eastAsia="zh-CN" w:bidi="hi-IN"/>
    </w:rPr>
  </w:style>
  <w:style w:type="paragraph" w:customStyle="1" w:styleId="s1">
    <w:name w:val="s_1"/>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empty">
    <w:name w:val="empty"/>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s3">
    <w:name w:val="s_3"/>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s37">
    <w:name w:val="s_37"/>
    <w:basedOn w:val="a0"/>
    <w:rsid w:val="00D57212"/>
    <w:pPr>
      <w:widowControl/>
      <w:suppressAutoHyphens w:val="0"/>
      <w:spacing w:before="100" w:beforeAutospacing="1" w:after="100" w:afterAutospacing="1"/>
    </w:pPr>
    <w:rPr>
      <w:rFonts w:eastAsiaTheme="minorEastAsia" w:cs="Times New Roman"/>
      <w:kern w:val="0"/>
      <w:lang w:eastAsia="ru-RU" w:bidi="ar-SA"/>
    </w:rPr>
  </w:style>
  <w:style w:type="paragraph" w:customStyle="1" w:styleId="tex2st">
    <w:name w:val="tex2st"/>
    <w:basedOn w:val="Standard"/>
    <w:rsid w:val="00C93584"/>
    <w:pPr>
      <w:widowControl/>
      <w:suppressAutoHyphens w:val="0"/>
      <w:spacing w:before="100" w:after="100"/>
    </w:pPr>
    <w:rPr>
      <w:rFonts w:eastAsia="Times New Roman" w:cs="Times New Roman"/>
      <w:lang w:bidi="ar-SA"/>
    </w:rPr>
  </w:style>
  <w:style w:type="paragraph" w:customStyle="1" w:styleId="ConsPlusCell">
    <w:name w:val="ConsPlusCell"/>
    <w:rsid w:val="00C93584"/>
    <w:pPr>
      <w:widowControl w:val="0"/>
      <w:suppressAutoHyphens/>
      <w:autoSpaceDE w:val="0"/>
      <w:autoSpaceDN w:val="0"/>
      <w:spacing w:after="0" w:line="240" w:lineRule="auto"/>
      <w:textAlignment w:val="baseline"/>
    </w:pPr>
    <w:rPr>
      <w:rFonts w:ascii="Arial" w:eastAsia="Arial" w:hAnsi="Arial" w:cs="Arial"/>
      <w:kern w:val="3"/>
      <w:sz w:val="20"/>
      <w:szCs w:val="20"/>
      <w:lang w:eastAsia="zh-CN"/>
    </w:rPr>
  </w:style>
  <w:style w:type="character" w:customStyle="1" w:styleId="apple-converted-space">
    <w:name w:val="apple-converted-space"/>
    <w:basedOn w:val="a1"/>
    <w:rsid w:val="00C93584"/>
  </w:style>
  <w:style w:type="character" w:customStyle="1" w:styleId="FontStyle12">
    <w:name w:val="Font Style12"/>
    <w:rsid w:val="00C93584"/>
    <w:rPr>
      <w:rFonts w:ascii="Times New Roman" w:hAnsi="Times New Roman" w:cs="Times New Roman"/>
      <w:sz w:val="24"/>
      <w:szCs w:val="24"/>
    </w:rPr>
  </w:style>
  <w:style w:type="numbering" w:customStyle="1" w:styleId="WWNum2">
    <w:name w:val="WWNum2"/>
    <w:basedOn w:val="a3"/>
    <w:rsid w:val="00C93584"/>
    <w:pPr>
      <w:numPr>
        <w:numId w:val="17"/>
      </w:numPr>
    </w:pPr>
  </w:style>
  <w:style w:type="character" w:customStyle="1" w:styleId="15">
    <w:name w:val="Текст примечания Знак1"/>
    <w:basedOn w:val="a1"/>
    <w:uiPriority w:val="99"/>
    <w:semiHidden/>
    <w:rsid w:val="00C93584"/>
    <w:rPr>
      <w:rFonts w:ascii="Times New Roman" w:eastAsia="Times New Roman" w:hAnsi="Times New Roman" w:cs="Times New Roman"/>
      <w:color w:val="000000"/>
      <w:spacing w:val="-8"/>
      <w:sz w:val="20"/>
      <w:szCs w:val="20"/>
      <w:lang w:eastAsia="ru-RU"/>
    </w:rPr>
  </w:style>
  <w:style w:type="character" w:customStyle="1" w:styleId="16">
    <w:name w:val="Тема примечания Знак1"/>
    <w:basedOn w:val="15"/>
    <w:uiPriority w:val="99"/>
    <w:semiHidden/>
    <w:rsid w:val="00C93584"/>
    <w:rPr>
      <w:rFonts w:ascii="Times New Roman" w:eastAsia="Times New Roman" w:hAnsi="Times New Roman" w:cs="Times New Roman"/>
      <w:b/>
      <w:bCs/>
      <w:color w:val="000000"/>
      <w:spacing w:val="-8"/>
      <w:sz w:val="20"/>
      <w:szCs w:val="20"/>
      <w:lang w:eastAsia="ru-RU"/>
    </w:rPr>
  </w:style>
  <w:style w:type="character" w:customStyle="1" w:styleId="17">
    <w:name w:val="Текст выноски Знак1"/>
    <w:basedOn w:val="a1"/>
    <w:uiPriority w:val="99"/>
    <w:semiHidden/>
    <w:rsid w:val="00C93584"/>
    <w:rPr>
      <w:rFonts w:ascii="Tahoma" w:eastAsia="Times New Roman" w:hAnsi="Tahoma" w:cs="Tahoma"/>
      <w:color w:val="000000"/>
      <w:spacing w:val="-8"/>
      <w:sz w:val="16"/>
      <w:szCs w:val="16"/>
      <w:lang w:eastAsia="ru-RU"/>
    </w:rPr>
  </w:style>
  <w:style w:type="character" w:customStyle="1" w:styleId="afff2">
    <w:name w:val="Знак Знак"/>
    <w:rsid w:val="00C93584"/>
    <w:rPr>
      <w:noProof w:val="0"/>
      <w:sz w:val="28"/>
      <w:szCs w:val="24"/>
      <w:lang w:val="ru-RU" w:eastAsia="ru-RU" w:bidi="ar-SA"/>
    </w:rPr>
  </w:style>
  <w:style w:type="character" w:customStyle="1" w:styleId="211">
    <w:name w:val="Основной текст 2 Знак1"/>
    <w:basedOn w:val="a1"/>
    <w:uiPriority w:val="99"/>
    <w:semiHidden/>
    <w:rsid w:val="00C93584"/>
    <w:rPr>
      <w:rFonts w:ascii="Times New Roman" w:eastAsia="Times New Roman" w:hAnsi="Times New Roman" w:cs="Times New Roman"/>
      <w:color w:val="000000"/>
      <w:spacing w:val="-8"/>
      <w:sz w:val="28"/>
      <w:szCs w:val="28"/>
      <w:lang w:eastAsia="ru-RU"/>
    </w:rPr>
  </w:style>
  <w:style w:type="character" w:customStyle="1" w:styleId="310">
    <w:name w:val="Основной текст 3 Знак1"/>
    <w:basedOn w:val="a1"/>
    <w:uiPriority w:val="99"/>
    <w:semiHidden/>
    <w:rsid w:val="00C93584"/>
    <w:rPr>
      <w:rFonts w:ascii="Times New Roman" w:eastAsia="Times New Roman" w:hAnsi="Times New Roman" w:cs="Times New Roman"/>
      <w:color w:val="000000"/>
      <w:spacing w:val="-8"/>
      <w:sz w:val="16"/>
      <w:szCs w:val="16"/>
      <w:lang w:eastAsia="ru-RU"/>
    </w:rPr>
  </w:style>
  <w:style w:type="character" w:customStyle="1" w:styleId="212">
    <w:name w:val="Основной текст с отступом 2 Знак1"/>
    <w:basedOn w:val="a1"/>
    <w:uiPriority w:val="99"/>
    <w:semiHidden/>
    <w:rsid w:val="00C93584"/>
    <w:rPr>
      <w:rFonts w:ascii="Times New Roman" w:eastAsia="Times New Roman" w:hAnsi="Times New Roman" w:cs="Times New Roman"/>
      <w:color w:val="000000"/>
      <w:spacing w:val="-8"/>
      <w:sz w:val="28"/>
      <w:szCs w:val="28"/>
      <w:lang w:eastAsia="ru-RU"/>
    </w:rPr>
  </w:style>
  <w:style w:type="paragraph" w:customStyle="1" w:styleId="18">
    <w:name w:val="Знак Знак1"/>
    <w:basedOn w:val="a0"/>
    <w:rsid w:val="00C93584"/>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afff3">
    <w:name w:val="Знак"/>
    <w:basedOn w:val="a0"/>
    <w:rsid w:val="00C93584"/>
    <w:pPr>
      <w:suppressAutoHyphens w:val="0"/>
      <w:adjustRightInd w:val="0"/>
      <w:spacing w:after="160" w:line="240" w:lineRule="exact"/>
      <w:jc w:val="right"/>
    </w:pPr>
    <w:rPr>
      <w:rFonts w:eastAsia="Times New Roman" w:cs="Times New Roman"/>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8AC1F27AD0FF641778B00566AF581B3BBCACA3010B6541430BCAB88B555A1F82A434A51299713A2B61F8N" TargetMode="External"/><Relationship Id="rId18" Type="http://schemas.openxmlformats.org/officeDocument/2006/relationships/hyperlink" Target="http://ivo.garant.ru/document?id=10002673&amp;sub=3" TargetMode="External"/><Relationship Id="rId26" Type="http://schemas.openxmlformats.org/officeDocument/2006/relationships/hyperlink" Target="http://mobileonline.garant.ru/"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5E1A140958A4631AB363103DAAAFCA8A455E5674D5B947A9C1408A1FC24A74781049303417D6295240BC90464906DDAA237887D1B027XBAAM" TargetMode="External"/><Relationship Id="rId34" Type="http://schemas.openxmlformats.org/officeDocument/2006/relationships/hyperlink" Target="http://demo.garant.ru/document?id=12048567&amp;sub=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6045443835FC9F435764F09FFF0E738077637E6B807A436DAD62FB585i9J6I" TargetMode="External"/><Relationship Id="rId17" Type="http://schemas.openxmlformats.org/officeDocument/2006/relationships/hyperlink" Target="http://ivo.garant.ru/document?id=12038258&amp;sub=4511"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7F6CDC2C680604F5AD17953A22BF1266544DAFE2613490A6582DD32CCC8250BE187BCAF88C60DCD5797CF88E06805B5217m2F9K" TargetMode="External"/><Relationship Id="rId38" Type="http://schemas.openxmlformats.org/officeDocument/2006/relationships/hyperlink" Target="consultantplus://offline/main?base=RLAW256;n=30544;fld=134;dst=10005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45128751.0" TargetMode="External"/><Relationship Id="rId20" Type="http://schemas.openxmlformats.org/officeDocument/2006/relationships/hyperlink" Target="consultantplus://offline/ref=1250D1C83712FBAEE1DD094FC53BD651F4807487D0A2B4B7171004594F0ED210FF901749D02A13D44ABEFD66A228CC4682D826F707E3V6o7L" TargetMode="External"/><Relationship Id="rId29" Type="http://schemas.openxmlformats.org/officeDocument/2006/relationships/hyperlink" Target="http://mobileonline.garant.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045443835FC9F435764F09FFF0E738077637E6B807A436DAD62FB585i9J6I" TargetMode="External"/><Relationship Id="rId24" Type="http://schemas.openxmlformats.org/officeDocument/2006/relationships/hyperlink" Target="http://mobileonline.garant.ru/" TargetMode="External"/><Relationship Id="rId32" Type="http://schemas.openxmlformats.org/officeDocument/2006/relationships/hyperlink" Target="http://demo.garant.ru/document?id=10005643&amp;sub=4" TargetMode="External"/><Relationship Id="rId37" Type="http://schemas.openxmlformats.org/officeDocument/2006/relationships/hyperlink" Target="consultantplus://offline/main?base=LAW;n=108907;fld=134"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B86DC57C3A9F09CA88E8A75849E759325001419302E2E727113028FBE4ED557EDAB9870613B3DA6BE43C8BC057AD7299B800F4F9DAZ0Z7J"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main?base=LAW;n=113646;fld=134" TargetMode="External"/><Relationship Id="rId10" Type="http://schemas.openxmlformats.org/officeDocument/2006/relationships/hyperlink" Target="consultantplus://offline/ref=46045443835FC9F435764F09FFF0E738077637E6B807A436DAD62FB585i9J6I" TargetMode="External"/><Relationship Id="rId19" Type="http://schemas.openxmlformats.org/officeDocument/2006/relationships/hyperlink" Target="consultantplus://offline/ref=1FEE9E541F5F62FD7F7A12CA9E7537FB1DB28E06864E01E1F68FD64FF3C9DD079E7CA061E5F328940686BBDA47527A6D1A63F81F0880549F3D52K" TargetMode="External"/><Relationship Id="rId31" Type="http://schemas.openxmlformats.org/officeDocument/2006/relationships/hyperlink" Target="http://docs.cntd.ru/document/9005388"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46045443835FC9F435764F09FFF0E738077637E6B807A436DAD62FB585i9J6I" TargetMode="External"/><Relationship Id="rId14" Type="http://schemas.openxmlformats.org/officeDocument/2006/relationships/hyperlink" Target="consultantplus://offline/ref=D6B86DC57C3A9F09CA88E8A75849E7593251094C9902E2E727113028FBE4ED557EDAB9870517B5D038BE2C8F8902A56C9CAF1EFFE7D90ED9ZDZ6J"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demo.garant.ru/document?id=12048567&amp;sub=4"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50161</Words>
  <Characters>285920</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2019-12-03T05:17:00Z</dcterms:created>
  <dcterms:modified xsi:type="dcterms:W3CDTF">2020-02-19T05:01:00Z</dcterms:modified>
</cp:coreProperties>
</file>