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41" w:rsidRPr="00225796" w:rsidRDefault="003A0641" w:rsidP="003A0641">
      <w:pPr>
        <w:jc w:val="center"/>
        <w:rPr>
          <w:b/>
          <w:sz w:val="48"/>
          <w:szCs w:val="48"/>
        </w:rPr>
      </w:pPr>
      <w:r w:rsidRPr="00225796">
        <w:rPr>
          <w:b/>
          <w:sz w:val="48"/>
          <w:szCs w:val="48"/>
        </w:rPr>
        <w:t>ВЕСТНИК сельского поселения Печинено</w:t>
      </w:r>
    </w:p>
    <w:p w:rsidR="003A0641" w:rsidRPr="00225796" w:rsidRDefault="003A0641" w:rsidP="003A0641">
      <w:pPr>
        <w:tabs>
          <w:tab w:val="left" w:pos="3320"/>
        </w:tabs>
        <w:jc w:val="center"/>
        <w:rPr>
          <w:b/>
          <w:sz w:val="48"/>
          <w:szCs w:val="48"/>
        </w:rPr>
      </w:pPr>
      <w:r w:rsidRPr="00225796">
        <w:rPr>
          <w:b/>
          <w:sz w:val="48"/>
          <w:szCs w:val="48"/>
        </w:rPr>
        <w:t>12+       № 13 (281</w:t>
      </w:r>
      <w:r w:rsidR="00FE4536" w:rsidRPr="00225796">
        <w:rPr>
          <w:b/>
          <w:sz w:val="48"/>
          <w:szCs w:val="48"/>
        </w:rPr>
        <w:t>)   6</w:t>
      </w:r>
      <w:r w:rsidRPr="00225796">
        <w:rPr>
          <w:b/>
          <w:sz w:val="48"/>
          <w:szCs w:val="48"/>
        </w:rPr>
        <w:t xml:space="preserve"> июля 2020 года</w:t>
      </w:r>
    </w:p>
    <w:p w:rsidR="003A0641" w:rsidRPr="00225796" w:rsidRDefault="003A0641" w:rsidP="003A0641">
      <w:pPr>
        <w:tabs>
          <w:tab w:val="left" w:pos="2240"/>
        </w:tabs>
        <w:jc w:val="center"/>
        <w:rPr>
          <w:b/>
          <w:sz w:val="20"/>
          <w:szCs w:val="20"/>
        </w:rPr>
      </w:pPr>
      <w:r w:rsidRPr="00225796">
        <w:rPr>
          <w:b/>
          <w:sz w:val="20"/>
          <w:szCs w:val="20"/>
        </w:rPr>
        <w:t>Официальное опубликование</w:t>
      </w:r>
    </w:p>
    <w:p w:rsidR="00D81C8F" w:rsidRPr="00225796" w:rsidRDefault="00D81C8F" w:rsidP="00225796">
      <w:pPr>
        <w:spacing w:line="360" w:lineRule="auto"/>
        <w:jc w:val="center"/>
        <w:rPr>
          <w:b/>
          <w:caps/>
          <w:sz w:val="20"/>
          <w:szCs w:val="20"/>
        </w:rPr>
      </w:pPr>
      <w:r w:rsidRPr="00225796">
        <w:rPr>
          <w:b/>
          <w:bCs/>
          <w:sz w:val="20"/>
          <w:szCs w:val="20"/>
        </w:rPr>
        <w:t>РОССИЙСКАЯ ФЕДЕРАЦИЯ</w:t>
      </w:r>
      <w:r w:rsidR="00225796">
        <w:rPr>
          <w:b/>
          <w:bCs/>
          <w:sz w:val="20"/>
          <w:szCs w:val="20"/>
        </w:rPr>
        <w:t xml:space="preserve"> </w:t>
      </w:r>
      <w:r w:rsidRPr="00225796">
        <w:rPr>
          <w:b/>
          <w:bCs/>
          <w:sz w:val="20"/>
          <w:szCs w:val="20"/>
        </w:rPr>
        <w:t>САМАРСКАЯ ОБЛАСТЬ</w:t>
      </w:r>
      <w:r w:rsidR="00225796">
        <w:rPr>
          <w:b/>
          <w:bCs/>
          <w:sz w:val="20"/>
          <w:szCs w:val="20"/>
        </w:rPr>
        <w:t xml:space="preserve"> </w:t>
      </w:r>
      <w:r w:rsidRPr="00225796">
        <w:rPr>
          <w:b/>
          <w:bCs/>
          <w:sz w:val="20"/>
          <w:szCs w:val="20"/>
        </w:rPr>
        <w:t xml:space="preserve">МУНИЦИПАЛЬНЫЙ РАЙОН </w:t>
      </w:r>
      <w:r w:rsidRPr="00225796">
        <w:rPr>
          <w:b/>
          <w:caps/>
          <w:sz w:val="20"/>
          <w:szCs w:val="20"/>
        </w:rPr>
        <w:fldChar w:fldCharType="begin"/>
      </w:r>
      <w:r w:rsidRPr="00225796">
        <w:rPr>
          <w:b/>
          <w:caps/>
          <w:sz w:val="20"/>
          <w:szCs w:val="20"/>
        </w:rPr>
        <w:instrText xml:space="preserve"> MERGEFIELD "Название_района" </w:instrText>
      </w:r>
      <w:r w:rsidRPr="00225796">
        <w:rPr>
          <w:b/>
          <w:caps/>
          <w:sz w:val="20"/>
          <w:szCs w:val="20"/>
        </w:rPr>
        <w:fldChar w:fldCharType="separate"/>
      </w:r>
      <w:r w:rsidRPr="00225796">
        <w:rPr>
          <w:b/>
          <w:caps/>
          <w:noProof/>
          <w:sz w:val="20"/>
          <w:szCs w:val="20"/>
        </w:rPr>
        <w:t>Богатовский</w:t>
      </w:r>
      <w:r w:rsidRPr="00225796">
        <w:rPr>
          <w:b/>
          <w:caps/>
          <w:sz w:val="20"/>
          <w:szCs w:val="20"/>
        </w:rPr>
        <w:fldChar w:fldCharType="end"/>
      </w:r>
    </w:p>
    <w:p w:rsidR="00D81C8F" w:rsidRPr="00225796" w:rsidRDefault="00D81C8F" w:rsidP="00225796">
      <w:pPr>
        <w:spacing w:line="360" w:lineRule="auto"/>
        <w:jc w:val="center"/>
        <w:rPr>
          <w:b/>
          <w:bCs/>
          <w:sz w:val="20"/>
          <w:szCs w:val="20"/>
        </w:rPr>
      </w:pPr>
      <w:r w:rsidRPr="00225796">
        <w:rPr>
          <w:b/>
          <w:bCs/>
          <w:sz w:val="20"/>
          <w:szCs w:val="20"/>
        </w:rPr>
        <w:t xml:space="preserve">СОБРАНИЕ ПРЕДСТАВИТЕЛЕЙ СЕЛЬСКОГО ПОСЕЛЕНИЯ </w:t>
      </w:r>
    </w:p>
    <w:p w:rsidR="00D81C8F" w:rsidRPr="00225796" w:rsidRDefault="00D81C8F" w:rsidP="00225796">
      <w:pPr>
        <w:spacing w:line="360" w:lineRule="auto"/>
        <w:jc w:val="center"/>
        <w:rPr>
          <w:b/>
          <w:sz w:val="20"/>
          <w:szCs w:val="20"/>
        </w:rPr>
      </w:pPr>
      <w:r w:rsidRPr="00225796">
        <w:rPr>
          <w:b/>
          <w:caps/>
          <w:sz w:val="20"/>
          <w:szCs w:val="20"/>
        </w:rPr>
        <w:fldChar w:fldCharType="begin"/>
      </w:r>
      <w:r w:rsidRPr="00225796">
        <w:rPr>
          <w:b/>
          <w:caps/>
          <w:sz w:val="20"/>
          <w:szCs w:val="20"/>
        </w:rPr>
        <w:instrText xml:space="preserve"> MERGEFIELD "Название_поселения" </w:instrText>
      </w:r>
      <w:r w:rsidRPr="00225796">
        <w:rPr>
          <w:b/>
          <w:caps/>
          <w:sz w:val="20"/>
          <w:szCs w:val="20"/>
        </w:rPr>
        <w:fldChar w:fldCharType="separate"/>
      </w:r>
      <w:r w:rsidRPr="00225796">
        <w:rPr>
          <w:b/>
          <w:caps/>
          <w:noProof/>
          <w:sz w:val="20"/>
          <w:szCs w:val="20"/>
        </w:rPr>
        <w:t>Печинено</w:t>
      </w:r>
      <w:r w:rsidRPr="00225796">
        <w:rPr>
          <w:b/>
          <w:caps/>
          <w:sz w:val="20"/>
          <w:szCs w:val="20"/>
        </w:rPr>
        <w:fldChar w:fldCharType="end"/>
      </w:r>
      <w:r w:rsidR="00225796">
        <w:rPr>
          <w:b/>
          <w:caps/>
          <w:sz w:val="20"/>
          <w:szCs w:val="20"/>
        </w:rPr>
        <w:t xml:space="preserve"> </w:t>
      </w:r>
      <w:r w:rsidRPr="00225796">
        <w:rPr>
          <w:b/>
          <w:sz w:val="20"/>
          <w:szCs w:val="20"/>
        </w:rPr>
        <w:t xml:space="preserve"> РЕШЕНИЕ</w:t>
      </w:r>
      <w:r w:rsidR="00225796">
        <w:rPr>
          <w:b/>
          <w:sz w:val="20"/>
          <w:szCs w:val="20"/>
        </w:rPr>
        <w:t xml:space="preserve"> </w:t>
      </w:r>
      <w:r w:rsidRPr="00225796">
        <w:rPr>
          <w:b/>
          <w:sz w:val="20"/>
          <w:szCs w:val="20"/>
        </w:rPr>
        <w:t xml:space="preserve">    </w:t>
      </w:r>
      <w:r w:rsidR="00225796">
        <w:rPr>
          <w:b/>
          <w:sz w:val="20"/>
          <w:szCs w:val="20"/>
        </w:rPr>
        <w:t>о</w:t>
      </w:r>
      <w:r w:rsidRPr="00225796">
        <w:rPr>
          <w:b/>
          <w:sz w:val="20"/>
          <w:szCs w:val="20"/>
        </w:rPr>
        <w:t xml:space="preserve">т 23.06.2020   года         № 12 </w:t>
      </w:r>
    </w:p>
    <w:p w:rsidR="00D81C8F" w:rsidRPr="00225796" w:rsidRDefault="00D81C8F" w:rsidP="00225796">
      <w:pPr>
        <w:spacing w:line="360" w:lineRule="auto"/>
        <w:jc w:val="center"/>
        <w:rPr>
          <w:sz w:val="20"/>
          <w:szCs w:val="20"/>
        </w:rPr>
      </w:pPr>
      <w:r w:rsidRPr="00225796">
        <w:rPr>
          <w:b/>
          <w:sz w:val="20"/>
          <w:szCs w:val="20"/>
        </w:rPr>
        <w:t xml:space="preserve">О назначении </w:t>
      </w:r>
      <w:proofErr w:type="gramStart"/>
      <w:r w:rsidRPr="00225796">
        <w:rPr>
          <w:b/>
          <w:sz w:val="20"/>
          <w:szCs w:val="20"/>
        </w:rPr>
        <w:t>выборов депутатов Собрания представителей сельского поселения</w:t>
      </w:r>
      <w:proofErr w:type="gramEnd"/>
      <w:r w:rsidRPr="00225796">
        <w:rPr>
          <w:b/>
          <w:sz w:val="20"/>
          <w:szCs w:val="20"/>
        </w:rPr>
        <w:t xml:space="preserve"> Печинено муниципального района Богатовский Самарской области</w:t>
      </w:r>
    </w:p>
    <w:p w:rsidR="00D81C8F" w:rsidRPr="00225796" w:rsidRDefault="00D81C8F" w:rsidP="00225796">
      <w:pPr>
        <w:tabs>
          <w:tab w:val="left" w:pos="1110"/>
        </w:tabs>
        <w:spacing w:line="360" w:lineRule="auto"/>
        <w:jc w:val="both"/>
        <w:rPr>
          <w:sz w:val="20"/>
          <w:szCs w:val="20"/>
        </w:rPr>
      </w:pPr>
      <w:proofErr w:type="gramStart"/>
      <w:r w:rsidRPr="00225796">
        <w:rPr>
          <w:sz w:val="20"/>
          <w:szCs w:val="20"/>
        </w:rPr>
        <w:t>В соответствии со статьей 10 Федерального закона от 12.06.2002  №67-ФЗ «Об основных гарантиях избирательных прав и права  на участие  в референдуме граждан Российской Федерации», статьей 12  Закона Самарской области от 08.06.2006 №57-ГД «О выборах депутатов представительного органа муниципального образования», статьей 7 Закона Самарской области от 10.12.2003 №112-ГД «О выборах главы муниципального образования, другого выборного должностного лица местного самоуправления», Уставом  сельского</w:t>
      </w:r>
      <w:proofErr w:type="gramEnd"/>
      <w:r w:rsidRPr="00225796">
        <w:rPr>
          <w:sz w:val="20"/>
          <w:szCs w:val="20"/>
        </w:rPr>
        <w:t xml:space="preserve">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r w:rsidR="00225796">
        <w:rPr>
          <w:sz w:val="20"/>
          <w:szCs w:val="20"/>
        </w:rPr>
        <w:t xml:space="preserve"> </w:t>
      </w:r>
      <w:r w:rsidRPr="00225796">
        <w:rPr>
          <w:sz w:val="20"/>
          <w:szCs w:val="20"/>
        </w:rPr>
        <w:t>РЕШИЛО:</w:t>
      </w:r>
      <w:r w:rsidRPr="00225796">
        <w:rPr>
          <w:sz w:val="20"/>
          <w:szCs w:val="20"/>
        </w:rPr>
        <w:tab/>
        <w:t xml:space="preserve">                                                                              </w:t>
      </w:r>
    </w:p>
    <w:p w:rsidR="00D81C8F" w:rsidRPr="00225796" w:rsidRDefault="00D81C8F" w:rsidP="00225796">
      <w:pPr>
        <w:widowControl/>
        <w:numPr>
          <w:ilvl w:val="0"/>
          <w:numId w:val="1"/>
        </w:numPr>
        <w:suppressAutoHyphens w:val="0"/>
        <w:spacing w:line="360" w:lineRule="auto"/>
        <w:jc w:val="both"/>
        <w:rPr>
          <w:sz w:val="20"/>
          <w:szCs w:val="20"/>
        </w:rPr>
      </w:pPr>
      <w:r w:rsidRPr="00225796">
        <w:rPr>
          <w:sz w:val="20"/>
          <w:szCs w:val="20"/>
        </w:rPr>
        <w:t>Назначить выборы депутатов Собрания Представителей сельского поселения Печинено муниципального района Богатовский Самарской области на 13 сентября 2020 года.</w:t>
      </w:r>
    </w:p>
    <w:p w:rsidR="00D81C8F" w:rsidRPr="00225796" w:rsidRDefault="00D81C8F" w:rsidP="00225796">
      <w:pPr>
        <w:widowControl/>
        <w:numPr>
          <w:ilvl w:val="0"/>
          <w:numId w:val="1"/>
        </w:numPr>
        <w:suppressAutoHyphens w:val="0"/>
        <w:spacing w:line="360" w:lineRule="auto"/>
        <w:jc w:val="both"/>
        <w:rPr>
          <w:sz w:val="20"/>
          <w:szCs w:val="20"/>
        </w:rPr>
      </w:pPr>
      <w:r w:rsidRPr="00225796">
        <w:rPr>
          <w:sz w:val="20"/>
          <w:szCs w:val="20"/>
        </w:rPr>
        <w:t>Опубликовать настоящее Решение в газете «Красное знамя».</w:t>
      </w:r>
    </w:p>
    <w:p w:rsidR="00D81C8F" w:rsidRPr="00225796" w:rsidRDefault="00D81C8F" w:rsidP="00225796">
      <w:pPr>
        <w:widowControl/>
        <w:numPr>
          <w:ilvl w:val="0"/>
          <w:numId w:val="1"/>
        </w:numPr>
        <w:suppressAutoHyphens w:val="0"/>
        <w:spacing w:line="360" w:lineRule="auto"/>
        <w:jc w:val="both"/>
        <w:rPr>
          <w:sz w:val="20"/>
          <w:szCs w:val="20"/>
        </w:rPr>
      </w:pPr>
      <w:r w:rsidRPr="00225796">
        <w:rPr>
          <w:sz w:val="20"/>
          <w:szCs w:val="20"/>
        </w:rPr>
        <w:t>Настоящее Решение вступает в силу со дня его опубликования.</w:t>
      </w:r>
    </w:p>
    <w:p w:rsidR="00225796" w:rsidRDefault="00225796" w:rsidP="00225796">
      <w:pPr>
        <w:spacing w:line="360" w:lineRule="auto"/>
        <w:rPr>
          <w:sz w:val="20"/>
          <w:szCs w:val="20"/>
        </w:rPr>
      </w:pPr>
    </w:p>
    <w:p w:rsidR="00D81C8F" w:rsidRPr="00225796" w:rsidRDefault="00D81C8F" w:rsidP="00225796">
      <w:pPr>
        <w:spacing w:line="360" w:lineRule="auto"/>
        <w:rPr>
          <w:sz w:val="20"/>
          <w:szCs w:val="20"/>
        </w:rPr>
      </w:pPr>
      <w:r w:rsidRPr="00225796">
        <w:rPr>
          <w:sz w:val="20"/>
          <w:szCs w:val="20"/>
        </w:rPr>
        <w:t xml:space="preserve">Председатель собрания Представителей </w:t>
      </w:r>
      <w:r w:rsidR="00225796">
        <w:rPr>
          <w:sz w:val="20"/>
          <w:szCs w:val="20"/>
        </w:rPr>
        <w:t xml:space="preserve"> </w:t>
      </w:r>
      <w:r w:rsidRPr="00225796">
        <w:rPr>
          <w:sz w:val="20"/>
          <w:szCs w:val="20"/>
        </w:rPr>
        <w:t>сельского поселения Печинено</w:t>
      </w:r>
    </w:p>
    <w:p w:rsidR="00D81C8F" w:rsidRPr="00225796" w:rsidRDefault="00D81C8F" w:rsidP="00225796">
      <w:pPr>
        <w:spacing w:line="360" w:lineRule="auto"/>
        <w:rPr>
          <w:sz w:val="20"/>
          <w:szCs w:val="20"/>
        </w:rPr>
      </w:pPr>
      <w:r w:rsidRPr="00225796">
        <w:rPr>
          <w:sz w:val="20"/>
          <w:szCs w:val="20"/>
        </w:rPr>
        <w:t>муниципального района Богатовский</w:t>
      </w:r>
      <w:r w:rsidR="00225796">
        <w:rPr>
          <w:sz w:val="20"/>
          <w:szCs w:val="20"/>
        </w:rPr>
        <w:t xml:space="preserve"> </w:t>
      </w:r>
      <w:r w:rsidRPr="00225796">
        <w:rPr>
          <w:sz w:val="20"/>
          <w:szCs w:val="20"/>
        </w:rPr>
        <w:t>Самарской области</w:t>
      </w:r>
      <w:r w:rsidRPr="00225796">
        <w:rPr>
          <w:sz w:val="20"/>
          <w:szCs w:val="20"/>
        </w:rPr>
        <w:tab/>
      </w:r>
      <w:r w:rsidRPr="00225796">
        <w:rPr>
          <w:sz w:val="20"/>
          <w:szCs w:val="20"/>
        </w:rPr>
        <w:tab/>
      </w:r>
      <w:r w:rsidRPr="00225796">
        <w:rPr>
          <w:sz w:val="20"/>
          <w:szCs w:val="20"/>
        </w:rPr>
        <w:tab/>
      </w:r>
      <w:r w:rsidRPr="00225796">
        <w:rPr>
          <w:sz w:val="20"/>
          <w:szCs w:val="20"/>
        </w:rPr>
        <w:tab/>
      </w:r>
      <w:r w:rsidRPr="00225796">
        <w:rPr>
          <w:sz w:val="20"/>
          <w:szCs w:val="20"/>
        </w:rPr>
        <w:tab/>
      </w:r>
      <w:r w:rsidRPr="00225796">
        <w:rPr>
          <w:sz w:val="20"/>
          <w:szCs w:val="20"/>
        </w:rPr>
        <w:tab/>
        <w:t xml:space="preserve">О.А. </w:t>
      </w:r>
      <w:proofErr w:type="spellStart"/>
      <w:r w:rsidRPr="00225796">
        <w:rPr>
          <w:sz w:val="20"/>
          <w:szCs w:val="20"/>
        </w:rPr>
        <w:t>Юдакова</w:t>
      </w:r>
      <w:proofErr w:type="spellEnd"/>
    </w:p>
    <w:p w:rsidR="00225796" w:rsidRDefault="00225796" w:rsidP="00225796">
      <w:pPr>
        <w:tabs>
          <w:tab w:val="left" w:pos="855"/>
          <w:tab w:val="center" w:pos="4677"/>
        </w:tabs>
        <w:spacing w:line="360" w:lineRule="auto"/>
        <w:rPr>
          <w:sz w:val="20"/>
          <w:szCs w:val="20"/>
        </w:rPr>
      </w:pPr>
    </w:p>
    <w:p w:rsidR="00D81C8F" w:rsidRPr="00225796" w:rsidRDefault="00D81C8F" w:rsidP="00225796">
      <w:pPr>
        <w:tabs>
          <w:tab w:val="left" w:pos="855"/>
          <w:tab w:val="center" w:pos="4677"/>
        </w:tabs>
        <w:spacing w:line="360" w:lineRule="auto"/>
        <w:rPr>
          <w:sz w:val="20"/>
          <w:szCs w:val="20"/>
        </w:rPr>
      </w:pPr>
      <w:r w:rsidRPr="00225796">
        <w:rPr>
          <w:sz w:val="20"/>
          <w:szCs w:val="20"/>
        </w:rPr>
        <w:t xml:space="preserve">Глава сельского поселения Печинено </w:t>
      </w:r>
      <w:r w:rsidR="00225796">
        <w:rPr>
          <w:sz w:val="20"/>
          <w:szCs w:val="20"/>
        </w:rPr>
        <w:t xml:space="preserve"> </w:t>
      </w:r>
      <w:r w:rsidRPr="00225796">
        <w:rPr>
          <w:sz w:val="20"/>
          <w:szCs w:val="20"/>
        </w:rPr>
        <w:t xml:space="preserve">          </w:t>
      </w:r>
      <w:r w:rsidR="00225796">
        <w:rPr>
          <w:sz w:val="20"/>
          <w:szCs w:val="20"/>
        </w:rPr>
        <w:t xml:space="preserve">  </w:t>
      </w:r>
      <w:r w:rsidRPr="00225796">
        <w:rPr>
          <w:sz w:val="20"/>
          <w:szCs w:val="20"/>
        </w:rPr>
        <w:t>муниципального</w:t>
      </w:r>
      <w:r w:rsidRPr="00225796">
        <w:rPr>
          <w:sz w:val="20"/>
          <w:szCs w:val="20"/>
        </w:rPr>
        <w:tab/>
        <w:t xml:space="preserve">района Богатовский </w:t>
      </w:r>
    </w:p>
    <w:p w:rsidR="00D81C8F" w:rsidRPr="00225796" w:rsidRDefault="00D81C8F" w:rsidP="00225796">
      <w:pPr>
        <w:tabs>
          <w:tab w:val="left" w:pos="855"/>
          <w:tab w:val="left" w:pos="2835"/>
          <w:tab w:val="left" w:pos="7275"/>
        </w:tabs>
        <w:spacing w:line="360" w:lineRule="auto"/>
        <w:rPr>
          <w:sz w:val="20"/>
          <w:szCs w:val="20"/>
        </w:rPr>
      </w:pPr>
      <w:r w:rsidRPr="00225796">
        <w:rPr>
          <w:sz w:val="20"/>
          <w:szCs w:val="20"/>
        </w:rPr>
        <w:t>Самарской области</w:t>
      </w:r>
      <w:r w:rsidRPr="00225796">
        <w:rPr>
          <w:sz w:val="20"/>
          <w:szCs w:val="20"/>
        </w:rPr>
        <w:tab/>
        <w:t xml:space="preserve">              </w:t>
      </w:r>
      <w:r w:rsidRPr="00225796">
        <w:rPr>
          <w:sz w:val="20"/>
          <w:szCs w:val="20"/>
        </w:rPr>
        <w:tab/>
        <w:t xml:space="preserve">А.В. </w:t>
      </w:r>
      <w:proofErr w:type="spellStart"/>
      <w:r w:rsidRPr="00225796">
        <w:rPr>
          <w:sz w:val="20"/>
          <w:szCs w:val="20"/>
        </w:rPr>
        <w:t>Трегубов</w:t>
      </w:r>
      <w:proofErr w:type="spellEnd"/>
    </w:p>
    <w:p w:rsidR="00D81C8F" w:rsidRPr="00225796" w:rsidRDefault="00D81C8F" w:rsidP="00D81C8F">
      <w:pPr>
        <w:rPr>
          <w:sz w:val="20"/>
          <w:szCs w:val="20"/>
        </w:rPr>
      </w:pPr>
    </w:p>
    <w:p w:rsidR="00D81C8F" w:rsidRPr="00225796" w:rsidRDefault="00D81C8F" w:rsidP="00D81C8F">
      <w:pPr>
        <w:rPr>
          <w:sz w:val="20"/>
          <w:szCs w:val="20"/>
        </w:rPr>
      </w:pPr>
    </w:p>
    <w:p w:rsidR="00D81C8F" w:rsidRPr="00225796" w:rsidRDefault="00D81C8F" w:rsidP="00225796">
      <w:pPr>
        <w:spacing w:line="360" w:lineRule="auto"/>
        <w:jc w:val="center"/>
        <w:rPr>
          <w:b/>
          <w:caps/>
          <w:sz w:val="20"/>
          <w:szCs w:val="20"/>
        </w:rPr>
      </w:pPr>
      <w:r w:rsidRPr="00225796">
        <w:rPr>
          <w:b/>
          <w:bCs/>
          <w:sz w:val="20"/>
          <w:szCs w:val="20"/>
        </w:rPr>
        <w:t>РОССИЙСКАЯ ФЕДЕРАЦИЯ</w:t>
      </w:r>
      <w:r w:rsidR="00225796">
        <w:rPr>
          <w:b/>
          <w:bCs/>
          <w:sz w:val="20"/>
          <w:szCs w:val="20"/>
        </w:rPr>
        <w:t xml:space="preserve"> </w:t>
      </w:r>
      <w:r w:rsidRPr="00225796">
        <w:rPr>
          <w:b/>
          <w:bCs/>
          <w:sz w:val="20"/>
          <w:szCs w:val="20"/>
        </w:rPr>
        <w:t>САМАРСКАЯ ОБЛАСТЬ</w:t>
      </w:r>
      <w:r w:rsidR="00225796">
        <w:rPr>
          <w:b/>
          <w:bCs/>
          <w:sz w:val="20"/>
          <w:szCs w:val="20"/>
        </w:rPr>
        <w:t xml:space="preserve"> </w:t>
      </w:r>
      <w:r w:rsidRPr="00225796">
        <w:rPr>
          <w:b/>
          <w:bCs/>
          <w:sz w:val="20"/>
          <w:szCs w:val="20"/>
        </w:rPr>
        <w:t xml:space="preserve">МУНИЦИПАЛЬНЫЙ РАЙОН </w:t>
      </w:r>
      <w:r w:rsidRPr="00225796">
        <w:rPr>
          <w:b/>
          <w:caps/>
          <w:sz w:val="20"/>
          <w:szCs w:val="20"/>
        </w:rPr>
        <w:fldChar w:fldCharType="begin"/>
      </w:r>
      <w:r w:rsidRPr="00225796">
        <w:rPr>
          <w:b/>
          <w:caps/>
          <w:sz w:val="20"/>
          <w:szCs w:val="20"/>
        </w:rPr>
        <w:instrText xml:space="preserve"> MERGEFIELD "Название_района" </w:instrText>
      </w:r>
      <w:r w:rsidRPr="00225796">
        <w:rPr>
          <w:b/>
          <w:caps/>
          <w:sz w:val="20"/>
          <w:szCs w:val="20"/>
        </w:rPr>
        <w:fldChar w:fldCharType="separate"/>
      </w:r>
      <w:r w:rsidRPr="00225796">
        <w:rPr>
          <w:b/>
          <w:caps/>
          <w:noProof/>
          <w:sz w:val="20"/>
          <w:szCs w:val="20"/>
        </w:rPr>
        <w:t>Богатовский</w:t>
      </w:r>
      <w:r w:rsidRPr="00225796">
        <w:rPr>
          <w:b/>
          <w:caps/>
          <w:sz w:val="20"/>
          <w:szCs w:val="20"/>
        </w:rPr>
        <w:fldChar w:fldCharType="end"/>
      </w:r>
    </w:p>
    <w:p w:rsidR="00D81C8F" w:rsidRPr="00225796" w:rsidRDefault="00D81C8F" w:rsidP="00225796">
      <w:pPr>
        <w:spacing w:line="360" w:lineRule="auto"/>
        <w:jc w:val="center"/>
        <w:rPr>
          <w:b/>
          <w:caps/>
          <w:sz w:val="20"/>
          <w:szCs w:val="20"/>
        </w:rPr>
      </w:pPr>
      <w:r w:rsidRPr="00225796">
        <w:rPr>
          <w:b/>
          <w:bCs/>
          <w:sz w:val="20"/>
          <w:szCs w:val="20"/>
        </w:rPr>
        <w:t>СОБРАНИЕ ПРЕДСТАВИТЕЛЕЙ СЕЛЬСКОГО ПОСЕЛЕНИЯ</w:t>
      </w:r>
      <w:r w:rsidR="00225796">
        <w:rPr>
          <w:b/>
          <w:bCs/>
          <w:sz w:val="20"/>
          <w:szCs w:val="20"/>
        </w:rPr>
        <w:t xml:space="preserve"> </w:t>
      </w:r>
      <w:r w:rsidRPr="00225796">
        <w:rPr>
          <w:b/>
          <w:caps/>
          <w:sz w:val="20"/>
          <w:szCs w:val="20"/>
        </w:rPr>
        <w:fldChar w:fldCharType="begin"/>
      </w:r>
      <w:r w:rsidRPr="00225796">
        <w:rPr>
          <w:b/>
          <w:caps/>
          <w:sz w:val="20"/>
          <w:szCs w:val="20"/>
        </w:rPr>
        <w:instrText xml:space="preserve"> MERGEFIELD "Название_поселения" </w:instrText>
      </w:r>
      <w:r w:rsidRPr="00225796">
        <w:rPr>
          <w:b/>
          <w:caps/>
          <w:sz w:val="20"/>
          <w:szCs w:val="20"/>
        </w:rPr>
        <w:fldChar w:fldCharType="separate"/>
      </w:r>
      <w:r w:rsidRPr="00225796">
        <w:rPr>
          <w:b/>
          <w:caps/>
          <w:noProof/>
          <w:sz w:val="20"/>
          <w:szCs w:val="20"/>
        </w:rPr>
        <w:t>Печинено</w:t>
      </w:r>
      <w:r w:rsidRPr="00225796">
        <w:rPr>
          <w:b/>
          <w:caps/>
          <w:sz w:val="20"/>
          <w:szCs w:val="20"/>
        </w:rPr>
        <w:fldChar w:fldCharType="end"/>
      </w:r>
      <w:r w:rsidRPr="00225796">
        <w:rPr>
          <w:b/>
          <w:caps/>
          <w:sz w:val="20"/>
          <w:szCs w:val="20"/>
        </w:rPr>
        <w:t xml:space="preserve">  </w:t>
      </w:r>
    </w:p>
    <w:p w:rsidR="00D81C8F" w:rsidRPr="00225796" w:rsidRDefault="00D81C8F" w:rsidP="00225796">
      <w:pPr>
        <w:tabs>
          <w:tab w:val="center" w:pos="4677"/>
          <w:tab w:val="left" w:pos="8302"/>
        </w:tabs>
        <w:spacing w:line="360" w:lineRule="auto"/>
        <w:outlineLvl w:val="0"/>
        <w:rPr>
          <w:b/>
          <w:sz w:val="20"/>
          <w:szCs w:val="20"/>
        </w:rPr>
      </w:pPr>
      <w:r w:rsidRPr="00225796">
        <w:rPr>
          <w:b/>
          <w:sz w:val="20"/>
          <w:szCs w:val="20"/>
        </w:rPr>
        <w:t xml:space="preserve">                                                                  РЕШЕНИЕ   </w:t>
      </w:r>
      <w:r w:rsidR="00225796">
        <w:rPr>
          <w:b/>
          <w:sz w:val="20"/>
          <w:szCs w:val="20"/>
        </w:rPr>
        <w:t>о</w:t>
      </w:r>
      <w:r w:rsidRPr="00225796">
        <w:rPr>
          <w:b/>
          <w:sz w:val="20"/>
          <w:szCs w:val="20"/>
        </w:rPr>
        <w:t xml:space="preserve">т 23.06.2020   года         № 13 </w:t>
      </w:r>
    </w:p>
    <w:p w:rsidR="00D81C8F" w:rsidRPr="00225796" w:rsidRDefault="00D81C8F" w:rsidP="00225796">
      <w:pPr>
        <w:spacing w:line="360" w:lineRule="auto"/>
        <w:jc w:val="center"/>
        <w:rPr>
          <w:sz w:val="20"/>
          <w:szCs w:val="20"/>
        </w:rPr>
      </w:pPr>
      <w:r w:rsidRPr="00225796">
        <w:rPr>
          <w:b/>
          <w:sz w:val="20"/>
          <w:szCs w:val="20"/>
        </w:rPr>
        <w:t>О принятии объектов водоснабжения в собственность сельского поселения Печинено</w:t>
      </w:r>
    </w:p>
    <w:p w:rsidR="00D81C8F" w:rsidRPr="00225796" w:rsidRDefault="00D81C8F" w:rsidP="00225796">
      <w:pPr>
        <w:tabs>
          <w:tab w:val="left" w:pos="1110"/>
        </w:tabs>
        <w:spacing w:line="360" w:lineRule="auto"/>
        <w:jc w:val="both"/>
        <w:rPr>
          <w:sz w:val="20"/>
          <w:szCs w:val="20"/>
        </w:rPr>
      </w:pPr>
      <w:r w:rsidRPr="00225796">
        <w:rPr>
          <w:sz w:val="20"/>
          <w:szCs w:val="20"/>
        </w:rPr>
        <w:tab/>
        <w:t>В соответствии с законом Самарской области 86-ГД от 03.10.2014 года «О закреплении вопросов местного значения за сельскими поселениями Самарской области», руководствуясь  Уставом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r w:rsidR="00225796">
        <w:rPr>
          <w:sz w:val="20"/>
          <w:szCs w:val="20"/>
        </w:rPr>
        <w:t xml:space="preserve"> </w:t>
      </w:r>
      <w:r w:rsidRPr="00225796">
        <w:rPr>
          <w:sz w:val="20"/>
          <w:szCs w:val="20"/>
        </w:rPr>
        <w:t>РЕШИЛО:</w:t>
      </w:r>
      <w:r w:rsidRPr="00225796">
        <w:rPr>
          <w:sz w:val="20"/>
          <w:szCs w:val="20"/>
        </w:rPr>
        <w:tab/>
        <w:t xml:space="preserve">                                                                              </w:t>
      </w:r>
    </w:p>
    <w:p w:rsidR="00D81C8F" w:rsidRPr="00225796" w:rsidRDefault="00D81C8F" w:rsidP="00225796">
      <w:pPr>
        <w:widowControl/>
        <w:numPr>
          <w:ilvl w:val="0"/>
          <w:numId w:val="2"/>
        </w:numPr>
        <w:suppressAutoHyphens w:val="0"/>
        <w:spacing w:line="360" w:lineRule="auto"/>
        <w:jc w:val="both"/>
        <w:rPr>
          <w:sz w:val="20"/>
          <w:szCs w:val="20"/>
        </w:rPr>
      </w:pPr>
      <w:r w:rsidRPr="00225796">
        <w:rPr>
          <w:sz w:val="20"/>
          <w:szCs w:val="20"/>
        </w:rPr>
        <w:t>Принять безвозмездно в собственность сельского поселения Печинено муниципального района Богатовский Самарской области из собственности муниципального района Богатовский Самарской области  объекты водоснабжения в соответствии с приложением №1 к настоящему решению.</w:t>
      </w:r>
    </w:p>
    <w:p w:rsidR="00D81C8F" w:rsidRPr="00225796" w:rsidRDefault="00D81C8F" w:rsidP="00225796">
      <w:pPr>
        <w:widowControl/>
        <w:numPr>
          <w:ilvl w:val="0"/>
          <w:numId w:val="2"/>
        </w:numPr>
        <w:suppressAutoHyphens w:val="0"/>
        <w:spacing w:line="360" w:lineRule="auto"/>
        <w:jc w:val="both"/>
        <w:rPr>
          <w:sz w:val="20"/>
          <w:szCs w:val="20"/>
        </w:rPr>
      </w:pPr>
      <w:r w:rsidRPr="00225796">
        <w:rPr>
          <w:sz w:val="20"/>
          <w:szCs w:val="20"/>
        </w:rPr>
        <w:t>Опубликовать настоящее Решение в газете «Вестник сельского поселения Печинено».</w:t>
      </w:r>
    </w:p>
    <w:p w:rsidR="00D81C8F" w:rsidRPr="00225796" w:rsidRDefault="00D81C8F" w:rsidP="00225796">
      <w:pPr>
        <w:widowControl/>
        <w:numPr>
          <w:ilvl w:val="0"/>
          <w:numId w:val="2"/>
        </w:numPr>
        <w:suppressAutoHyphens w:val="0"/>
        <w:spacing w:line="360" w:lineRule="auto"/>
        <w:jc w:val="both"/>
        <w:rPr>
          <w:sz w:val="20"/>
          <w:szCs w:val="20"/>
        </w:rPr>
      </w:pPr>
      <w:r w:rsidRPr="00225796">
        <w:rPr>
          <w:sz w:val="20"/>
          <w:szCs w:val="20"/>
        </w:rPr>
        <w:t>Настоящее Решение вступает в силу со дня его опубликования.</w:t>
      </w:r>
    </w:p>
    <w:p w:rsidR="00225796" w:rsidRDefault="00225796" w:rsidP="00225796">
      <w:pPr>
        <w:spacing w:line="360" w:lineRule="auto"/>
        <w:ind w:firstLine="708"/>
        <w:rPr>
          <w:sz w:val="20"/>
          <w:szCs w:val="20"/>
        </w:rPr>
      </w:pPr>
    </w:p>
    <w:p w:rsidR="00D81C8F" w:rsidRPr="00225796" w:rsidRDefault="00D81C8F" w:rsidP="00225796">
      <w:pPr>
        <w:spacing w:line="360" w:lineRule="auto"/>
        <w:ind w:firstLine="708"/>
        <w:rPr>
          <w:sz w:val="20"/>
          <w:szCs w:val="20"/>
        </w:rPr>
      </w:pPr>
      <w:r w:rsidRPr="00225796">
        <w:rPr>
          <w:sz w:val="20"/>
          <w:szCs w:val="20"/>
        </w:rPr>
        <w:t xml:space="preserve">Председатель собрания Представителей </w:t>
      </w:r>
      <w:r w:rsidR="00225796">
        <w:rPr>
          <w:sz w:val="20"/>
          <w:szCs w:val="20"/>
        </w:rPr>
        <w:t xml:space="preserve"> </w:t>
      </w:r>
      <w:r w:rsidRPr="00225796">
        <w:rPr>
          <w:sz w:val="20"/>
          <w:szCs w:val="20"/>
        </w:rPr>
        <w:t>сельского поселения Печинено</w:t>
      </w:r>
    </w:p>
    <w:p w:rsidR="00225796" w:rsidRDefault="00D81C8F" w:rsidP="00225796">
      <w:pPr>
        <w:spacing w:line="360" w:lineRule="auto"/>
        <w:ind w:firstLine="708"/>
        <w:rPr>
          <w:sz w:val="20"/>
          <w:szCs w:val="20"/>
        </w:rPr>
      </w:pPr>
      <w:r w:rsidRPr="00225796">
        <w:rPr>
          <w:sz w:val="20"/>
          <w:szCs w:val="20"/>
        </w:rPr>
        <w:t>муниципального района Богатовский</w:t>
      </w:r>
      <w:r w:rsidR="00225796">
        <w:rPr>
          <w:sz w:val="20"/>
          <w:szCs w:val="20"/>
        </w:rPr>
        <w:t xml:space="preserve"> </w:t>
      </w:r>
      <w:r w:rsidRPr="00225796">
        <w:rPr>
          <w:sz w:val="20"/>
          <w:szCs w:val="20"/>
        </w:rPr>
        <w:t>Самарской области</w:t>
      </w:r>
      <w:r w:rsidRPr="00225796">
        <w:rPr>
          <w:sz w:val="20"/>
          <w:szCs w:val="20"/>
        </w:rPr>
        <w:tab/>
      </w:r>
      <w:r w:rsidRPr="00225796">
        <w:rPr>
          <w:sz w:val="20"/>
          <w:szCs w:val="20"/>
        </w:rPr>
        <w:tab/>
      </w:r>
      <w:r w:rsidRPr="00225796">
        <w:rPr>
          <w:sz w:val="20"/>
          <w:szCs w:val="20"/>
        </w:rPr>
        <w:tab/>
      </w:r>
      <w:r w:rsidRPr="00225796">
        <w:rPr>
          <w:sz w:val="20"/>
          <w:szCs w:val="20"/>
        </w:rPr>
        <w:tab/>
      </w:r>
      <w:r w:rsidRPr="00225796">
        <w:rPr>
          <w:sz w:val="20"/>
          <w:szCs w:val="20"/>
        </w:rPr>
        <w:tab/>
      </w:r>
      <w:r w:rsidRPr="00225796">
        <w:rPr>
          <w:sz w:val="20"/>
          <w:szCs w:val="20"/>
        </w:rPr>
        <w:tab/>
        <w:t xml:space="preserve">О.А. </w:t>
      </w:r>
      <w:proofErr w:type="spellStart"/>
      <w:r w:rsidRPr="00225796">
        <w:rPr>
          <w:sz w:val="20"/>
          <w:szCs w:val="20"/>
        </w:rPr>
        <w:t>Юдакова</w:t>
      </w:r>
      <w:proofErr w:type="spellEnd"/>
    </w:p>
    <w:p w:rsidR="00225796" w:rsidRDefault="00225796" w:rsidP="00D81C8F">
      <w:pPr>
        <w:jc w:val="right"/>
        <w:rPr>
          <w:sz w:val="20"/>
          <w:szCs w:val="20"/>
        </w:rPr>
        <w:sectPr w:rsidR="00225796" w:rsidSect="00225796">
          <w:footerReference w:type="default" r:id="rId8"/>
          <w:pgSz w:w="11906" w:h="16838"/>
          <w:pgMar w:top="567" w:right="567" w:bottom="567" w:left="851" w:header="720" w:footer="720" w:gutter="0"/>
          <w:cols w:space="720"/>
          <w:docGrid w:linePitch="360"/>
        </w:sectPr>
      </w:pPr>
    </w:p>
    <w:p w:rsidR="00225796" w:rsidRDefault="00225796" w:rsidP="00D81C8F">
      <w:pPr>
        <w:jc w:val="right"/>
        <w:rPr>
          <w:sz w:val="20"/>
          <w:szCs w:val="20"/>
        </w:rPr>
      </w:pPr>
    </w:p>
    <w:p w:rsidR="00225796" w:rsidRDefault="00225796" w:rsidP="00D81C8F">
      <w:pPr>
        <w:jc w:val="right"/>
        <w:rPr>
          <w:sz w:val="20"/>
          <w:szCs w:val="20"/>
        </w:rPr>
      </w:pPr>
    </w:p>
    <w:p w:rsidR="00D81C8F" w:rsidRPr="00225796" w:rsidRDefault="00D81C8F" w:rsidP="00D81C8F">
      <w:pPr>
        <w:jc w:val="right"/>
        <w:rPr>
          <w:sz w:val="20"/>
          <w:szCs w:val="20"/>
        </w:rPr>
      </w:pPr>
      <w:r w:rsidRPr="00225796">
        <w:rPr>
          <w:sz w:val="20"/>
          <w:szCs w:val="20"/>
        </w:rPr>
        <w:t>Приложение к Решению Собрания представителей сельского поселения Печинено муниципального района Богатовский Самарской области от 23.06.2020 года №13</w:t>
      </w:r>
    </w:p>
    <w:p w:rsidR="00D81C8F" w:rsidRPr="00225796" w:rsidRDefault="00D81C8F" w:rsidP="00D81C8F">
      <w:pPr>
        <w:jc w:val="center"/>
        <w:rPr>
          <w:sz w:val="20"/>
          <w:szCs w:val="20"/>
        </w:rPr>
      </w:pPr>
    </w:p>
    <w:p w:rsidR="00D81C8F" w:rsidRPr="00225796" w:rsidRDefault="00D81C8F" w:rsidP="00D81C8F">
      <w:pPr>
        <w:jc w:val="center"/>
        <w:rPr>
          <w:b/>
          <w:sz w:val="20"/>
          <w:szCs w:val="20"/>
        </w:rPr>
      </w:pPr>
      <w:r w:rsidRPr="00225796">
        <w:rPr>
          <w:b/>
          <w:sz w:val="20"/>
          <w:szCs w:val="20"/>
        </w:rPr>
        <w:t xml:space="preserve">Перечень объектов водоснабжения принимаемых в собственность сельского поселения Печинено муниципального района Богатовский Самарской области               </w:t>
      </w:r>
    </w:p>
    <w:p w:rsidR="00D81C8F" w:rsidRPr="00225796" w:rsidRDefault="00D81C8F" w:rsidP="00D81C8F">
      <w:pPr>
        <w:rPr>
          <w:sz w:val="20"/>
          <w:szCs w:val="20"/>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843"/>
        <w:gridCol w:w="1417"/>
        <w:gridCol w:w="1559"/>
        <w:gridCol w:w="851"/>
        <w:gridCol w:w="1134"/>
        <w:gridCol w:w="992"/>
        <w:gridCol w:w="992"/>
        <w:gridCol w:w="2268"/>
        <w:gridCol w:w="1134"/>
        <w:gridCol w:w="2127"/>
      </w:tblGrid>
      <w:tr w:rsidR="00D81C8F" w:rsidRPr="00225796" w:rsidTr="00225796">
        <w:trPr>
          <w:trHeight w:val="1890"/>
        </w:trPr>
        <w:tc>
          <w:tcPr>
            <w:tcW w:w="709" w:type="dxa"/>
            <w:shd w:val="clear" w:color="000000" w:fill="00B050"/>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 xml:space="preserve">№ </w:t>
            </w:r>
            <w:proofErr w:type="gramStart"/>
            <w:r w:rsidRPr="00225796">
              <w:rPr>
                <w:rFonts w:ascii="Calibri" w:hAnsi="Calibri"/>
                <w:b/>
                <w:bCs/>
                <w:sz w:val="20"/>
                <w:szCs w:val="20"/>
              </w:rPr>
              <w:t>п</w:t>
            </w:r>
            <w:proofErr w:type="gramEnd"/>
            <w:r w:rsidRPr="00225796">
              <w:rPr>
                <w:rFonts w:ascii="Calibri" w:hAnsi="Calibri"/>
                <w:b/>
                <w:bCs/>
                <w:sz w:val="20"/>
                <w:szCs w:val="20"/>
              </w:rPr>
              <w:t>/п</w:t>
            </w:r>
          </w:p>
        </w:tc>
        <w:tc>
          <w:tcPr>
            <w:tcW w:w="1276"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 xml:space="preserve">Наименование объекта </w:t>
            </w:r>
          </w:p>
        </w:tc>
        <w:tc>
          <w:tcPr>
            <w:tcW w:w="1843"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 xml:space="preserve">Местоположение </w:t>
            </w:r>
          </w:p>
        </w:tc>
        <w:tc>
          <w:tcPr>
            <w:tcW w:w="1417"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Реестровый номер</w:t>
            </w:r>
          </w:p>
        </w:tc>
        <w:tc>
          <w:tcPr>
            <w:tcW w:w="1559"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Кадастровый номер</w:t>
            </w:r>
          </w:p>
        </w:tc>
        <w:tc>
          <w:tcPr>
            <w:tcW w:w="851"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Кадастровая стоимость, руб.</w:t>
            </w:r>
          </w:p>
        </w:tc>
        <w:tc>
          <w:tcPr>
            <w:tcW w:w="1134"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Балансовая стоимость, руб.</w:t>
            </w:r>
          </w:p>
        </w:tc>
        <w:tc>
          <w:tcPr>
            <w:tcW w:w="992"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Остаточная стоимость на 01.10.2019</w:t>
            </w:r>
          </w:p>
        </w:tc>
        <w:tc>
          <w:tcPr>
            <w:tcW w:w="992"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 xml:space="preserve">Длина, глубина, </w:t>
            </w:r>
            <w:proofErr w:type="gramStart"/>
            <w:r w:rsidRPr="00225796">
              <w:rPr>
                <w:rFonts w:ascii="Calibri" w:hAnsi="Calibri"/>
                <w:b/>
                <w:bCs/>
                <w:sz w:val="20"/>
                <w:szCs w:val="20"/>
              </w:rPr>
              <w:t>м</w:t>
            </w:r>
            <w:proofErr w:type="gramEnd"/>
          </w:p>
        </w:tc>
        <w:tc>
          <w:tcPr>
            <w:tcW w:w="2268"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 xml:space="preserve">№ записи о правах, </w:t>
            </w:r>
            <w:proofErr w:type="gramStart"/>
            <w:r w:rsidRPr="00225796">
              <w:rPr>
                <w:rFonts w:ascii="Calibri" w:hAnsi="Calibri"/>
                <w:b/>
                <w:bCs/>
                <w:sz w:val="20"/>
                <w:szCs w:val="20"/>
              </w:rPr>
              <w:t>старый</w:t>
            </w:r>
            <w:proofErr w:type="gramEnd"/>
            <w:r w:rsidRPr="00225796">
              <w:rPr>
                <w:rFonts w:ascii="Calibri" w:hAnsi="Calibri"/>
                <w:b/>
                <w:bCs/>
                <w:sz w:val="20"/>
                <w:szCs w:val="20"/>
              </w:rPr>
              <w:t xml:space="preserve"> к/н</w:t>
            </w:r>
          </w:p>
        </w:tc>
        <w:tc>
          <w:tcPr>
            <w:tcW w:w="1134"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Инв.№ БТИ</w:t>
            </w:r>
          </w:p>
        </w:tc>
        <w:tc>
          <w:tcPr>
            <w:tcW w:w="2127" w:type="dxa"/>
            <w:shd w:val="clear" w:color="auto" w:fill="auto"/>
            <w:vAlign w:val="center"/>
            <w:hideMark/>
          </w:tcPr>
          <w:p w:rsidR="00D81C8F" w:rsidRPr="00225796" w:rsidRDefault="00D81C8F" w:rsidP="00225796">
            <w:pPr>
              <w:jc w:val="center"/>
              <w:rPr>
                <w:rFonts w:ascii="Calibri" w:hAnsi="Calibri"/>
                <w:b/>
                <w:bCs/>
                <w:sz w:val="20"/>
                <w:szCs w:val="20"/>
              </w:rPr>
            </w:pPr>
            <w:r w:rsidRPr="00225796">
              <w:rPr>
                <w:rFonts w:ascii="Calibri" w:hAnsi="Calibri"/>
                <w:b/>
                <w:bCs/>
                <w:sz w:val="20"/>
                <w:szCs w:val="20"/>
              </w:rPr>
              <w:t>Примечания</w:t>
            </w:r>
          </w:p>
        </w:tc>
      </w:tr>
      <w:tr w:rsidR="00D81C8F" w:rsidRPr="00225796" w:rsidTr="00225796">
        <w:trPr>
          <w:trHeight w:val="1200"/>
        </w:trPr>
        <w:tc>
          <w:tcPr>
            <w:tcW w:w="709"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1</w:t>
            </w:r>
          </w:p>
        </w:tc>
        <w:tc>
          <w:tcPr>
            <w:tcW w:w="1276"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Скважина №5115 ИД.№16300120001543</w:t>
            </w:r>
          </w:p>
        </w:tc>
        <w:tc>
          <w:tcPr>
            <w:tcW w:w="1843"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Самарская обл., Богатовский р-н, </w:t>
            </w:r>
            <w:proofErr w:type="spellStart"/>
            <w:r w:rsidRPr="00225796">
              <w:rPr>
                <w:rFonts w:ascii="Calibri" w:hAnsi="Calibri"/>
                <w:sz w:val="20"/>
                <w:szCs w:val="20"/>
              </w:rPr>
              <w:t>с</w:t>
            </w:r>
            <w:proofErr w:type="gramStart"/>
            <w:r w:rsidRPr="00225796">
              <w:rPr>
                <w:rFonts w:ascii="Calibri" w:hAnsi="Calibri"/>
                <w:sz w:val="20"/>
                <w:szCs w:val="20"/>
              </w:rPr>
              <w:t>.П</w:t>
            </w:r>
            <w:proofErr w:type="gramEnd"/>
            <w:r w:rsidRPr="00225796">
              <w:rPr>
                <w:rFonts w:ascii="Calibri" w:hAnsi="Calibri"/>
                <w:sz w:val="20"/>
                <w:szCs w:val="20"/>
              </w:rPr>
              <w:t>ечинено</w:t>
            </w:r>
            <w:proofErr w:type="spellEnd"/>
            <w:r w:rsidRPr="00225796">
              <w:rPr>
                <w:rFonts w:ascii="Calibri" w:hAnsi="Calibri"/>
                <w:sz w:val="20"/>
                <w:szCs w:val="20"/>
              </w:rPr>
              <w:t xml:space="preserve"> (на территории МФТ 1)</w:t>
            </w:r>
          </w:p>
        </w:tc>
        <w:tc>
          <w:tcPr>
            <w:tcW w:w="141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6313-131-00622</w:t>
            </w:r>
          </w:p>
        </w:tc>
        <w:tc>
          <w:tcPr>
            <w:tcW w:w="1559"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63:13:0000000:428</w:t>
            </w:r>
          </w:p>
        </w:tc>
        <w:tc>
          <w:tcPr>
            <w:tcW w:w="851" w:type="dxa"/>
            <w:shd w:val="clear" w:color="auto" w:fill="auto"/>
            <w:hideMark/>
          </w:tcPr>
          <w:p w:rsidR="00D81C8F" w:rsidRPr="00225796" w:rsidRDefault="00D81C8F" w:rsidP="00225796">
            <w:pPr>
              <w:rPr>
                <w:rFonts w:ascii="Calibri" w:hAnsi="Calibri"/>
                <w:sz w:val="20"/>
                <w:szCs w:val="20"/>
              </w:rPr>
            </w:pPr>
            <w:proofErr w:type="spellStart"/>
            <w:r w:rsidRPr="00225796">
              <w:rPr>
                <w:rFonts w:ascii="Calibri" w:hAnsi="Calibri"/>
                <w:sz w:val="20"/>
                <w:szCs w:val="20"/>
              </w:rPr>
              <w:t>д.о</w:t>
            </w:r>
            <w:proofErr w:type="spellEnd"/>
            <w:r w:rsidRPr="00225796">
              <w:rPr>
                <w:rFonts w:ascii="Calibri" w:hAnsi="Calibri"/>
                <w:sz w:val="20"/>
                <w:szCs w:val="20"/>
              </w:rPr>
              <w:t>.</w:t>
            </w:r>
          </w:p>
        </w:tc>
        <w:tc>
          <w:tcPr>
            <w:tcW w:w="1134"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60 500,00</w:t>
            </w:r>
          </w:p>
        </w:tc>
        <w:tc>
          <w:tcPr>
            <w:tcW w:w="992" w:type="dxa"/>
            <w:shd w:val="clear" w:color="auto" w:fill="auto"/>
            <w:hideMark/>
          </w:tcPr>
          <w:p w:rsidR="00D81C8F" w:rsidRPr="00225796" w:rsidRDefault="00D81C8F" w:rsidP="00225796">
            <w:pPr>
              <w:rPr>
                <w:rFonts w:ascii="Calibri" w:hAnsi="Calibri"/>
                <w:sz w:val="20"/>
                <w:szCs w:val="20"/>
              </w:rPr>
            </w:pPr>
          </w:p>
        </w:tc>
        <w:tc>
          <w:tcPr>
            <w:tcW w:w="992"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120,0</w:t>
            </w:r>
          </w:p>
        </w:tc>
        <w:tc>
          <w:tcPr>
            <w:tcW w:w="2268"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63-63-13/004/2007-005 от 23.04.2007 (</w:t>
            </w:r>
            <w:proofErr w:type="spellStart"/>
            <w:r w:rsidRPr="00225796">
              <w:rPr>
                <w:rFonts w:ascii="Calibri" w:hAnsi="Calibri"/>
                <w:sz w:val="20"/>
                <w:szCs w:val="20"/>
              </w:rPr>
              <w:t>Собст-ть</w:t>
            </w:r>
            <w:proofErr w:type="spellEnd"/>
            <w:r w:rsidRPr="00225796">
              <w:rPr>
                <w:rFonts w:ascii="Calibri" w:hAnsi="Calibri"/>
                <w:sz w:val="20"/>
                <w:szCs w:val="20"/>
              </w:rPr>
              <w:t>), 63-АВ №455892 от 25.04.2007. 63:13:0000000:0030//3:0002910:С//0641:00:0000:000:0:0.</w:t>
            </w:r>
          </w:p>
        </w:tc>
        <w:tc>
          <w:tcPr>
            <w:tcW w:w="1134"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0002910</w:t>
            </w:r>
          </w:p>
        </w:tc>
        <w:tc>
          <w:tcPr>
            <w:tcW w:w="212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1985 г. (от скважины отходит водопровод 6313-131-00627). Находится на з/у 63:13:0000000:30.</w:t>
            </w:r>
          </w:p>
        </w:tc>
      </w:tr>
      <w:tr w:rsidR="00D81C8F" w:rsidRPr="00225796" w:rsidTr="00225796">
        <w:trPr>
          <w:trHeight w:val="1200"/>
        </w:trPr>
        <w:tc>
          <w:tcPr>
            <w:tcW w:w="709"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2</w:t>
            </w:r>
          </w:p>
        </w:tc>
        <w:tc>
          <w:tcPr>
            <w:tcW w:w="1276"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Скважина №5109, ИД.№16300120001544</w:t>
            </w:r>
          </w:p>
        </w:tc>
        <w:tc>
          <w:tcPr>
            <w:tcW w:w="1843"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Самарская обл., Богатовский р-н, </w:t>
            </w:r>
            <w:proofErr w:type="spellStart"/>
            <w:r w:rsidRPr="00225796">
              <w:rPr>
                <w:rFonts w:ascii="Calibri" w:hAnsi="Calibri"/>
                <w:sz w:val="20"/>
                <w:szCs w:val="20"/>
              </w:rPr>
              <w:t>с</w:t>
            </w:r>
            <w:proofErr w:type="gramStart"/>
            <w:r w:rsidRPr="00225796">
              <w:rPr>
                <w:rFonts w:ascii="Calibri" w:hAnsi="Calibri"/>
                <w:sz w:val="20"/>
                <w:szCs w:val="20"/>
              </w:rPr>
              <w:t>.П</w:t>
            </w:r>
            <w:proofErr w:type="gramEnd"/>
            <w:r w:rsidRPr="00225796">
              <w:rPr>
                <w:rFonts w:ascii="Calibri" w:hAnsi="Calibri"/>
                <w:sz w:val="20"/>
                <w:szCs w:val="20"/>
              </w:rPr>
              <w:t>ечинено</w:t>
            </w:r>
            <w:proofErr w:type="spellEnd"/>
            <w:r w:rsidRPr="00225796">
              <w:rPr>
                <w:rFonts w:ascii="Calibri" w:hAnsi="Calibri"/>
                <w:sz w:val="20"/>
                <w:szCs w:val="20"/>
              </w:rPr>
              <w:t xml:space="preserve"> (</w:t>
            </w:r>
            <w:proofErr w:type="spellStart"/>
            <w:r w:rsidRPr="00225796">
              <w:rPr>
                <w:rFonts w:ascii="Calibri" w:hAnsi="Calibri"/>
                <w:sz w:val="20"/>
                <w:szCs w:val="20"/>
              </w:rPr>
              <w:t>ул.Советская</w:t>
            </w:r>
            <w:proofErr w:type="spellEnd"/>
            <w:r w:rsidRPr="00225796">
              <w:rPr>
                <w:rFonts w:ascii="Calibri" w:hAnsi="Calibri"/>
                <w:sz w:val="20"/>
                <w:szCs w:val="20"/>
              </w:rPr>
              <w:t>, 61)</w:t>
            </w:r>
          </w:p>
        </w:tc>
        <w:tc>
          <w:tcPr>
            <w:tcW w:w="141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6313-131-00623</w:t>
            </w:r>
          </w:p>
        </w:tc>
        <w:tc>
          <w:tcPr>
            <w:tcW w:w="1559"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63:13:0000000:427</w:t>
            </w:r>
          </w:p>
        </w:tc>
        <w:tc>
          <w:tcPr>
            <w:tcW w:w="851" w:type="dxa"/>
            <w:shd w:val="clear" w:color="auto" w:fill="auto"/>
            <w:hideMark/>
          </w:tcPr>
          <w:p w:rsidR="00D81C8F" w:rsidRPr="00225796" w:rsidRDefault="00D81C8F" w:rsidP="00225796">
            <w:pPr>
              <w:rPr>
                <w:rFonts w:ascii="Calibri" w:hAnsi="Calibri"/>
                <w:sz w:val="20"/>
                <w:szCs w:val="20"/>
              </w:rPr>
            </w:pPr>
            <w:proofErr w:type="spellStart"/>
            <w:r w:rsidRPr="00225796">
              <w:rPr>
                <w:rFonts w:ascii="Calibri" w:hAnsi="Calibri"/>
                <w:sz w:val="20"/>
                <w:szCs w:val="20"/>
              </w:rPr>
              <w:t>д.о</w:t>
            </w:r>
            <w:proofErr w:type="spellEnd"/>
            <w:r w:rsidRPr="00225796">
              <w:rPr>
                <w:rFonts w:ascii="Calibri" w:hAnsi="Calibri"/>
                <w:sz w:val="20"/>
                <w:szCs w:val="20"/>
              </w:rPr>
              <w:t>.</w:t>
            </w:r>
          </w:p>
        </w:tc>
        <w:tc>
          <w:tcPr>
            <w:tcW w:w="1134" w:type="dxa"/>
            <w:shd w:val="clear" w:color="auto" w:fill="auto"/>
            <w:vAlign w:val="bottom"/>
            <w:hideMark/>
          </w:tcPr>
          <w:p w:rsidR="00D81C8F" w:rsidRPr="00225796" w:rsidRDefault="00D81C8F" w:rsidP="00225796">
            <w:pPr>
              <w:jc w:val="right"/>
              <w:rPr>
                <w:rFonts w:ascii="Calibri" w:hAnsi="Calibri"/>
                <w:sz w:val="20"/>
                <w:szCs w:val="20"/>
              </w:rPr>
            </w:pPr>
            <w:r w:rsidRPr="00225796">
              <w:rPr>
                <w:rFonts w:ascii="Calibri" w:hAnsi="Calibri"/>
                <w:sz w:val="20"/>
                <w:szCs w:val="20"/>
              </w:rPr>
              <w:t>60 500 ₽</w:t>
            </w:r>
          </w:p>
        </w:tc>
        <w:tc>
          <w:tcPr>
            <w:tcW w:w="992" w:type="dxa"/>
            <w:shd w:val="clear" w:color="auto" w:fill="auto"/>
            <w:hideMark/>
          </w:tcPr>
          <w:p w:rsidR="00D81C8F" w:rsidRPr="00225796" w:rsidRDefault="00D81C8F" w:rsidP="00225796">
            <w:pPr>
              <w:rPr>
                <w:rFonts w:ascii="Calibri" w:hAnsi="Calibri"/>
                <w:sz w:val="20"/>
                <w:szCs w:val="20"/>
              </w:rPr>
            </w:pPr>
          </w:p>
        </w:tc>
        <w:tc>
          <w:tcPr>
            <w:tcW w:w="992"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120,0</w:t>
            </w:r>
          </w:p>
        </w:tc>
        <w:tc>
          <w:tcPr>
            <w:tcW w:w="2268"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63-63-13/004/2007-003 от 23.04.2007 (</w:t>
            </w:r>
            <w:proofErr w:type="spellStart"/>
            <w:r w:rsidRPr="00225796">
              <w:rPr>
                <w:rFonts w:ascii="Calibri" w:hAnsi="Calibri"/>
                <w:sz w:val="20"/>
                <w:szCs w:val="20"/>
              </w:rPr>
              <w:t>Собст-ть</w:t>
            </w:r>
            <w:proofErr w:type="spellEnd"/>
            <w:r w:rsidRPr="00225796">
              <w:rPr>
                <w:rFonts w:ascii="Calibri" w:hAnsi="Calibri"/>
                <w:sz w:val="20"/>
                <w:szCs w:val="20"/>
              </w:rPr>
              <w:t xml:space="preserve">), 63-АВ №455891 от 25.04.2007. </w:t>
            </w:r>
            <w:proofErr w:type="spellStart"/>
            <w:r w:rsidRPr="00225796">
              <w:rPr>
                <w:rFonts w:ascii="Calibri" w:hAnsi="Calibri"/>
                <w:sz w:val="20"/>
                <w:szCs w:val="20"/>
              </w:rPr>
              <w:t>Усл</w:t>
            </w:r>
            <w:proofErr w:type="spellEnd"/>
            <w:r w:rsidRPr="00225796">
              <w:rPr>
                <w:rFonts w:ascii="Calibri" w:hAnsi="Calibri"/>
                <w:sz w:val="20"/>
                <w:szCs w:val="20"/>
              </w:rPr>
              <w:t>.№ 63:13:0000000:0030//3:0002910:С</w:t>
            </w:r>
            <w:proofErr w:type="gramStart"/>
            <w:r w:rsidRPr="00225796">
              <w:rPr>
                <w:rFonts w:ascii="Calibri" w:hAnsi="Calibri"/>
                <w:sz w:val="20"/>
                <w:szCs w:val="20"/>
              </w:rPr>
              <w:t>1</w:t>
            </w:r>
            <w:proofErr w:type="gramEnd"/>
            <w:r w:rsidRPr="00225796">
              <w:rPr>
                <w:rFonts w:ascii="Calibri" w:hAnsi="Calibri"/>
                <w:sz w:val="20"/>
                <w:szCs w:val="20"/>
              </w:rPr>
              <w:t>//0641:00:0000:000:0:0.</w:t>
            </w:r>
          </w:p>
        </w:tc>
        <w:tc>
          <w:tcPr>
            <w:tcW w:w="1134"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0002910</w:t>
            </w:r>
          </w:p>
        </w:tc>
        <w:tc>
          <w:tcPr>
            <w:tcW w:w="212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Насос ЭЦВС-16 110. Есть техпаспорт. 1985 г. (от скважины отходит водопровод 6313-131-00627?).  Находится на з/у 63:13:0000000:30.</w:t>
            </w:r>
          </w:p>
        </w:tc>
      </w:tr>
      <w:tr w:rsidR="00D81C8F" w:rsidRPr="00225796" w:rsidTr="00225796">
        <w:trPr>
          <w:trHeight w:val="1200"/>
        </w:trPr>
        <w:tc>
          <w:tcPr>
            <w:tcW w:w="709"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3</w:t>
            </w:r>
          </w:p>
        </w:tc>
        <w:tc>
          <w:tcPr>
            <w:tcW w:w="1276"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Буровая скважина ИД.№16300120001545 (4280)</w:t>
            </w:r>
          </w:p>
        </w:tc>
        <w:tc>
          <w:tcPr>
            <w:tcW w:w="1843"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Самарская обл., Богатовский р-н, </w:t>
            </w:r>
            <w:proofErr w:type="spellStart"/>
            <w:r w:rsidRPr="00225796">
              <w:rPr>
                <w:rFonts w:ascii="Calibri" w:hAnsi="Calibri"/>
                <w:sz w:val="20"/>
                <w:szCs w:val="20"/>
              </w:rPr>
              <w:t>с</w:t>
            </w:r>
            <w:proofErr w:type="gramStart"/>
            <w:r w:rsidRPr="00225796">
              <w:rPr>
                <w:rFonts w:ascii="Calibri" w:hAnsi="Calibri"/>
                <w:sz w:val="20"/>
                <w:szCs w:val="20"/>
              </w:rPr>
              <w:t>.П</w:t>
            </w:r>
            <w:proofErr w:type="gramEnd"/>
            <w:r w:rsidRPr="00225796">
              <w:rPr>
                <w:rFonts w:ascii="Calibri" w:hAnsi="Calibri"/>
                <w:sz w:val="20"/>
                <w:szCs w:val="20"/>
              </w:rPr>
              <w:t>ечинено</w:t>
            </w:r>
            <w:proofErr w:type="spellEnd"/>
            <w:r w:rsidRPr="00225796">
              <w:rPr>
                <w:rFonts w:ascii="Calibri" w:hAnsi="Calibri"/>
                <w:sz w:val="20"/>
                <w:szCs w:val="20"/>
              </w:rPr>
              <w:t xml:space="preserve"> (Советская)</w:t>
            </w:r>
          </w:p>
        </w:tc>
        <w:tc>
          <w:tcPr>
            <w:tcW w:w="141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6313-131-00624</w:t>
            </w:r>
          </w:p>
        </w:tc>
        <w:tc>
          <w:tcPr>
            <w:tcW w:w="1559"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63:13:0000000:429</w:t>
            </w:r>
          </w:p>
        </w:tc>
        <w:tc>
          <w:tcPr>
            <w:tcW w:w="851" w:type="dxa"/>
            <w:shd w:val="clear" w:color="auto" w:fill="auto"/>
            <w:hideMark/>
          </w:tcPr>
          <w:p w:rsidR="00D81C8F" w:rsidRPr="00225796" w:rsidRDefault="00D81C8F" w:rsidP="00225796">
            <w:pPr>
              <w:rPr>
                <w:rFonts w:ascii="Calibri" w:hAnsi="Calibri"/>
                <w:sz w:val="20"/>
                <w:szCs w:val="20"/>
              </w:rPr>
            </w:pPr>
            <w:proofErr w:type="spellStart"/>
            <w:r w:rsidRPr="00225796">
              <w:rPr>
                <w:rFonts w:ascii="Calibri" w:hAnsi="Calibri"/>
                <w:sz w:val="20"/>
                <w:szCs w:val="20"/>
              </w:rPr>
              <w:t>д.о</w:t>
            </w:r>
            <w:proofErr w:type="spellEnd"/>
            <w:r w:rsidRPr="00225796">
              <w:rPr>
                <w:rFonts w:ascii="Calibri" w:hAnsi="Calibri"/>
                <w:sz w:val="20"/>
                <w:szCs w:val="20"/>
              </w:rPr>
              <w:t>.</w:t>
            </w:r>
          </w:p>
        </w:tc>
        <w:tc>
          <w:tcPr>
            <w:tcW w:w="1134" w:type="dxa"/>
            <w:shd w:val="clear" w:color="auto" w:fill="auto"/>
            <w:vAlign w:val="bottom"/>
            <w:hideMark/>
          </w:tcPr>
          <w:p w:rsidR="00D81C8F" w:rsidRPr="00225796" w:rsidRDefault="00D81C8F" w:rsidP="00225796">
            <w:pPr>
              <w:jc w:val="right"/>
              <w:rPr>
                <w:rFonts w:ascii="Calibri" w:hAnsi="Calibri"/>
                <w:sz w:val="20"/>
                <w:szCs w:val="20"/>
              </w:rPr>
            </w:pPr>
            <w:r w:rsidRPr="00225796">
              <w:rPr>
                <w:rFonts w:ascii="Calibri" w:hAnsi="Calibri"/>
                <w:sz w:val="20"/>
                <w:szCs w:val="20"/>
              </w:rPr>
              <w:t>39 511 ₽</w:t>
            </w:r>
          </w:p>
        </w:tc>
        <w:tc>
          <w:tcPr>
            <w:tcW w:w="992" w:type="dxa"/>
            <w:shd w:val="clear" w:color="auto" w:fill="auto"/>
            <w:hideMark/>
          </w:tcPr>
          <w:p w:rsidR="00D81C8F" w:rsidRPr="00225796" w:rsidRDefault="00D81C8F" w:rsidP="00225796">
            <w:pPr>
              <w:rPr>
                <w:rFonts w:ascii="Calibri" w:hAnsi="Calibri"/>
                <w:sz w:val="20"/>
                <w:szCs w:val="20"/>
              </w:rPr>
            </w:pPr>
          </w:p>
        </w:tc>
        <w:tc>
          <w:tcPr>
            <w:tcW w:w="992"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130,0</w:t>
            </w:r>
          </w:p>
        </w:tc>
        <w:tc>
          <w:tcPr>
            <w:tcW w:w="2268"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63-63-13/004/2007-006 от 23.04.2007 (</w:t>
            </w:r>
            <w:proofErr w:type="spellStart"/>
            <w:r w:rsidRPr="00225796">
              <w:rPr>
                <w:rFonts w:ascii="Calibri" w:hAnsi="Calibri"/>
                <w:sz w:val="20"/>
                <w:szCs w:val="20"/>
              </w:rPr>
              <w:t>Собст-ть</w:t>
            </w:r>
            <w:proofErr w:type="spellEnd"/>
            <w:r w:rsidRPr="00225796">
              <w:rPr>
                <w:rFonts w:ascii="Calibri" w:hAnsi="Calibri"/>
                <w:sz w:val="20"/>
                <w:szCs w:val="20"/>
              </w:rPr>
              <w:t>), 63-АВ №455893 от 25.04.2007. 63:13:0000000:0030//3:0002910:</w:t>
            </w:r>
            <w:proofErr w:type="gramStart"/>
            <w:r w:rsidRPr="00225796">
              <w:rPr>
                <w:rFonts w:ascii="Calibri" w:hAnsi="Calibri"/>
                <w:sz w:val="20"/>
                <w:szCs w:val="20"/>
              </w:rPr>
              <w:t>СБ</w:t>
            </w:r>
            <w:proofErr w:type="gramEnd"/>
            <w:r w:rsidRPr="00225796">
              <w:rPr>
                <w:rFonts w:ascii="Calibri" w:hAnsi="Calibri"/>
                <w:sz w:val="20"/>
                <w:szCs w:val="20"/>
              </w:rPr>
              <w:t>//0641:00:0000:000:0:0</w:t>
            </w:r>
          </w:p>
        </w:tc>
        <w:tc>
          <w:tcPr>
            <w:tcW w:w="1134"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0002910 (по техпаспорту 2909)</w:t>
            </w:r>
          </w:p>
        </w:tc>
        <w:tc>
          <w:tcPr>
            <w:tcW w:w="212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1987г. Находится на з/у 63:13:0000000:30</w:t>
            </w:r>
          </w:p>
        </w:tc>
      </w:tr>
      <w:tr w:rsidR="00D81C8F" w:rsidRPr="00225796" w:rsidTr="00225796">
        <w:trPr>
          <w:trHeight w:val="900"/>
        </w:trPr>
        <w:tc>
          <w:tcPr>
            <w:tcW w:w="709"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4</w:t>
            </w:r>
          </w:p>
        </w:tc>
        <w:tc>
          <w:tcPr>
            <w:tcW w:w="1276"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Напорная линия инв.№ 975057, ид № </w:t>
            </w:r>
            <w:r w:rsidRPr="00225796">
              <w:rPr>
                <w:rFonts w:ascii="Calibri" w:hAnsi="Calibri"/>
                <w:sz w:val="20"/>
                <w:szCs w:val="20"/>
              </w:rPr>
              <w:lastRenderedPageBreak/>
              <w:t>16300120001541</w:t>
            </w:r>
          </w:p>
        </w:tc>
        <w:tc>
          <w:tcPr>
            <w:tcW w:w="1843"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lastRenderedPageBreak/>
              <w:t xml:space="preserve">Самарская обл., Богатовский р-н, </w:t>
            </w:r>
            <w:proofErr w:type="spellStart"/>
            <w:r w:rsidRPr="00225796">
              <w:rPr>
                <w:rFonts w:ascii="Calibri" w:hAnsi="Calibri"/>
                <w:sz w:val="20"/>
                <w:szCs w:val="20"/>
              </w:rPr>
              <w:t>с</w:t>
            </w:r>
            <w:proofErr w:type="gramStart"/>
            <w:r w:rsidRPr="00225796">
              <w:rPr>
                <w:rFonts w:ascii="Calibri" w:hAnsi="Calibri"/>
                <w:sz w:val="20"/>
                <w:szCs w:val="20"/>
              </w:rPr>
              <w:t>.П</w:t>
            </w:r>
            <w:proofErr w:type="gramEnd"/>
            <w:r w:rsidRPr="00225796">
              <w:rPr>
                <w:rFonts w:ascii="Calibri" w:hAnsi="Calibri"/>
                <w:sz w:val="20"/>
                <w:szCs w:val="20"/>
              </w:rPr>
              <w:t>ечинено</w:t>
            </w:r>
            <w:proofErr w:type="spellEnd"/>
          </w:p>
        </w:tc>
        <w:tc>
          <w:tcPr>
            <w:tcW w:w="141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6313-131-00625</w:t>
            </w:r>
          </w:p>
        </w:tc>
        <w:tc>
          <w:tcPr>
            <w:tcW w:w="1559"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63:13:0000000:430</w:t>
            </w:r>
          </w:p>
        </w:tc>
        <w:tc>
          <w:tcPr>
            <w:tcW w:w="851" w:type="dxa"/>
            <w:shd w:val="clear" w:color="auto" w:fill="auto"/>
            <w:hideMark/>
          </w:tcPr>
          <w:p w:rsidR="00D81C8F" w:rsidRPr="00225796" w:rsidRDefault="00D81C8F" w:rsidP="00225796">
            <w:pPr>
              <w:rPr>
                <w:rFonts w:ascii="Calibri" w:hAnsi="Calibri"/>
                <w:sz w:val="20"/>
                <w:szCs w:val="20"/>
              </w:rPr>
            </w:pPr>
          </w:p>
        </w:tc>
        <w:tc>
          <w:tcPr>
            <w:tcW w:w="1134" w:type="dxa"/>
            <w:shd w:val="clear" w:color="auto" w:fill="auto"/>
            <w:vAlign w:val="bottom"/>
            <w:hideMark/>
          </w:tcPr>
          <w:p w:rsidR="00D81C8F" w:rsidRPr="00225796" w:rsidRDefault="00D81C8F" w:rsidP="00225796">
            <w:pPr>
              <w:jc w:val="right"/>
              <w:rPr>
                <w:rFonts w:ascii="Calibri" w:hAnsi="Calibri"/>
                <w:sz w:val="20"/>
                <w:szCs w:val="20"/>
              </w:rPr>
            </w:pPr>
            <w:r w:rsidRPr="00225796">
              <w:rPr>
                <w:rFonts w:ascii="Calibri" w:hAnsi="Calibri"/>
                <w:sz w:val="20"/>
                <w:szCs w:val="20"/>
              </w:rPr>
              <w:t>109 946 ₽</w:t>
            </w:r>
          </w:p>
        </w:tc>
        <w:tc>
          <w:tcPr>
            <w:tcW w:w="992" w:type="dxa"/>
            <w:shd w:val="clear" w:color="auto" w:fill="auto"/>
            <w:hideMark/>
          </w:tcPr>
          <w:p w:rsidR="00D81C8F" w:rsidRPr="00225796" w:rsidRDefault="00D81C8F" w:rsidP="00225796">
            <w:pPr>
              <w:rPr>
                <w:rFonts w:ascii="Calibri" w:hAnsi="Calibri"/>
                <w:sz w:val="20"/>
                <w:szCs w:val="20"/>
              </w:rPr>
            </w:pPr>
          </w:p>
        </w:tc>
        <w:tc>
          <w:tcPr>
            <w:tcW w:w="992"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2 360,0</w:t>
            </w:r>
          </w:p>
        </w:tc>
        <w:tc>
          <w:tcPr>
            <w:tcW w:w="2268"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63-63-13/003/2007-500 от 23.04.2007 (</w:t>
            </w:r>
            <w:proofErr w:type="spellStart"/>
            <w:r w:rsidRPr="00225796">
              <w:rPr>
                <w:rFonts w:ascii="Calibri" w:hAnsi="Calibri"/>
                <w:sz w:val="20"/>
                <w:szCs w:val="20"/>
              </w:rPr>
              <w:t>Собст-ть</w:t>
            </w:r>
            <w:proofErr w:type="spellEnd"/>
            <w:r w:rsidRPr="00225796">
              <w:rPr>
                <w:rFonts w:ascii="Calibri" w:hAnsi="Calibri"/>
                <w:sz w:val="20"/>
                <w:szCs w:val="20"/>
              </w:rPr>
              <w:t xml:space="preserve">), 63-АВ №455890 от 25.04.2007. </w:t>
            </w:r>
            <w:proofErr w:type="spellStart"/>
            <w:r w:rsidRPr="00225796">
              <w:rPr>
                <w:rFonts w:ascii="Calibri" w:hAnsi="Calibri"/>
                <w:sz w:val="20"/>
                <w:szCs w:val="20"/>
              </w:rPr>
              <w:t>Усл</w:t>
            </w:r>
            <w:proofErr w:type="spellEnd"/>
            <w:r w:rsidRPr="00225796">
              <w:rPr>
                <w:rFonts w:ascii="Calibri" w:hAnsi="Calibri"/>
                <w:sz w:val="20"/>
                <w:szCs w:val="20"/>
              </w:rPr>
              <w:t>.№ 63:13:0000000:0030//3:</w:t>
            </w:r>
            <w:r w:rsidRPr="00225796">
              <w:rPr>
                <w:rFonts w:ascii="Calibri" w:hAnsi="Calibri"/>
                <w:sz w:val="20"/>
                <w:szCs w:val="20"/>
              </w:rPr>
              <w:lastRenderedPageBreak/>
              <w:t>0002910:МН//.</w:t>
            </w:r>
          </w:p>
        </w:tc>
        <w:tc>
          <w:tcPr>
            <w:tcW w:w="1134"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lastRenderedPageBreak/>
              <w:t>2910</w:t>
            </w:r>
          </w:p>
        </w:tc>
        <w:tc>
          <w:tcPr>
            <w:tcW w:w="212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1953 г.</w:t>
            </w:r>
          </w:p>
        </w:tc>
      </w:tr>
      <w:tr w:rsidR="00D81C8F" w:rsidRPr="00225796" w:rsidTr="00225796">
        <w:trPr>
          <w:trHeight w:val="900"/>
        </w:trPr>
        <w:tc>
          <w:tcPr>
            <w:tcW w:w="709"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lastRenderedPageBreak/>
              <w:t>5</w:t>
            </w:r>
          </w:p>
        </w:tc>
        <w:tc>
          <w:tcPr>
            <w:tcW w:w="1276"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Водопровод ИД.№16300120001536</w:t>
            </w:r>
          </w:p>
        </w:tc>
        <w:tc>
          <w:tcPr>
            <w:tcW w:w="1843"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Самарская обл., Богатовский р-н, </w:t>
            </w:r>
            <w:proofErr w:type="spellStart"/>
            <w:r w:rsidRPr="00225796">
              <w:rPr>
                <w:rFonts w:ascii="Calibri" w:hAnsi="Calibri"/>
                <w:sz w:val="20"/>
                <w:szCs w:val="20"/>
              </w:rPr>
              <w:t>с</w:t>
            </w:r>
            <w:proofErr w:type="gramStart"/>
            <w:r w:rsidRPr="00225796">
              <w:rPr>
                <w:rFonts w:ascii="Calibri" w:hAnsi="Calibri"/>
                <w:sz w:val="20"/>
                <w:szCs w:val="20"/>
              </w:rPr>
              <w:t>.П</w:t>
            </w:r>
            <w:proofErr w:type="gramEnd"/>
            <w:r w:rsidRPr="00225796">
              <w:rPr>
                <w:rFonts w:ascii="Calibri" w:hAnsi="Calibri"/>
                <w:sz w:val="20"/>
                <w:szCs w:val="20"/>
              </w:rPr>
              <w:t>ечинено</w:t>
            </w:r>
            <w:proofErr w:type="spellEnd"/>
          </w:p>
        </w:tc>
        <w:tc>
          <w:tcPr>
            <w:tcW w:w="141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6313-131-00627</w:t>
            </w:r>
          </w:p>
        </w:tc>
        <w:tc>
          <w:tcPr>
            <w:tcW w:w="1559"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63:13:0000000:432</w:t>
            </w:r>
          </w:p>
        </w:tc>
        <w:tc>
          <w:tcPr>
            <w:tcW w:w="851" w:type="dxa"/>
            <w:shd w:val="clear" w:color="auto" w:fill="auto"/>
            <w:hideMark/>
          </w:tcPr>
          <w:p w:rsidR="00D81C8F" w:rsidRPr="00225796" w:rsidRDefault="00D81C8F" w:rsidP="00225796">
            <w:pPr>
              <w:rPr>
                <w:rFonts w:ascii="Calibri" w:hAnsi="Calibri"/>
                <w:sz w:val="20"/>
                <w:szCs w:val="20"/>
              </w:rPr>
            </w:pPr>
            <w:proofErr w:type="spellStart"/>
            <w:r w:rsidRPr="00225796">
              <w:rPr>
                <w:rFonts w:ascii="Calibri" w:hAnsi="Calibri"/>
                <w:sz w:val="20"/>
                <w:szCs w:val="20"/>
              </w:rPr>
              <w:t>д.о</w:t>
            </w:r>
            <w:proofErr w:type="spellEnd"/>
            <w:r w:rsidRPr="00225796">
              <w:rPr>
                <w:rFonts w:ascii="Calibri" w:hAnsi="Calibri"/>
                <w:sz w:val="20"/>
                <w:szCs w:val="20"/>
              </w:rPr>
              <w:t>.</w:t>
            </w:r>
          </w:p>
        </w:tc>
        <w:tc>
          <w:tcPr>
            <w:tcW w:w="1134"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61 903,00</w:t>
            </w:r>
          </w:p>
        </w:tc>
        <w:tc>
          <w:tcPr>
            <w:tcW w:w="992" w:type="dxa"/>
            <w:shd w:val="clear" w:color="auto" w:fill="auto"/>
            <w:hideMark/>
          </w:tcPr>
          <w:p w:rsidR="00D81C8F" w:rsidRPr="00225796" w:rsidRDefault="00D81C8F" w:rsidP="00225796">
            <w:pPr>
              <w:rPr>
                <w:rFonts w:ascii="Calibri" w:hAnsi="Calibri"/>
                <w:sz w:val="20"/>
                <w:szCs w:val="20"/>
              </w:rPr>
            </w:pPr>
          </w:p>
        </w:tc>
        <w:tc>
          <w:tcPr>
            <w:tcW w:w="992"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1 210,0</w:t>
            </w:r>
          </w:p>
        </w:tc>
        <w:tc>
          <w:tcPr>
            <w:tcW w:w="2268"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63-63-13/003/2007-498 от 23.04.2007 (</w:t>
            </w:r>
            <w:proofErr w:type="spellStart"/>
            <w:r w:rsidRPr="00225796">
              <w:rPr>
                <w:rFonts w:ascii="Calibri" w:hAnsi="Calibri"/>
                <w:sz w:val="20"/>
                <w:szCs w:val="20"/>
              </w:rPr>
              <w:t>Собст-ть</w:t>
            </w:r>
            <w:proofErr w:type="spellEnd"/>
            <w:r w:rsidRPr="00225796">
              <w:rPr>
                <w:rFonts w:ascii="Calibri" w:hAnsi="Calibri"/>
                <w:sz w:val="20"/>
                <w:szCs w:val="20"/>
              </w:rPr>
              <w:t>), 63-АВ №455896 от 25.04.2007. Усл.№63:13:0000000:0030//3:0002910:ЖХ</w:t>
            </w:r>
            <w:proofErr w:type="gramStart"/>
            <w:r w:rsidRPr="00225796">
              <w:rPr>
                <w:rFonts w:ascii="Calibri" w:hAnsi="Calibri"/>
                <w:sz w:val="20"/>
                <w:szCs w:val="20"/>
              </w:rPr>
              <w:t>,Х</w:t>
            </w:r>
            <w:proofErr w:type="gramEnd"/>
            <w:r w:rsidRPr="00225796">
              <w:rPr>
                <w:rFonts w:ascii="Calibri" w:hAnsi="Calibri"/>
                <w:sz w:val="20"/>
                <w:szCs w:val="20"/>
              </w:rPr>
              <w:t>К//</w:t>
            </w:r>
          </w:p>
        </w:tc>
        <w:tc>
          <w:tcPr>
            <w:tcW w:w="1134"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0002910</w:t>
            </w:r>
          </w:p>
        </w:tc>
        <w:tc>
          <w:tcPr>
            <w:tcW w:w="212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1970г. </w:t>
            </w:r>
          </w:p>
        </w:tc>
      </w:tr>
      <w:tr w:rsidR="00D81C8F" w:rsidRPr="00225796" w:rsidTr="00225796">
        <w:trPr>
          <w:trHeight w:val="900"/>
        </w:trPr>
        <w:tc>
          <w:tcPr>
            <w:tcW w:w="709"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6</w:t>
            </w:r>
          </w:p>
        </w:tc>
        <w:tc>
          <w:tcPr>
            <w:tcW w:w="1276"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Водопровод, инв.№ 975051, ид.№ 16300120001535</w:t>
            </w:r>
          </w:p>
        </w:tc>
        <w:tc>
          <w:tcPr>
            <w:tcW w:w="1843"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Самарская обл., Богатовский р-н, </w:t>
            </w:r>
            <w:proofErr w:type="spellStart"/>
            <w:r w:rsidRPr="00225796">
              <w:rPr>
                <w:rFonts w:ascii="Calibri" w:hAnsi="Calibri"/>
                <w:sz w:val="20"/>
                <w:szCs w:val="20"/>
              </w:rPr>
              <w:t>с</w:t>
            </w:r>
            <w:proofErr w:type="gramStart"/>
            <w:r w:rsidRPr="00225796">
              <w:rPr>
                <w:rFonts w:ascii="Calibri" w:hAnsi="Calibri"/>
                <w:sz w:val="20"/>
                <w:szCs w:val="20"/>
              </w:rPr>
              <w:t>.П</w:t>
            </w:r>
            <w:proofErr w:type="gramEnd"/>
            <w:r w:rsidRPr="00225796">
              <w:rPr>
                <w:rFonts w:ascii="Calibri" w:hAnsi="Calibri"/>
                <w:sz w:val="20"/>
                <w:szCs w:val="20"/>
              </w:rPr>
              <w:t>ечинено</w:t>
            </w:r>
            <w:proofErr w:type="spellEnd"/>
          </w:p>
        </w:tc>
        <w:tc>
          <w:tcPr>
            <w:tcW w:w="141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6313-131-00628</w:t>
            </w:r>
          </w:p>
        </w:tc>
        <w:tc>
          <w:tcPr>
            <w:tcW w:w="1559"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63:13:0000000:431</w:t>
            </w:r>
          </w:p>
        </w:tc>
        <w:tc>
          <w:tcPr>
            <w:tcW w:w="851" w:type="dxa"/>
            <w:shd w:val="clear" w:color="auto" w:fill="auto"/>
            <w:hideMark/>
          </w:tcPr>
          <w:p w:rsidR="00D81C8F" w:rsidRPr="00225796" w:rsidRDefault="00D81C8F" w:rsidP="00225796">
            <w:pPr>
              <w:rPr>
                <w:rFonts w:ascii="Calibri" w:hAnsi="Calibri"/>
                <w:sz w:val="20"/>
                <w:szCs w:val="20"/>
              </w:rPr>
            </w:pPr>
            <w:proofErr w:type="spellStart"/>
            <w:r w:rsidRPr="00225796">
              <w:rPr>
                <w:rFonts w:ascii="Calibri" w:hAnsi="Calibri"/>
                <w:sz w:val="20"/>
                <w:szCs w:val="20"/>
              </w:rPr>
              <w:t>д.о</w:t>
            </w:r>
            <w:proofErr w:type="spellEnd"/>
            <w:r w:rsidRPr="00225796">
              <w:rPr>
                <w:rFonts w:ascii="Calibri" w:hAnsi="Calibri"/>
                <w:sz w:val="20"/>
                <w:szCs w:val="20"/>
              </w:rPr>
              <w:t>.</w:t>
            </w:r>
          </w:p>
        </w:tc>
        <w:tc>
          <w:tcPr>
            <w:tcW w:w="1134"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426 247,00</w:t>
            </w:r>
          </w:p>
        </w:tc>
        <w:tc>
          <w:tcPr>
            <w:tcW w:w="992" w:type="dxa"/>
            <w:shd w:val="clear" w:color="auto" w:fill="auto"/>
            <w:hideMark/>
          </w:tcPr>
          <w:p w:rsidR="00D81C8F" w:rsidRPr="00225796" w:rsidRDefault="00D81C8F" w:rsidP="00225796">
            <w:pPr>
              <w:rPr>
                <w:rFonts w:ascii="Calibri" w:hAnsi="Calibri"/>
                <w:sz w:val="20"/>
                <w:szCs w:val="20"/>
              </w:rPr>
            </w:pPr>
          </w:p>
        </w:tc>
        <w:tc>
          <w:tcPr>
            <w:tcW w:w="992"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1 575,0</w:t>
            </w:r>
          </w:p>
        </w:tc>
        <w:tc>
          <w:tcPr>
            <w:tcW w:w="2268"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63-63-13/004/2007-007 от 23.04.2007 (</w:t>
            </w:r>
            <w:proofErr w:type="spellStart"/>
            <w:r w:rsidRPr="00225796">
              <w:rPr>
                <w:rFonts w:ascii="Calibri" w:hAnsi="Calibri"/>
                <w:sz w:val="20"/>
                <w:szCs w:val="20"/>
              </w:rPr>
              <w:t>Собст-ть</w:t>
            </w:r>
            <w:proofErr w:type="spellEnd"/>
            <w:r w:rsidRPr="00225796">
              <w:rPr>
                <w:rFonts w:ascii="Calibri" w:hAnsi="Calibri"/>
                <w:sz w:val="20"/>
                <w:szCs w:val="20"/>
              </w:rPr>
              <w:t xml:space="preserve">), 63-АВ№455894 от 25.04.2007. Усл.№63:13:0000000:0030//3:0002910:ОП//    </w:t>
            </w:r>
          </w:p>
        </w:tc>
        <w:tc>
          <w:tcPr>
            <w:tcW w:w="1134"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0002910</w:t>
            </w:r>
          </w:p>
        </w:tc>
        <w:tc>
          <w:tcPr>
            <w:tcW w:w="212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1971г.</w:t>
            </w:r>
          </w:p>
        </w:tc>
      </w:tr>
      <w:tr w:rsidR="00D81C8F" w:rsidRPr="00225796" w:rsidTr="00225796">
        <w:trPr>
          <w:trHeight w:val="1200"/>
        </w:trPr>
        <w:tc>
          <w:tcPr>
            <w:tcW w:w="709"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7</w:t>
            </w:r>
          </w:p>
        </w:tc>
        <w:tc>
          <w:tcPr>
            <w:tcW w:w="1276"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Водопровод  ИД.№ 163000120001540</w:t>
            </w:r>
          </w:p>
        </w:tc>
        <w:tc>
          <w:tcPr>
            <w:tcW w:w="1843"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Самарская обл., Богатовский р-н, </w:t>
            </w:r>
            <w:proofErr w:type="spellStart"/>
            <w:r w:rsidRPr="00225796">
              <w:rPr>
                <w:rFonts w:ascii="Calibri" w:hAnsi="Calibri"/>
                <w:sz w:val="20"/>
                <w:szCs w:val="20"/>
              </w:rPr>
              <w:t>с</w:t>
            </w:r>
            <w:proofErr w:type="gramStart"/>
            <w:r w:rsidRPr="00225796">
              <w:rPr>
                <w:rFonts w:ascii="Calibri" w:hAnsi="Calibri"/>
                <w:sz w:val="20"/>
                <w:szCs w:val="20"/>
              </w:rPr>
              <w:t>.Ф</w:t>
            </w:r>
            <w:proofErr w:type="gramEnd"/>
            <w:r w:rsidRPr="00225796">
              <w:rPr>
                <w:rFonts w:ascii="Calibri" w:hAnsi="Calibri"/>
                <w:sz w:val="20"/>
                <w:szCs w:val="20"/>
              </w:rPr>
              <w:t>едоровка</w:t>
            </w:r>
            <w:proofErr w:type="spellEnd"/>
            <w:r w:rsidRPr="00225796">
              <w:rPr>
                <w:rFonts w:ascii="Calibri" w:hAnsi="Calibri"/>
                <w:sz w:val="20"/>
                <w:szCs w:val="20"/>
              </w:rPr>
              <w:t xml:space="preserve"> (</w:t>
            </w:r>
            <w:proofErr w:type="spellStart"/>
            <w:r w:rsidRPr="00225796">
              <w:rPr>
                <w:rFonts w:ascii="Calibri" w:hAnsi="Calibri"/>
                <w:sz w:val="20"/>
                <w:szCs w:val="20"/>
              </w:rPr>
              <w:t>ул.Первомайская</w:t>
            </w:r>
            <w:proofErr w:type="spellEnd"/>
            <w:r w:rsidRPr="00225796">
              <w:rPr>
                <w:rFonts w:ascii="Calibri" w:hAnsi="Calibri"/>
                <w:sz w:val="20"/>
                <w:szCs w:val="20"/>
              </w:rPr>
              <w:t>, литера АВ,ВС,ЖК,ЗИ,ЕЖ)</w:t>
            </w:r>
          </w:p>
        </w:tc>
        <w:tc>
          <w:tcPr>
            <w:tcW w:w="141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6313-131-00410</w:t>
            </w:r>
          </w:p>
        </w:tc>
        <w:tc>
          <w:tcPr>
            <w:tcW w:w="1559"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63:13:0000000:433</w:t>
            </w:r>
          </w:p>
        </w:tc>
        <w:tc>
          <w:tcPr>
            <w:tcW w:w="851" w:type="dxa"/>
            <w:shd w:val="clear" w:color="auto" w:fill="auto"/>
            <w:hideMark/>
          </w:tcPr>
          <w:p w:rsidR="00D81C8F" w:rsidRPr="00225796" w:rsidRDefault="00D81C8F" w:rsidP="00225796">
            <w:pPr>
              <w:rPr>
                <w:rFonts w:ascii="Calibri" w:hAnsi="Calibri"/>
                <w:sz w:val="20"/>
                <w:szCs w:val="20"/>
              </w:rPr>
            </w:pPr>
            <w:proofErr w:type="spellStart"/>
            <w:r w:rsidRPr="00225796">
              <w:rPr>
                <w:rFonts w:ascii="Calibri" w:hAnsi="Calibri"/>
                <w:sz w:val="20"/>
                <w:szCs w:val="20"/>
              </w:rPr>
              <w:t>д.о</w:t>
            </w:r>
            <w:proofErr w:type="spellEnd"/>
            <w:r w:rsidRPr="00225796">
              <w:rPr>
                <w:rFonts w:ascii="Calibri" w:hAnsi="Calibri"/>
                <w:sz w:val="20"/>
                <w:szCs w:val="20"/>
              </w:rPr>
              <w:t>.</w:t>
            </w:r>
          </w:p>
        </w:tc>
        <w:tc>
          <w:tcPr>
            <w:tcW w:w="1134"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505 489,00</w:t>
            </w:r>
          </w:p>
        </w:tc>
        <w:tc>
          <w:tcPr>
            <w:tcW w:w="992" w:type="dxa"/>
            <w:shd w:val="clear" w:color="auto" w:fill="auto"/>
            <w:hideMark/>
          </w:tcPr>
          <w:p w:rsidR="00D81C8F" w:rsidRPr="00225796" w:rsidRDefault="00D81C8F" w:rsidP="00225796">
            <w:pPr>
              <w:rPr>
                <w:rFonts w:ascii="Calibri" w:hAnsi="Calibri"/>
                <w:sz w:val="20"/>
                <w:szCs w:val="20"/>
              </w:rPr>
            </w:pPr>
          </w:p>
        </w:tc>
        <w:tc>
          <w:tcPr>
            <w:tcW w:w="992"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4 520,0</w:t>
            </w:r>
          </w:p>
        </w:tc>
        <w:tc>
          <w:tcPr>
            <w:tcW w:w="2268"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63-63-13/004/2007-009 от 23.04.2007 (</w:t>
            </w:r>
            <w:proofErr w:type="spellStart"/>
            <w:r w:rsidRPr="00225796">
              <w:rPr>
                <w:rFonts w:ascii="Calibri" w:hAnsi="Calibri"/>
                <w:sz w:val="20"/>
                <w:szCs w:val="20"/>
              </w:rPr>
              <w:t>Собст-ть</w:t>
            </w:r>
            <w:proofErr w:type="spellEnd"/>
            <w:r w:rsidRPr="00225796">
              <w:rPr>
                <w:rFonts w:ascii="Calibri" w:hAnsi="Calibri"/>
                <w:sz w:val="20"/>
                <w:szCs w:val="20"/>
              </w:rPr>
              <w:t xml:space="preserve">), 63-АВ№455895 от 25.04.2007. </w:t>
            </w:r>
            <w:proofErr w:type="spellStart"/>
            <w:r w:rsidRPr="00225796">
              <w:rPr>
                <w:rFonts w:ascii="Calibri" w:hAnsi="Calibri"/>
                <w:sz w:val="20"/>
                <w:szCs w:val="20"/>
              </w:rPr>
              <w:t>Усл</w:t>
            </w:r>
            <w:proofErr w:type="spellEnd"/>
            <w:r w:rsidRPr="00225796">
              <w:rPr>
                <w:rFonts w:ascii="Calibri" w:hAnsi="Calibri"/>
                <w:sz w:val="20"/>
                <w:szCs w:val="20"/>
              </w:rPr>
              <w:t>.№ 61:13:0000000:0021//3:0002909:АВ</w:t>
            </w:r>
            <w:proofErr w:type="gramStart"/>
            <w:r w:rsidRPr="00225796">
              <w:rPr>
                <w:rFonts w:ascii="Calibri" w:hAnsi="Calibri"/>
                <w:sz w:val="20"/>
                <w:szCs w:val="20"/>
              </w:rPr>
              <w:t>,В</w:t>
            </w:r>
            <w:proofErr w:type="gramEnd"/>
            <w:r w:rsidRPr="00225796">
              <w:rPr>
                <w:rFonts w:ascii="Calibri" w:hAnsi="Calibri"/>
                <w:sz w:val="20"/>
                <w:szCs w:val="20"/>
              </w:rPr>
              <w:t>С,ЖК,ЗИ,ЕЖ//.</w:t>
            </w:r>
          </w:p>
        </w:tc>
        <w:tc>
          <w:tcPr>
            <w:tcW w:w="1134"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0002909</w:t>
            </w:r>
          </w:p>
        </w:tc>
        <w:tc>
          <w:tcPr>
            <w:tcW w:w="212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1981г.</w:t>
            </w:r>
          </w:p>
        </w:tc>
      </w:tr>
      <w:tr w:rsidR="00D81C8F" w:rsidRPr="00225796" w:rsidTr="00225796">
        <w:trPr>
          <w:trHeight w:val="1200"/>
        </w:trPr>
        <w:tc>
          <w:tcPr>
            <w:tcW w:w="709"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8</w:t>
            </w:r>
          </w:p>
        </w:tc>
        <w:tc>
          <w:tcPr>
            <w:tcW w:w="1276"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Напорная линия инв. 975056, ид№16300120001540</w:t>
            </w:r>
          </w:p>
        </w:tc>
        <w:tc>
          <w:tcPr>
            <w:tcW w:w="1843"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 xml:space="preserve">Самарская обл., Богатовский р-н, </w:t>
            </w:r>
            <w:proofErr w:type="spellStart"/>
            <w:r w:rsidRPr="00225796">
              <w:rPr>
                <w:rFonts w:ascii="Calibri" w:hAnsi="Calibri"/>
                <w:sz w:val="20"/>
                <w:szCs w:val="20"/>
              </w:rPr>
              <w:t>с</w:t>
            </w:r>
            <w:proofErr w:type="gramStart"/>
            <w:r w:rsidRPr="00225796">
              <w:rPr>
                <w:rFonts w:ascii="Calibri" w:hAnsi="Calibri"/>
                <w:sz w:val="20"/>
                <w:szCs w:val="20"/>
              </w:rPr>
              <w:t>.П</w:t>
            </w:r>
            <w:proofErr w:type="gramEnd"/>
            <w:r w:rsidRPr="00225796">
              <w:rPr>
                <w:rFonts w:ascii="Calibri" w:hAnsi="Calibri"/>
                <w:sz w:val="20"/>
                <w:szCs w:val="20"/>
              </w:rPr>
              <w:t>ечинено</w:t>
            </w:r>
            <w:proofErr w:type="spellEnd"/>
          </w:p>
        </w:tc>
        <w:tc>
          <w:tcPr>
            <w:tcW w:w="141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6313-131-00620</w:t>
            </w:r>
          </w:p>
        </w:tc>
        <w:tc>
          <w:tcPr>
            <w:tcW w:w="1559"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63:13:0000000:426</w:t>
            </w:r>
          </w:p>
        </w:tc>
        <w:tc>
          <w:tcPr>
            <w:tcW w:w="851" w:type="dxa"/>
            <w:shd w:val="clear" w:color="auto" w:fill="auto"/>
            <w:hideMark/>
          </w:tcPr>
          <w:p w:rsidR="00D81C8F" w:rsidRPr="00225796" w:rsidRDefault="00D81C8F" w:rsidP="00225796">
            <w:pPr>
              <w:rPr>
                <w:rFonts w:ascii="Calibri" w:hAnsi="Calibri"/>
                <w:sz w:val="20"/>
                <w:szCs w:val="20"/>
              </w:rPr>
            </w:pPr>
            <w:proofErr w:type="spellStart"/>
            <w:r w:rsidRPr="00225796">
              <w:rPr>
                <w:rFonts w:ascii="Calibri" w:hAnsi="Calibri"/>
                <w:sz w:val="20"/>
                <w:szCs w:val="20"/>
              </w:rPr>
              <w:t>д.о</w:t>
            </w:r>
            <w:proofErr w:type="spellEnd"/>
            <w:r w:rsidRPr="00225796">
              <w:rPr>
                <w:rFonts w:ascii="Calibri" w:hAnsi="Calibri"/>
                <w:sz w:val="20"/>
                <w:szCs w:val="20"/>
              </w:rPr>
              <w:t>.</w:t>
            </w:r>
          </w:p>
        </w:tc>
        <w:tc>
          <w:tcPr>
            <w:tcW w:w="1134" w:type="dxa"/>
            <w:shd w:val="clear" w:color="auto" w:fill="auto"/>
            <w:hideMark/>
          </w:tcPr>
          <w:p w:rsidR="00D81C8F" w:rsidRPr="00225796" w:rsidRDefault="00D81C8F" w:rsidP="00225796">
            <w:pPr>
              <w:rPr>
                <w:rFonts w:ascii="Calibri" w:hAnsi="Calibri"/>
                <w:sz w:val="20"/>
                <w:szCs w:val="20"/>
              </w:rPr>
            </w:pPr>
            <w:proofErr w:type="spellStart"/>
            <w:r w:rsidRPr="00225796">
              <w:rPr>
                <w:rFonts w:ascii="Calibri" w:hAnsi="Calibri"/>
                <w:sz w:val="20"/>
                <w:szCs w:val="20"/>
              </w:rPr>
              <w:t>н.д</w:t>
            </w:r>
            <w:proofErr w:type="spellEnd"/>
            <w:r w:rsidRPr="00225796">
              <w:rPr>
                <w:rFonts w:ascii="Calibri" w:hAnsi="Calibri"/>
                <w:sz w:val="20"/>
                <w:szCs w:val="20"/>
              </w:rPr>
              <w:t>.</w:t>
            </w:r>
          </w:p>
        </w:tc>
        <w:tc>
          <w:tcPr>
            <w:tcW w:w="992" w:type="dxa"/>
            <w:shd w:val="clear" w:color="auto" w:fill="auto"/>
            <w:hideMark/>
          </w:tcPr>
          <w:p w:rsidR="00D81C8F" w:rsidRPr="00225796" w:rsidRDefault="00D81C8F" w:rsidP="00225796">
            <w:pPr>
              <w:rPr>
                <w:rFonts w:ascii="Calibri" w:hAnsi="Calibri"/>
                <w:sz w:val="20"/>
                <w:szCs w:val="20"/>
              </w:rPr>
            </w:pPr>
          </w:p>
        </w:tc>
        <w:tc>
          <w:tcPr>
            <w:tcW w:w="992" w:type="dxa"/>
            <w:shd w:val="clear" w:color="auto" w:fill="auto"/>
            <w:hideMark/>
          </w:tcPr>
          <w:p w:rsidR="00D81C8F" w:rsidRPr="00225796" w:rsidRDefault="00D81C8F" w:rsidP="00225796">
            <w:pPr>
              <w:jc w:val="right"/>
              <w:rPr>
                <w:rFonts w:ascii="Calibri" w:hAnsi="Calibri"/>
                <w:sz w:val="20"/>
                <w:szCs w:val="20"/>
              </w:rPr>
            </w:pPr>
            <w:r w:rsidRPr="00225796">
              <w:rPr>
                <w:rFonts w:ascii="Calibri" w:hAnsi="Calibri"/>
                <w:sz w:val="20"/>
                <w:szCs w:val="20"/>
              </w:rPr>
              <w:t>2 205,0</w:t>
            </w:r>
          </w:p>
        </w:tc>
        <w:tc>
          <w:tcPr>
            <w:tcW w:w="2268"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63-63-13/004/2007-002 от 23.04.2007 (</w:t>
            </w:r>
            <w:proofErr w:type="spellStart"/>
            <w:r w:rsidRPr="00225796">
              <w:rPr>
                <w:rFonts w:ascii="Calibri" w:hAnsi="Calibri"/>
                <w:sz w:val="20"/>
                <w:szCs w:val="20"/>
              </w:rPr>
              <w:t>Собст-ть</w:t>
            </w:r>
            <w:proofErr w:type="spellEnd"/>
            <w:r w:rsidRPr="00225796">
              <w:rPr>
                <w:rFonts w:ascii="Calibri" w:hAnsi="Calibri"/>
                <w:sz w:val="20"/>
                <w:szCs w:val="20"/>
              </w:rPr>
              <w:t>), 63-АВ №455889 от 25.04.2007. Усл.№63:13:0000000:0030//3:0002910:АВ</w:t>
            </w:r>
            <w:proofErr w:type="gramStart"/>
            <w:r w:rsidRPr="00225796">
              <w:rPr>
                <w:rFonts w:ascii="Calibri" w:hAnsi="Calibri"/>
                <w:sz w:val="20"/>
                <w:szCs w:val="20"/>
              </w:rPr>
              <w:t>,В</w:t>
            </w:r>
            <w:proofErr w:type="gramEnd"/>
            <w:r w:rsidRPr="00225796">
              <w:rPr>
                <w:rFonts w:ascii="Calibri" w:hAnsi="Calibri"/>
                <w:sz w:val="20"/>
                <w:szCs w:val="20"/>
              </w:rPr>
              <w:t xml:space="preserve">С,ВГ,ДЕ,ДЗ,ЗИ,ЗЛ//. </w:t>
            </w:r>
          </w:p>
        </w:tc>
        <w:tc>
          <w:tcPr>
            <w:tcW w:w="1134"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0002910</w:t>
            </w:r>
          </w:p>
        </w:tc>
        <w:tc>
          <w:tcPr>
            <w:tcW w:w="2127" w:type="dxa"/>
            <w:shd w:val="clear" w:color="auto" w:fill="auto"/>
            <w:hideMark/>
          </w:tcPr>
          <w:p w:rsidR="00D81C8F" w:rsidRPr="00225796" w:rsidRDefault="00D81C8F" w:rsidP="00225796">
            <w:pPr>
              <w:rPr>
                <w:rFonts w:ascii="Calibri" w:hAnsi="Calibri"/>
                <w:sz w:val="20"/>
                <w:szCs w:val="20"/>
              </w:rPr>
            </w:pPr>
            <w:r w:rsidRPr="00225796">
              <w:rPr>
                <w:rFonts w:ascii="Calibri" w:hAnsi="Calibri"/>
                <w:sz w:val="20"/>
                <w:szCs w:val="20"/>
              </w:rPr>
              <w:t>1952г.</w:t>
            </w:r>
          </w:p>
        </w:tc>
      </w:tr>
    </w:tbl>
    <w:p w:rsidR="00225796" w:rsidRDefault="00225796" w:rsidP="00D81C8F">
      <w:pPr>
        <w:rPr>
          <w:sz w:val="20"/>
          <w:szCs w:val="20"/>
        </w:rPr>
        <w:sectPr w:rsidR="00225796" w:rsidSect="00225796">
          <w:pgSz w:w="16838" w:h="11906" w:orient="landscape"/>
          <w:pgMar w:top="851" w:right="567" w:bottom="567" w:left="567" w:header="720" w:footer="720" w:gutter="0"/>
          <w:cols w:space="720"/>
          <w:docGrid w:linePitch="360"/>
        </w:sectPr>
      </w:pPr>
    </w:p>
    <w:p w:rsidR="00D81C8F" w:rsidRPr="00225796" w:rsidRDefault="00D81C8F" w:rsidP="00D81C8F">
      <w:pPr>
        <w:rPr>
          <w:sz w:val="20"/>
          <w:szCs w:val="20"/>
        </w:rPr>
      </w:pPr>
    </w:p>
    <w:p w:rsidR="00D81C8F" w:rsidRPr="00225796" w:rsidRDefault="00D81C8F" w:rsidP="00D81C8F">
      <w:pPr>
        <w:rPr>
          <w:sz w:val="20"/>
          <w:szCs w:val="20"/>
        </w:rPr>
      </w:pPr>
    </w:p>
    <w:p w:rsidR="00D81C8F" w:rsidRPr="00225796" w:rsidRDefault="00D81C8F" w:rsidP="00D81C8F">
      <w:pPr>
        <w:rPr>
          <w:sz w:val="20"/>
          <w:szCs w:val="20"/>
        </w:rPr>
      </w:pPr>
    </w:p>
    <w:p w:rsidR="00D81C8F" w:rsidRPr="00225796" w:rsidRDefault="00D81C8F" w:rsidP="00D81C8F">
      <w:pPr>
        <w:jc w:val="center"/>
        <w:rPr>
          <w:b/>
          <w:caps/>
          <w:sz w:val="20"/>
          <w:szCs w:val="20"/>
        </w:rPr>
      </w:pPr>
      <w:r w:rsidRPr="00225796">
        <w:rPr>
          <w:b/>
          <w:bCs/>
          <w:sz w:val="20"/>
          <w:szCs w:val="20"/>
        </w:rPr>
        <w:t xml:space="preserve">  САМАРСКАЯ ОБЛАСТЬ</w:t>
      </w:r>
      <w:r w:rsidR="00225796">
        <w:rPr>
          <w:b/>
          <w:bCs/>
          <w:sz w:val="20"/>
          <w:szCs w:val="20"/>
        </w:rPr>
        <w:t xml:space="preserve"> </w:t>
      </w:r>
      <w:r w:rsidRPr="00225796">
        <w:rPr>
          <w:b/>
          <w:bCs/>
          <w:sz w:val="20"/>
          <w:szCs w:val="20"/>
        </w:rPr>
        <w:t xml:space="preserve"> МУНИЦИПАЛЬНЫЙ РАЙОН </w:t>
      </w:r>
      <w:r w:rsidRPr="00225796">
        <w:rPr>
          <w:b/>
          <w:caps/>
          <w:sz w:val="20"/>
          <w:szCs w:val="20"/>
        </w:rPr>
        <w:fldChar w:fldCharType="begin"/>
      </w:r>
      <w:r w:rsidRPr="00225796">
        <w:rPr>
          <w:b/>
          <w:caps/>
          <w:sz w:val="20"/>
          <w:szCs w:val="20"/>
        </w:rPr>
        <w:instrText xml:space="preserve"> MERGEFIELD "Название_района" </w:instrText>
      </w:r>
      <w:r w:rsidRPr="00225796">
        <w:rPr>
          <w:b/>
          <w:caps/>
          <w:sz w:val="20"/>
          <w:szCs w:val="20"/>
        </w:rPr>
        <w:fldChar w:fldCharType="separate"/>
      </w:r>
      <w:r w:rsidRPr="00225796">
        <w:rPr>
          <w:b/>
          <w:caps/>
          <w:noProof/>
          <w:sz w:val="20"/>
          <w:szCs w:val="20"/>
        </w:rPr>
        <w:t>Богатовский</w:t>
      </w:r>
      <w:r w:rsidRPr="00225796">
        <w:rPr>
          <w:b/>
          <w:caps/>
          <w:sz w:val="20"/>
          <w:szCs w:val="20"/>
        </w:rPr>
        <w:fldChar w:fldCharType="end"/>
      </w:r>
    </w:p>
    <w:p w:rsidR="00D81C8F" w:rsidRPr="00225796" w:rsidRDefault="00D81C8F" w:rsidP="00D81C8F">
      <w:pPr>
        <w:jc w:val="center"/>
        <w:rPr>
          <w:b/>
          <w:caps/>
          <w:sz w:val="20"/>
          <w:szCs w:val="20"/>
        </w:rPr>
      </w:pPr>
      <w:r w:rsidRPr="00225796">
        <w:rPr>
          <w:b/>
          <w:bCs/>
          <w:sz w:val="20"/>
          <w:szCs w:val="20"/>
        </w:rPr>
        <w:t xml:space="preserve">СОБРАНИЕ ПРЕДСТАВИТЕЛЕЙ СЕЛЬСКОГО ПОСЕЛЕНИЯ </w:t>
      </w:r>
      <w:r w:rsidRPr="00225796">
        <w:rPr>
          <w:b/>
          <w:caps/>
          <w:sz w:val="20"/>
          <w:szCs w:val="20"/>
        </w:rPr>
        <w:fldChar w:fldCharType="begin"/>
      </w:r>
      <w:r w:rsidRPr="00225796">
        <w:rPr>
          <w:b/>
          <w:caps/>
          <w:sz w:val="20"/>
          <w:szCs w:val="20"/>
        </w:rPr>
        <w:instrText xml:space="preserve"> MERGEFIELD "Название_поселения" </w:instrText>
      </w:r>
      <w:r w:rsidRPr="00225796">
        <w:rPr>
          <w:b/>
          <w:caps/>
          <w:sz w:val="20"/>
          <w:szCs w:val="20"/>
        </w:rPr>
        <w:fldChar w:fldCharType="separate"/>
      </w:r>
      <w:r w:rsidRPr="00225796">
        <w:rPr>
          <w:b/>
          <w:caps/>
          <w:noProof/>
          <w:sz w:val="20"/>
          <w:szCs w:val="20"/>
        </w:rPr>
        <w:t>Печинено</w:t>
      </w:r>
      <w:r w:rsidRPr="00225796">
        <w:rPr>
          <w:b/>
          <w:caps/>
          <w:sz w:val="20"/>
          <w:szCs w:val="20"/>
        </w:rPr>
        <w:fldChar w:fldCharType="end"/>
      </w:r>
      <w:r w:rsidRPr="00225796">
        <w:rPr>
          <w:b/>
          <w:caps/>
          <w:sz w:val="20"/>
          <w:szCs w:val="20"/>
        </w:rPr>
        <w:t xml:space="preserve">  </w:t>
      </w:r>
    </w:p>
    <w:p w:rsidR="00D81C8F" w:rsidRPr="00225796" w:rsidRDefault="00D81C8F" w:rsidP="00225796">
      <w:pPr>
        <w:jc w:val="center"/>
        <w:outlineLvl w:val="0"/>
        <w:rPr>
          <w:b/>
          <w:sz w:val="20"/>
          <w:szCs w:val="20"/>
        </w:rPr>
      </w:pPr>
      <w:r w:rsidRPr="00225796">
        <w:rPr>
          <w:b/>
          <w:sz w:val="20"/>
          <w:szCs w:val="20"/>
        </w:rPr>
        <w:t>РЕШЕНИЕ</w:t>
      </w:r>
      <w:proofErr w:type="gramStart"/>
      <w:r w:rsidRPr="00225796">
        <w:rPr>
          <w:b/>
          <w:sz w:val="20"/>
          <w:szCs w:val="20"/>
        </w:rPr>
        <w:t xml:space="preserve"> О</w:t>
      </w:r>
      <w:proofErr w:type="gramEnd"/>
      <w:r w:rsidRPr="00225796">
        <w:rPr>
          <w:b/>
          <w:sz w:val="20"/>
          <w:szCs w:val="20"/>
        </w:rPr>
        <w:t>т 23.06.2020    года         № 14</w:t>
      </w:r>
    </w:p>
    <w:p w:rsidR="00D81C8F" w:rsidRPr="00225796" w:rsidRDefault="00D81C8F" w:rsidP="00D81C8F">
      <w:pPr>
        <w:pStyle w:val="Standard"/>
        <w:jc w:val="center"/>
        <w:rPr>
          <w:b/>
          <w:bCs/>
          <w:sz w:val="20"/>
          <w:szCs w:val="20"/>
        </w:rPr>
      </w:pPr>
      <w:r w:rsidRPr="00225796">
        <w:rPr>
          <w:b/>
          <w:bCs/>
          <w:sz w:val="20"/>
          <w:szCs w:val="20"/>
        </w:rPr>
        <w:t>О внесении изменений в Решение Собрания представителей сельского поселения Печинено  от 25.12.2019 года №28 «О бюджете сельского поселения Печинено муниципального района Богатовский Самарской области на 2020 год и плановый период 2021-2022 годы» (с изменениями от 20.01.2020 года №1)</w:t>
      </w:r>
    </w:p>
    <w:p w:rsidR="00D81C8F" w:rsidRPr="00225796" w:rsidRDefault="00D81C8F" w:rsidP="00D81C8F">
      <w:pPr>
        <w:pStyle w:val="Standard"/>
        <w:jc w:val="both"/>
        <w:rPr>
          <w:sz w:val="20"/>
          <w:szCs w:val="20"/>
        </w:rPr>
      </w:pPr>
      <w:r w:rsidRPr="00225796">
        <w:rPr>
          <w:sz w:val="20"/>
          <w:szCs w:val="20"/>
        </w:rPr>
        <w:tab/>
      </w:r>
      <w:proofErr w:type="gramStart"/>
      <w:r w:rsidRPr="00225796">
        <w:rPr>
          <w:sz w:val="20"/>
          <w:szCs w:val="20"/>
        </w:rPr>
        <w:t>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Основными направлениями бюджетной и налоговой политики, Собрание представителей сельского поселения Печинено муниципального района Богатовский</w:t>
      </w:r>
      <w:proofErr w:type="gramEnd"/>
      <w:r w:rsidRPr="00225796">
        <w:rPr>
          <w:sz w:val="20"/>
          <w:szCs w:val="20"/>
        </w:rPr>
        <w:t xml:space="preserve"> Самарской области </w:t>
      </w:r>
      <w:r w:rsidRPr="00225796">
        <w:rPr>
          <w:bCs/>
          <w:sz w:val="20"/>
          <w:szCs w:val="20"/>
        </w:rPr>
        <w:t>решило</w:t>
      </w:r>
      <w:r w:rsidRPr="00225796">
        <w:rPr>
          <w:b/>
          <w:bCs/>
          <w:sz w:val="20"/>
          <w:szCs w:val="20"/>
        </w:rPr>
        <w:t xml:space="preserve">  </w:t>
      </w:r>
      <w:r w:rsidRPr="00225796">
        <w:rPr>
          <w:bCs/>
          <w:sz w:val="20"/>
          <w:szCs w:val="20"/>
        </w:rPr>
        <w:t xml:space="preserve">внести следующие изменения в Решение Собрания представителей сельского поселения Печинено муниципального района Богатовский Самарской области от 25.12.2019 года №28: </w:t>
      </w:r>
    </w:p>
    <w:p w:rsidR="00D81C8F" w:rsidRPr="00225796" w:rsidRDefault="00D81C8F" w:rsidP="00D81C8F">
      <w:pPr>
        <w:pStyle w:val="Standard"/>
        <w:rPr>
          <w:b/>
          <w:bCs/>
          <w:sz w:val="20"/>
          <w:szCs w:val="20"/>
        </w:rPr>
      </w:pPr>
      <w:r w:rsidRPr="00225796">
        <w:rPr>
          <w:b/>
          <w:bCs/>
          <w:sz w:val="20"/>
          <w:szCs w:val="20"/>
        </w:rPr>
        <w:t xml:space="preserve">                Статья 1.</w:t>
      </w:r>
    </w:p>
    <w:p w:rsidR="00D81C8F" w:rsidRPr="00225796" w:rsidRDefault="00D81C8F" w:rsidP="00D81C8F">
      <w:pPr>
        <w:pStyle w:val="Standard"/>
        <w:rPr>
          <w:sz w:val="20"/>
          <w:szCs w:val="20"/>
        </w:rPr>
      </w:pPr>
      <w:r w:rsidRPr="00225796">
        <w:rPr>
          <w:b/>
          <w:bCs/>
          <w:sz w:val="20"/>
          <w:szCs w:val="20"/>
        </w:rPr>
        <w:tab/>
      </w:r>
      <w:r w:rsidRPr="00225796">
        <w:rPr>
          <w:sz w:val="20"/>
          <w:szCs w:val="20"/>
        </w:rPr>
        <w:t>1. Принять проект бюджета сельского поселения Печинено муниципального района Богатовский Самарской области на 2020 год и плановый период 2021-2022 годы.</w:t>
      </w:r>
    </w:p>
    <w:p w:rsidR="00D81C8F" w:rsidRPr="00225796" w:rsidRDefault="00D81C8F" w:rsidP="00D81C8F">
      <w:pPr>
        <w:pStyle w:val="Standard"/>
        <w:rPr>
          <w:sz w:val="20"/>
          <w:szCs w:val="20"/>
        </w:rPr>
      </w:pPr>
      <w:r w:rsidRPr="00225796">
        <w:rPr>
          <w:sz w:val="20"/>
          <w:szCs w:val="20"/>
        </w:rPr>
        <w:tab/>
        <w:t>2. Принять основные характеристики бюджета сельского поселения Печинено муниципального района Богатовский Самарской области на 2020 год:</w:t>
      </w:r>
    </w:p>
    <w:p w:rsidR="00D81C8F" w:rsidRPr="00225796" w:rsidRDefault="00D81C8F" w:rsidP="00D81C8F">
      <w:pPr>
        <w:pStyle w:val="Standard"/>
        <w:rPr>
          <w:sz w:val="20"/>
          <w:szCs w:val="20"/>
        </w:rPr>
      </w:pPr>
      <w:r w:rsidRPr="00225796">
        <w:rPr>
          <w:sz w:val="20"/>
          <w:szCs w:val="20"/>
        </w:rPr>
        <w:tab/>
        <w:t>общий объём доходов в сумме —   13444,7 тыс. руб.</w:t>
      </w:r>
    </w:p>
    <w:p w:rsidR="00D81C8F" w:rsidRPr="00225796" w:rsidRDefault="00D81C8F" w:rsidP="00D81C8F">
      <w:pPr>
        <w:pStyle w:val="Standard"/>
        <w:rPr>
          <w:sz w:val="20"/>
          <w:szCs w:val="20"/>
        </w:rPr>
      </w:pPr>
      <w:r w:rsidRPr="00225796">
        <w:rPr>
          <w:sz w:val="20"/>
          <w:szCs w:val="20"/>
        </w:rPr>
        <w:tab/>
        <w:t>общий объём расходов в сумме —   15473,8 тыс. руб.</w:t>
      </w:r>
    </w:p>
    <w:p w:rsidR="00D81C8F" w:rsidRPr="00225796" w:rsidRDefault="00D81C8F" w:rsidP="00D81C8F">
      <w:pPr>
        <w:pStyle w:val="Standard"/>
        <w:spacing w:line="276" w:lineRule="auto"/>
        <w:rPr>
          <w:sz w:val="20"/>
          <w:szCs w:val="20"/>
        </w:rPr>
      </w:pPr>
      <w:r w:rsidRPr="00225796">
        <w:rPr>
          <w:sz w:val="20"/>
          <w:szCs w:val="20"/>
        </w:rPr>
        <w:tab/>
        <w:t>дефицит —  2029,1тыс. руб.</w:t>
      </w:r>
    </w:p>
    <w:p w:rsidR="00D81C8F" w:rsidRPr="00225796" w:rsidRDefault="00D81C8F" w:rsidP="00D81C8F">
      <w:pPr>
        <w:pStyle w:val="Standard"/>
        <w:rPr>
          <w:sz w:val="20"/>
          <w:szCs w:val="20"/>
        </w:rPr>
      </w:pPr>
      <w:r w:rsidRPr="00225796">
        <w:rPr>
          <w:sz w:val="20"/>
          <w:szCs w:val="20"/>
        </w:rPr>
        <w:tab/>
      </w:r>
      <w:r w:rsidRPr="00225796">
        <w:rPr>
          <w:b/>
          <w:bCs/>
          <w:sz w:val="20"/>
          <w:szCs w:val="20"/>
        </w:rPr>
        <w:t>Статья 6.</w:t>
      </w:r>
    </w:p>
    <w:p w:rsidR="00D81C8F" w:rsidRPr="00225796" w:rsidRDefault="00D81C8F" w:rsidP="00D81C8F">
      <w:pPr>
        <w:pStyle w:val="Standard"/>
        <w:spacing w:line="276" w:lineRule="auto"/>
        <w:rPr>
          <w:sz w:val="20"/>
          <w:szCs w:val="20"/>
        </w:rPr>
      </w:pPr>
      <w:r w:rsidRPr="00225796">
        <w:rPr>
          <w:sz w:val="20"/>
          <w:szCs w:val="20"/>
        </w:rPr>
        <w:tab/>
        <w:t xml:space="preserve">Принять распределение 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225796">
        <w:rPr>
          <w:sz w:val="20"/>
          <w:szCs w:val="20"/>
        </w:rPr>
        <w:t>видов расходов классификации расходов бюджета сельского поселения</w:t>
      </w:r>
      <w:proofErr w:type="gramEnd"/>
      <w:r w:rsidRPr="00225796">
        <w:rPr>
          <w:sz w:val="20"/>
          <w:szCs w:val="20"/>
        </w:rPr>
        <w:t xml:space="preserve"> Печинено на 2020 год согласно приложения № 3 к настоящему Решению.</w:t>
      </w:r>
    </w:p>
    <w:p w:rsidR="00D81C8F" w:rsidRPr="00225796" w:rsidRDefault="00D81C8F" w:rsidP="00D81C8F">
      <w:pPr>
        <w:pStyle w:val="Standard"/>
        <w:spacing w:line="276" w:lineRule="auto"/>
        <w:rPr>
          <w:sz w:val="20"/>
          <w:szCs w:val="20"/>
        </w:rPr>
      </w:pPr>
      <w:r w:rsidRPr="00225796">
        <w:rPr>
          <w:sz w:val="20"/>
          <w:szCs w:val="20"/>
        </w:rPr>
        <w:tab/>
      </w:r>
      <w:r w:rsidRPr="00225796">
        <w:rPr>
          <w:b/>
          <w:bCs/>
          <w:sz w:val="20"/>
          <w:szCs w:val="20"/>
        </w:rPr>
        <w:t>Статья 7.</w:t>
      </w:r>
    </w:p>
    <w:p w:rsidR="00D81C8F" w:rsidRPr="00225796" w:rsidRDefault="00D81C8F" w:rsidP="00D81C8F">
      <w:pPr>
        <w:pStyle w:val="Standard"/>
        <w:spacing w:line="276" w:lineRule="auto"/>
        <w:rPr>
          <w:sz w:val="20"/>
          <w:szCs w:val="20"/>
        </w:rPr>
      </w:pPr>
      <w:r w:rsidRPr="00225796">
        <w:rPr>
          <w:sz w:val="20"/>
          <w:szCs w:val="20"/>
        </w:rPr>
        <w:tab/>
        <w:t xml:space="preserve">Принять распределение 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225796">
        <w:rPr>
          <w:sz w:val="20"/>
          <w:szCs w:val="20"/>
        </w:rPr>
        <w:t>видов расходов классификации расходов бюджета сельского поселения</w:t>
      </w:r>
      <w:proofErr w:type="gramEnd"/>
      <w:r w:rsidRPr="00225796">
        <w:rPr>
          <w:sz w:val="20"/>
          <w:szCs w:val="20"/>
        </w:rPr>
        <w:t xml:space="preserve"> Печинено на плановый период 2021-2022 годы согласно приложения № 1 к настоящему Решению.</w:t>
      </w:r>
    </w:p>
    <w:p w:rsidR="00D81C8F" w:rsidRPr="00225796" w:rsidRDefault="00D81C8F" w:rsidP="00D81C8F">
      <w:pPr>
        <w:pStyle w:val="Standard"/>
        <w:rPr>
          <w:sz w:val="20"/>
          <w:szCs w:val="20"/>
        </w:rPr>
      </w:pPr>
      <w:r w:rsidRPr="00225796">
        <w:rPr>
          <w:sz w:val="20"/>
          <w:szCs w:val="20"/>
        </w:rPr>
        <w:tab/>
      </w:r>
      <w:r w:rsidRPr="00225796">
        <w:rPr>
          <w:b/>
          <w:bCs/>
          <w:sz w:val="20"/>
          <w:szCs w:val="20"/>
        </w:rPr>
        <w:t>Статья 8.</w:t>
      </w:r>
    </w:p>
    <w:p w:rsidR="00D81C8F" w:rsidRPr="00225796" w:rsidRDefault="00D81C8F" w:rsidP="00D81C8F">
      <w:pPr>
        <w:pStyle w:val="Standard"/>
        <w:spacing w:line="276" w:lineRule="auto"/>
        <w:rPr>
          <w:sz w:val="20"/>
          <w:szCs w:val="20"/>
        </w:rPr>
      </w:pPr>
      <w:r w:rsidRPr="00225796">
        <w:rPr>
          <w:sz w:val="20"/>
          <w:szCs w:val="20"/>
        </w:rPr>
        <w:tab/>
        <w:t>Принять ведомственную структуру расходов бюджета сельского поселения Печинено на 2020 год согласно приложению № 2 к настоящему Решению.</w:t>
      </w:r>
    </w:p>
    <w:p w:rsidR="00D81C8F" w:rsidRPr="00225796" w:rsidRDefault="00D81C8F" w:rsidP="00D81C8F">
      <w:pPr>
        <w:tabs>
          <w:tab w:val="left" w:pos="5985"/>
        </w:tabs>
        <w:rPr>
          <w:sz w:val="20"/>
          <w:szCs w:val="20"/>
        </w:rPr>
      </w:pPr>
      <w:r w:rsidRPr="00225796">
        <w:rPr>
          <w:sz w:val="20"/>
          <w:szCs w:val="20"/>
        </w:rPr>
        <w:t xml:space="preserve">           </w:t>
      </w:r>
      <w:r w:rsidRPr="00225796">
        <w:rPr>
          <w:b/>
          <w:sz w:val="20"/>
          <w:szCs w:val="20"/>
        </w:rPr>
        <w:t>Статьи 14</w:t>
      </w:r>
      <w:r w:rsidRPr="00225796">
        <w:rPr>
          <w:sz w:val="20"/>
          <w:szCs w:val="20"/>
        </w:rPr>
        <w:t xml:space="preserve">: </w:t>
      </w:r>
    </w:p>
    <w:p w:rsidR="00D81C8F" w:rsidRPr="00225796" w:rsidRDefault="00D81C8F" w:rsidP="00D81C8F">
      <w:pPr>
        <w:pStyle w:val="Standard"/>
        <w:spacing w:line="276" w:lineRule="auto"/>
        <w:rPr>
          <w:sz w:val="20"/>
          <w:szCs w:val="20"/>
        </w:rPr>
      </w:pPr>
      <w:r w:rsidRPr="00225796">
        <w:rPr>
          <w:sz w:val="20"/>
          <w:szCs w:val="20"/>
        </w:rPr>
        <w:t>Установить источники внутреннего финансирования дефицита бюджета сельского поселения Печинено на 2020 год согласно приложению № 3 к настоящему Решению.</w:t>
      </w:r>
    </w:p>
    <w:p w:rsidR="00D81C8F" w:rsidRPr="00225796" w:rsidRDefault="00D81C8F" w:rsidP="00225796">
      <w:pPr>
        <w:pStyle w:val="Standard"/>
        <w:rPr>
          <w:sz w:val="20"/>
          <w:szCs w:val="20"/>
        </w:rPr>
      </w:pPr>
      <w:r w:rsidRPr="00225796">
        <w:rPr>
          <w:sz w:val="20"/>
          <w:szCs w:val="20"/>
        </w:rPr>
        <w:tab/>
        <w:t>Председатель Собрания представителей</w:t>
      </w:r>
      <w:r w:rsidR="00225796">
        <w:rPr>
          <w:sz w:val="20"/>
          <w:szCs w:val="20"/>
        </w:rPr>
        <w:t xml:space="preserve"> </w:t>
      </w:r>
      <w:r w:rsidRPr="00225796">
        <w:rPr>
          <w:sz w:val="20"/>
          <w:szCs w:val="20"/>
        </w:rPr>
        <w:t>сельского поселения Печинено</w:t>
      </w:r>
      <w:r w:rsidR="00225796">
        <w:rPr>
          <w:sz w:val="20"/>
          <w:szCs w:val="20"/>
        </w:rPr>
        <w:t xml:space="preserve"> </w:t>
      </w:r>
      <w:r w:rsidRPr="00225796">
        <w:rPr>
          <w:sz w:val="20"/>
          <w:szCs w:val="20"/>
        </w:rPr>
        <w:t>Муниципального района Богатовский</w:t>
      </w:r>
    </w:p>
    <w:p w:rsidR="00D81C8F" w:rsidRPr="00225796" w:rsidRDefault="00D81C8F" w:rsidP="00D81C8F">
      <w:pPr>
        <w:tabs>
          <w:tab w:val="left" w:pos="1807"/>
          <w:tab w:val="left" w:pos="6751"/>
        </w:tabs>
        <w:rPr>
          <w:sz w:val="20"/>
          <w:szCs w:val="20"/>
        </w:rPr>
      </w:pPr>
      <w:r w:rsidRPr="00225796">
        <w:rPr>
          <w:sz w:val="20"/>
          <w:szCs w:val="20"/>
        </w:rPr>
        <w:t xml:space="preserve">Самарской области                                                                                                         О.А. </w:t>
      </w:r>
      <w:proofErr w:type="spellStart"/>
      <w:r w:rsidRPr="00225796">
        <w:rPr>
          <w:sz w:val="20"/>
          <w:szCs w:val="20"/>
        </w:rPr>
        <w:t>Юдакова</w:t>
      </w:r>
      <w:proofErr w:type="spellEnd"/>
    </w:p>
    <w:p w:rsidR="00D81C8F" w:rsidRPr="00225796" w:rsidRDefault="00D81C8F" w:rsidP="00D81C8F">
      <w:pPr>
        <w:rPr>
          <w:i/>
          <w:sz w:val="20"/>
          <w:szCs w:val="20"/>
        </w:rPr>
      </w:pPr>
    </w:p>
    <w:p w:rsidR="00D81C8F" w:rsidRPr="00225796" w:rsidRDefault="00D81C8F" w:rsidP="00D81C8F">
      <w:pPr>
        <w:tabs>
          <w:tab w:val="left" w:pos="5985"/>
        </w:tabs>
        <w:jc w:val="right"/>
        <w:rPr>
          <w:sz w:val="20"/>
          <w:szCs w:val="20"/>
        </w:rPr>
      </w:pPr>
      <w:r w:rsidRPr="00225796">
        <w:rPr>
          <w:sz w:val="20"/>
          <w:szCs w:val="20"/>
        </w:rPr>
        <w:t xml:space="preserve">Приложение   № 1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2021 - 2022 г. </w:t>
      </w:r>
      <w:proofErr w:type="gramStart"/>
      <w:r w:rsidRPr="00225796">
        <w:rPr>
          <w:sz w:val="20"/>
          <w:szCs w:val="20"/>
        </w:rPr>
        <w:t>г</w:t>
      </w:r>
      <w:proofErr w:type="gramEnd"/>
      <w:r w:rsidRPr="00225796">
        <w:rPr>
          <w:sz w:val="20"/>
          <w:szCs w:val="20"/>
        </w:rPr>
        <w:t>.</w:t>
      </w:r>
    </w:p>
    <w:p w:rsidR="00D81C8F" w:rsidRPr="00225796" w:rsidRDefault="00D81C8F" w:rsidP="00D81C8F">
      <w:pPr>
        <w:tabs>
          <w:tab w:val="left" w:pos="5985"/>
        </w:tabs>
        <w:jc w:val="right"/>
        <w:rPr>
          <w:sz w:val="20"/>
          <w:szCs w:val="20"/>
        </w:rPr>
      </w:pPr>
      <w:r w:rsidRPr="00225796">
        <w:rPr>
          <w:sz w:val="20"/>
          <w:szCs w:val="20"/>
        </w:rPr>
        <w:t>от  23.06.2020 года    №14</w:t>
      </w:r>
    </w:p>
    <w:p w:rsidR="00D81C8F" w:rsidRPr="00225796" w:rsidRDefault="00D81C8F" w:rsidP="00D81C8F">
      <w:pPr>
        <w:jc w:val="center"/>
        <w:rPr>
          <w:b/>
          <w:bCs/>
          <w:sz w:val="20"/>
          <w:szCs w:val="20"/>
        </w:rPr>
      </w:pPr>
      <w:r w:rsidRPr="00225796">
        <w:rPr>
          <w:b/>
          <w:bCs/>
          <w:sz w:val="20"/>
          <w:szCs w:val="20"/>
        </w:rPr>
        <w:t>Распределение</w:t>
      </w:r>
    </w:p>
    <w:p w:rsidR="00D81C8F" w:rsidRPr="00225796" w:rsidRDefault="00D81C8F" w:rsidP="00D81C8F">
      <w:pPr>
        <w:jc w:val="center"/>
        <w:rPr>
          <w:sz w:val="20"/>
          <w:szCs w:val="20"/>
        </w:rPr>
      </w:pPr>
      <w:r w:rsidRPr="00225796">
        <w:rPr>
          <w:b/>
          <w:bCs/>
          <w:sz w:val="20"/>
          <w:szCs w:val="20"/>
        </w:rPr>
        <w:t xml:space="preserve">бюджетных ассигнований по целевым статьям (муниципальным программам сельского поселения Печинено и непрограммным направлениям деятельности), группам и подгруппам </w:t>
      </w:r>
      <w:proofErr w:type="gramStart"/>
      <w:r w:rsidRPr="00225796">
        <w:rPr>
          <w:b/>
          <w:bCs/>
          <w:sz w:val="20"/>
          <w:szCs w:val="20"/>
        </w:rPr>
        <w:t>видов расходов классификации расходов бюджета сельского поселения</w:t>
      </w:r>
      <w:proofErr w:type="gramEnd"/>
      <w:r w:rsidRPr="00225796">
        <w:rPr>
          <w:b/>
          <w:bCs/>
          <w:sz w:val="20"/>
          <w:szCs w:val="20"/>
        </w:rPr>
        <w:t xml:space="preserve"> Печинено  на 2020 год</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5159"/>
        <w:gridCol w:w="1504"/>
        <w:gridCol w:w="850"/>
        <w:gridCol w:w="1276"/>
        <w:gridCol w:w="1701"/>
      </w:tblGrid>
      <w:tr w:rsidR="00D81C8F" w:rsidRPr="00225796" w:rsidTr="00225796">
        <w:tc>
          <w:tcPr>
            <w:tcW w:w="5159" w:type="dxa"/>
            <w:vMerge w:val="restart"/>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Наименование раздела, подраздела, целевой статьи и вида расхода</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ВР</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b/>
                <w:bCs/>
                <w:sz w:val="20"/>
                <w:szCs w:val="20"/>
              </w:rPr>
              <w:t>Сумма, тыс. руб.</w:t>
            </w:r>
          </w:p>
        </w:tc>
      </w:tr>
      <w:tr w:rsidR="00D81C8F" w:rsidRPr="00225796" w:rsidTr="00225796">
        <w:tc>
          <w:tcPr>
            <w:tcW w:w="5159" w:type="dxa"/>
            <w:vMerge/>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rPr>
                <w:sz w:val="20"/>
                <w:szCs w:val="20"/>
              </w:rPr>
            </w:pPr>
          </w:p>
        </w:tc>
        <w:tc>
          <w:tcPr>
            <w:tcW w:w="1504" w:type="dxa"/>
            <w:vMerge/>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В том числе за счёт средств федерального и областного бюджетов</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b/>
                <w:bCs/>
                <w:sz w:val="20"/>
                <w:szCs w:val="20"/>
              </w:rPr>
              <w:t>Муниципальное казённое учреждение Администрация сельское поселение Печинено муниципального района Богатовский Самарской области</w:t>
            </w:r>
          </w:p>
        </w:tc>
        <w:tc>
          <w:tcPr>
            <w:tcW w:w="5331" w:type="dxa"/>
            <w:gridSpan w:val="4"/>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 xml:space="preserve">Целевая программа «Обеспечение пожарной </w:t>
            </w:r>
            <w:r w:rsidRPr="00225796">
              <w:rPr>
                <w:b/>
                <w:bCs/>
                <w:sz w:val="20"/>
                <w:szCs w:val="20"/>
              </w:rPr>
              <w:lastRenderedPageBreak/>
              <w:t>безопасности в населённых пунктах и на территории сельского поселения Печинено муниципального района Богатовский самарской области на 2015-2017 годы и на период до 2021 гг.»</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lastRenderedPageBreak/>
              <w:t>1150000000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56,0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lastRenderedPageBreak/>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lang w:val="en-US"/>
              </w:rPr>
            </w:pPr>
            <w:r w:rsidRPr="00225796">
              <w:rPr>
                <w:sz w:val="20"/>
                <w:szCs w:val="20"/>
              </w:rPr>
              <w:t>115000</w:t>
            </w:r>
            <w:r w:rsidRPr="00225796">
              <w:rPr>
                <w:sz w:val="20"/>
                <w:szCs w:val="20"/>
                <w:lang w:val="en-US"/>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56,0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115000</w:t>
            </w:r>
            <w:r w:rsidRPr="00225796">
              <w:rPr>
                <w:sz w:val="20"/>
                <w:szCs w:val="20"/>
                <w:lang w:val="en-US"/>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56,0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tabs>
                <w:tab w:val="left" w:pos="596"/>
              </w:tabs>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1250000000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5184,4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1061,3</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1250020000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4105,9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и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1250020000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3609,0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Межбюджетные трансферты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1250020000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496,9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1250020000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496,9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 xml:space="preserve">Субсидии на кап. ремонт дорог местного значения в рамках  </w:t>
            </w:r>
            <w:proofErr w:type="spellStart"/>
            <w:r w:rsidRPr="00225796">
              <w:rPr>
                <w:sz w:val="20"/>
                <w:szCs w:val="20"/>
              </w:rPr>
              <w:t>муниц</w:t>
            </w:r>
            <w:proofErr w:type="spellEnd"/>
            <w:r w:rsidRPr="00225796">
              <w:rPr>
                <w:sz w:val="20"/>
                <w:szCs w:val="20"/>
              </w:rPr>
              <w:t>. программы «Развитие транспортной инфраструктуры с/</w:t>
            </w:r>
            <w:proofErr w:type="gramStart"/>
            <w:r w:rsidRPr="00225796">
              <w:rPr>
                <w:sz w:val="20"/>
                <w:szCs w:val="20"/>
              </w:rPr>
              <w:t>п</w:t>
            </w:r>
            <w:proofErr w:type="gramEnd"/>
            <w:r w:rsidRPr="00225796">
              <w:rPr>
                <w:sz w:val="20"/>
                <w:szCs w:val="20"/>
              </w:rPr>
              <w:t xml:space="preserve"> Печинено </w:t>
            </w:r>
            <w:proofErr w:type="spellStart"/>
            <w:r w:rsidRPr="00225796">
              <w:rPr>
                <w:sz w:val="20"/>
                <w:szCs w:val="20"/>
              </w:rPr>
              <w:t>м.р</w:t>
            </w:r>
            <w:proofErr w:type="spellEnd"/>
            <w:r w:rsidRPr="00225796">
              <w:rPr>
                <w:sz w:val="20"/>
                <w:szCs w:val="20"/>
              </w:rPr>
              <w:t xml:space="preserve">. Богатовский СО на 2018-2028 </w:t>
            </w:r>
            <w:proofErr w:type="spellStart"/>
            <w:r w:rsidRPr="00225796">
              <w:rPr>
                <w:sz w:val="20"/>
                <w:szCs w:val="20"/>
              </w:rPr>
              <w:t>г.г</w:t>
            </w:r>
            <w:proofErr w:type="spellEnd"/>
            <w:r w:rsidRPr="00225796">
              <w:rPr>
                <w:sz w:val="20"/>
                <w:szCs w:val="20"/>
              </w:rPr>
              <w:t xml:space="preserve">.»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12500</w:t>
            </w:r>
            <w:r w:rsidRPr="00225796">
              <w:rPr>
                <w:bCs/>
                <w:sz w:val="20"/>
                <w:szCs w:val="20"/>
                <w:lang w:val="en-US"/>
              </w:rPr>
              <w:t>S</w:t>
            </w:r>
            <w:r w:rsidRPr="00225796">
              <w:rPr>
                <w:bCs/>
                <w:sz w:val="20"/>
                <w:szCs w:val="20"/>
              </w:rPr>
              <w:t>3270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1078,5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1061,3</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12500</w:t>
            </w:r>
            <w:r w:rsidRPr="00225796">
              <w:rPr>
                <w:bCs/>
                <w:sz w:val="20"/>
                <w:szCs w:val="20"/>
                <w:lang w:val="en-US"/>
              </w:rPr>
              <w:t>S</w:t>
            </w:r>
            <w:r w:rsidRPr="00225796">
              <w:rPr>
                <w:bCs/>
                <w:sz w:val="20"/>
                <w:szCs w:val="20"/>
              </w:rPr>
              <w:t>3270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1078,5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Муниципальная программа «Благоустройство территории сельского поселения Печинено на 2015-2017 гг. и на период до 2022 года»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lang w:val="en-US"/>
              </w:rPr>
              <w:t>13</w:t>
            </w:r>
            <w:r w:rsidRPr="00225796">
              <w:rPr>
                <w:b/>
                <w:bCs/>
                <w:sz w:val="20"/>
                <w:szCs w:val="20"/>
              </w:rPr>
              <w:t>5</w:t>
            </w:r>
            <w:r w:rsidRPr="00225796">
              <w:rPr>
                <w:b/>
                <w:bCs/>
                <w:sz w:val="20"/>
                <w:szCs w:val="20"/>
                <w:lang w:val="en-US"/>
              </w:rPr>
              <w:t>00</w:t>
            </w:r>
            <w:r w:rsidRPr="00225796">
              <w:rPr>
                <w:b/>
                <w:bCs/>
                <w:sz w:val="20"/>
                <w:szCs w:val="20"/>
              </w:rPr>
              <w:t>0</w:t>
            </w:r>
            <w:r w:rsidRPr="00225796">
              <w:rPr>
                <w:b/>
                <w:bCs/>
                <w:sz w:val="20"/>
                <w:szCs w:val="20"/>
                <w:lang w:val="en-US"/>
              </w:rPr>
              <w:t>00</w:t>
            </w:r>
            <w:r w:rsidRPr="00225796">
              <w:rPr>
                <w:b/>
                <w:bCs/>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2973,7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2528,7</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Закупка товаров, работ и услуг в рамках программы «Благоустройство территории с/</w:t>
            </w:r>
            <w:proofErr w:type="gramStart"/>
            <w:r w:rsidRPr="00225796">
              <w:rPr>
                <w:sz w:val="20"/>
                <w:szCs w:val="20"/>
              </w:rPr>
              <w:t>п</w:t>
            </w:r>
            <w:proofErr w:type="gramEnd"/>
            <w:r w:rsidRPr="00225796">
              <w:rPr>
                <w:sz w:val="20"/>
                <w:szCs w:val="20"/>
              </w:rPr>
              <w:t xml:space="preserve"> Печинено </w:t>
            </w:r>
            <w:proofErr w:type="spellStart"/>
            <w:r w:rsidRPr="00225796">
              <w:rPr>
                <w:sz w:val="20"/>
                <w:szCs w:val="20"/>
              </w:rPr>
              <w:t>м.р</w:t>
            </w:r>
            <w:proofErr w:type="spellEnd"/>
            <w:r w:rsidRPr="00225796">
              <w:rPr>
                <w:sz w:val="20"/>
                <w:szCs w:val="20"/>
              </w:rPr>
              <w:t xml:space="preserve">. Богатовский СО на 201-2017-2022 </w:t>
            </w:r>
            <w:proofErr w:type="spellStart"/>
            <w:r w:rsidRPr="00225796">
              <w:rPr>
                <w:sz w:val="20"/>
                <w:szCs w:val="20"/>
              </w:rPr>
              <w:t>г.г</w:t>
            </w:r>
            <w:proofErr w:type="spellEnd"/>
            <w:r w:rsidRPr="00225796">
              <w:rPr>
                <w:sz w:val="20"/>
                <w:szCs w:val="20"/>
              </w:rPr>
              <w:t>.» (освещение)</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1350020030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36,5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и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1350020030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36,5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roofErr w:type="spellStart"/>
            <w:r w:rsidRPr="00225796">
              <w:rPr>
                <w:sz w:val="20"/>
                <w:szCs w:val="20"/>
              </w:rPr>
              <w:t>Софинансирование</w:t>
            </w:r>
            <w:proofErr w:type="spellEnd"/>
            <w:r w:rsidRPr="00225796">
              <w:rPr>
                <w:sz w:val="20"/>
                <w:szCs w:val="20"/>
              </w:rPr>
              <w:t xml:space="preserve"> расходов в рамках муниципальной программы «Комплексное развитие сельских территорий </w:t>
            </w:r>
            <w:proofErr w:type="spellStart"/>
            <w:r w:rsidRPr="00225796">
              <w:rPr>
                <w:sz w:val="20"/>
                <w:szCs w:val="20"/>
              </w:rPr>
              <w:t>м.р</w:t>
            </w:r>
            <w:proofErr w:type="spellEnd"/>
            <w:r w:rsidRPr="00225796">
              <w:rPr>
                <w:sz w:val="20"/>
                <w:szCs w:val="20"/>
              </w:rPr>
              <w:t xml:space="preserve">. Богатовский </w:t>
            </w:r>
            <w:proofErr w:type="gramStart"/>
            <w:r w:rsidRPr="00225796">
              <w:rPr>
                <w:sz w:val="20"/>
                <w:szCs w:val="20"/>
              </w:rPr>
              <w:t>СО</w:t>
            </w:r>
            <w:proofErr w:type="gramEnd"/>
            <w:r w:rsidRPr="00225796">
              <w:rPr>
                <w:sz w:val="20"/>
                <w:szCs w:val="20"/>
              </w:rPr>
              <w:t xml:space="preserve"> на 2020-2025 </w:t>
            </w:r>
            <w:proofErr w:type="spellStart"/>
            <w:r w:rsidRPr="00225796">
              <w:rPr>
                <w:sz w:val="20"/>
                <w:szCs w:val="20"/>
              </w:rPr>
              <w:t>г.г</w:t>
            </w:r>
            <w:proofErr w:type="spellEnd"/>
            <w:r w:rsidRPr="00225796">
              <w:rPr>
                <w:sz w:val="20"/>
                <w:szCs w:val="20"/>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1350020000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996,9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lang w:val="en-US"/>
              </w:rPr>
            </w:pPr>
            <w:r w:rsidRPr="00225796">
              <w:rPr>
                <w:sz w:val="20"/>
                <w:szCs w:val="20"/>
                <w:lang w:val="en-US"/>
              </w:rPr>
              <w:t>13500200</w:t>
            </w:r>
            <w:r w:rsidRPr="00225796">
              <w:rPr>
                <w:sz w:val="20"/>
                <w:szCs w:val="20"/>
              </w:rPr>
              <w:t>0</w:t>
            </w:r>
            <w:r w:rsidRPr="00225796">
              <w:rPr>
                <w:sz w:val="20"/>
                <w:szCs w:val="20"/>
                <w:lang w:val="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lang w:val="en-US"/>
              </w:rPr>
            </w:pPr>
            <w:r w:rsidRPr="00225796">
              <w:rPr>
                <w:sz w:val="20"/>
                <w:szCs w:val="20"/>
                <w:lang w:val="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lang w:val="en-US"/>
              </w:rPr>
            </w:pPr>
            <w:r w:rsidRPr="00225796">
              <w:rPr>
                <w:sz w:val="20"/>
                <w:szCs w:val="20"/>
              </w:rPr>
              <w:t>996,9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13500</w:t>
            </w:r>
            <w:r w:rsidRPr="00225796">
              <w:rPr>
                <w:sz w:val="20"/>
                <w:szCs w:val="20"/>
                <w:lang w:val="en-US"/>
              </w:rPr>
              <w:t>L5760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2937,2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13500</w:t>
            </w:r>
            <w:r w:rsidRPr="00225796">
              <w:rPr>
                <w:sz w:val="20"/>
                <w:szCs w:val="20"/>
                <w:lang w:val="en-US"/>
              </w:rPr>
              <w:t>L5760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2937,2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2528,7</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Программа развития коммунальной инфраструктуры сельского поселения Печинено  муниципального района Богатовский Самарской области на 2018-2028 годы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1450000000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67,6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1450020000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67,6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1450020000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67,6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b/>
                <w:bCs/>
                <w:sz w:val="20"/>
                <w:szCs w:val="20"/>
              </w:rPr>
              <w:t xml:space="preserve">Муниципальная программа  «Охрана окружающей среды в сельском поселении Печинено  на 2015-2017 </w:t>
            </w:r>
            <w:proofErr w:type="spellStart"/>
            <w:r w:rsidRPr="00225796">
              <w:rPr>
                <w:b/>
                <w:bCs/>
                <w:sz w:val="20"/>
                <w:szCs w:val="20"/>
              </w:rPr>
              <w:t>г.г</w:t>
            </w:r>
            <w:proofErr w:type="spellEnd"/>
            <w:r w:rsidRPr="00225796">
              <w:rPr>
                <w:b/>
                <w:bCs/>
                <w:sz w:val="20"/>
                <w:szCs w:val="20"/>
              </w:rPr>
              <w:t>. и на период до 2021 года»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1550000000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b/>
                <w:sz w:val="20"/>
                <w:szCs w:val="20"/>
              </w:rPr>
            </w:pPr>
            <w:r w:rsidRPr="00225796">
              <w:rPr>
                <w:b/>
                <w:sz w:val="20"/>
                <w:szCs w:val="20"/>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1550020</w:t>
            </w:r>
            <w:r w:rsidRPr="00225796">
              <w:rPr>
                <w:sz w:val="20"/>
                <w:szCs w:val="20"/>
                <w:lang w:val="en-US"/>
              </w:rPr>
              <w:t>00</w:t>
            </w:r>
            <w:r w:rsidRPr="00225796">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1550020</w:t>
            </w:r>
            <w:r w:rsidRPr="00225796">
              <w:rPr>
                <w:sz w:val="20"/>
                <w:szCs w:val="20"/>
                <w:lang w:val="en-US"/>
              </w:rPr>
              <w:t>00</w:t>
            </w:r>
            <w:r w:rsidRPr="00225796">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55,0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bCs/>
                <w:sz w:val="20"/>
                <w:szCs w:val="20"/>
              </w:rPr>
              <w:t xml:space="preserve">Муниципальная программа «Уличное освещение </w:t>
            </w:r>
            <w:r w:rsidRPr="00225796">
              <w:rPr>
                <w:b/>
                <w:bCs/>
                <w:sz w:val="20"/>
                <w:szCs w:val="20"/>
              </w:rPr>
              <w:lastRenderedPageBreak/>
              <w:t xml:space="preserve">сельского поселения Печинено на 2014-2016 и на период до 2022 </w:t>
            </w:r>
            <w:proofErr w:type="spellStart"/>
            <w:r w:rsidRPr="00225796">
              <w:rPr>
                <w:b/>
                <w:bCs/>
                <w:sz w:val="20"/>
                <w:szCs w:val="20"/>
              </w:rPr>
              <w:t>г.</w:t>
            </w:r>
            <w:proofErr w:type="gramStart"/>
            <w:r w:rsidRPr="00225796">
              <w:rPr>
                <w:b/>
                <w:bCs/>
                <w:sz w:val="20"/>
                <w:szCs w:val="20"/>
              </w:rPr>
              <w:t>г</w:t>
            </w:r>
            <w:proofErr w:type="spellEnd"/>
            <w:proofErr w:type="gramEnd"/>
            <w:r w:rsidRPr="00225796">
              <w:rPr>
                <w:b/>
                <w:bCs/>
                <w:sz w:val="20"/>
                <w:szCs w:val="20"/>
              </w:rPr>
              <w:t>.»</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lastRenderedPageBreak/>
              <w:t>1650000000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b/>
                <w:sz w:val="20"/>
                <w:szCs w:val="20"/>
              </w:rPr>
            </w:pPr>
            <w:r w:rsidRPr="00225796">
              <w:rPr>
                <w:b/>
                <w:sz w:val="20"/>
                <w:szCs w:val="20"/>
              </w:rPr>
              <w:t>380,0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lastRenderedPageBreak/>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1650020000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380,0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1650020000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380,0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Непрограммные направления расходов поселения в области социальной политики</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5010000000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Иные выплаты в области социальной политики</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5010000000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Расходы на обеспечение выполнения функций органами местного самоуправления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6010011000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652,1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Расходы на выплаты персоналу казённых учреждений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6010011000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652,1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Расходы на обеспечение выполнения функций органами местного самоуправления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6020011000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2196,0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Расходы на выплаты персоналу казённых учреждений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6020011000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1196,1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6020011000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849,1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Уплата налогов, сборов и иных платежей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6020011000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25,4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6020078210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125,3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6020078210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125,3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Непрограммные направления расходов бюджета поселения в области резервного фонда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6030079900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Иные закупки товаров, работ и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6030079900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Непрограммные направления расходов в области  решения общегосударственных вопросов</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6040000000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431,5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Расходы по обеспечению деятельности МКУ</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6040012000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Расходы на выплаты персоналу муниципальных органов</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6040012000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 xml:space="preserve">350,0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Иные закупки товаров, работ и услуг для обеспечения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6040020000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81,5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Непрограммные направления расходов бюджета поселения в области мобилизации  и вневойсковой подготовки</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6050000000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84,8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84,8</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Расходы на выплаты персоналу казенных учреждений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6050051180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80,4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80,4</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Иные закупки  товаров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6050051180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4,4</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 xml:space="preserve">соглашениями о передаче органам местного Межбюджетные трансферты, предоставляемые в бюджеты муниципального района в соответствии с заключёнными самоуправления муниципального </w:t>
            </w:r>
            <w:proofErr w:type="gramStart"/>
            <w:r w:rsidRPr="00225796">
              <w:rPr>
                <w:b/>
                <w:sz w:val="20"/>
                <w:szCs w:val="20"/>
              </w:rPr>
              <w:t>района полномочий органов местного самоуправления поселений</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7030078210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750,7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7030078210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750,7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Непрограммные направления в области сельского хозяйства и рыболовства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7050020000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7050020000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Иные закупки товаров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7050020000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 xml:space="preserve">Непрограммные направления расходов бюджета по </w:t>
            </w:r>
            <w:r w:rsidRPr="00225796">
              <w:rPr>
                <w:b/>
                <w:sz w:val="20"/>
                <w:szCs w:val="20"/>
              </w:rPr>
              <w:lastRenderedPageBreak/>
              <w:t xml:space="preserve">проведению выборов в представительные органы муниципальных образований </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lastRenderedPageBreak/>
              <w:t>7060000000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260,6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lastRenderedPageBreak/>
              <w:t>Расходы на проведение выборов в представительные органы муниципальных образований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7060000020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260,6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Прочие расходы на проведение выборов в представительные органы муниципальных образований</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7060000020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260,6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Непрограммные расходы на подготовку изменений в генеральные планы поселения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7090000000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2334,1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1841,2</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tabs>
                <w:tab w:val="left" w:pos="3476"/>
              </w:tabs>
              <w:rPr>
                <w:sz w:val="20"/>
                <w:szCs w:val="20"/>
              </w:rPr>
            </w:pPr>
            <w:r w:rsidRPr="00225796">
              <w:rPr>
                <w:sz w:val="20"/>
                <w:szCs w:val="20"/>
              </w:rPr>
              <w:t>Закупка товаров, работ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70900</w:t>
            </w:r>
            <w:r w:rsidRPr="00225796">
              <w:rPr>
                <w:bCs/>
                <w:sz w:val="20"/>
                <w:szCs w:val="20"/>
                <w:lang w:val="en-US"/>
              </w:rPr>
              <w:t>S365</w:t>
            </w:r>
            <w:r w:rsidRPr="00225796">
              <w:rPr>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2334,1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1841,2</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tabs>
                <w:tab w:val="left" w:pos="3476"/>
              </w:tabs>
              <w:rPr>
                <w:sz w:val="20"/>
                <w:szCs w:val="20"/>
              </w:rPr>
            </w:pPr>
            <w:r w:rsidRPr="00225796">
              <w:rPr>
                <w:bCs/>
                <w:sz w:val="20"/>
                <w:szCs w:val="20"/>
              </w:rPr>
              <w:t>Иные закупки  товаров и услуг для муниципальных нужд</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70900</w:t>
            </w:r>
            <w:r w:rsidRPr="00225796">
              <w:rPr>
                <w:bCs/>
                <w:sz w:val="20"/>
                <w:szCs w:val="20"/>
                <w:lang w:val="en-US"/>
              </w:rPr>
              <w:t>S365</w:t>
            </w:r>
            <w:r w:rsidRPr="00225796">
              <w:rPr>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lang w:val="en-US"/>
              </w:rPr>
            </w:pPr>
            <w:r w:rsidRPr="00225796">
              <w:rPr>
                <w:bCs/>
                <w:sz w:val="20"/>
                <w:szCs w:val="20"/>
                <w:lang w:val="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Cs/>
                <w:sz w:val="20"/>
                <w:szCs w:val="20"/>
              </w:rPr>
            </w:pPr>
            <w:r w:rsidRPr="00225796">
              <w:rPr>
                <w:bCs/>
                <w:sz w:val="20"/>
                <w:szCs w:val="20"/>
              </w:rPr>
              <w:t>2334,1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sz w:val="20"/>
                <w:szCs w:val="20"/>
              </w:rPr>
            </w:pPr>
            <w:r w:rsidRPr="00225796">
              <w:rPr>
                <w:sz w:val="20"/>
                <w:szCs w:val="20"/>
              </w:rPr>
              <w:t>1841,2</w:t>
            </w:r>
          </w:p>
        </w:tc>
      </w:tr>
      <w:tr w:rsidR="00D81C8F" w:rsidRPr="00225796" w:rsidTr="00225796">
        <w:tc>
          <w:tcPr>
            <w:tcW w:w="5159"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ВСЕГО  РАСХОДОВ:</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bCs/>
                <w:sz w:val="20"/>
                <w:szCs w:val="20"/>
              </w:rPr>
            </w:pPr>
            <w:r w:rsidRPr="00225796">
              <w:rPr>
                <w:b/>
                <w:bCs/>
                <w:sz w:val="20"/>
                <w:szCs w:val="20"/>
              </w:rPr>
              <w:t>15473,8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pStyle w:val="a6"/>
              <w:jc w:val="center"/>
              <w:rPr>
                <w:b/>
                <w:sz w:val="20"/>
                <w:szCs w:val="20"/>
              </w:rPr>
            </w:pPr>
            <w:r w:rsidRPr="00225796">
              <w:rPr>
                <w:b/>
                <w:sz w:val="20"/>
                <w:szCs w:val="20"/>
              </w:rPr>
              <w:t>5516,0</w:t>
            </w:r>
          </w:p>
        </w:tc>
      </w:tr>
    </w:tbl>
    <w:p w:rsidR="00D81C8F" w:rsidRPr="00225796" w:rsidRDefault="00D81C8F" w:rsidP="00D81C8F">
      <w:pPr>
        <w:jc w:val="center"/>
        <w:rPr>
          <w:sz w:val="20"/>
          <w:szCs w:val="20"/>
        </w:rPr>
      </w:pPr>
    </w:p>
    <w:p w:rsidR="00D81C8F" w:rsidRPr="00225796" w:rsidRDefault="00D81C8F" w:rsidP="00D81C8F">
      <w:pPr>
        <w:tabs>
          <w:tab w:val="left" w:pos="5985"/>
        </w:tabs>
        <w:jc w:val="right"/>
        <w:rPr>
          <w:sz w:val="20"/>
          <w:szCs w:val="20"/>
        </w:rPr>
      </w:pPr>
      <w:r w:rsidRPr="00225796">
        <w:rPr>
          <w:sz w:val="20"/>
          <w:szCs w:val="20"/>
        </w:rPr>
        <w:t xml:space="preserve"> Приложение   № 2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w:t>
      </w:r>
      <w:proofErr w:type="gramStart"/>
      <w:r w:rsidRPr="00225796">
        <w:rPr>
          <w:sz w:val="20"/>
          <w:szCs w:val="20"/>
        </w:rPr>
        <w:t>г</w:t>
      </w:r>
      <w:proofErr w:type="gramEnd"/>
      <w:r w:rsidRPr="00225796">
        <w:rPr>
          <w:sz w:val="20"/>
          <w:szCs w:val="20"/>
        </w:rPr>
        <w:t>.</w:t>
      </w:r>
    </w:p>
    <w:p w:rsidR="00D81C8F" w:rsidRPr="00225796" w:rsidRDefault="00D81C8F" w:rsidP="00D81C8F">
      <w:pPr>
        <w:tabs>
          <w:tab w:val="left" w:pos="5985"/>
        </w:tabs>
        <w:jc w:val="right"/>
        <w:rPr>
          <w:sz w:val="20"/>
          <w:szCs w:val="20"/>
        </w:rPr>
      </w:pPr>
      <w:r w:rsidRPr="00225796">
        <w:rPr>
          <w:sz w:val="20"/>
          <w:szCs w:val="20"/>
        </w:rPr>
        <w:t>от  23.06.2020 года    №14</w:t>
      </w:r>
    </w:p>
    <w:p w:rsidR="00D81C8F" w:rsidRPr="00225796" w:rsidRDefault="00225796" w:rsidP="00225796">
      <w:pPr>
        <w:pStyle w:val="Standard"/>
        <w:tabs>
          <w:tab w:val="left" w:pos="5985"/>
          <w:tab w:val="left" w:pos="8081"/>
          <w:tab w:val="right" w:pos="10488"/>
        </w:tabs>
        <w:rPr>
          <w:sz w:val="20"/>
          <w:szCs w:val="20"/>
        </w:rPr>
      </w:pPr>
      <w:r>
        <w:rPr>
          <w:sz w:val="20"/>
          <w:szCs w:val="20"/>
        </w:rPr>
        <w:tab/>
      </w:r>
      <w:r>
        <w:rPr>
          <w:sz w:val="20"/>
          <w:szCs w:val="20"/>
        </w:rPr>
        <w:tab/>
      </w:r>
      <w:r w:rsidR="00D81C8F" w:rsidRPr="00225796">
        <w:rPr>
          <w:sz w:val="20"/>
          <w:szCs w:val="20"/>
        </w:rPr>
        <w:t xml:space="preserve"> </w:t>
      </w:r>
    </w:p>
    <w:p w:rsidR="00D81C8F" w:rsidRPr="00225796" w:rsidRDefault="00D81C8F" w:rsidP="00D81C8F">
      <w:pPr>
        <w:pStyle w:val="Standard"/>
        <w:tabs>
          <w:tab w:val="left" w:pos="6420"/>
        </w:tabs>
        <w:jc w:val="center"/>
        <w:rPr>
          <w:b/>
          <w:sz w:val="20"/>
          <w:szCs w:val="20"/>
        </w:rPr>
      </w:pPr>
      <w:r w:rsidRPr="00225796">
        <w:rPr>
          <w:b/>
          <w:sz w:val="20"/>
          <w:szCs w:val="20"/>
        </w:rPr>
        <w:t>Ведомственная структура расходов бюджета поселения Печинено на 2020 г</w:t>
      </w:r>
    </w:p>
    <w:p w:rsidR="00D81C8F" w:rsidRPr="00225796" w:rsidRDefault="00D81C8F" w:rsidP="00D81C8F">
      <w:pPr>
        <w:pStyle w:val="Standard"/>
        <w:tabs>
          <w:tab w:val="left" w:pos="6420"/>
        </w:tabs>
        <w:jc w:val="center"/>
        <w:rPr>
          <w:sz w:val="20"/>
          <w:szCs w:val="20"/>
        </w:rPr>
      </w:pPr>
      <w:r w:rsidRPr="00225796">
        <w:rPr>
          <w:sz w:val="20"/>
          <w:szCs w:val="20"/>
        </w:rPr>
        <w:t xml:space="preserve">                                                                                                                                                                               тысяч рублей</w:t>
      </w:r>
    </w:p>
    <w:tbl>
      <w:tblPr>
        <w:tblW w:w="10598" w:type="dxa"/>
        <w:tblLayout w:type="fixed"/>
        <w:tblCellMar>
          <w:left w:w="10" w:type="dxa"/>
          <w:right w:w="10" w:type="dxa"/>
        </w:tblCellMar>
        <w:tblLook w:val="0000" w:firstRow="0" w:lastRow="0" w:firstColumn="0" w:lastColumn="0" w:noHBand="0" w:noVBand="0"/>
      </w:tblPr>
      <w:tblGrid>
        <w:gridCol w:w="655"/>
        <w:gridCol w:w="3848"/>
        <w:gridCol w:w="567"/>
        <w:gridCol w:w="567"/>
        <w:gridCol w:w="1417"/>
        <w:gridCol w:w="851"/>
        <w:gridCol w:w="1134"/>
        <w:gridCol w:w="1559"/>
      </w:tblGrid>
      <w:tr w:rsidR="00D81C8F" w:rsidRPr="00225796" w:rsidTr="00881B7C">
        <w:trPr>
          <w:trHeight w:val="210"/>
        </w:trPr>
        <w:tc>
          <w:tcPr>
            <w:tcW w:w="655" w:type="dxa"/>
            <w:tcBorders>
              <w:top w:val="single" w:sz="4" w:space="0" w:color="000000"/>
              <w:left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Код</w:t>
            </w:r>
          </w:p>
        </w:tc>
        <w:tc>
          <w:tcPr>
            <w:tcW w:w="3848" w:type="dxa"/>
            <w:tcBorders>
              <w:top w:val="single" w:sz="4" w:space="0" w:color="000000"/>
              <w:left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Наименование раздела, подраздела, целевой статьи и вида расхода</w:t>
            </w:r>
          </w:p>
        </w:tc>
        <w:tc>
          <w:tcPr>
            <w:tcW w:w="567" w:type="dxa"/>
            <w:tcBorders>
              <w:top w:val="single" w:sz="4" w:space="0" w:color="000000"/>
              <w:lef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roofErr w:type="gramStart"/>
            <w:r w:rsidRPr="00225796">
              <w:rPr>
                <w:b/>
                <w:sz w:val="20"/>
                <w:szCs w:val="20"/>
              </w:rPr>
              <w:t>Р</w:t>
            </w:r>
            <w:proofErr w:type="gramEnd"/>
          </w:p>
        </w:tc>
        <w:tc>
          <w:tcPr>
            <w:tcW w:w="567" w:type="dxa"/>
            <w:tcBorders>
              <w:top w:val="single" w:sz="4" w:space="0" w:color="000000"/>
              <w:lef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roofErr w:type="gramStart"/>
            <w:r w:rsidRPr="00225796">
              <w:rPr>
                <w:b/>
                <w:sz w:val="20"/>
                <w:szCs w:val="20"/>
              </w:rPr>
              <w:t>ПР</w:t>
            </w:r>
            <w:proofErr w:type="gramEnd"/>
          </w:p>
        </w:tc>
        <w:tc>
          <w:tcPr>
            <w:tcW w:w="1417" w:type="dxa"/>
            <w:tcBorders>
              <w:top w:val="single" w:sz="4" w:space="0" w:color="000000"/>
              <w:lef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ЦСР</w:t>
            </w:r>
          </w:p>
        </w:tc>
        <w:tc>
          <w:tcPr>
            <w:tcW w:w="851" w:type="dxa"/>
            <w:tcBorders>
              <w:top w:val="single" w:sz="4" w:space="0" w:color="000000"/>
              <w:lef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ВР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2020</w:t>
            </w:r>
          </w:p>
          <w:p w:rsidR="00D81C8F" w:rsidRPr="00225796" w:rsidRDefault="00D81C8F" w:rsidP="00225796">
            <w:pPr>
              <w:pStyle w:val="Standard"/>
              <w:jc w:val="center"/>
              <w:rPr>
                <w:b/>
                <w:sz w:val="20"/>
                <w:szCs w:val="20"/>
              </w:rPr>
            </w:pPr>
            <w:r w:rsidRPr="00225796">
              <w:rPr>
                <w:b/>
                <w:sz w:val="20"/>
                <w:szCs w:val="20"/>
              </w:rPr>
              <w:t>год</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sz w:val="20"/>
                <w:szCs w:val="20"/>
              </w:rPr>
            </w:pPr>
            <w:r w:rsidRPr="00225796">
              <w:rPr>
                <w:sz w:val="20"/>
                <w:szCs w:val="20"/>
              </w:rPr>
              <w:t>В том числе за счет средств федерального и областного бюджетов</w:t>
            </w:r>
          </w:p>
        </w:tc>
      </w:tr>
      <w:tr w:rsidR="00D81C8F" w:rsidRPr="00225796" w:rsidTr="00881B7C">
        <w:trPr>
          <w:trHeight w:val="89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c>
          <w:tcPr>
            <w:tcW w:w="609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r>
      <w:tr w:rsidR="00D81C8F" w:rsidRPr="00225796" w:rsidTr="0006487F">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iCs/>
                <w:sz w:val="20"/>
                <w:szCs w:val="20"/>
              </w:rPr>
            </w:pPr>
            <w:r w:rsidRPr="00225796">
              <w:rPr>
                <w:b/>
                <w:iCs/>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tabs>
                <w:tab w:val="left" w:pos="6420"/>
              </w:tabs>
              <w:snapToGrid w:val="0"/>
              <w:jc w:val="center"/>
              <w:rPr>
                <w:iCs/>
                <w:sz w:val="20"/>
                <w:szCs w:val="20"/>
              </w:rPr>
            </w:pPr>
            <w:r w:rsidRPr="00225796">
              <w:rPr>
                <w:b/>
                <w:iCs/>
                <w:sz w:val="20"/>
                <w:szCs w:val="20"/>
              </w:rPr>
              <w:t>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b/>
                <w:iCs/>
                <w:sz w:val="20"/>
                <w:szCs w:val="20"/>
              </w:rPr>
            </w:pPr>
            <w:r w:rsidRPr="00225796">
              <w:rPr>
                <w:b/>
                <w:iCs/>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b/>
                <w:iCs/>
                <w:sz w:val="20"/>
                <w:szCs w:val="20"/>
              </w:rPr>
            </w:pPr>
            <w:r w:rsidRPr="00225796">
              <w:rPr>
                <w:b/>
                <w:iCs/>
                <w:sz w:val="20"/>
                <w:szCs w:val="20"/>
              </w:rPr>
              <w:t>00</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tabs>
                <w:tab w:val="left" w:pos="619"/>
              </w:tabs>
              <w:snapToGrid w:val="0"/>
              <w:jc w:val="center"/>
              <w:rPr>
                <w:b/>
                <w:iCs/>
                <w:sz w:val="20"/>
                <w:szCs w:val="20"/>
              </w:rPr>
            </w:pPr>
            <w:r w:rsidRPr="00225796">
              <w:rPr>
                <w:b/>
                <w:iCs/>
                <w:sz w:val="20"/>
                <w:szCs w:val="20"/>
              </w:rPr>
              <w:t>3535,1</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iCs/>
                <w:sz w:val="20"/>
                <w:szCs w:val="20"/>
              </w:rPr>
            </w:pPr>
            <w:r w:rsidRPr="00225796">
              <w:rPr>
                <w:iCs/>
                <w:sz w:val="20"/>
                <w:szCs w:val="20"/>
              </w:rPr>
              <w:t>-</w:t>
            </w:r>
          </w:p>
        </w:tc>
      </w:tr>
      <w:tr w:rsidR="00D81C8F" w:rsidRPr="00225796" w:rsidTr="00881B7C">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i/>
                <w:i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Функционирование высшего должностного лица  субъекта РФ и муниципального образования</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Cs/>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652,1</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iCs/>
                <w:sz w:val="20"/>
                <w:szCs w:val="20"/>
              </w:rPr>
            </w:pPr>
            <w:r w:rsidRPr="00225796">
              <w:rPr>
                <w:b/>
                <w:bCs/>
                <w:iCs/>
                <w:sz w:val="20"/>
                <w:szCs w:val="20"/>
              </w:rPr>
              <w:t>-</w:t>
            </w:r>
          </w:p>
        </w:tc>
      </w:tr>
      <w:tr w:rsidR="00D81C8F" w:rsidRPr="00225796" w:rsidTr="00881B7C">
        <w:trPr>
          <w:trHeight w:val="442"/>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i/>
                <w:i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Непрограммные направления расходов бюджета поселения в области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02</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6010000000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
                <w:iCs/>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iCs/>
                <w:sz w:val="20"/>
                <w:szCs w:val="20"/>
              </w:rPr>
            </w:pPr>
            <w:r w:rsidRPr="00225796">
              <w:rPr>
                <w:iCs/>
                <w:sz w:val="20"/>
                <w:szCs w:val="20"/>
              </w:rPr>
              <w:t>652,1</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iCs/>
                <w:sz w:val="20"/>
                <w:szCs w:val="20"/>
              </w:rPr>
            </w:pPr>
            <w:r w:rsidRPr="00225796">
              <w:rPr>
                <w:b/>
                <w:iCs/>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02</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6010011000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652,1</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
                <w:bCs/>
                <w:sz w:val="20"/>
                <w:szCs w:val="20"/>
              </w:rPr>
            </w:pPr>
            <w:r w:rsidRPr="00225796">
              <w:rPr>
                <w:b/>
                <w:bCs/>
                <w:sz w:val="20"/>
                <w:szCs w:val="20"/>
              </w:rPr>
              <w:t>2195,9</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jc w:val="center"/>
              <w:rPr>
                <w:b/>
                <w:bCs/>
                <w:sz w:val="20"/>
                <w:szCs w:val="20"/>
              </w:rPr>
            </w:pPr>
            <w:r w:rsidRPr="00225796">
              <w:rPr>
                <w:b/>
                <w:bCs/>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6020000000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2195,9</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jc w:val="center"/>
              <w:rPr>
                <w:b/>
                <w:sz w:val="20"/>
                <w:szCs w:val="20"/>
              </w:rPr>
            </w:pPr>
            <w:r w:rsidRPr="00225796">
              <w:rPr>
                <w:b/>
                <w:sz w:val="20"/>
                <w:szCs w:val="20"/>
              </w:rPr>
              <w:t>-</w:t>
            </w:r>
          </w:p>
        </w:tc>
      </w:tr>
      <w:tr w:rsidR="00D81C8F" w:rsidRPr="00225796" w:rsidTr="00881B7C">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Расходы на обеспечение выполнения функций органами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1196,1</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jc w:val="center"/>
              <w:rPr>
                <w:b/>
                <w:sz w:val="20"/>
                <w:szCs w:val="20"/>
              </w:rPr>
            </w:pPr>
            <w:r w:rsidRPr="00225796">
              <w:rPr>
                <w:b/>
                <w:sz w:val="20"/>
                <w:szCs w:val="20"/>
              </w:rPr>
              <w:t>-</w:t>
            </w:r>
          </w:p>
        </w:tc>
      </w:tr>
      <w:tr w:rsidR="00D81C8F" w:rsidRPr="00225796" w:rsidTr="0006487F">
        <w:trPr>
          <w:trHeight w:val="37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Расходы на выплаты персоналу казённых учреждений</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1196,1</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w:t>
            </w:r>
          </w:p>
          <w:p w:rsidR="00D81C8F" w:rsidRPr="00225796" w:rsidRDefault="00D81C8F" w:rsidP="00225796">
            <w:pPr>
              <w:jc w:val="center"/>
              <w:rPr>
                <w:sz w:val="20"/>
                <w:szCs w:val="20"/>
              </w:rPr>
            </w:pPr>
          </w:p>
        </w:tc>
      </w:tr>
      <w:tr w:rsidR="00D81C8F" w:rsidRPr="00225796" w:rsidTr="00881B7C">
        <w:trPr>
          <w:trHeight w:val="60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849,1</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jc w:val="center"/>
              <w:rPr>
                <w:b/>
                <w:sz w:val="20"/>
                <w:szCs w:val="20"/>
              </w:rPr>
            </w:pPr>
            <w:r w:rsidRPr="00225796">
              <w:rPr>
                <w:b/>
                <w:sz w:val="20"/>
                <w:szCs w:val="20"/>
              </w:rPr>
              <w:t>-</w:t>
            </w:r>
          </w:p>
        </w:tc>
      </w:tr>
      <w:tr w:rsidR="00D81C8F" w:rsidRPr="00225796" w:rsidTr="00881B7C">
        <w:trPr>
          <w:trHeight w:val="375"/>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Уплата налогов, сборов и иных платежей</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rPr>
                <w:sz w:val="20"/>
                <w:szCs w:val="20"/>
              </w:rPr>
            </w:pPr>
            <w:r w:rsidRPr="00225796">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6020011000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850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25,4</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sz w:val="20"/>
                <w:szCs w:val="20"/>
              </w:rPr>
            </w:pPr>
            <w:r w:rsidRPr="00225796">
              <w:rPr>
                <w:sz w:val="20"/>
                <w:szCs w:val="20"/>
              </w:rPr>
              <w:t>-</w:t>
            </w:r>
          </w:p>
        </w:tc>
      </w:tr>
      <w:tr w:rsidR="00D81C8F" w:rsidRPr="00225796" w:rsidTr="00881B7C">
        <w:trPr>
          <w:trHeight w:val="51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Межбюджетные трансферты,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6020078210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125,3</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35"/>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tabs>
                <w:tab w:val="left" w:pos="6420"/>
              </w:tabs>
              <w:snapToGrid w:val="0"/>
              <w:jc w:val="center"/>
              <w:rPr>
                <w:sz w:val="20"/>
                <w:szCs w:val="20"/>
              </w:rPr>
            </w:pPr>
            <w:r w:rsidRPr="00225796">
              <w:rPr>
                <w:sz w:val="20"/>
                <w:szCs w:val="20"/>
              </w:rPr>
              <w:t>Иные межбюджетные трансферты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sz w:val="20"/>
                <w:szCs w:val="20"/>
              </w:rPr>
            </w:pPr>
            <w:r w:rsidRPr="00225796">
              <w:rPr>
                <w:sz w:val="20"/>
                <w:szCs w:val="20"/>
              </w:rPr>
              <w:t>04</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6020078210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125,3</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jc w:val="center"/>
              <w:rPr>
                <w:b/>
                <w:sz w:val="20"/>
                <w:szCs w:val="20"/>
              </w:rPr>
            </w:pPr>
            <w:r w:rsidRPr="00225796">
              <w:rPr>
                <w:b/>
                <w:sz w:val="20"/>
                <w:szCs w:val="20"/>
              </w:rPr>
              <w:t>Непрограммные направления расходов бюджета  по проведению выборов в представительные органы муниципальных образований</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b/>
                <w:sz w:val="20"/>
                <w:szCs w:val="20"/>
              </w:rPr>
            </w:pPr>
            <w:r w:rsidRPr="00225796">
              <w:rPr>
                <w:b/>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b/>
                <w:sz w:val="20"/>
                <w:szCs w:val="20"/>
              </w:rPr>
            </w:pPr>
            <w:r w:rsidRPr="00225796">
              <w:rPr>
                <w:b/>
                <w:sz w:val="20"/>
                <w:szCs w:val="20"/>
              </w:rPr>
              <w:t>07</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b/>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b/>
                <w:sz w:val="20"/>
                <w:szCs w:val="20"/>
              </w:rPr>
            </w:pPr>
            <w:r w:rsidRPr="00225796">
              <w:rPr>
                <w:b/>
                <w:sz w:val="20"/>
                <w:szCs w:val="20"/>
              </w:rPr>
              <w:t>260,6</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sz w:val="20"/>
                <w:szCs w:val="20"/>
              </w:rPr>
            </w:pPr>
            <w:r w:rsidRPr="00225796">
              <w:rPr>
                <w:sz w:val="20"/>
                <w:szCs w:val="20"/>
              </w:rPr>
              <w:t>-</w:t>
            </w:r>
          </w:p>
        </w:tc>
      </w:tr>
      <w:tr w:rsidR="00D81C8F" w:rsidRPr="00225796" w:rsidTr="00881B7C">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Расходы на проведение выборов в представительные органы муниципальных образований</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07</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7060000000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b/>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260,6</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28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Прочие расходы на проведение выборов в представительные органы муниципальных образований</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07</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7060000020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880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260,6</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b/>
                <w:sz w:val="20"/>
                <w:szCs w:val="20"/>
              </w:rPr>
            </w:pPr>
            <w:r w:rsidRPr="00225796">
              <w:rPr>
                <w:b/>
                <w:sz w:val="20"/>
                <w:szCs w:val="20"/>
              </w:rPr>
              <w:t>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b/>
                <w:sz w:val="20"/>
                <w:szCs w:val="20"/>
              </w:rPr>
            </w:pPr>
            <w:r w:rsidRPr="00225796">
              <w:rPr>
                <w:b/>
                <w:sz w:val="20"/>
                <w:szCs w:val="20"/>
              </w:rPr>
              <w:t>426,5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sz w:val="20"/>
                <w:szCs w:val="20"/>
              </w:rPr>
            </w:pPr>
            <w:r w:rsidRPr="00225796">
              <w:rPr>
                <w:sz w:val="20"/>
                <w:szCs w:val="20"/>
              </w:rPr>
              <w:t>-</w:t>
            </w: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Непрограммное направление расходов бюджета в целях содержания органов местного самоуправления</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6000000000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rPr>
                <w:sz w:val="20"/>
                <w:szCs w:val="20"/>
              </w:rPr>
            </w:pPr>
            <w:r w:rsidRPr="00225796">
              <w:rPr>
                <w:sz w:val="20"/>
                <w:szCs w:val="20"/>
              </w:rPr>
              <w:t>426,5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Непрограммные направления расходов бюджетов в области решения общегосударственных вопросов</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6040000000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426,5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Расходы по обеспечению деятельности МКУ</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6040012000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426,5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Расходы на выплаты персоналу муниципальных органов</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6040012000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120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350,0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Непрограммные расходы бюджета в области занятости населения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6040020010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20,0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6040020010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20,0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и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6040020010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20,0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Непрограммные направления расходов бюджета поселения в области другие общегосударственные вопросы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6040020020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56,5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lang w:val="en-US"/>
              </w:rPr>
            </w:pPr>
            <w:r w:rsidRPr="00225796">
              <w:rPr>
                <w:sz w:val="20"/>
                <w:szCs w:val="20"/>
              </w:rPr>
              <w:t>6040020020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56,5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34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6040020020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56,5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iCs/>
                <w:sz w:val="20"/>
                <w:szCs w:val="20"/>
              </w:rPr>
            </w:pPr>
            <w:r w:rsidRPr="00225796">
              <w:rPr>
                <w:b/>
                <w:bCs/>
                <w:iCs/>
                <w:sz w:val="20"/>
                <w:szCs w:val="20"/>
              </w:rPr>
              <w:t>Национальная оборона</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
                <w:bCs/>
                <w:iCs/>
                <w:sz w:val="20"/>
                <w:szCs w:val="20"/>
              </w:rPr>
            </w:pPr>
            <w:r w:rsidRPr="00225796">
              <w:rPr>
                <w:b/>
                <w:bCs/>
                <w:iCs/>
                <w:sz w:val="20"/>
                <w:szCs w:val="20"/>
              </w:rPr>
              <w:t>84,8</w:t>
            </w:r>
          </w:p>
        </w:tc>
        <w:tc>
          <w:tcPr>
            <w:tcW w:w="1559" w:type="dxa"/>
            <w:tcBorders>
              <w:top w:val="single" w:sz="4" w:space="0" w:color="auto"/>
              <w:left w:val="single" w:sz="4" w:space="0" w:color="000000"/>
              <w:bottom w:val="single" w:sz="4" w:space="0" w:color="000000"/>
              <w:right w:val="single" w:sz="4" w:space="0" w:color="000000"/>
            </w:tcBorders>
          </w:tcPr>
          <w:p w:rsidR="00D81C8F" w:rsidRPr="00225796" w:rsidRDefault="00D81C8F" w:rsidP="00225796">
            <w:pPr>
              <w:pStyle w:val="Standard"/>
              <w:jc w:val="center"/>
              <w:rPr>
                <w:b/>
                <w:bCs/>
                <w:iCs/>
                <w:sz w:val="20"/>
                <w:szCs w:val="20"/>
              </w:rPr>
            </w:pPr>
            <w:r w:rsidRPr="00225796">
              <w:rPr>
                <w:b/>
                <w:bCs/>
                <w:iCs/>
                <w:sz w:val="20"/>
                <w:szCs w:val="20"/>
              </w:rPr>
              <w:t>84,8</w:t>
            </w:r>
          </w:p>
        </w:tc>
      </w:tr>
      <w:tr w:rsidR="00D81C8F" w:rsidRPr="00225796" w:rsidTr="00881B7C">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iCs/>
                <w:sz w:val="20"/>
                <w:szCs w:val="20"/>
              </w:rPr>
            </w:pPr>
            <w:r w:rsidRPr="00225796">
              <w:rPr>
                <w:b/>
                <w:bCs/>
                <w:iCs/>
                <w:sz w:val="20"/>
                <w:szCs w:val="20"/>
              </w:rPr>
              <w:t>Мобилизация и вневойсковая подготовка</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03</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
                <w:bCs/>
                <w:iCs/>
                <w:sz w:val="20"/>
                <w:szCs w:val="20"/>
              </w:rPr>
            </w:pPr>
            <w:r w:rsidRPr="00225796">
              <w:rPr>
                <w:b/>
                <w:bCs/>
                <w:iCs/>
                <w:sz w:val="20"/>
                <w:szCs w:val="20"/>
              </w:rPr>
              <w:t>84,8</w:t>
            </w:r>
          </w:p>
        </w:tc>
        <w:tc>
          <w:tcPr>
            <w:tcW w:w="1559" w:type="dxa"/>
            <w:tcBorders>
              <w:top w:val="single" w:sz="4" w:space="0" w:color="auto"/>
              <w:left w:val="single" w:sz="4" w:space="0" w:color="000000"/>
              <w:bottom w:val="single" w:sz="4" w:space="0" w:color="000000"/>
              <w:right w:val="single" w:sz="4" w:space="0" w:color="000000"/>
            </w:tcBorders>
          </w:tcPr>
          <w:p w:rsidR="00D81C8F" w:rsidRPr="00225796" w:rsidRDefault="00D81C8F" w:rsidP="00225796">
            <w:pPr>
              <w:pStyle w:val="Standard"/>
              <w:jc w:val="center"/>
              <w:rPr>
                <w:b/>
                <w:bCs/>
                <w:iCs/>
                <w:sz w:val="20"/>
                <w:szCs w:val="20"/>
              </w:rPr>
            </w:pPr>
            <w:r w:rsidRPr="00225796">
              <w:rPr>
                <w:b/>
                <w:bCs/>
                <w:iCs/>
                <w:sz w:val="20"/>
                <w:szCs w:val="20"/>
              </w:rPr>
              <w:t>84,8</w:t>
            </w:r>
          </w:p>
        </w:tc>
      </w:tr>
      <w:tr w:rsidR="00D81C8F" w:rsidRPr="00225796" w:rsidTr="00881B7C">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Cs/>
                <w:iCs/>
                <w:sz w:val="20"/>
                <w:szCs w:val="20"/>
              </w:rPr>
            </w:pPr>
            <w:r w:rsidRPr="00225796">
              <w:rPr>
                <w:bCs/>
                <w:iCs/>
                <w:sz w:val="20"/>
                <w:szCs w:val="20"/>
              </w:rPr>
              <w:t>Непрограммные направления расходов бюджета поселения  в области мобилизации и вневойсковой подготовки</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03</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6050000000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Cs/>
                <w:iCs/>
                <w:sz w:val="20"/>
                <w:szCs w:val="20"/>
              </w:rPr>
            </w:pPr>
            <w:r w:rsidRPr="00225796">
              <w:rPr>
                <w:bCs/>
                <w:iCs/>
                <w:sz w:val="20"/>
                <w:szCs w:val="20"/>
              </w:rPr>
              <w:t>84,8</w:t>
            </w:r>
          </w:p>
        </w:tc>
        <w:tc>
          <w:tcPr>
            <w:tcW w:w="1559" w:type="dxa"/>
            <w:tcBorders>
              <w:top w:val="single" w:sz="4" w:space="0" w:color="auto"/>
              <w:left w:val="single" w:sz="4" w:space="0" w:color="000000"/>
              <w:bottom w:val="single" w:sz="4" w:space="0" w:color="000000"/>
              <w:right w:val="single" w:sz="4" w:space="0" w:color="000000"/>
            </w:tcBorders>
          </w:tcPr>
          <w:p w:rsidR="00D81C8F" w:rsidRPr="00225796" w:rsidRDefault="00D81C8F" w:rsidP="00225796">
            <w:pPr>
              <w:pStyle w:val="Standard"/>
              <w:jc w:val="center"/>
              <w:rPr>
                <w:bCs/>
                <w:iCs/>
                <w:sz w:val="20"/>
                <w:szCs w:val="20"/>
              </w:rPr>
            </w:pPr>
            <w:r w:rsidRPr="00225796">
              <w:rPr>
                <w:bCs/>
                <w:iCs/>
                <w:sz w:val="20"/>
                <w:szCs w:val="20"/>
              </w:rPr>
              <w:t>84,8</w:t>
            </w:r>
          </w:p>
        </w:tc>
      </w:tr>
      <w:tr w:rsidR="00D81C8F" w:rsidRPr="00225796" w:rsidTr="00881B7C">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Cs/>
                <w:iCs/>
                <w:sz w:val="20"/>
                <w:szCs w:val="20"/>
              </w:rPr>
            </w:pPr>
            <w:r w:rsidRPr="00225796">
              <w:rPr>
                <w:bCs/>
                <w:iCs/>
                <w:sz w:val="20"/>
                <w:szCs w:val="20"/>
              </w:rPr>
              <w:t>Расходы на выплаты персоналу казенных учреждений</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03</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6050000000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120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Cs/>
                <w:iCs/>
                <w:sz w:val="20"/>
                <w:szCs w:val="20"/>
              </w:rPr>
            </w:pPr>
            <w:r w:rsidRPr="00225796">
              <w:rPr>
                <w:bCs/>
                <w:iCs/>
                <w:sz w:val="20"/>
                <w:szCs w:val="20"/>
              </w:rPr>
              <w:t>80,4</w:t>
            </w:r>
          </w:p>
        </w:tc>
        <w:tc>
          <w:tcPr>
            <w:tcW w:w="1559" w:type="dxa"/>
            <w:tcBorders>
              <w:top w:val="single" w:sz="4" w:space="0" w:color="auto"/>
              <w:left w:val="single" w:sz="4" w:space="0" w:color="000000"/>
              <w:bottom w:val="single" w:sz="4" w:space="0" w:color="000000"/>
              <w:right w:val="single" w:sz="4" w:space="0" w:color="000000"/>
            </w:tcBorders>
          </w:tcPr>
          <w:p w:rsidR="00D81C8F" w:rsidRPr="00225796" w:rsidRDefault="00D81C8F" w:rsidP="00225796">
            <w:pPr>
              <w:pStyle w:val="Standard"/>
              <w:jc w:val="center"/>
              <w:rPr>
                <w:bCs/>
                <w:iCs/>
                <w:sz w:val="20"/>
                <w:szCs w:val="20"/>
              </w:rPr>
            </w:pPr>
            <w:r w:rsidRPr="00225796">
              <w:rPr>
                <w:bCs/>
                <w:iCs/>
                <w:sz w:val="20"/>
                <w:szCs w:val="20"/>
              </w:rPr>
              <w:t>80,4</w:t>
            </w:r>
          </w:p>
        </w:tc>
      </w:tr>
      <w:tr w:rsidR="00D81C8F" w:rsidRPr="00225796" w:rsidTr="00881B7C">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Cs/>
                <w:iCs/>
                <w:sz w:val="20"/>
                <w:szCs w:val="20"/>
              </w:rPr>
            </w:pPr>
            <w:r w:rsidRPr="00225796">
              <w:rPr>
                <w:bCs/>
                <w:iCs/>
                <w:sz w:val="20"/>
                <w:szCs w:val="20"/>
              </w:rPr>
              <w:t>Иные закупки товаров и услуг для муниципальных нужд</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02</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03</w:t>
            </w: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6050000000</w:t>
            </w: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iCs/>
                <w:sz w:val="20"/>
                <w:szCs w:val="20"/>
              </w:rPr>
            </w:pPr>
            <w:r w:rsidRPr="00225796">
              <w:rPr>
                <w:bCs/>
                <w:iCs/>
                <w:sz w:val="20"/>
                <w:szCs w:val="20"/>
              </w:rPr>
              <w:t>240</w:t>
            </w: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Cs/>
                <w:iCs/>
                <w:sz w:val="20"/>
                <w:szCs w:val="20"/>
              </w:rPr>
            </w:pPr>
            <w:r w:rsidRPr="00225796">
              <w:rPr>
                <w:bCs/>
                <w:iCs/>
                <w:sz w:val="20"/>
                <w:szCs w:val="20"/>
              </w:rPr>
              <w:t>4,4</w:t>
            </w:r>
          </w:p>
        </w:tc>
        <w:tc>
          <w:tcPr>
            <w:tcW w:w="1559" w:type="dxa"/>
            <w:tcBorders>
              <w:top w:val="single" w:sz="4" w:space="0" w:color="auto"/>
              <w:left w:val="single" w:sz="4" w:space="0" w:color="000000"/>
              <w:bottom w:val="single" w:sz="4" w:space="0" w:color="000000"/>
              <w:right w:val="single" w:sz="4" w:space="0" w:color="000000"/>
            </w:tcBorders>
          </w:tcPr>
          <w:p w:rsidR="00D81C8F" w:rsidRPr="00225796" w:rsidRDefault="00D81C8F" w:rsidP="00225796">
            <w:pPr>
              <w:pStyle w:val="Standard"/>
              <w:jc w:val="center"/>
              <w:rPr>
                <w:bCs/>
                <w:iCs/>
                <w:sz w:val="20"/>
                <w:szCs w:val="20"/>
              </w:rPr>
            </w:pPr>
            <w:r w:rsidRPr="00225796">
              <w:rPr>
                <w:bCs/>
                <w:iCs/>
                <w:sz w:val="20"/>
                <w:szCs w:val="20"/>
              </w:rPr>
              <w:t>4,4</w:t>
            </w:r>
          </w:p>
        </w:tc>
      </w:tr>
      <w:tr w:rsidR="00D81C8F" w:rsidRPr="00225796" w:rsidTr="00881B7C">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iCs/>
                <w:sz w:val="20"/>
                <w:szCs w:val="20"/>
              </w:rPr>
            </w:pP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iCs/>
                <w:sz w:val="20"/>
                <w:szCs w:val="20"/>
              </w:rPr>
            </w:pPr>
            <w:r w:rsidRPr="00225796">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03</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
                <w:bCs/>
                <w:iCs/>
                <w:sz w:val="20"/>
                <w:szCs w:val="20"/>
              </w:rPr>
            </w:pPr>
            <w:r w:rsidRPr="00225796">
              <w:rPr>
                <w:b/>
                <w:bCs/>
                <w:iCs/>
                <w:sz w:val="20"/>
                <w:szCs w:val="20"/>
              </w:rPr>
              <w:t>56,0</w:t>
            </w:r>
          </w:p>
        </w:tc>
        <w:tc>
          <w:tcPr>
            <w:tcW w:w="1559" w:type="dxa"/>
            <w:tcBorders>
              <w:top w:val="single" w:sz="4" w:space="0" w:color="auto"/>
              <w:left w:val="single" w:sz="4" w:space="0" w:color="000000"/>
              <w:bottom w:val="single" w:sz="4" w:space="0" w:color="000000"/>
              <w:right w:val="single" w:sz="4" w:space="0" w:color="000000"/>
            </w:tcBorders>
          </w:tcPr>
          <w:p w:rsidR="00D81C8F" w:rsidRPr="00225796" w:rsidRDefault="00D81C8F" w:rsidP="00225796">
            <w:pPr>
              <w:pStyle w:val="Standard"/>
              <w:jc w:val="center"/>
              <w:rPr>
                <w:bCs/>
                <w:iCs/>
                <w:sz w:val="20"/>
                <w:szCs w:val="20"/>
              </w:rPr>
            </w:pPr>
          </w:p>
        </w:tc>
      </w:tr>
      <w:tr w:rsidR="00D81C8F" w:rsidRPr="00225796" w:rsidTr="00881B7C">
        <w:trPr>
          <w:trHeight w:val="291"/>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iCs/>
                <w:sz w:val="20"/>
                <w:szCs w:val="20"/>
              </w:rPr>
            </w:pPr>
            <w:r w:rsidRPr="00225796">
              <w:rPr>
                <w:b/>
                <w:bCs/>
                <w:iCs/>
                <w:sz w:val="20"/>
                <w:szCs w:val="20"/>
              </w:rPr>
              <w:t>225</w:t>
            </w: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iCs/>
                <w:sz w:val="20"/>
                <w:szCs w:val="20"/>
              </w:rPr>
            </w:pPr>
            <w:r w:rsidRPr="00225796">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03</w:t>
            </w:r>
          </w:p>
          <w:p w:rsidR="00D81C8F" w:rsidRPr="00225796" w:rsidRDefault="00D81C8F" w:rsidP="00225796">
            <w:pPr>
              <w:pStyle w:val="Standard"/>
              <w:snapToGrid w:val="0"/>
              <w:jc w:val="center"/>
              <w:rPr>
                <w:b/>
                <w:bCs/>
                <w:iCs/>
                <w:sz w:val="20"/>
                <w:szCs w:val="20"/>
              </w:rPr>
            </w:pP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00</w:t>
            </w:r>
          </w:p>
          <w:p w:rsidR="00D81C8F" w:rsidRPr="00225796" w:rsidRDefault="00D81C8F" w:rsidP="00225796">
            <w:pPr>
              <w:pStyle w:val="Standard"/>
              <w:snapToGrid w:val="0"/>
              <w:jc w:val="center"/>
              <w:rPr>
                <w:b/>
                <w:bCs/>
                <w:iCs/>
                <w:sz w:val="20"/>
                <w:szCs w:val="20"/>
              </w:rPr>
            </w:pP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
                <w:bCs/>
                <w:iCs/>
                <w:sz w:val="20"/>
                <w:szCs w:val="20"/>
              </w:rPr>
            </w:pPr>
            <w:r w:rsidRPr="00225796">
              <w:rPr>
                <w:b/>
                <w:bCs/>
                <w:iCs/>
                <w:sz w:val="20"/>
                <w:szCs w:val="20"/>
              </w:rPr>
              <w:t>56,0</w:t>
            </w:r>
          </w:p>
        </w:tc>
        <w:tc>
          <w:tcPr>
            <w:tcW w:w="1559" w:type="dxa"/>
            <w:tcBorders>
              <w:top w:val="single" w:sz="4" w:space="0" w:color="auto"/>
              <w:left w:val="single" w:sz="4" w:space="0" w:color="000000"/>
              <w:bottom w:val="single" w:sz="4" w:space="0" w:color="000000"/>
              <w:right w:val="single" w:sz="4" w:space="0" w:color="000000"/>
            </w:tcBorders>
          </w:tcPr>
          <w:p w:rsidR="00D81C8F" w:rsidRPr="00225796" w:rsidRDefault="00D81C8F" w:rsidP="00225796">
            <w:pPr>
              <w:pStyle w:val="Standard"/>
              <w:jc w:val="center"/>
              <w:rPr>
                <w:bCs/>
                <w:iCs/>
                <w:sz w:val="20"/>
                <w:szCs w:val="20"/>
              </w:rPr>
            </w:pPr>
            <w:r w:rsidRPr="00225796">
              <w:rPr>
                <w:bCs/>
                <w:iCs/>
                <w:sz w:val="20"/>
                <w:szCs w:val="20"/>
              </w:rPr>
              <w:t>-</w:t>
            </w:r>
          </w:p>
        </w:tc>
      </w:tr>
      <w:tr w:rsidR="00D81C8F" w:rsidRPr="00225796" w:rsidTr="0006487F">
        <w:trPr>
          <w:trHeight w:val="307"/>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sz w:val="20"/>
                <w:szCs w:val="20"/>
              </w:rPr>
            </w:pPr>
            <w:r w:rsidRPr="00225796">
              <w:rPr>
                <w:b/>
                <w:bCs/>
                <w:sz w:val="20"/>
                <w:szCs w:val="20"/>
              </w:rPr>
              <w:t>Обеспечение пожарной безопасности</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b/>
                <w:bCs/>
                <w:sz w:val="20"/>
                <w:szCs w:val="20"/>
              </w:rPr>
            </w:pPr>
            <w:r w:rsidRPr="00225796">
              <w:rPr>
                <w:b/>
                <w:bCs/>
                <w:sz w:val="20"/>
                <w:szCs w:val="20"/>
              </w:rPr>
              <w:t>03</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b/>
                <w:bCs/>
                <w:sz w:val="20"/>
                <w:szCs w:val="20"/>
              </w:rPr>
            </w:pPr>
            <w:r w:rsidRPr="00225796">
              <w:rPr>
                <w:b/>
                <w:bCs/>
                <w:sz w:val="20"/>
                <w:szCs w:val="20"/>
              </w:rPr>
              <w:t>10</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bCs/>
                <w:sz w:val="20"/>
                <w:szCs w:val="20"/>
              </w:rPr>
            </w:pPr>
            <w:r w:rsidRPr="00225796">
              <w:rPr>
                <w:bCs/>
                <w:sz w:val="20"/>
                <w:szCs w:val="20"/>
              </w:rPr>
              <w:t>56,0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jc w:val="center"/>
              <w:rPr>
                <w:b/>
                <w:bCs/>
                <w:sz w:val="20"/>
                <w:szCs w:val="20"/>
              </w:rPr>
            </w:pPr>
            <w:r w:rsidRPr="00225796">
              <w:rPr>
                <w:b/>
                <w:bCs/>
                <w:sz w:val="20"/>
                <w:szCs w:val="20"/>
              </w:rPr>
              <w:t>-</w:t>
            </w:r>
          </w:p>
        </w:tc>
      </w:tr>
      <w:tr w:rsidR="00D81C8F" w:rsidRPr="00225796" w:rsidTr="00881B7C">
        <w:trPr>
          <w:trHeight w:val="675"/>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bCs/>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 xml:space="preserve">Муниципальная программа «Обеспечение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2015-2017 годы и на период до 2022 года» </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10</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lang w:val="en-US"/>
              </w:rPr>
            </w:pPr>
            <w:r w:rsidRPr="00225796">
              <w:rPr>
                <w:sz w:val="20"/>
                <w:szCs w:val="20"/>
              </w:rPr>
              <w:t>1150000000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56,0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jc w:val="center"/>
              <w:rPr>
                <w:b/>
                <w:sz w:val="20"/>
                <w:szCs w:val="20"/>
              </w:rPr>
            </w:pPr>
            <w:r w:rsidRPr="00225796">
              <w:rPr>
                <w:b/>
                <w:sz w:val="20"/>
                <w:szCs w:val="20"/>
              </w:rPr>
              <w:t>-</w:t>
            </w:r>
          </w:p>
        </w:tc>
      </w:tr>
      <w:tr w:rsidR="00D81C8F" w:rsidRPr="00225796" w:rsidTr="00881B7C">
        <w:trPr>
          <w:trHeight w:val="3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10</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1150020000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56,0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jc w:val="center"/>
              <w:rPr>
                <w:b/>
                <w:sz w:val="20"/>
                <w:szCs w:val="20"/>
              </w:rPr>
            </w:pPr>
            <w:r w:rsidRPr="00225796">
              <w:rPr>
                <w:b/>
                <w:sz w:val="20"/>
                <w:szCs w:val="20"/>
              </w:rPr>
              <w:t>-</w:t>
            </w:r>
          </w:p>
        </w:tc>
      </w:tr>
      <w:tr w:rsidR="00D81C8F" w:rsidRPr="00225796" w:rsidTr="00881B7C">
        <w:trPr>
          <w:trHeight w:val="412"/>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10</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1150020000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240</w:t>
            </w:r>
          </w:p>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56,0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jc w:val="center"/>
              <w:rPr>
                <w:b/>
                <w:sz w:val="20"/>
                <w:szCs w:val="20"/>
              </w:rPr>
            </w:pPr>
            <w:r w:rsidRPr="00225796">
              <w:rPr>
                <w:b/>
                <w:sz w:val="20"/>
                <w:szCs w:val="20"/>
              </w:rPr>
              <w:t>-</w:t>
            </w:r>
          </w:p>
        </w:tc>
      </w:tr>
      <w:tr w:rsidR="00D81C8F" w:rsidRPr="00225796" w:rsidTr="00881B7C">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Национальная экономика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7520,0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sz w:val="20"/>
                <w:szCs w:val="20"/>
              </w:rPr>
            </w:pPr>
            <w:r w:rsidRPr="00225796">
              <w:rPr>
                <w:sz w:val="20"/>
                <w:szCs w:val="20"/>
              </w:rPr>
              <w:t>-</w:t>
            </w:r>
          </w:p>
        </w:tc>
      </w:tr>
      <w:tr w:rsidR="00D81C8F" w:rsidRPr="00225796" w:rsidTr="00881B7C">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lastRenderedPageBreak/>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Сельское хозяйство и рыболовство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1,5</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sz w:val="20"/>
                <w:szCs w:val="20"/>
              </w:rPr>
            </w:pPr>
            <w:r w:rsidRPr="00225796">
              <w:rPr>
                <w:sz w:val="20"/>
                <w:szCs w:val="20"/>
              </w:rPr>
              <w:t>-</w:t>
            </w:r>
          </w:p>
        </w:tc>
      </w:tr>
      <w:tr w:rsidR="00D81C8F" w:rsidRPr="00225796" w:rsidTr="00881B7C">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Непрограммное направление расходов бюджета поселения в области сельского хозяйства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r w:rsidRPr="00225796">
              <w:rPr>
                <w:sz w:val="20"/>
                <w:szCs w:val="20"/>
              </w:rPr>
              <w:t>7050020000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1,5</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394"/>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закупки товаров и услуг для муниципальных нужд</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r w:rsidRPr="00225796">
              <w:rPr>
                <w:sz w:val="20"/>
                <w:szCs w:val="20"/>
              </w:rPr>
              <w:t>7050020000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r w:rsidRPr="00225796">
              <w:rPr>
                <w:sz w:val="20"/>
                <w:szCs w:val="20"/>
              </w:rPr>
              <w:t>240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1,5</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06487F">
        <w:trPr>
          <w:trHeight w:val="27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225</w:t>
            </w: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Дорожное хозяйство</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b/>
                <w:sz w:val="20"/>
                <w:szCs w:val="20"/>
              </w:rPr>
            </w:pPr>
            <w:r w:rsidRPr="00225796">
              <w:rPr>
                <w:b/>
                <w:sz w:val="20"/>
                <w:szCs w:val="20"/>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b/>
                <w:sz w:val="20"/>
                <w:szCs w:val="20"/>
              </w:rPr>
            </w:pPr>
            <w:r w:rsidRPr="00225796">
              <w:rPr>
                <w:b/>
                <w:sz w:val="20"/>
                <w:szCs w:val="20"/>
              </w:rPr>
              <w:t>09</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5184,4</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sz w:val="20"/>
                <w:szCs w:val="20"/>
              </w:rPr>
            </w:pPr>
          </w:p>
        </w:tc>
      </w:tr>
      <w:tr w:rsidR="00D81C8F" w:rsidRPr="00225796" w:rsidTr="00881B7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Муниципальная целевая программа «Развитие транспортной инфраструктуры сельского поселения Печинено муниципального района Богатовский Самарской области на 2018-2028 годы»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09</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1250000000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5184,4</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1061,3</w:t>
            </w:r>
          </w:p>
        </w:tc>
      </w:tr>
      <w:tr w:rsidR="00D81C8F" w:rsidRPr="00225796" w:rsidTr="00881B7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09</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1250020000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3609,0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sz w:val="20"/>
                <w:szCs w:val="20"/>
              </w:rPr>
            </w:pPr>
          </w:p>
        </w:tc>
      </w:tr>
      <w:tr w:rsidR="00D81C8F" w:rsidRPr="00225796" w:rsidTr="00881B7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09</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1250020000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3609,0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sz w:val="20"/>
                <w:szCs w:val="20"/>
              </w:rPr>
            </w:pPr>
          </w:p>
        </w:tc>
      </w:tr>
      <w:tr w:rsidR="00D81C8F" w:rsidRPr="00225796" w:rsidTr="00881B7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09</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lang w:val="en-US"/>
              </w:rPr>
            </w:pPr>
            <w:r w:rsidRPr="00225796">
              <w:rPr>
                <w:sz w:val="20"/>
                <w:szCs w:val="20"/>
              </w:rPr>
              <w:t>12500</w:t>
            </w:r>
            <w:r w:rsidRPr="00225796">
              <w:rPr>
                <w:sz w:val="20"/>
                <w:szCs w:val="20"/>
                <w:lang w:val="en-US"/>
              </w:rPr>
              <w:t>S3270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1078,5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sz w:val="20"/>
                <w:szCs w:val="20"/>
              </w:rPr>
            </w:pPr>
            <w:r w:rsidRPr="00225796">
              <w:rPr>
                <w:sz w:val="20"/>
                <w:szCs w:val="20"/>
              </w:rPr>
              <w:t>1061,3</w:t>
            </w:r>
          </w:p>
        </w:tc>
      </w:tr>
      <w:tr w:rsidR="00D81C8F" w:rsidRPr="00225796" w:rsidTr="00881B7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09</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lang w:val="en-US"/>
              </w:rPr>
            </w:pPr>
            <w:r w:rsidRPr="00225796">
              <w:rPr>
                <w:sz w:val="20"/>
                <w:szCs w:val="20"/>
              </w:rPr>
              <w:t>12500</w:t>
            </w:r>
            <w:r w:rsidRPr="00225796">
              <w:rPr>
                <w:sz w:val="20"/>
                <w:szCs w:val="20"/>
                <w:lang w:val="en-US"/>
              </w:rPr>
              <w:t>S3270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r w:rsidRPr="00225796">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1078,5</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sz w:val="20"/>
                <w:szCs w:val="20"/>
              </w:rPr>
            </w:pPr>
            <w:r w:rsidRPr="00225796">
              <w:rPr>
                <w:sz w:val="20"/>
                <w:szCs w:val="20"/>
              </w:rPr>
              <w:t>1061,3</w:t>
            </w:r>
          </w:p>
        </w:tc>
      </w:tr>
      <w:tr w:rsidR="00D81C8F" w:rsidRPr="00225796" w:rsidTr="0006487F">
        <w:trPr>
          <w:trHeight w:val="35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Межбюджетные трансферты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09</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lang w:val="en-US"/>
              </w:rPr>
            </w:pPr>
            <w:r w:rsidRPr="00225796">
              <w:rPr>
                <w:sz w:val="20"/>
                <w:szCs w:val="20"/>
              </w:rPr>
              <w:t>12500</w:t>
            </w:r>
            <w:r w:rsidRPr="00225796">
              <w:rPr>
                <w:sz w:val="20"/>
                <w:szCs w:val="20"/>
                <w:lang w:val="en-US"/>
              </w:rPr>
              <w:t>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lang w:val="en-US"/>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496,9</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06487F">
        <w:trPr>
          <w:trHeight w:val="37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межбюджетные трансферты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09</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lang w:val="en-US"/>
              </w:rPr>
            </w:pPr>
            <w:r w:rsidRPr="00225796">
              <w:rPr>
                <w:sz w:val="20"/>
                <w:szCs w:val="20"/>
              </w:rPr>
              <w:t>12500</w:t>
            </w:r>
            <w:r w:rsidRPr="00225796">
              <w:rPr>
                <w:sz w:val="20"/>
                <w:szCs w:val="20"/>
                <w:lang w:val="en-US"/>
              </w:rPr>
              <w:t>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r w:rsidRPr="00225796">
              <w:rPr>
                <w:sz w:val="20"/>
                <w:szCs w:val="20"/>
              </w:rPr>
              <w:t>540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496,9</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p>
        </w:tc>
      </w:tr>
      <w:tr w:rsidR="00D81C8F" w:rsidRPr="00225796" w:rsidTr="00881B7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Непрограммные направления  расходов бюджета  на подготовку  изменений в генеральные планы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12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b/>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b/>
                <w:sz w:val="20"/>
                <w:szCs w:val="20"/>
              </w:rPr>
            </w:pPr>
            <w:r w:rsidRPr="00225796">
              <w:rPr>
                <w:b/>
                <w:sz w:val="20"/>
                <w:szCs w:val="20"/>
              </w:rPr>
              <w:t>2334,1</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b/>
                <w:sz w:val="20"/>
                <w:szCs w:val="20"/>
              </w:rPr>
            </w:pPr>
            <w:r w:rsidRPr="00225796">
              <w:rPr>
                <w:b/>
                <w:sz w:val="20"/>
                <w:szCs w:val="20"/>
              </w:rPr>
              <w:t>1841,2</w:t>
            </w:r>
          </w:p>
        </w:tc>
      </w:tr>
      <w:tr w:rsidR="00D81C8F" w:rsidRPr="00225796" w:rsidTr="00881B7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lang w:val="en-US"/>
              </w:rPr>
              <w:t>70900S</w:t>
            </w:r>
            <w:r w:rsidRPr="00225796">
              <w:rPr>
                <w:sz w:val="20"/>
                <w:szCs w:val="20"/>
              </w:rPr>
              <w:t>3650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2334,1</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sz w:val="20"/>
                <w:szCs w:val="20"/>
                <w:lang w:val="en-US"/>
              </w:rPr>
            </w:pPr>
            <w:r w:rsidRPr="00225796">
              <w:rPr>
                <w:sz w:val="20"/>
                <w:szCs w:val="20"/>
                <w:lang w:val="en-US"/>
              </w:rPr>
              <w:t>1841.2</w:t>
            </w:r>
          </w:p>
        </w:tc>
      </w:tr>
      <w:tr w:rsidR="00D81C8F" w:rsidRPr="00225796" w:rsidTr="00881B7C">
        <w:trPr>
          <w:trHeight w:val="536"/>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04</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lang w:val="en-US"/>
              </w:rPr>
              <w:t>70900S</w:t>
            </w:r>
            <w:r w:rsidRPr="00225796">
              <w:rPr>
                <w:sz w:val="20"/>
                <w:szCs w:val="20"/>
              </w:rPr>
              <w:t>3650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lang w:val="en-US"/>
              </w:rPr>
            </w:pPr>
            <w:r w:rsidRPr="00225796">
              <w:rPr>
                <w:sz w:val="20"/>
                <w:szCs w:val="20"/>
                <w:lang w:val="en-US"/>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2334,1</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jc w:val="center"/>
              <w:rPr>
                <w:sz w:val="20"/>
                <w:szCs w:val="20"/>
                <w:lang w:val="en-US"/>
              </w:rPr>
            </w:pPr>
            <w:r w:rsidRPr="00225796">
              <w:rPr>
                <w:sz w:val="20"/>
                <w:szCs w:val="20"/>
                <w:lang w:val="en-US"/>
              </w:rPr>
              <w:t>1841.2</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b/>
                <w:bCs/>
                <w:sz w:val="20"/>
                <w:szCs w:val="20"/>
              </w:rPr>
            </w:pPr>
            <w:r w:rsidRPr="00225796">
              <w:rPr>
                <w:b/>
                <w:bCs/>
                <w:sz w:val="20"/>
                <w:szCs w:val="20"/>
              </w:rPr>
              <w:t>Жилищно-коммунальное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3462,1</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2528,7</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b/>
                <w:bCs/>
                <w:sz w:val="20"/>
                <w:szCs w:val="20"/>
              </w:rPr>
            </w:pPr>
            <w:r w:rsidRPr="00225796">
              <w:rPr>
                <w:b/>
                <w:bCs/>
                <w:sz w:val="20"/>
                <w:szCs w:val="20"/>
              </w:rPr>
              <w:t>Жилищное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15,0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Cs/>
                <w:sz w:val="20"/>
                <w:szCs w:val="20"/>
              </w:rPr>
            </w:pPr>
            <w:r w:rsidRPr="00225796">
              <w:rPr>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bCs/>
                <w:sz w:val="20"/>
                <w:szCs w:val="20"/>
              </w:rPr>
            </w:pPr>
            <w:r w:rsidRPr="00225796">
              <w:rPr>
                <w:bCs/>
                <w:sz w:val="20"/>
                <w:szCs w:val="20"/>
              </w:rPr>
              <w:t>Муниципальная программа «Развитие коммунальной инфраструктуры сельского  поселения Печинено муниципального района Богатовский Самарской области  2018-2028 года»</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1450000000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15,0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1450020000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15,0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1450020000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r w:rsidRPr="00225796">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15,0</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b/>
                <w:bCs/>
                <w:sz w:val="20"/>
                <w:szCs w:val="20"/>
              </w:rPr>
            </w:pPr>
            <w:r w:rsidRPr="00225796">
              <w:rPr>
                <w:b/>
                <w:bCs/>
                <w:sz w:val="20"/>
                <w:szCs w:val="20"/>
              </w:rPr>
              <w:t>Коммунальное хозяйство</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93,4</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bCs/>
                <w:sz w:val="20"/>
                <w:szCs w:val="20"/>
              </w:rPr>
            </w:pPr>
            <w:r w:rsidRPr="00225796">
              <w:rPr>
                <w:bCs/>
                <w:sz w:val="20"/>
                <w:szCs w:val="20"/>
              </w:rPr>
              <w:t>Муниципальная программа «Развитие коммунальной инфраструктуры сельского  поселения Печинено муниципального района Богатовский Самарской области  2018-2028 года»</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lang w:val="en-US"/>
              </w:rPr>
            </w:pPr>
            <w:r w:rsidRPr="00225796">
              <w:rPr>
                <w:sz w:val="20"/>
                <w:szCs w:val="20"/>
              </w:rPr>
              <w:t>1450000000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lang w:val="en-US"/>
              </w:rPr>
            </w:pPr>
            <w:r w:rsidRPr="00225796">
              <w:rPr>
                <w:bCs/>
                <w:sz w:val="20"/>
                <w:szCs w:val="20"/>
                <w:lang w:val="en-US"/>
              </w:rPr>
              <w:t>52</w:t>
            </w:r>
            <w:r w:rsidRPr="00225796">
              <w:rPr>
                <w:bCs/>
                <w:sz w:val="20"/>
                <w:szCs w:val="20"/>
              </w:rPr>
              <w:t>,</w:t>
            </w:r>
            <w:r w:rsidRPr="00225796">
              <w:rPr>
                <w:bCs/>
                <w:sz w:val="20"/>
                <w:szCs w:val="20"/>
                <w:lang w:val="en-US"/>
              </w:rPr>
              <w:t>6</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1450020000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lang w:val="en-US"/>
              </w:rPr>
            </w:pPr>
            <w:r w:rsidRPr="00225796">
              <w:rPr>
                <w:bCs/>
                <w:sz w:val="20"/>
                <w:szCs w:val="20"/>
                <w:lang w:val="en-US"/>
              </w:rPr>
              <w:t>52</w:t>
            </w:r>
            <w:r w:rsidRPr="00225796">
              <w:rPr>
                <w:bCs/>
                <w:sz w:val="20"/>
                <w:szCs w:val="20"/>
              </w:rPr>
              <w:t>,</w:t>
            </w:r>
            <w:r w:rsidRPr="00225796">
              <w:rPr>
                <w:bCs/>
                <w:sz w:val="20"/>
                <w:szCs w:val="20"/>
                <w:lang w:val="en-US"/>
              </w:rPr>
              <w:t>6</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1450020000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r w:rsidRPr="00225796">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lang w:val="en-US"/>
              </w:rPr>
            </w:pPr>
            <w:r w:rsidRPr="00225796">
              <w:rPr>
                <w:bCs/>
                <w:sz w:val="20"/>
                <w:szCs w:val="20"/>
                <w:lang w:val="en-US"/>
              </w:rPr>
              <w:t>52</w:t>
            </w:r>
            <w:r w:rsidRPr="00225796">
              <w:rPr>
                <w:bCs/>
                <w:sz w:val="20"/>
                <w:szCs w:val="20"/>
              </w:rPr>
              <w:t>,</w:t>
            </w:r>
            <w:r w:rsidRPr="00225796">
              <w:rPr>
                <w:bCs/>
                <w:sz w:val="20"/>
                <w:szCs w:val="20"/>
                <w:lang w:val="en-US"/>
              </w:rPr>
              <w:t>6</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 xml:space="preserve">Непрограммные расходы  бюджета поселения </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40,8</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6030079900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40,8</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02</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6030079900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r w:rsidRPr="00225796">
              <w:rPr>
                <w:sz w:val="20"/>
                <w:szCs w:val="20"/>
              </w:rPr>
              <w:t>240</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40,8</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30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a6"/>
              <w:jc w:val="center"/>
              <w:rPr>
                <w:b/>
                <w:sz w:val="20"/>
                <w:szCs w:val="20"/>
              </w:rPr>
            </w:pPr>
            <w:r w:rsidRPr="00225796">
              <w:rPr>
                <w:b/>
                <w:sz w:val="20"/>
                <w:szCs w:val="20"/>
              </w:rPr>
              <w:t>Благоустройство</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05</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b/>
                <w:bCs/>
                <w:sz w:val="20"/>
                <w:szCs w:val="20"/>
              </w:rPr>
            </w:pPr>
            <w:r w:rsidRPr="00225796">
              <w:rPr>
                <w:b/>
                <w:bCs/>
                <w:sz w:val="20"/>
                <w:szCs w:val="20"/>
              </w:rPr>
              <w:t>03</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sz w:val="20"/>
                <w:szCs w:val="20"/>
              </w:rPr>
            </w:pPr>
            <w:r w:rsidRPr="00225796">
              <w:rPr>
                <w:b/>
                <w:bCs/>
                <w:sz w:val="20"/>
                <w:szCs w:val="20"/>
              </w:rPr>
              <w:t>3353,7</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2528,7</w:t>
            </w:r>
          </w:p>
        </w:tc>
      </w:tr>
      <w:tr w:rsidR="00D81C8F" w:rsidRPr="00225796" w:rsidTr="00881B7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b/>
                <w:bCs/>
                <w:sz w:val="20"/>
                <w:szCs w:val="20"/>
              </w:rPr>
            </w:pPr>
            <w:r w:rsidRPr="00225796">
              <w:rPr>
                <w:bCs/>
                <w:sz w:val="20"/>
                <w:szCs w:val="20"/>
              </w:rPr>
              <w:t>Муниципальная Программа</w:t>
            </w:r>
            <w:r w:rsidRPr="00225796">
              <w:rPr>
                <w:b/>
                <w:bCs/>
                <w:sz w:val="20"/>
                <w:szCs w:val="20"/>
              </w:rPr>
              <w:t xml:space="preserve"> </w:t>
            </w:r>
            <w:r w:rsidRPr="00225796">
              <w:rPr>
                <w:sz w:val="20"/>
                <w:szCs w:val="20"/>
              </w:rPr>
              <w:t>«Благоустройство сельского поселения Печинено муниципального района Богатовский Самарской области на 2015-2017 годы и на период до 2021 года»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lang w:val="en-US"/>
              </w:rPr>
            </w:pPr>
            <w:r w:rsidRPr="00225796">
              <w:rPr>
                <w:sz w:val="20"/>
                <w:szCs w:val="20"/>
              </w:rPr>
              <w:t>1350000000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2973,7</w:t>
            </w:r>
          </w:p>
          <w:p w:rsidR="00D81C8F" w:rsidRPr="00225796" w:rsidRDefault="00D81C8F" w:rsidP="0022579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lang w:val="en-US"/>
              </w:rPr>
            </w:pPr>
            <w:r w:rsidRPr="00225796">
              <w:rPr>
                <w:sz w:val="20"/>
                <w:szCs w:val="20"/>
                <w:lang w:val="en-US"/>
              </w:rPr>
              <w:t>2528</w:t>
            </w:r>
            <w:r w:rsidRPr="00225796">
              <w:rPr>
                <w:sz w:val="20"/>
                <w:szCs w:val="20"/>
              </w:rPr>
              <w:t>,</w:t>
            </w:r>
            <w:r w:rsidRPr="00225796">
              <w:rPr>
                <w:sz w:val="20"/>
                <w:szCs w:val="20"/>
                <w:lang w:val="en-US"/>
              </w:rPr>
              <w:t>7</w:t>
            </w:r>
          </w:p>
        </w:tc>
      </w:tr>
      <w:tr w:rsidR="00D81C8F" w:rsidRPr="00225796" w:rsidTr="00881B7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1350020030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36,5</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r w:rsidRPr="00225796">
              <w:rPr>
                <w:sz w:val="20"/>
                <w:szCs w:val="20"/>
              </w:rPr>
              <w:t>-</w:t>
            </w:r>
          </w:p>
        </w:tc>
      </w:tr>
      <w:tr w:rsidR="00D81C8F" w:rsidRPr="00225796" w:rsidTr="00881B7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1350020030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36,5</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r w:rsidRPr="00225796">
              <w:rPr>
                <w:sz w:val="20"/>
                <w:szCs w:val="20"/>
              </w:rPr>
              <w:t>-</w:t>
            </w:r>
          </w:p>
        </w:tc>
      </w:tr>
      <w:tr w:rsidR="00D81C8F" w:rsidRPr="00225796" w:rsidTr="00881B7C">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proofErr w:type="spellStart"/>
            <w:r w:rsidRPr="00225796">
              <w:rPr>
                <w:sz w:val="20"/>
                <w:szCs w:val="20"/>
              </w:rPr>
              <w:t>Софинансирование</w:t>
            </w:r>
            <w:proofErr w:type="spellEnd"/>
            <w:r w:rsidRPr="00225796">
              <w:rPr>
                <w:sz w:val="20"/>
                <w:szCs w:val="20"/>
              </w:rPr>
              <w:t xml:space="preserve">  расходов в рамках гос. программы «Комплексное развитие сельских территорий </w:t>
            </w:r>
            <w:proofErr w:type="spellStart"/>
            <w:r w:rsidRPr="00225796">
              <w:rPr>
                <w:sz w:val="20"/>
                <w:szCs w:val="20"/>
              </w:rPr>
              <w:t>м.р</w:t>
            </w:r>
            <w:proofErr w:type="spellEnd"/>
            <w:r w:rsidRPr="00225796">
              <w:rPr>
                <w:sz w:val="20"/>
                <w:szCs w:val="20"/>
              </w:rPr>
              <w:t xml:space="preserve">. Богатовский СО на 2020-2025 </w:t>
            </w:r>
            <w:proofErr w:type="spellStart"/>
            <w:r w:rsidRPr="00225796">
              <w:rPr>
                <w:sz w:val="20"/>
                <w:szCs w:val="20"/>
              </w:rPr>
              <w:t>г</w:t>
            </w:r>
            <w:proofErr w:type="gramStart"/>
            <w:r w:rsidRPr="00225796">
              <w:rPr>
                <w:sz w:val="20"/>
                <w:szCs w:val="20"/>
              </w:rPr>
              <w:t>.г</w:t>
            </w:r>
            <w:proofErr w:type="spellEnd"/>
            <w:proofErr w:type="gramEnd"/>
            <w:r w:rsidRPr="00225796">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13500</w:t>
            </w:r>
            <w:r w:rsidRPr="00225796">
              <w:rPr>
                <w:sz w:val="20"/>
                <w:szCs w:val="20"/>
                <w:lang w:val="en-US"/>
              </w:rPr>
              <w:t>L</w:t>
            </w:r>
            <w:r w:rsidRPr="00225796">
              <w:rPr>
                <w:sz w:val="20"/>
                <w:szCs w:val="20"/>
              </w:rPr>
              <w:t>5760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2937,2</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r w:rsidRPr="00225796">
              <w:rPr>
                <w:sz w:val="20"/>
                <w:szCs w:val="20"/>
              </w:rPr>
              <w:t>2528,7</w:t>
            </w:r>
          </w:p>
        </w:tc>
      </w:tr>
      <w:tr w:rsidR="00D81C8F" w:rsidRPr="00225796" w:rsidTr="00881B7C">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13500</w:t>
            </w:r>
            <w:r w:rsidRPr="00225796">
              <w:rPr>
                <w:sz w:val="20"/>
                <w:szCs w:val="20"/>
                <w:lang w:val="en-US"/>
              </w:rPr>
              <w:t>L</w:t>
            </w:r>
            <w:r w:rsidRPr="00225796">
              <w:rPr>
                <w:sz w:val="20"/>
                <w:szCs w:val="20"/>
              </w:rPr>
              <w:t>5760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2937,2</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r w:rsidRPr="00225796">
              <w:rPr>
                <w:sz w:val="20"/>
                <w:szCs w:val="20"/>
              </w:rPr>
              <w:t>2528,7</w:t>
            </w:r>
          </w:p>
        </w:tc>
      </w:tr>
      <w:tr w:rsidR="00D81C8F" w:rsidRPr="00225796" w:rsidTr="00881B7C">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bCs/>
                <w:sz w:val="20"/>
                <w:szCs w:val="20"/>
              </w:rPr>
              <w:t xml:space="preserve">Муниципальная Программа </w:t>
            </w:r>
            <w:r w:rsidRPr="00225796">
              <w:rPr>
                <w:sz w:val="20"/>
                <w:szCs w:val="20"/>
              </w:rPr>
              <w:t xml:space="preserve">«Освещение сельского поселения Печинено муниципального района Богатовский Самарской области на 2015-2017 и на период до 2021 года»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1650000000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380,0</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p>
        </w:tc>
      </w:tr>
      <w:tr w:rsidR="00D81C8F" w:rsidRPr="00225796" w:rsidTr="00881B7C">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1650020010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380,0</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p>
        </w:tc>
      </w:tr>
      <w:tr w:rsidR="00D81C8F" w:rsidRPr="00225796" w:rsidTr="00881B7C">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1650020010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380,0</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p>
        </w:tc>
      </w:tr>
      <w:tr w:rsidR="00D81C8F" w:rsidRPr="00225796" w:rsidTr="00881B7C">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b/>
                <w:sz w:val="20"/>
                <w:szCs w:val="20"/>
              </w:rPr>
            </w:pPr>
            <w:r w:rsidRPr="00225796">
              <w:rPr>
                <w:b/>
                <w:sz w:val="20"/>
                <w:szCs w:val="20"/>
              </w:rPr>
              <w:t>55,0</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p>
        </w:tc>
      </w:tr>
      <w:tr w:rsidR="00D81C8F" w:rsidRPr="00225796" w:rsidTr="00881B7C">
        <w:trPr>
          <w:trHeight w:val="27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225</w:t>
            </w: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b/>
                <w:sz w:val="20"/>
                <w:szCs w:val="20"/>
              </w:rPr>
            </w:pPr>
            <w:r w:rsidRPr="00225796">
              <w:rPr>
                <w:b/>
                <w:sz w:val="20"/>
                <w:szCs w:val="20"/>
              </w:rPr>
              <w:t>55,0</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sz w:val="20"/>
                <w:szCs w:val="20"/>
              </w:rPr>
            </w:pPr>
            <w:r w:rsidRPr="00225796">
              <w:rPr>
                <w:sz w:val="20"/>
                <w:szCs w:val="20"/>
              </w:rPr>
              <w:t>-</w:t>
            </w:r>
          </w:p>
        </w:tc>
      </w:tr>
      <w:tr w:rsidR="00D81C8F" w:rsidRPr="00225796" w:rsidTr="00881B7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b/>
                <w:bCs/>
                <w:sz w:val="20"/>
                <w:szCs w:val="20"/>
              </w:rPr>
              <w:t xml:space="preserve">Муниципальная программа «Охрана окружающей среды в сельском поселении Печинено на 2018-2021 годы»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lang w:val="en-US"/>
              </w:rPr>
            </w:pPr>
            <w:r w:rsidRPr="00225796">
              <w:rPr>
                <w:sz w:val="20"/>
                <w:szCs w:val="20"/>
              </w:rPr>
              <w:t>1550000000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55,0</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1550020000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55,0</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521"/>
        </w:trPr>
        <w:tc>
          <w:tcPr>
            <w:tcW w:w="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a6"/>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05</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1550020000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pStyle w:val="Standard"/>
              <w:jc w:val="center"/>
              <w:rPr>
                <w:sz w:val="20"/>
                <w:szCs w:val="20"/>
              </w:rPr>
            </w:pPr>
            <w:r w:rsidRPr="00225796">
              <w:rPr>
                <w:sz w:val="20"/>
                <w:szCs w:val="20"/>
              </w:rPr>
              <w:t>240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1C8F" w:rsidRPr="00225796" w:rsidRDefault="00D81C8F" w:rsidP="00225796">
            <w:pPr>
              <w:jc w:val="center"/>
              <w:rPr>
                <w:sz w:val="20"/>
                <w:szCs w:val="20"/>
              </w:rPr>
            </w:pPr>
            <w:r w:rsidRPr="00225796">
              <w:rPr>
                <w:sz w:val="20"/>
                <w:szCs w:val="20"/>
              </w:rPr>
              <w:t>55,0</w:t>
            </w:r>
          </w:p>
        </w:tc>
        <w:tc>
          <w:tcPr>
            <w:tcW w:w="1559" w:type="dxa"/>
            <w:tcBorders>
              <w:top w:val="single" w:sz="4" w:space="0" w:color="auto"/>
              <w:left w:val="single" w:sz="4" w:space="0" w:color="auto"/>
              <w:bottom w:val="single" w:sz="4" w:space="0" w:color="auto"/>
              <w:right w:val="single" w:sz="4" w:space="0" w:color="auto"/>
            </w:tcBorders>
          </w:tcPr>
          <w:p w:rsidR="00D81C8F" w:rsidRPr="00225796" w:rsidRDefault="00D81C8F" w:rsidP="00225796">
            <w:pPr>
              <w:jc w:val="center"/>
              <w:rPr>
                <w:b/>
                <w:sz w:val="20"/>
                <w:szCs w:val="20"/>
              </w:rPr>
            </w:pPr>
            <w:r w:rsidRPr="00225796">
              <w:rPr>
                <w:b/>
                <w:sz w:val="20"/>
                <w:szCs w:val="20"/>
              </w:rPr>
              <w:t>-</w:t>
            </w:r>
          </w:p>
        </w:tc>
      </w:tr>
      <w:tr w:rsidR="00D81C8F" w:rsidRPr="00225796" w:rsidTr="00881B7C">
        <w:trPr>
          <w:trHeight w:val="356"/>
        </w:trPr>
        <w:tc>
          <w:tcPr>
            <w:tcW w:w="655"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iCs/>
                <w:sz w:val="20"/>
                <w:szCs w:val="20"/>
              </w:rPr>
            </w:pPr>
            <w:r w:rsidRPr="00225796">
              <w:rPr>
                <w:b/>
                <w:iCs/>
                <w:sz w:val="20"/>
                <w:szCs w:val="20"/>
              </w:rPr>
              <w:t>225</w:t>
            </w:r>
          </w:p>
        </w:tc>
        <w:tc>
          <w:tcPr>
            <w:tcW w:w="3848"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iCs/>
                <w:sz w:val="20"/>
                <w:szCs w:val="20"/>
              </w:rPr>
            </w:pPr>
            <w:r w:rsidRPr="00225796">
              <w:rPr>
                <w:b/>
                <w:iCs/>
                <w:sz w:val="20"/>
                <w:szCs w:val="20"/>
              </w:rPr>
              <w:t xml:space="preserve">Культура, кинематография </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Cs/>
                <w:sz w:val="20"/>
                <w:szCs w:val="20"/>
              </w:rPr>
            </w:pPr>
            <w:r w:rsidRPr="00225796">
              <w:rPr>
                <w:b/>
                <w:iCs/>
                <w:sz w:val="20"/>
                <w:szCs w:val="20"/>
              </w:rPr>
              <w:t>08</w:t>
            </w:r>
          </w:p>
        </w:tc>
        <w:tc>
          <w:tcPr>
            <w:tcW w:w="56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Cs/>
                <w:sz w:val="20"/>
                <w:szCs w:val="20"/>
              </w:rPr>
            </w:pPr>
          </w:p>
        </w:tc>
        <w:tc>
          <w:tcPr>
            <w:tcW w:w="1417"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
                <w:iCs/>
                <w:sz w:val="20"/>
                <w:szCs w:val="20"/>
              </w:rPr>
            </w:pPr>
          </w:p>
        </w:tc>
        <w:tc>
          <w:tcPr>
            <w:tcW w:w="851" w:type="dxa"/>
            <w:tcBorders>
              <w:top w:val="single" w:sz="4" w:space="0" w:color="auto"/>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i/>
                <w:iCs/>
                <w:sz w:val="20"/>
                <w:szCs w:val="20"/>
              </w:rPr>
            </w:pPr>
          </w:p>
        </w:tc>
        <w:tc>
          <w:tcPr>
            <w:tcW w:w="11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750,7</w:t>
            </w:r>
          </w:p>
        </w:tc>
        <w:tc>
          <w:tcPr>
            <w:tcW w:w="1559" w:type="dxa"/>
            <w:tcBorders>
              <w:top w:val="single" w:sz="4" w:space="0" w:color="auto"/>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iCs/>
                <w:sz w:val="20"/>
                <w:szCs w:val="20"/>
              </w:rPr>
            </w:pPr>
          </w:p>
        </w:tc>
      </w:tr>
      <w:tr w:rsidR="00D81C8F" w:rsidRPr="00225796" w:rsidTr="00881B7C">
        <w:trPr>
          <w:trHeight w:val="321"/>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sz w:val="20"/>
                <w:szCs w:val="20"/>
              </w:rPr>
            </w:pPr>
            <w:r w:rsidRPr="00225796">
              <w:rPr>
                <w:sz w:val="20"/>
                <w:szCs w:val="20"/>
              </w:rPr>
              <w:t>08</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snapToGrid w:val="0"/>
              <w:jc w:val="center"/>
              <w:rPr>
                <w:sz w:val="20"/>
                <w:szCs w:val="20"/>
              </w:rPr>
            </w:pPr>
            <w:r w:rsidRPr="00225796">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Cs/>
                <w:sz w:val="20"/>
                <w:szCs w:val="20"/>
              </w:rPr>
            </w:pPr>
            <w:r w:rsidRPr="00225796">
              <w:rPr>
                <w:bCs/>
                <w:sz w:val="20"/>
                <w:szCs w:val="20"/>
              </w:rPr>
              <w:t>750,7</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sz w:val="20"/>
                <w:szCs w:val="20"/>
              </w:rPr>
            </w:pPr>
            <w:r w:rsidRPr="00225796">
              <w:rPr>
                <w:b/>
                <w:bCs/>
                <w:sz w:val="20"/>
                <w:szCs w:val="20"/>
              </w:rPr>
              <w:t>-</w:t>
            </w:r>
          </w:p>
        </w:tc>
      </w:tr>
      <w:tr w:rsidR="00D81C8F" w:rsidRPr="00225796" w:rsidTr="00881B7C">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Непрограммные направления расходов бюджета поселения</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08</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7030000000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750,7</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583"/>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Непрограммные направления расходов бюджета поселения в области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08</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750,7</w:t>
            </w:r>
          </w:p>
        </w:tc>
        <w:tc>
          <w:tcPr>
            <w:tcW w:w="1559" w:type="dxa"/>
            <w:tcBorders>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06487F">
        <w:trPr>
          <w:trHeight w:val="1889"/>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06487F">
            <w:pPr>
              <w:pStyle w:val="Standard"/>
              <w:tabs>
                <w:tab w:val="left" w:pos="6420"/>
              </w:tabs>
              <w:snapToGrid w:val="0"/>
              <w:jc w:val="center"/>
              <w:rPr>
                <w:sz w:val="20"/>
                <w:szCs w:val="20"/>
              </w:rPr>
            </w:pPr>
            <w:r w:rsidRPr="00225796">
              <w:rPr>
                <w:sz w:val="20"/>
                <w:szCs w:val="20"/>
              </w:rPr>
              <w:t xml:space="preserve">Межбюджетные трансферты,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w:t>
            </w:r>
            <w:proofErr w:type="gramStart"/>
            <w:r w:rsidRPr="00225796">
              <w:rPr>
                <w:sz w:val="20"/>
                <w:szCs w:val="20"/>
              </w:rPr>
              <w:t>района полномочий органов местного самоуправления поселений</w:t>
            </w:r>
            <w:proofErr w:type="gramEnd"/>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08</w:t>
            </w:r>
          </w:p>
          <w:p w:rsidR="00D81C8F" w:rsidRPr="00225796" w:rsidRDefault="00D81C8F" w:rsidP="00225796">
            <w:pPr>
              <w:pStyle w:val="Standard"/>
              <w:snapToGrid w:val="0"/>
              <w:jc w:val="center"/>
              <w:rPr>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7030078210</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750,7</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межбюджетные трансферты</w:t>
            </w:r>
          </w:p>
          <w:p w:rsidR="00D81C8F" w:rsidRPr="00225796" w:rsidRDefault="00D81C8F" w:rsidP="00225796">
            <w:pPr>
              <w:pStyle w:val="Standard"/>
              <w:tabs>
                <w:tab w:val="left" w:pos="6420"/>
              </w:tabs>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08</w:t>
            </w:r>
          </w:p>
          <w:p w:rsidR="00D81C8F" w:rsidRPr="00225796" w:rsidRDefault="00D81C8F" w:rsidP="00225796">
            <w:pPr>
              <w:pStyle w:val="Standard"/>
              <w:snapToGrid w:val="0"/>
              <w:jc w:val="center"/>
              <w:rPr>
                <w:sz w:val="20"/>
                <w:szCs w:val="20"/>
              </w:rPr>
            </w:pP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p w:rsidR="00D81C8F" w:rsidRPr="00225796" w:rsidRDefault="00D81C8F" w:rsidP="00225796">
            <w:pPr>
              <w:pStyle w:val="Standard"/>
              <w:snapToGrid w:val="0"/>
              <w:jc w:val="center"/>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7030078210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750,7</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Социальная политика</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Другие вопросы в области социальной политики</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Непрограммные направления расходов поселения в области социальной политики</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5010000000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 xml:space="preserve">Иные выплаты населению </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10</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06</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5010079900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360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Физическая культура и спорт</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rPr>
                <w:b/>
                <w:sz w:val="20"/>
                <w:szCs w:val="20"/>
              </w:rPr>
            </w:pPr>
            <w:r w:rsidRPr="00225796">
              <w:rPr>
                <w:b/>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225</w:t>
            </w: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r w:rsidRPr="00225796">
              <w:rPr>
                <w:b/>
                <w:sz w:val="20"/>
                <w:szCs w:val="20"/>
              </w:rPr>
              <w:t>Физическая культура</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rPr>
                <w:b/>
                <w:sz w:val="20"/>
                <w:szCs w:val="20"/>
              </w:rPr>
            </w:pPr>
            <w:r w:rsidRPr="00225796">
              <w:rPr>
                <w:b/>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sz w:val="20"/>
                <w:szCs w:val="20"/>
              </w:rPr>
            </w:pPr>
            <w:r w:rsidRPr="00225796">
              <w:rPr>
                <w:b/>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Непрограммные расходы бюджета на развитие физической культуры</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6040020000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Закупка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6040020000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20"/>
        </w:trPr>
        <w:tc>
          <w:tcPr>
            <w:tcW w:w="655"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sz w:val="20"/>
                <w:szCs w:val="20"/>
              </w:rPr>
            </w:pPr>
            <w:r w:rsidRPr="00225796">
              <w:rPr>
                <w:sz w:val="20"/>
                <w:szCs w:val="20"/>
              </w:rPr>
              <w:t>Иные закупки товаров, работ, услуг для обеспечения муниципальных нужд</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11</w:t>
            </w:r>
          </w:p>
        </w:tc>
        <w:tc>
          <w:tcPr>
            <w:tcW w:w="56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01</w:t>
            </w:r>
          </w:p>
        </w:tc>
        <w:tc>
          <w:tcPr>
            <w:tcW w:w="1417"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6040020020</w:t>
            </w:r>
          </w:p>
        </w:tc>
        <w:tc>
          <w:tcPr>
            <w:tcW w:w="851" w:type="dxa"/>
            <w:tcBorders>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240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sz w:val="20"/>
                <w:szCs w:val="20"/>
              </w:rPr>
            </w:pPr>
            <w:r w:rsidRPr="00225796">
              <w:rPr>
                <w:sz w:val="20"/>
                <w:szCs w:val="20"/>
              </w:rPr>
              <w:t>5,0</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sz w:val="20"/>
                <w:szCs w:val="20"/>
              </w:rPr>
            </w:pPr>
            <w:r w:rsidRPr="00225796">
              <w:rPr>
                <w:b/>
                <w:sz w:val="20"/>
                <w:szCs w:val="20"/>
              </w:rPr>
              <w:t>-</w:t>
            </w:r>
          </w:p>
        </w:tc>
      </w:tr>
      <w:tr w:rsidR="00D81C8F" w:rsidRPr="00225796" w:rsidTr="00881B7C">
        <w:trPr>
          <w:trHeight w:val="490"/>
        </w:trPr>
        <w:tc>
          <w:tcPr>
            <w:tcW w:w="655"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sz w:val="20"/>
                <w:szCs w:val="20"/>
              </w:rPr>
            </w:pPr>
          </w:p>
        </w:tc>
        <w:tc>
          <w:tcPr>
            <w:tcW w:w="3848"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tabs>
                <w:tab w:val="left" w:pos="6420"/>
              </w:tabs>
              <w:snapToGrid w:val="0"/>
              <w:jc w:val="center"/>
              <w:rPr>
                <w:b/>
                <w:bCs/>
                <w:i/>
                <w:iCs/>
                <w:sz w:val="20"/>
                <w:szCs w:val="20"/>
              </w:rPr>
            </w:pPr>
            <w:r w:rsidRPr="00225796">
              <w:rPr>
                <w:b/>
                <w:bCs/>
                <w:i/>
                <w:iCs/>
                <w:sz w:val="20"/>
                <w:szCs w:val="20"/>
              </w:rPr>
              <w:t>ВСЕГО   РАСХОДОВ:</w:t>
            </w:r>
          </w:p>
          <w:p w:rsidR="00D81C8F" w:rsidRPr="00225796" w:rsidRDefault="00D81C8F" w:rsidP="00225796">
            <w:pPr>
              <w:pStyle w:val="Standard"/>
              <w:tabs>
                <w:tab w:val="left" w:pos="6420"/>
              </w:tabs>
              <w:jc w:val="center"/>
              <w:rPr>
                <w:b/>
                <w:bCs/>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i/>
                <w:iCs/>
                <w:sz w:val="20"/>
                <w:szCs w:val="20"/>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i/>
                <w:iCs/>
                <w:sz w:val="20"/>
                <w:szCs w:val="20"/>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i/>
                <w:iCs/>
                <w:sz w:val="20"/>
                <w:szCs w:val="20"/>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D81C8F" w:rsidRPr="00225796" w:rsidRDefault="00D81C8F" w:rsidP="00225796">
            <w:pPr>
              <w:pStyle w:val="Standard"/>
              <w:rPr>
                <w:i/>
                <w:iCs/>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C8F" w:rsidRPr="00225796" w:rsidRDefault="00D81C8F" w:rsidP="00225796">
            <w:pPr>
              <w:pStyle w:val="Standard"/>
              <w:snapToGrid w:val="0"/>
              <w:jc w:val="center"/>
              <w:rPr>
                <w:b/>
                <w:bCs/>
                <w:iCs/>
                <w:sz w:val="20"/>
                <w:szCs w:val="20"/>
              </w:rPr>
            </w:pPr>
            <w:r w:rsidRPr="00225796">
              <w:rPr>
                <w:b/>
                <w:bCs/>
                <w:iCs/>
                <w:sz w:val="20"/>
                <w:szCs w:val="20"/>
              </w:rPr>
              <w:t>15473,8</w:t>
            </w:r>
          </w:p>
        </w:tc>
        <w:tc>
          <w:tcPr>
            <w:tcW w:w="1559" w:type="dxa"/>
            <w:tcBorders>
              <w:top w:val="single" w:sz="4" w:space="0" w:color="000000"/>
              <w:left w:val="single" w:sz="4" w:space="0" w:color="000000"/>
              <w:bottom w:val="single" w:sz="4" w:space="0" w:color="000000"/>
              <w:right w:val="single" w:sz="4" w:space="0" w:color="000000"/>
            </w:tcBorders>
          </w:tcPr>
          <w:p w:rsidR="00D81C8F" w:rsidRPr="00225796" w:rsidRDefault="00D81C8F" w:rsidP="00225796">
            <w:pPr>
              <w:pStyle w:val="Standard"/>
              <w:snapToGrid w:val="0"/>
              <w:jc w:val="center"/>
              <w:rPr>
                <w:b/>
                <w:bCs/>
                <w:iCs/>
                <w:sz w:val="20"/>
                <w:szCs w:val="20"/>
              </w:rPr>
            </w:pPr>
            <w:r w:rsidRPr="00225796">
              <w:rPr>
                <w:b/>
                <w:bCs/>
                <w:iCs/>
                <w:sz w:val="20"/>
                <w:szCs w:val="20"/>
              </w:rPr>
              <w:t>5516,0</w:t>
            </w:r>
          </w:p>
        </w:tc>
      </w:tr>
    </w:tbl>
    <w:p w:rsidR="00D81C8F" w:rsidRPr="00225796" w:rsidRDefault="00881B7C" w:rsidP="00881B7C">
      <w:pPr>
        <w:pStyle w:val="Standard"/>
        <w:tabs>
          <w:tab w:val="left" w:pos="3513"/>
        </w:tabs>
        <w:rPr>
          <w:i/>
          <w:sz w:val="20"/>
          <w:szCs w:val="20"/>
        </w:rPr>
      </w:pPr>
      <w:r>
        <w:rPr>
          <w:sz w:val="20"/>
          <w:szCs w:val="20"/>
        </w:rPr>
        <w:tab/>
      </w:r>
      <w:r w:rsidR="00D81C8F" w:rsidRPr="00225796">
        <w:rPr>
          <w:sz w:val="20"/>
          <w:szCs w:val="20"/>
        </w:rPr>
        <w:t xml:space="preserve">Приложение № 3 к Решению Собрания представителей сельского поселения Печинено муниципального района Богатовский самарской области  о  бюджете сельского поселения Печинено на 2020 и период 2021-2022 г. г. от 23.06.2020 года     №14 </w:t>
      </w:r>
    </w:p>
    <w:p w:rsidR="00D81C8F" w:rsidRPr="00225796" w:rsidRDefault="00D81C8F" w:rsidP="00D81C8F">
      <w:pPr>
        <w:jc w:val="center"/>
        <w:rPr>
          <w:b/>
          <w:sz w:val="20"/>
          <w:szCs w:val="20"/>
        </w:rPr>
      </w:pPr>
      <w:r w:rsidRPr="00225796">
        <w:rPr>
          <w:b/>
          <w:sz w:val="20"/>
          <w:szCs w:val="20"/>
        </w:rPr>
        <w:t>Источники</w:t>
      </w:r>
      <w:r w:rsidR="00881B7C">
        <w:rPr>
          <w:b/>
          <w:sz w:val="20"/>
          <w:szCs w:val="20"/>
        </w:rPr>
        <w:t xml:space="preserve"> </w:t>
      </w:r>
      <w:r w:rsidRPr="00225796">
        <w:rPr>
          <w:b/>
          <w:sz w:val="20"/>
          <w:szCs w:val="20"/>
        </w:rPr>
        <w:t>внутреннего финансирования дефицита бюджета  сельского поселения Печинено</w:t>
      </w:r>
    </w:p>
    <w:p w:rsidR="00D81C8F" w:rsidRPr="00225796" w:rsidRDefault="00D81C8F" w:rsidP="00D81C8F">
      <w:pPr>
        <w:jc w:val="center"/>
        <w:rPr>
          <w:b/>
          <w:sz w:val="20"/>
          <w:szCs w:val="20"/>
        </w:rPr>
      </w:pPr>
      <w:r w:rsidRPr="00225796">
        <w:rPr>
          <w:b/>
          <w:sz w:val="20"/>
          <w:szCs w:val="20"/>
        </w:rPr>
        <w:t>муниципального района Богатовский Самарской области</w:t>
      </w:r>
    </w:p>
    <w:p w:rsidR="00D81C8F" w:rsidRPr="00225796" w:rsidRDefault="00D81C8F" w:rsidP="00D81C8F">
      <w:pPr>
        <w:jc w:val="center"/>
        <w:rPr>
          <w:b/>
          <w:sz w:val="20"/>
          <w:szCs w:val="20"/>
        </w:rPr>
      </w:pPr>
      <w:r w:rsidRPr="00225796">
        <w:rPr>
          <w:b/>
          <w:sz w:val="20"/>
          <w:szCs w:val="20"/>
        </w:rPr>
        <w:t>на 2020 год</w:t>
      </w:r>
    </w:p>
    <w:tbl>
      <w:tblPr>
        <w:tblW w:w="11000" w:type="dxa"/>
        <w:tblInd w:w="-60" w:type="dxa"/>
        <w:tblLayout w:type="fixed"/>
        <w:tblLook w:val="0000" w:firstRow="0" w:lastRow="0" w:firstColumn="0" w:lastColumn="0" w:noHBand="0" w:noVBand="0"/>
      </w:tblPr>
      <w:tblGrid>
        <w:gridCol w:w="1728"/>
        <w:gridCol w:w="3402"/>
        <w:gridCol w:w="3496"/>
        <w:gridCol w:w="2374"/>
      </w:tblGrid>
      <w:tr w:rsidR="00D81C8F" w:rsidRPr="00225796" w:rsidTr="00881B7C">
        <w:trPr>
          <w:trHeight w:val="877"/>
        </w:trPr>
        <w:tc>
          <w:tcPr>
            <w:tcW w:w="1728" w:type="dxa"/>
            <w:tcBorders>
              <w:top w:val="single" w:sz="4" w:space="0" w:color="000000"/>
              <w:left w:val="single" w:sz="4" w:space="0" w:color="000000"/>
              <w:bottom w:val="single" w:sz="4" w:space="0" w:color="000000"/>
            </w:tcBorders>
            <w:shd w:val="clear" w:color="auto" w:fill="auto"/>
          </w:tcPr>
          <w:p w:rsidR="00D81C8F" w:rsidRPr="00225796" w:rsidRDefault="00D81C8F" w:rsidP="00225796">
            <w:pPr>
              <w:snapToGrid w:val="0"/>
              <w:jc w:val="center"/>
              <w:rPr>
                <w:b/>
                <w:sz w:val="20"/>
                <w:szCs w:val="20"/>
              </w:rPr>
            </w:pPr>
            <w:r w:rsidRPr="00225796">
              <w:rPr>
                <w:b/>
                <w:sz w:val="20"/>
                <w:szCs w:val="20"/>
              </w:rPr>
              <w:t xml:space="preserve">Код </w:t>
            </w:r>
          </w:p>
          <w:p w:rsidR="00D81C8F" w:rsidRPr="00225796" w:rsidRDefault="00D81C8F" w:rsidP="00225796">
            <w:pPr>
              <w:jc w:val="center"/>
              <w:rPr>
                <w:b/>
                <w:sz w:val="20"/>
                <w:szCs w:val="20"/>
              </w:rPr>
            </w:pPr>
            <w:r w:rsidRPr="00225796">
              <w:rPr>
                <w:b/>
                <w:sz w:val="20"/>
                <w:szCs w:val="20"/>
              </w:rPr>
              <w:t>Администратора</w:t>
            </w:r>
          </w:p>
          <w:p w:rsidR="00D81C8F" w:rsidRPr="00225796" w:rsidRDefault="00D81C8F" w:rsidP="00225796">
            <w:pPr>
              <w:jc w:val="center"/>
              <w:rPr>
                <w:b/>
                <w:sz w:val="20"/>
                <w:szCs w:val="20"/>
              </w:rPr>
            </w:pPr>
          </w:p>
        </w:tc>
        <w:tc>
          <w:tcPr>
            <w:tcW w:w="3402" w:type="dxa"/>
            <w:tcBorders>
              <w:top w:val="single" w:sz="4" w:space="0" w:color="000000"/>
              <w:left w:val="single" w:sz="4" w:space="0" w:color="000000"/>
              <w:bottom w:val="single" w:sz="4" w:space="0" w:color="000000"/>
            </w:tcBorders>
            <w:shd w:val="clear" w:color="auto" w:fill="auto"/>
          </w:tcPr>
          <w:p w:rsidR="00D81C8F" w:rsidRPr="00225796" w:rsidRDefault="00D81C8F" w:rsidP="00225796">
            <w:pPr>
              <w:snapToGrid w:val="0"/>
              <w:jc w:val="center"/>
              <w:rPr>
                <w:b/>
                <w:sz w:val="20"/>
                <w:szCs w:val="20"/>
              </w:rPr>
            </w:pPr>
            <w:r w:rsidRPr="00225796">
              <w:rPr>
                <w:b/>
                <w:sz w:val="20"/>
                <w:szCs w:val="20"/>
              </w:rPr>
              <w:t>Код бюджетной классификации</w:t>
            </w:r>
          </w:p>
        </w:tc>
        <w:tc>
          <w:tcPr>
            <w:tcW w:w="3496" w:type="dxa"/>
            <w:tcBorders>
              <w:top w:val="single" w:sz="4" w:space="0" w:color="000000"/>
              <w:left w:val="single" w:sz="4" w:space="0" w:color="000000"/>
              <w:bottom w:val="single" w:sz="4" w:space="0" w:color="000000"/>
            </w:tcBorders>
            <w:shd w:val="clear" w:color="auto" w:fill="auto"/>
          </w:tcPr>
          <w:p w:rsidR="00D81C8F" w:rsidRPr="00225796" w:rsidRDefault="00D81C8F" w:rsidP="00225796">
            <w:pPr>
              <w:snapToGrid w:val="0"/>
              <w:jc w:val="center"/>
              <w:rPr>
                <w:b/>
                <w:sz w:val="20"/>
                <w:szCs w:val="20"/>
              </w:rPr>
            </w:pPr>
            <w:r w:rsidRPr="00225796">
              <w:rPr>
                <w:b/>
                <w:sz w:val="20"/>
                <w:szCs w:val="20"/>
              </w:rPr>
              <w:t>Наименование источника</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D81C8F" w:rsidRPr="00225796" w:rsidRDefault="00D81C8F" w:rsidP="00225796">
            <w:pPr>
              <w:snapToGrid w:val="0"/>
              <w:jc w:val="center"/>
              <w:rPr>
                <w:b/>
                <w:sz w:val="20"/>
                <w:szCs w:val="20"/>
              </w:rPr>
            </w:pPr>
            <w:r w:rsidRPr="00225796">
              <w:rPr>
                <w:b/>
                <w:sz w:val="20"/>
                <w:szCs w:val="20"/>
              </w:rPr>
              <w:t>Сумма</w:t>
            </w:r>
          </w:p>
          <w:p w:rsidR="00D81C8F" w:rsidRPr="00225796" w:rsidRDefault="00D81C8F" w:rsidP="00225796">
            <w:pPr>
              <w:jc w:val="center"/>
              <w:rPr>
                <w:sz w:val="20"/>
                <w:szCs w:val="20"/>
              </w:rPr>
            </w:pPr>
            <w:r w:rsidRPr="00225796">
              <w:rPr>
                <w:sz w:val="20"/>
                <w:szCs w:val="20"/>
              </w:rPr>
              <w:t>(тысяч рублей)</w:t>
            </w:r>
          </w:p>
        </w:tc>
      </w:tr>
      <w:tr w:rsidR="00D81C8F" w:rsidRPr="00225796" w:rsidTr="00881B7C">
        <w:trPr>
          <w:trHeight w:val="888"/>
        </w:trPr>
        <w:tc>
          <w:tcPr>
            <w:tcW w:w="1728" w:type="dxa"/>
            <w:tcBorders>
              <w:top w:val="single" w:sz="4" w:space="0" w:color="000000"/>
              <w:left w:val="single" w:sz="4" w:space="0" w:color="000000"/>
              <w:bottom w:val="single" w:sz="4" w:space="0" w:color="000000"/>
            </w:tcBorders>
            <w:shd w:val="clear" w:color="auto" w:fill="auto"/>
          </w:tcPr>
          <w:p w:rsidR="00D81C8F" w:rsidRPr="00225796" w:rsidRDefault="00D81C8F" w:rsidP="00225796">
            <w:pPr>
              <w:snapToGrid w:val="0"/>
              <w:jc w:val="center"/>
              <w:rPr>
                <w:b/>
                <w:sz w:val="20"/>
                <w:szCs w:val="20"/>
              </w:rPr>
            </w:pPr>
            <w:r w:rsidRPr="00225796">
              <w:rPr>
                <w:b/>
                <w:sz w:val="20"/>
                <w:szCs w:val="20"/>
              </w:rPr>
              <w:t>225</w:t>
            </w:r>
          </w:p>
        </w:tc>
        <w:tc>
          <w:tcPr>
            <w:tcW w:w="9272" w:type="dxa"/>
            <w:gridSpan w:val="3"/>
            <w:tcBorders>
              <w:top w:val="single" w:sz="4" w:space="0" w:color="000000"/>
              <w:left w:val="single" w:sz="4" w:space="0" w:color="000000"/>
              <w:bottom w:val="single" w:sz="4" w:space="0" w:color="000000"/>
              <w:right w:val="single" w:sz="4" w:space="0" w:color="000000"/>
            </w:tcBorders>
            <w:shd w:val="clear" w:color="auto" w:fill="auto"/>
          </w:tcPr>
          <w:p w:rsidR="00D81C8F" w:rsidRPr="00225796" w:rsidRDefault="00D81C8F" w:rsidP="00225796">
            <w:pPr>
              <w:snapToGrid w:val="0"/>
              <w:jc w:val="center"/>
              <w:rPr>
                <w:sz w:val="20"/>
                <w:szCs w:val="20"/>
              </w:rPr>
            </w:pPr>
            <w:r w:rsidRPr="00225796">
              <w:rPr>
                <w:b/>
                <w:sz w:val="20"/>
                <w:szCs w:val="20"/>
              </w:rPr>
              <w:t>муниципальное казённое учреждение Администрация сельского поселения Печинено   муниципального района Богатовский Самарской области</w:t>
            </w:r>
          </w:p>
        </w:tc>
      </w:tr>
      <w:tr w:rsidR="00D81C8F" w:rsidRPr="00225796" w:rsidTr="00881B7C">
        <w:trPr>
          <w:trHeight w:val="583"/>
        </w:trPr>
        <w:tc>
          <w:tcPr>
            <w:tcW w:w="1728" w:type="dxa"/>
            <w:tcBorders>
              <w:top w:val="single" w:sz="4" w:space="0" w:color="000000"/>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top w:val="single" w:sz="4" w:space="0" w:color="000000"/>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01 00 00 00 00 0000 000</w:t>
            </w:r>
          </w:p>
        </w:tc>
        <w:tc>
          <w:tcPr>
            <w:tcW w:w="3496" w:type="dxa"/>
            <w:tcBorders>
              <w:top w:val="single" w:sz="4" w:space="0" w:color="000000"/>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Изменение внутреннего финансирования дефицита бюджетов</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2029,1</w:t>
            </w:r>
          </w:p>
        </w:tc>
      </w:tr>
      <w:tr w:rsidR="00D81C8F" w:rsidRPr="00225796" w:rsidTr="00881B7C">
        <w:trPr>
          <w:trHeight w:val="408"/>
        </w:trPr>
        <w:tc>
          <w:tcPr>
            <w:tcW w:w="1728"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01 03 00 00 00 0000 000</w:t>
            </w:r>
          </w:p>
        </w:tc>
        <w:tc>
          <w:tcPr>
            <w:tcW w:w="3496" w:type="dxa"/>
            <w:tcBorders>
              <w:left w:val="single" w:sz="4" w:space="0" w:color="000000"/>
              <w:bottom w:val="single" w:sz="4" w:space="0" w:color="000000"/>
            </w:tcBorders>
            <w:shd w:val="clear" w:color="auto" w:fill="auto"/>
          </w:tcPr>
          <w:p w:rsidR="00D81C8F" w:rsidRPr="00225796" w:rsidRDefault="00D81C8F" w:rsidP="00881B7C">
            <w:pPr>
              <w:snapToGrid w:val="0"/>
              <w:jc w:val="center"/>
              <w:rPr>
                <w:sz w:val="20"/>
                <w:szCs w:val="20"/>
              </w:rPr>
            </w:pPr>
            <w:r w:rsidRPr="00225796">
              <w:rPr>
                <w:sz w:val="20"/>
                <w:szCs w:val="20"/>
              </w:rPr>
              <w:t>Бюджетные кредиты от других бюджетов</w:t>
            </w:r>
          </w:p>
        </w:tc>
        <w:tc>
          <w:tcPr>
            <w:tcW w:w="2374" w:type="dxa"/>
            <w:tcBorders>
              <w:left w:val="single" w:sz="4" w:space="0" w:color="000000"/>
              <w:bottom w:val="single" w:sz="4" w:space="0" w:color="000000"/>
              <w:right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0</w:t>
            </w:r>
          </w:p>
        </w:tc>
      </w:tr>
      <w:tr w:rsidR="00D81C8F" w:rsidRPr="00225796" w:rsidTr="00881B7C">
        <w:trPr>
          <w:trHeight w:val="571"/>
        </w:trPr>
        <w:tc>
          <w:tcPr>
            <w:tcW w:w="1728"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01 05 00 00 00 0000 000</w:t>
            </w:r>
          </w:p>
          <w:p w:rsidR="00D81C8F" w:rsidRPr="00225796" w:rsidRDefault="00D81C8F" w:rsidP="00225796">
            <w:pPr>
              <w:jc w:val="center"/>
              <w:rPr>
                <w:sz w:val="20"/>
                <w:szCs w:val="20"/>
              </w:rPr>
            </w:pPr>
          </w:p>
          <w:p w:rsidR="00D81C8F" w:rsidRPr="00225796" w:rsidRDefault="00D81C8F" w:rsidP="00225796">
            <w:pPr>
              <w:ind w:left="-239" w:firstLine="239"/>
              <w:jc w:val="center"/>
              <w:rPr>
                <w:sz w:val="20"/>
                <w:szCs w:val="20"/>
              </w:rPr>
            </w:pPr>
          </w:p>
        </w:tc>
        <w:tc>
          <w:tcPr>
            <w:tcW w:w="3496" w:type="dxa"/>
            <w:tcBorders>
              <w:left w:val="single" w:sz="4" w:space="0" w:color="000000"/>
              <w:bottom w:val="single" w:sz="4" w:space="0" w:color="000000"/>
            </w:tcBorders>
            <w:shd w:val="clear" w:color="auto" w:fill="auto"/>
          </w:tcPr>
          <w:p w:rsidR="00D81C8F" w:rsidRPr="00225796" w:rsidRDefault="00D81C8F" w:rsidP="00881B7C">
            <w:pPr>
              <w:snapToGrid w:val="0"/>
              <w:jc w:val="center"/>
              <w:rPr>
                <w:sz w:val="20"/>
                <w:szCs w:val="20"/>
              </w:rPr>
            </w:pPr>
            <w:r w:rsidRPr="00225796">
              <w:rPr>
                <w:sz w:val="20"/>
                <w:szCs w:val="20"/>
              </w:rPr>
              <w:t xml:space="preserve">Изменение остатков средств на счетах по учету средств бюджета </w:t>
            </w:r>
          </w:p>
        </w:tc>
        <w:tc>
          <w:tcPr>
            <w:tcW w:w="2374" w:type="dxa"/>
            <w:tcBorders>
              <w:left w:val="single" w:sz="4" w:space="0" w:color="000000"/>
              <w:bottom w:val="single" w:sz="4" w:space="0" w:color="000000"/>
              <w:right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2029,1</w:t>
            </w:r>
          </w:p>
        </w:tc>
      </w:tr>
      <w:tr w:rsidR="00D81C8F" w:rsidRPr="00225796" w:rsidTr="00881B7C">
        <w:trPr>
          <w:trHeight w:val="382"/>
        </w:trPr>
        <w:tc>
          <w:tcPr>
            <w:tcW w:w="1728"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left w:val="single" w:sz="4" w:space="0" w:color="000000"/>
              <w:bottom w:val="single" w:sz="4" w:space="0" w:color="000000"/>
            </w:tcBorders>
            <w:shd w:val="clear" w:color="auto" w:fill="auto"/>
          </w:tcPr>
          <w:p w:rsidR="00D81C8F" w:rsidRPr="00225796" w:rsidRDefault="00D81C8F" w:rsidP="00225796">
            <w:pPr>
              <w:snapToGrid w:val="0"/>
              <w:ind w:left="-239" w:firstLine="239"/>
              <w:jc w:val="center"/>
              <w:rPr>
                <w:sz w:val="20"/>
                <w:szCs w:val="20"/>
              </w:rPr>
            </w:pPr>
            <w:r w:rsidRPr="00225796">
              <w:rPr>
                <w:sz w:val="20"/>
                <w:szCs w:val="20"/>
              </w:rPr>
              <w:t>01 05 00 00 00 0000 500</w:t>
            </w:r>
          </w:p>
        </w:tc>
        <w:tc>
          <w:tcPr>
            <w:tcW w:w="3496"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Увеличение остатков средств бюджета</w:t>
            </w:r>
          </w:p>
          <w:p w:rsidR="00D81C8F" w:rsidRPr="00225796" w:rsidRDefault="00D81C8F" w:rsidP="00225796">
            <w:pPr>
              <w:snapToGrid w:val="0"/>
              <w:jc w:val="center"/>
              <w:rPr>
                <w:sz w:val="20"/>
                <w:szCs w:val="20"/>
              </w:rPr>
            </w:pPr>
          </w:p>
        </w:tc>
        <w:tc>
          <w:tcPr>
            <w:tcW w:w="2374" w:type="dxa"/>
            <w:tcBorders>
              <w:left w:val="single" w:sz="4" w:space="0" w:color="000000"/>
              <w:bottom w:val="single" w:sz="4" w:space="0" w:color="000000"/>
              <w:right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-13444,7</w:t>
            </w:r>
          </w:p>
        </w:tc>
      </w:tr>
      <w:tr w:rsidR="00D81C8F" w:rsidRPr="00225796" w:rsidTr="00881B7C">
        <w:trPr>
          <w:trHeight w:val="590"/>
        </w:trPr>
        <w:tc>
          <w:tcPr>
            <w:tcW w:w="1728"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01 05 02 00 00 0000 500</w:t>
            </w:r>
          </w:p>
        </w:tc>
        <w:tc>
          <w:tcPr>
            <w:tcW w:w="3496"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Увеличение прочих остатков средств бюджетов</w:t>
            </w:r>
          </w:p>
        </w:tc>
        <w:tc>
          <w:tcPr>
            <w:tcW w:w="2374" w:type="dxa"/>
            <w:tcBorders>
              <w:left w:val="single" w:sz="4" w:space="0" w:color="000000"/>
              <w:bottom w:val="single" w:sz="4" w:space="0" w:color="000000"/>
              <w:right w:val="single" w:sz="4" w:space="0" w:color="000000"/>
            </w:tcBorders>
            <w:shd w:val="clear" w:color="auto" w:fill="auto"/>
          </w:tcPr>
          <w:p w:rsidR="00D81C8F" w:rsidRPr="00225796" w:rsidRDefault="00D81C8F" w:rsidP="00225796">
            <w:pPr>
              <w:jc w:val="center"/>
              <w:rPr>
                <w:sz w:val="20"/>
                <w:szCs w:val="20"/>
              </w:rPr>
            </w:pPr>
            <w:r w:rsidRPr="00225796">
              <w:rPr>
                <w:sz w:val="20"/>
                <w:szCs w:val="20"/>
              </w:rPr>
              <w:t>-13444,7</w:t>
            </w:r>
          </w:p>
        </w:tc>
      </w:tr>
      <w:tr w:rsidR="00D81C8F" w:rsidRPr="00225796" w:rsidTr="00881B7C">
        <w:trPr>
          <w:trHeight w:val="414"/>
        </w:trPr>
        <w:tc>
          <w:tcPr>
            <w:tcW w:w="1728"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01 05 02 01 00 0000 510</w:t>
            </w:r>
          </w:p>
        </w:tc>
        <w:tc>
          <w:tcPr>
            <w:tcW w:w="3496"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Увеличение прочих остатков денежных средств бюджетов</w:t>
            </w:r>
          </w:p>
        </w:tc>
        <w:tc>
          <w:tcPr>
            <w:tcW w:w="2374" w:type="dxa"/>
            <w:tcBorders>
              <w:left w:val="single" w:sz="4" w:space="0" w:color="000000"/>
              <w:bottom w:val="single" w:sz="4" w:space="0" w:color="000000"/>
              <w:right w:val="single" w:sz="4" w:space="0" w:color="000000"/>
            </w:tcBorders>
            <w:shd w:val="clear" w:color="auto" w:fill="auto"/>
          </w:tcPr>
          <w:p w:rsidR="00D81C8F" w:rsidRPr="00225796" w:rsidRDefault="00D81C8F" w:rsidP="00225796">
            <w:pPr>
              <w:jc w:val="center"/>
              <w:rPr>
                <w:sz w:val="20"/>
                <w:szCs w:val="20"/>
              </w:rPr>
            </w:pPr>
            <w:r w:rsidRPr="00225796">
              <w:rPr>
                <w:sz w:val="20"/>
                <w:szCs w:val="20"/>
              </w:rPr>
              <w:t>-13444,7</w:t>
            </w:r>
          </w:p>
        </w:tc>
      </w:tr>
      <w:tr w:rsidR="00D81C8F" w:rsidRPr="00225796" w:rsidTr="00881B7C">
        <w:trPr>
          <w:trHeight w:val="520"/>
        </w:trPr>
        <w:tc>
          <w:tcPr>
            <w:tcW w:w="1728"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01 05 00 00 00 0000 600</w:t>
            </w:r>
          </w:p>
        </w:tc>
        <w:tc>
          <w:tcPr>
            <w:tcW w:w="3496" w:type="dxa"/>
            <w:tcBorders>
              <w:left w:val="single" w:sz="4" w:space="0" w:color="000000"/>
              <w:bottom w:val="single" w:sz="4" w:space="0" w:color="000000"/>
            </w:tcBorders>
            <w:shd w:val="clear" w:color="auto" w:fill="auto"/>
          </w:tcPr>
          <w:p w:rsidR="00D81C8F" w:rsidRPr="00225796" w:rsidRDefault="00D81C8F" w:rsidP="00225796">
            <w:pPr>
              <w:snapToGrid w:val="0"/>
              <w:jc w:val="center"/>
              <w:rPr>
                <w:sz w:val="20"/>
                <w:szCs w:val="20"/>
              </w:rPr>
            </w:pPr>
            <w:r w:rsidRPr="00225796">
              <w:rPr>
                <w:sz w:val="20"/>
                <w:szCs w:val="20"/>
              </w:rPr>
              <w:t>Уменьшение остатков средств бюджетов</w:t>
            </w:r>
          </w:p>
        </w:tc>
        <w:tc>
          <w:tcPr>
            <w:tcW w:w="2374" w:type="dxa"/>
            <w:tcBorders>
              <w:left w:val="single" w:sz="4" w:space="0" w:color="000000"/>
              <w:bottom w:val="single" w:sz="4" w:space="0" w:color="000000"/>
              <w:right w:val="single" w:sz="4" w:space="0" w:color="000000"/>
            </w:tcBorders>
            <w:shd w:val="clear" w:color="auto" w:fill="auto"/>
          </w:tcPr>
          <w:p w:rsidR="00D81C8F" w:rsidRPr="00225796" w:rsidRDefault="00D81C8F" w:rsidP="00225796">
            <w:pPr>
              <w:jc w:val="center"/>
              <w:rPr>
                <w:sz w:val="20"/>
                <w:szCs w:val="20"/>
              </w:rPr>
            </w:pPr>
            <w:r w:rsidRPr="00225796">
              <w:rPr>
                <w:sz w:val="20"/>
                <w:szCs w:val="20"/>
              </w:rPr>
              <w:t>15473,8</w:t>
            </w:r>
          </w:p>
        </w:tc>
      </w:tr>
      <w:tr w:rsidR="00D81C8F" w:rsidRPr="00225796" w:rsidTr="00881B7C">
        <w:trPr>
          <w:trHeight w:val="543"/>
        </w:trPr>
        <w:tc>
          <w:tcPr>
            <w:tcW w:w="1728" w:type="dxa"/>
            <w:tcBorders>
              <w:left w:val="single" w:sz="4" w:space="0" w:color="000000"/>
              <w:bottom w:val="single" w:sz="4" w:space="0" w:color="auto"/>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left w:val="single" w:sz="4" w:space="0" w:color="000000"/>
              <w:bottom w:val="single" w:sz="4" w:space="0" w:color="auto"/>
            </w:tcBorders>
            <w:shd w:val="clear" w:color="auto" w:fill="auto"/>
          </w:tcPr>
          <w:p w:rsidR="00D81C8F" w:rsidRPr="00225796" w:rsidRDefault="00D81C8F" w:rsidP="00225796">
            <w:pPr>
              <w:snapToGrid w:val="0"/>
              <w:jc w:val="center"/>
              <w:rPr>
                <w:sz w:val="20"/>
                <w:szCs w:val="20"/>
              </w:rPr>
            </w:pPr>
            <w:r w:rsidRPr="00225796">
              <w:rPr>
                <w:sz w:val="20"/>
                <w:szCs w:val="20"/>
              </w:rPr>
              <w:t>01 05 02 00 00 0000 600</w:t>
            </w:r>
          </w:p>
        </w:tc>
        <w:tc>
          <w:tcPr>
            <w:tcW w:w="3496" w:type="dxa"/>
            <w:tcBorders>
              <w:left w:val="single" w:sz="4" w:space="0" w:color="000000"/>
              <w:bottom w:val="single" w:sz="4" w:space="0" w:color="auto"/>
            </w:tcBorders>
            <w:shd w:val="clear" w:color="auto" w:fill="auto"/>
          </w:tcPr>
          <w:p w:rsidR="00D81C8F" w:rsidRPr="00225796" w:rsidRDefault="00D81C8F" w:rsidP="00225796">
            <w:pPr>
              <w:snapToGrid w:val="0"/>
              <w:jc w:val="center"/>
              <w:rPr>
                <w:sz w:val="20"/>
                <w:szCs w:val="20"/>
              </w:rPr>
            </w:pPr>
            <w:r w:rsidRPr="00225796">
              <w:rPr>
                <w:sz w:val="20"/>
                <w:szCs w:val="20"/>
              </w:rPr>
              <w:t>Уменьшение прочих остатков средств бюджетов</w:t>
            </w:r>
          </w:p>
        </w:tc>
        <w:tc>
          <w:tcPr>
            <w:tcW w:w="2374" w:type="dxa"/>
            <w:tcBorders>
              <w:left w:val="single" w:sz="4" w:space="0" w:color="000000"/>
              <w:bottom w:val="single" w:sz="4" w:space="0" w:color="auto"/>
              <w:right w:val="single" w:sz="4" w:space="0" w:color="000000"/>
            </w:tcBorders>
            <w:shd w:val="clear" w:color="auto" w:fill="auto"/>
          </w:tcPr>
          <w:p w:rsidR="00D81C8F" w:rsidRPr="00225796" w:rsidRDefault="00D81C8F" w:rsidP="00225796">
            <w:pPr>
              <w:jc w:val="center"/>
              <w:rPr>
                <w:sz w:val="20"/>
                <w:szCs w:val="20"/>
              </w:rPr>
            </w:pPr>
            <w:r w:rsidRPr="00225796">
              <w:rPr>
                <w:sz w:val="20"/>
                <w:szCs w:val="20"/>
              </w:rPr>
              <w:t>15473,8</w:t>
            </w:r>
          </w:p>
        </w:tc>
      </w:tr>
      <w:tr w:rsidR="00D81C8F" w:rsidRPr="00225796" w:rsidTr="00881B7C">
        <w:trPr>
          <w:trHeight w:val="564"/>
        </w:trPr>
        <w:tc>
          <w:tcPr>
            <w:tcW w:w="1728"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snapToGrid w:val="0"/>
              <w:jc w:val="center"/>
              <w:rPr>
                <w:sz w:val="20"/>
                <w:szCs w:val="20"/>
              </w:rPr>
            </w:pPr>
            <w:r w:rsidRPr="00225796">
              <w:rPr>
                <w:sz w:val="20"/>
                <w:szCs w:val="20"/>
              </w:rPr>
              <w:t>225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snapToGrid w:val="0"/>
              <w:jc w:val="center"/>
              <w:rPr>
                <w:sz w:val="20"/>
                <w:szCs w:val="20"/>
              </w:rPr>
            </w:pPr>
            <w:r w:rsidRPr="00225796">
              <w:rPr>
                <w:sz w:val="20"/>
                <w:szCs w:val="20"/>
              </w:rPr>
              <w:t>01 05 02 01 00 0000 610</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snapToGrid w:val="0"/>
              <w:jc w:val="center"/>
              <w:rPr>
                <w:sz w:val="20"/>
                <w:szCs w:val="20"/>
              </w:rPr>
            </w:pPr>
            <w:r w:rsidRPr="00225796">
              <w:rPr>
                <w:sz w:val="20"/>
                <w:szCs w:val="20"/>
              </w:rPr>
              <w:t>Уменьшение прочих остатков денежных средств бюджетов</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D81C8F" w:rsidRPr="00225796" w:rsidRDefault="00D81C8F" w:rsidP="00225796">
            <w:pPr>
              <w:jc w:val="center"/>
              <w:rPr>
                <w:sz w:val="20"/>
                <w:szCs w:val="20"/>
              </w:rPr>
            </w:pPr>
            <w:r w:rsidRPr="00225796">
              <w:rPr>
                <w:sz w:val="20"/>
                <w:szCs w:val="20"/>
              </w:rPr>
              <w:t>15473,8</w:t>
            </w:r>
          </w:p>
        </w:tc>
      </w:tr>
    </w:tbl>
    <w:p w:rsidR="007B129E" w:rsidRPr="00881B7C" w:rsidRDefault="007B129E" w:rsidP="00881B7C">
      <w:pPr>
        <w:tabs>
          <w:tab w:val="left" w:pos="3320"/>
        </w:tabs>
        <w:jc w:val="center"/>
        <w:rPr>
          <w:b/>
          <w:sz w:val="20"/>
          <w:szCs w:val="20"/>
        </w:rPr>
      </w:pPr>
      <w:r w:rsidRPr="00881B7C">
        <w:rPr>
          <w:b/>
          <w:sz w:val="20"/>
          <w:szCs w:val="20"/>
        </w:rPr>
        <w:t>Администрация</w:t>
      </w:r>
      <w:r w:rsidR="00881B7C" w:rsidRPr="00881B7C">
        <w:rPr>
          <w:b/>
          <w:sz w:val="20"/>
          <w:szCs w:val="20"/>
        </w:rPr>
        <w:t xml:space="preserve"> </w:t>
      </w:r>
      <w:r w:rsidRPr="00881B7C">
        <w:rPr>
          <w:b/>
          <w:sz w:val="20"/>
          <w:szCs w:val="20"/>
        </w:rPr>
        <w:t>сельского поселения Печинено</w:t>
      </w:r>
      <w:r w:rsidR="00881B7C" w:rsidRPr="00881B7C">
        <w:rPr>
          <w:b/>
          <w:sz w:val="20"/>
          <w:szCs w:val="20"/>
        </w:rPr>
        <w:t xml:space="preserve"> </w:t>
      </w:r>
      <w:r w:rsidRPr="00881B7C">
        <w:rPr>
          <w:b/>
          <w:sz w:val="20"/>
          <w:szCs w:val="20"/>
        </w:rPr>
        <w:t>муниципального района Богатовский</w:t>
      </w:r>
      <w:r w:rsidR="00881B7C" w:rsidRPr="00881B7C">
        <w:rPr>
          <w:b/>
          <w:sz w:val="20"/>
          <w:szCs w:val="20"/>
        </w:rPr>
        <w:t xml:space="preserve"> </w:t>
      </w:r>
      <w:r w:rsidRPr="00881B7C">
        <w:rPr>
          <w:b/>
          <w:sz w:val="20"/>
          <w:szCs w:val="20"/>
        </w:rPr>
        <w:t>Самарской области</w:t>
      </w:r>
      <w:r w:rsidR="00881B7C" w:rsidRPr="00881B7C">
        <w:rPr>
          <w:b/>
          <w:sz w:val="20"/>
          <w:szCs w:val="20"/>
        </w:rPr>
        <w:tab/>
        <w:t xml:space="preserve"> </w:t>
      </w:r>
      <w:r w:rsidRPr="00881B7C">
        <w:rPr>
          <w:b/>
          <w:sz w:val="20"/>
          <w:szCs w:val="20"/>
        </w:rPr>
        <w:t>ПОСТАНОВЛЕНИЕ</w:t>
      </w:r>
      <w:r w:rsidR="00881B7C" w:rsidRPr="00881B7C">
        <w:rPr>
          <w:b/>
          <w:sz w:val="20"/>
          <w:szCs w:val="20"/>
        </w:rPr>
        <w:t xml:space="preserve"> </w:t>
      </w:r>
      <w:r w:rsidRPr="00881B7C">
        <w:rPr>
          <w:b/>
          <w:sz w:val="20"/>
          <w:szCs w:val="20"/>
        </w:rPr>
        <w:t xml:space="preserve">от 26.06.2020 </w:t>
      </w:r>
      <w:r w:rsidRPr="00881B7C">
        <w:rPr>
          <w:b/>
          <w:sz w:val="20"/>
          <w:szCs w:val="20"/>
          <w:u w:val="single"/>
        </w:rPr>
        <w:t>года</w:t>
      </w:r>
      <w:r w:rsidRPr="00881B7C">
        <w:rPr>
          <w:b/>
          <w:sz w:val="20"/>
          <w:szCs w:val="20"/>
        </w:rPr>
        <w:t xml:space="preserve">        № 48</w:t>
      </w:r>
    </w:p>
    <w:p w:rsidR="007B129E" w:rsidRPr="00225796" w:rsidRDefault="007B129E" w:rsidP="0006487F">
      <w:pPr>
        <w:pStyle w:val="a4"/>
        <w:ind w:right="4959"/>
        <w:jc w:val="both"/>
        <w:rPr>
          <w:sz w:val="20"/>
        </w:rPr>
      </w:pPr>
      <w:r w:rsidRPr="00225796">
        <w:rPr>
          <w:sz w:val="20"/>
        </w:rPr>
        <w:t>Об утверждении Порядка осуществления антикоррупционного мониторинга на территории сельского поселения Печинено муниципального района Богатовский</w:t>
      </w:r>
    </w:p>
    <w:p w:rsidR="007B129E" w:rsidRPr="00225796" w:rsidRDefault="007B129E" w:rsidP="007B129E">
      <w:pPr>
        <w:pStyle w:val="a4"/>
        <w:jc w:val="both"/>
        <w:rPr>
          <w:sz w:val="20"/>
        </w:rPr>
      </w:pPr>
      <w:r w:rsidRPr="00225796">
        <w:rPr>
          <w:sz w:val="20"/>
        </w:rPr>
        <w:tab/>
        <w:t>В соответствии с Федеральными законами от 06.10.2003 № 131-ФЗ «Об общих принципах организации местного самоуправления в Российской Федерации»</w:t>
      </w:r>
      <w:r w:rsidRPr="00225796">
        <w:rPr>
          <w:color w:val="000000"/>
          <w:sz w:val="20"/>
        </w:rPr>
        <w:t xml:space="preserve"> и</w:t>
      </w:r>
      <w:r w:rsidRPr="00225796">
        <w:rPr>
          <w:sz w:val="20"/>
        </w:rPr>
        <w:t xml:space="preserve"> от 25.12.2008 №273-ФЗ</w:t>
      </w:r>
      <w:bookmarkStart w:id="0" w:name="p17"/>
      <w:bookmarkStart w:id="1" w:name="p18"/>
      <w:bookmarkEnd w:id="0"/>
      <w:bookmarkEnd w:id="1"/>
      <w:r w:rsidRPr="00225796">
        <w:rPr>
          <w:sz w:val="20"/>
        </w:rPr>
        <w:t xml:space="preserve"> «О противодействии коррупции», Уставом муниципального образования, Администрация сельского поселения Печинено муниципального района Богатовский Самарской области постановляет:</w:t>
      </w:r>
    </w:p>
    <w:p w:rsidR="007B129E" w:rsidRPr="00225796" w:rsidRDefault="007B129E" w:rsidP="007B129E">
      <w:pPr>
        <w:pStyle w:val="a4"/>
        <w:jc w:val="both"/>
        <w:rPr>
          <w:sz w:val="20"/>
        </w:rPr>
      </w:pPr>
    </w:p>
    <w:p w:rsidR="007B129E" w:rsidRPr="00225796" w:rsidRDefault="007B129E" w:rsidP="007B129E">
      <w:pPr>
        <w:pStyle w:val="a4"/>
        <w:jc w:val="both"/>
        <w:rPr>
          <w:sz w:val="20"/>
        </w:rPr>
      </w:pPr>
      <w:r w:rsidRPr="00225796">
        <w:rPr>
          <w:sz w:val="20"/>
        </w:rPr>
        <w:tab/>
        <w:t>1.</w:t>
      </w:r>
      <w:r w:rsidRPr="00225796">
        <w:rPr>
          <w:sz w:val="20"/>
        </w:rPr>
        <w:tab/>
        <w:t xml:space="preserve">Утвердить Порядок осуществления антикоррупционного мониторинга на территории сельского поселения Печинено муниципального района Богатовский Самарской области согласно приложению. </w:t>
      </w:r>
    </w:p>
    <w:p w:rsidR="007B129E" w:rsidRPr="00225796" w:rsidRDefault="007B129E" w:rsidP="007B129E">
      <w:pPr>
        <w:pStyle w:val="a4"/>
        <w:jc w:val="both"/>
        <w:rPr>
          <w:sz w:val="20"/>
        </w:rPr>
      </w:pPr>
      <w:r w:rsidRPr="00225796">
        <w:rPr>
          <w:sz w:val="20"/>
        </w:rPr>
        <w:tab/>
        <w:t>2.</w:t>
      </w:r>
      <w:r w:rsidRPr="00225796">
        <w:rPr>
          <w:sz w:val="20"/>
        </w:rPr>
        <w:tab/>
        <w:t>Настоящее постановление вступает в силу после размещения на официальном сайте Богатовского района и в средствах массовой информации.</w:t>
      </w:r>
    </w:p>
    <w:p w:rsidR="007B129E" w:rsidRPr="00225796" w:rsidRDefault="007B129E" w:rsidP="007B129E">
      <w:pPr>
        <w:pStyle w:val="a4"/>
        <w:jc w:val="both"/>
        <w:rPr>
          <w:sz w:val="20"/>
        </w:rPr>
      </w:pPr>
      <w:r w:rsidRPr="00225796">
        <w:rPr>
          <w:sz w:val="20"/>
        </w:rPr>
        <w:tab/>
        <w:t>3.</w:t>
      </w:r>
      <w:r w:rsidRPr="00225796">
        <w:rPr>
          <w:sz w:val="20"/>
        </w:rPr>
        <w:tab/>
      </w:r>
      <w:proofErr w:type="gramStart"/>
      <w:r w:rsidRPr="00225796">
        <w:rPr>
          <w:sz w:val="20"/>
        </w:rPr>
        <w:t>Контроль за</w:t>
      </w:r>
      <w:proofErr w:type="gramEnd"/>
      <w:r w:rsidRPr="00225796">
        <w:rPr>
          <w:sz w:val="20"/>
        </w:rPr>
        <w:t xml:space="preserve"> исполнением настоящего постановления оставляю за собой.</w:t>
      </w:r>
    </w:p>
    <w:p w:rsidR="007B129E" w:rsidRPr="00225796" w:rsidRDefault="007B129E" w:rsidP="00881B7C">
      <w:pPr>
        <w:pStyle w:val="a4"/>
        <w:jc w:val="both"/>
        <w:rPr>
          <w:bCs/>
          <w:sz w:val="20"/>
        </w:rPr>
      </w:pPr>
      <w:r w:rsidRPr="00225796">
        <w:rPr>
          <w:bCs/>
          <w:sz w:val="20"/>
        </w:rPr>
        <w:t>Глава сельского поселения Печинено</w:t>
      </w:r>
      <w:r w:rsidR="00881B7C">
        <w:rPr>
          <w:bCs/>
          <w:sz w:val="20"/>
        </w:rPr>
        <w:t xml:space="preserve"> </w:t>
      </w:r>
      <w:r w:rsidRPr="00225796">
        <w:rPr>
          <w:bCs/>
          <w:sz w:val="20"/>
        </w:rPr>
        <w:t>муниципального района</w:t>
      </w:r>
      <w:r w:rsidR="00881B7C">
        <w:rPr>
          <w:bCs/>
          <w:sz w:val="20"/>
        </w:rPr>
        <w:t xml:space="preserve"> </w:t>
      </w:r>
      <w:r w:rsidRPr="00225796">
        <w:rPr>
          <w:bCs/>
          <w:sz w:val="20"/>
        </w:rPr>
        <w:t>Богатовский Самарской области</w:t>
      </w:r>
      <w:r w:rsidRPr="00225796">
        <w:rPr>
          <w:bCs/>
          <w:sz w:val="20"/>
        </w:rPr>
        <w:tab/>
        <w:t xml:space="preserve">А.В. </w:t>
      </w:r>
      <w:proofErr w:type="spellStart"/>
      <w:r w:rsidRPr="00225796">
        <w:rPr>
          <w:bCs/>
          <w:sz w:val="20"/>
        </w:rPr>
        <w:t>Трегубов</w:t>
      </w:r>
      <w:proofErr w:type="spellEnd"/>
    </w:p>
    <w:p w:rsidR="007B129E" w:rsidRPr="00225796" w:rsidRDefault="007B129E" w:rsidP="007B129E">
      <w:pPr>
        <w:pStyle w:val="a4"/>
        <w:jc w:val="both"/>
        <w:rPr>
          <w:bCs/>
          <w:sz w:val="20"/>
        </w:rPr>
      </w:pPr>
    </w:p>
    <w:p w:rsidR="007B129E" w:rsidRPr="00225796" w:rsidRDefault="007B129E" w:rsidP="007B129E">
      <w:pPr>
        <w:pStyle w:val="a4"/>
        <w:jc w:val="right"/>
        <w:rPr>
          <w:color w:val="000000"/>
          <w:spacing w:val="1"/>
          <w:sz w:val="20"/>
        </w:rPr>
      </w:pPr>
      <w:r w:rsidRPr="00225796">
        <w:rPr>
          <w:color w:val="000000"/>
          <w:spacing w:val="1"/>
          <w:sz w:val="20"/>
        </w:rPr>
        <w:lastRenderedPageBreak/>
        <w:t xml:space="preserve">Приложение к </w:t>
      </w:r>
      <w:r w:rsidR="00881B7C">
        <w:rPr>
          <w:color w:val="000000"/>
          <w:spacing w:val="1"/>
          <w:sz w:val="20"/>
        </w:rPr>
        <w:t xml:space="preserve"> </w:t>
      </w:r>
      <w:r w:rsidRPr="00225796">
        <w:rPr>
          <w:color w:val="000000"/>
          <w:spacing w:val="1"/>
          <w:sz w:val="20"/>
        </w:rPr>
        <w:t>Постановлению администрации</w:t>
      </w:r>
      <w:r w:rsidR="00881B7C">
        <w:rPr>
          <w:color w:val="000000"/>
          <w:spacing w:val="1"/>
          <w:sz w:val="20"/>
        </w:rPr>
        <w:t xml:space="preserve"> </w:t>
      </w:r>
      <w:r w:rsidRPr="00225796">
        <w:rPr>
          <w:color w:val="000000"/>
          <w:spacing w:val="1"/>
          <w:sz w:val="20"/>
        </w:rPr>
        <w:t xml:space="preserve">  </w:t>
      </w:r>
    </w:p>
    <w:p w:rsidR="007B129E" w:rsidRPr="00225796" w:rsidRDefault="007B129E" w:rsidP="007B129E">
      <w:pPr>
        <w:pStyle w:val="a4"/>
        <w:jc w:val="right"/>
        <w:rPr>
          <w:color w:val="000000"/>
          <w:spacing w:val="1"/>
          <w:sz w:val="20"/>
        </w:rPr>
      </w:pPr>
      <w:r w:rsidRPr="00225796">
        <w:rPr>
          <w:color w:val="000000"/>
          <w:spacing w:val="1"/>
          <w:sz w:val="20"/>
        </w:rPr>
        <w:t xml:space="preserve">Сельского поселения Печинено муниципального района Богатовский </w:t>
      </w:r>
      <w:r w:rsidR="00881B7C">
        <w:rPr>
          <w:color w:val="000000"/>
          <w:spacing w:val="1"/>
          <w:sz w:val="20"/>
        </w:rPr>
        <w:t xml:space="preserve"> </w:t>
      </w:r>
      <w:r w:rsidRPr="00225796">
        <w:rPr>
          <w:color w:val="000000"/>
          <w:spacing w:val="1"/>
          <w:sz w:val="20"/>
        </w:rPr>
        <w:t xml:space="preserve">Самарской области </w:t>
      </w:r>
      <w:r w:rsidR="00881B7C">
        <w:rPr>
          <w:color w:val="000000"/>
          <w:spacing w:val="1"/>
          <w:sz w:val="20"/>
        </w:rPr>
        <w:t xml:space="preserve"> </w:t>
      </w:r>
      <w:r w:rsidRPr="00225796">
        <w:rPr>
          <w:color w:val="000000"/>
          <w:spacing w:val="1"/>
          <w:sz w:val="20"/>
        </w:rPr>
        <w:t>от 26.06.2020 года № 48</w:t>
      </w:r>
    </w:p>
    <w:p w:rsidR="007B129E" w:rsidRPr="00225796" w:rsidRDefault="007B129E" w:rsidP="00881B7C">
      <w:pPr>
        <w:pStyle w:val="a4"/>
        <w:jc w:val="center"/>
        <w:rPr>
          <w:b/>
          <w:bCs/>
          <w:color w:val="000000"/>
          <w:spacing w:val="9"/>
          <w:sz w:val="20"/>
        </w:rPr>
      </w:pPr>
      <w:r w:rsidRPr="00225796">
        <w:rPr>
          <w:b/>
          <w:bCs/>
          <w:color w:val="000000"/>
          <w:spacing w:val="9"/>
          <w:sz w:val="20"/>
        </w:rPr>
        <w:t>ПОРЯДОК</w:t>
      </w:r>
      <w:r w:rsidR="00881B7C">
        <w:rPr>
          <w:b/>
          <w:bCs/>
          <w:color w:val="000000"/>
          <w:spacing w:val="9"/>
          <w:sz w:val="20"/>
        </w:rPr>
        <w:t xml:space="preserve"> </w:t>
      </w:r>
      <w:r w:rsidRPr="00225796">
        <w:rPr>
          <w:b/>
          <w:bCs/>
          <w:color w:val="000000"/>
          <w:spacing w:val="9"/>
          <w:sz w:val="20"/>
        </w:rPr>
        <w:t>проведения антикоррупционного мониторинга</w:t>
      </w:r>
    </w:p>
    <w:p w:rsidR="007B129E" w:rsidRPr="00225796" w:rsidRDefault="007B129E" w:rsidP="007B129E">
      <w:pPr>
        <w:pStyle w:val="a4"/>
        <w:jc w:val="center"/>
        <w:rPr>
          <w:b/>
          <w:bCs/>
          <w:color w:val="000000"/>
          <w:spacing w:val="9"/>
          <w:sz w:val="20"/>
        </w:rPr>
      </w:pPr>
      <w:r w:rsidRPr="00225796">
        <w:rPr>
          <w:b/>
          <w:bCs/>
          <w:color w:val="000000"/>
          <w:spacing w:val="9"/>
          <w:sz w:val="20"/>
        </w:rPr>
        <w:t>на территории сельского поселения Печинено муниципального района Богатовский Самарской области</w:t>
      </w:r>
    </w:p>
    <w:p w:rsidR="007B129E" w:rsidRPr="00225796" w:rsidRDefault="007B129E" w:rsidP="007B129E">
      <w:pPr>
        <w:pStyle w:val="a4"/>
        <w:jc w:val="center"/>
        <w:rPr>
          <w:b/>
          <w:color w:val="000000"/>
          <w:spacing w:val="9"/>
          <w:sz w:val="20"/>
        </w:rPr>
      </w:pPr>
      <w:r w:rsidRPr="00225796">
        <w:rPr>
          <w:b/>
          <w:bCs/>
          <w:color w:val="000000"/>
          <w:spacing w:val="9"/>
          <w:sz w:val="20"/>
        </w:rPr>
        <w:t xml:space="preserve">Статья 1. </w:t>
      </w:r>
      <w:r w:rsidRPr="00225796">
        <w:rPr>
          <w:b/>
          <w:color w:val="000000"/>
          <w:spacing w:val="9"/>
          <w:sz w:val="20"/>
        </w:rPr>
        <w:t>Общие положения</w:t>
      </w:r>
    </w:p>
    <w:p w:rsidR="007B129E" w:rsidRPr="00225796" w:rsidRDefault="007B129E" w:rsidP="007B129E">
      <w:pPr>
        <w:pStyle w:val="a4"/>
        <w:jc w:val="both"/>
        <w:rPr>
          <w:sz w:val="20"/>
        </w:rPr>
      </w:pPr>
      <w:r w:rsidRPr="00225796">
        <w:rPr>
          <w:sz w:val="20"/>
        </w:rPr>
        <w:tab/>
        <w:t>1.</w:t>
      </w:r>
      <w:r w:rsidRPr="00225796">
        <w:rPr>
          <w:sz w:val="20"/>
        </w:rPr>
        <w:tab/>
        <w:t xml:space="preserve">Порядок проведения антикоррупционного мониторинга на территории сельского поселения Печинено муниципального района Богатовский Самарской области (далее – Порядок) разработан </w:t>
      </w:r>
      <w:r w:rsidRPr="00225796">
        <w:rPr>
          <w:color w:val="000000"/>
          <w:sz w:val="20"/>
        </w:rPr>
        <w:t xml:space="preserve">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и определяет порядок осуществления антикоррупционного мониторинга на территории </w:t>
      </w:r>
      <w:r w:rsidRPr="00225796">
        <w:rPr>
          <w:sz w:val="20"/>
        </w:rPr>
        <w:t>сельского поселения Печинено.</w:t>
      </w:r>
    </w:p>
    <w:p w:rsidR="007B129E" w:rsidRPr="00225796" w:rsidRDefault="007B129E" w:rsidP="007B129E">
      <w:pPr>
        <w:pStyle w:val="a4"/>
        <w:jc w:val="both"/>
        <w:rPr>
          <w:sz w:val="20"/>
        </w:rPr>
      </w:pPr>
      <w:r w:rsidRPr="00225796">
        <w:rPr>
          <w:sz w:val="20"/>
        </w:rPr>
        <w:tab/>
        <w:t>2.</w:t>
      </w:r>
      <w:r w:rsidRPr="00225796">
        <w:rPr>
          <w:sz w:val="20"/>
        </w:rPr>
        <w:tab/>
        <w:t>Настоящий Порядок устанавливает последовательность действий по проведению антикоррупционного мониторинга на территории сельского поселения Печинено, а также определяет перечень сведений, показателей и информационных материалов антикоррупционного мониторинга.</w:t>
      </w:r>
    </w:p>
    <w:p w:rsidR="007B129E" w:rsidRPr="00225796" w:rsidRDefault="007B129E" w:rsidP="007B129E">
      <w:pPr>
        <w:pStyle w:val="a4"/>
        <w:jc w:val="both"/>
        <w:rPr>
          <w:color w:val="000000"/>
          <w:sz w:val="20"/>
        </w:rPr>
      </w:pPr>
      <w:r w:rsidRPr="00225796">
        <w:rPr>
          <w:sz w:val="20"/>
        </w:rPr>
        <w:tab/>
        <w:t>3.</w:t>
      </w:r>
      <w:r w:rsidRPr="00225796">
        <w:rPr>
          <w:sz w:val="20"/>
        </w:rPr>
        <w:tab/>
        <w:t xml:space="preserve">Антикоррупционный мониторинг (далее – мониторинг) – периодическое наблюдение, анализ и оценка коррупции, </w:t>
      </w:r>
      <w:proofErr w:type="spellStart"/>
      <w:r w:rsidRPr="00225796">
        <w:rPr>
          <w:sz w:val="20"/>
        </w:rPr>
        <w:t>коррупциогенных</w:t>
      </w:r>
      <w:proofErr w:type="spellEnd"/>
      <w:r w:rsidRPr="00225796">
        <w:rPr>
          <w:sz w:val="20"/>
        </w:rPr>
        <w:t xml:space="preserve"> факторов и проявлений, а также мер по реализации органами местного самоуправления сельского поселения Печинено антикоррупционной политики</w:t>
      </w:r>
      <w:r w:rsidRPr="00225796">
        <w:rPr>
          <w:color w:val="000000"/>
          <w:sz w:val="20"/>
        </w:rPr>
        <w:t>.</w:t>
      </w:r>
    </w:p>
    <w:p w:rsidR="007B129E" w:rsidRPr="00225796" w:rsidRDefault="007B129E" w:rsidP="007B129E">
      <w:pPr>
        <w:pStyle w:val="a4"/>
        <w:jc w:val="both"/>
        <w:rPr>
          <w:color w:val="000000"/>
          <w:sz w:val="20"/>
        </w:rPr>
      </w:pPr>
      <w:r w:rsidRPr="00225796">
        <w:rPr>
          <w:color w:val="000000"/>
          <w:sz w:val="20"/>
        </w:rPr>
        <w:tab/>
        <w:t>4.</w:t>
      </w:r>
      <w:r w:rsidRPr="00225796">
        <w:rPr>
          <w:color w:val="000000"/>
          <w:sz w:val="20"/>
        </w:rPr>
        <w:tab/>
        <w:t xml:space="preserve">Антикоррупционный мониторинг проводится путём сбора информации, анализа документов, проведения опросов, обработки и анализа полученных данных с целью оценки состояния коррупции, </w:t>
      </w:r>
      <w:proofErr w:type="spellStart"/>
      <w:r w:rsidRPr="00225796">
        <w:rPr>
          <w:color w:val="000000"/>
          <w:sz w:val="20"/>
        </w:rPr>
        <w:t>коррупциогенных</w:t>
      </w:r>
      <w:proofErr w:type="spellEnd"/>
      <w:r w:rsidRPr="00225796">
        <w:rPr>
          <w:color w:val="000000"/>
          <w:sz w:val="20"/>
        </w:rPr>
        <w:t xml:space="preserve"> факторов и результативности мер противодействия коррупции.</w:t>
      </w:r>
    </w:p>
    <w:p w:rsidR="007B129E" w:rsidRPr="00225796" w:rsidRDefault="007B129E" w:rsidP="007B129E">
      <w:pPr>
        <w:pStyle w:val="a4"/>
        <w:jc w:val="both"/>
        <w:rPr>
          <w:sz w:val="20"/>
        </w:rPr>
      </w:pPr>
      <w:r w:rsidRPr="00225796">
        <w:rPr>
          <w:color w:val="000000"/>
          <w:sz w:val="20"/>
        </w:rPr>
        <w:tab/>
        <w:t>5.</w:t>
      </w:r>
      <w:r w:rsidRPr="00225796">
        <w:rPr>
          <w:color w:val="000000"/>
          <w:sz w:val="20"/>
        </w:rPr>
        <w:tab/>
        <w:t>Антикоррупционный мониторинг проводится межведомственной</w:t>
      </w:r>
      <w:r w:rsidRPr="00225796">
        <w:rPr>
          <w:sz w:val="20"/>
        </w:rPr>
        <w:t xml:space="preserve"> рабочей группой для организации и проведения антикоррупционного мониторинга. </w:t>
      </w:r>
      <w:r w:rsidRPr="00225796">
        <w:rPr>
          <w:color w:val="000000"/>
          <w:spacing w:val="3"/>
          <w:sz w:val="20"/>
        </w:rPr>
        <w:t xml:space="preserve">Антикоррупционный мониторинг проводится не реже одного раза в </w:t>
      </w:r>
      <w:r w:rsidRPr="00225796">
        <w:rPr>
          <w:color w:val="000000"/>
          <w:sz w:val="20"/>
        </w:rPr>
        <w:t>полугодие.</w:t>
      </w:r>
    </w:p>
    <w:p w:rsidR="007B129E" w:rsidRPr="00225796" w:rsidRDefault="007B129E" w:rsidP="007B129E">
      <w:pPr>
        <w:pStyle w:val="a4"/>
        <w:jc w:val="both"/>
        <w:rPr>
          <w:sz w:val="20"/>
        </w:rPr>
      </w:pPr>
      <w:r w:rsidRPr="00225796">
        <w:rPr>
          <w:color w:val="000000"/>
          <w:sz w:val="20"/>
        </w:rPr>
        <w:tab/>
        <w:t>6.</w:t>
      </w:r>
      <w:r w:rsidRPr="00225796">
        <w:rPr>
          <w:color w:val="000000"/>
          <w:sz w:val="20"/>
        </w:rPr>
        <w:tab/>
        <w:t>Результаты антикоррупционного мониторинга являются основой для разработки проектов планов (</w:t>
      </w:r>
      <w:proofErr w:type="gramStart"/>
      <w:r w:rsidRPr="00225796">
        <w:rPr>
          <w:color w:val="000000"/>
          <w:sz w:val="20"/>
        </w:rPr>
        <w:t xml:space="preserve">программ) </w:t>
      </w:r>
      <w:proofErr w:type="gramEnd"/>
      <w:r w:rsidRPr="00225796">
        <w:rPr>
          <w:color w:val="000000"/>
          <w:sz w:val="20"/>
        </w:rPr>
        <w:t>противодействия коррупции, используются в правотворческой и правоприменительной деятельности.</w:t>
      </w:r>
    </w:p>
    <w:p w:rsidR="007B129E" w:rsidRPr="00225796" w:rsidRDefault="007B129E" w:rsidP="007B129E">
      <w:pPr>
        <w:pStyle w:val="a4"/>
        <w:jc w:val="center"/>
        <w:rPr>
          <w:b/>
          <w:bCs/>
          <w:color w:val="000000"/>
          <w:spacing w:val="12"/>
          <w:sz w:val="20"/>
        </w:rPr>
      </w:pPr>
      <w:r w:rsidRPr="00225796">
        <w:rPr>
          <w:b/>
          <w:bCs/>
          <w:color w:val="000000"/>
          <w:spacing w:val="12"/>
          <w:sz w:val="20"/>
        </w:rPr>
        <w:t>Статья 2. Основные понятия, используемые в настоящем Порядке</w:t>
      </w:r>
    </w:p>
    <w:p w:rsidR="007B129E" w:rsidRPr="00225796" w:rsidRDefault="007B129E" w:rsidP="007B129E">
      <w:pPr>
        <w:pStyle w:val="a4"/>
        <w:jc w:val="both"/>
        <w:rPr>
          <w:color w:val="000000"/>
          <w:sz w:val="20"/>
        </w:rPr>
      </w:pPr>
      <w:r w:rsidRPr="00225796">
        <w:rPr>
          <w:color w:val="000000"/>
          <w:sz w:val="20"/>
        </w:rPr>
        <w:tab/>
        <w:t>Для целей настоящего Порядка используются понятия, установленные Федеральным законом от 25.12.2008 № 273-ФЗ «О противодействии коррупции», а также:</w:t>
      </w:r>
    </w:p>
    <w:p w:rsidR="007B129E" w:rsidRPr="00225796" w:rsidRDefault="007B129E" w:rsidP="007B129E">
      <w:pPr>
        <w:pStyle w:val="a4"/>
        <w:jc w:val="both"/>
        <w:rPr>
          <w:sz w:val="20"/>
        </w:rPr>
      </w:pPr>
      <w:r w:rsidRPr="00225796">
        <w:rPr>
          <w:sz w:val="20"/>
        </w:rPr>
        <w:tab/>
        <w:t>Комиссия по организации и проведению антикоррупционного мониторинга – рабочая группа, создаваемая Постановлением администрации сельского поселения Печинено</w:t>
      </w:r>
      <w:r w:rsidRPr="00225796">
        <w:rPr>
          <w:i/>
          <w:sz w:val="20"/>
        </w:rPr>
        <w:t xml:space="preserve"> </w:t>
      </w:r>
      <w:r w:rsidRPr="00225796">
        <w:rPr>
          <w:sz w:val="20"/>
        </w:rPr>
        <w:t>из числа представителей сельского поселения Печинено.</w:t>
      </w:r>
    </w:p>
    <w:p w:rsidR="007B129E" w:rsidRPr="00225796" w:rsidRDefault="007B129E" w:rsidP="007B129E">
      <w:pPr>
        <w:pStyle w:val="a4"/>
        <w:jc w:val="both"/>
        <w:rPr>
          <w:sz w:val="20"/>
        </w:rPr>
      </w:pPr>
      <w:r w:rsidRPr="00225796">
        <w:rPr>
          <w:color w:val="000000"/>
          <w:spacing w:val="3"/>
          <w:sz w:val="20"/>
        </w:rPr>
        <w:tab/>
        <w:t xml:space="preserve">Результаты работ по антикоррупционному мониторингу - </w:t>
      </w:r>
      <w:r w:rsidRPr="00225796">
        <w:rPr>
          <w:color w:val="000000"/>
          <w:spacing w:val="1"/>
          <w:sz w:val="20"/>
        </w:rPr>
        <w:t>зафиксированные в печатном виде и на электронных носителях:</w:t>
      </w:r>
    </w:p>
    <w:p w:rsidR="007B129E" w:rsidRPr="00225796" w:rsidRDefault="007B129E" w:rsidP="007B129E">
      <w:pPr>
        <w:pStyle w:val="a4"/>
        <w:jc w:val="both"/>
        <w:rPr>
          <w:color w:val="000000"/>
          <w:sz w:val="20"/>
        </w:rPr>
      </w:pPr>
      <w:r w:rsidRPr="00225796">
        <w:rPr>
          <w:color w:val="000000"/>
          <w:spacing w:val="1"/>
          <w:sz w:val="20"/>
        </w:rPr>
        <w:tab/>
        <w:t xml:space="preserve">- обобщённая или структурированная аналитическая информация </w:t>
      </w:r>
      <w:r w:rsidRPr="00225796">
        <w:rPr>
          <w:color w:val="000000"/>
          <w:spacing w:val="2"/>
          <w:sz w:val="20"/>
        </w:rPr>
        <w:t xml:space="preserve">(отчеты) о результатах, осуществленных в ходе  проведения </w:t>
      </w:r>
      <w:r w:rsidRPr="00225796">
        <w:rPr>
          <w:color w:val="000000"/>
          <w:sz w:val="20"/>
        </w:rPr>
        <w:t>антикоррупционных мероприятий;</w:t>
      </w:r>
    </w:p>
    <w:p w:rsidR="007B129E" w:rsidRPr="00225796" w:rsidRDefault="007B129E" w:rsidP="007B129E">
      <w:pPr>
        <w:pStyle w:val="a4"/>
        <w:jc w:val="both"/>
        <w:rPr>
          <w:color w:val="000000"/>
          <w:sz w:val="20"/>
        </w:rPr>
      </w:pPr>
      <w:r w:rsidRPr="00225796">
        <w:rPr>
          <w:color w:val="000000"/>
          <w:sz w:val="20"/>
        </w:rPr>
        <w:tab/>
        <w:t>- базы данных (статистическая отчетность, массивы анкет и др.).</w:t>
      </w:r>
    </w:p>
    <w:p w:rsidR="007B129E" w:rsidRPr="00225796" w:rsidRDefault="007B129E" w:rsidP="007B129E">
      <w:pPr>
        <w:pStyle w:val="a4"/>
        <w:jc w:val="center"/>
        <w:rPr>
          <w:color w:val="000000"/>
          <w:sz w:val="20"/>
        </w:rPr>
      </w:pPr>
      <w:r w:rsidRPr="00225796">
        <w:rPr>
          <w:b/>
          <w:bCs/>
          <w:color w:val="000000"/>
          <w:spacing w:val="1"/>
          <w:sz w:val="20"/>
        </w:rPr>
        <w:t>Статья 3. Цели антикоррупционного мониторинга</w:t>
      </w:r>
    </w:p>
    <w:p w:rsidR="007B129E" w:rsidRPr="00225796" w:rsidRDefault="007B129E" w:rsidP="007B129E">
      <w:pPr>
        <w:pStyle w:val="a4"/>
        <w:jc w:val="both"/>
        <w:rPr>
          <w:sz w:val="20"/>
        </w:rPr>
      </w:pPr>
      <w:r w:rsidRPr="00225796">
        <w:rPr>
          <w:color w:val="000000"/>
          <w:spacing w:val="-27"/>
          <w:sz w:val="20"/>
        </w:rPr>
        <w:tab/>
        <w:t>1.</w:t>
      </w:r>
      <w:r w:rsidRPr="00225796">
        <w:rPr>
          <w:color w:val="000000"/>
          <w:sz w:val="20"/>
        </w:rPr>
        <w:tab/>
        <w:t xml:space="preserve">Своевременное приведение муниципальных правовых актов </w:t>
      </w:r>
      <w:r w:rsidRPr="00225796">
        <w:rPr>
          <w:sz w:val="20"/>
        </w:rPr>
        <w:t>сельского поселения Печинено</w:t>
      </w:r>
      <w:r w:rsidRPr="00225796">
        <w:rPr>
          <w:color w:val="000000"/>
          <w:sz w:val="20"/>
        </w:rPr>
        <w:t xml:space="preserve"> в соответствие с действующим законодательством.</w:t>
      </w:r>
    </w:p>
    <w:p w:rsidR="007B129E" w:rsidRPr="00225796" w:rsidRDefault="007B129E" w:rsidP="007B129E">
      <w:pPr>
        <w:pStyle w:val="a4"/>
        <w:jc w:val="both"/>
        <w:rPr>
          <w:color w:val="000000"/>
          <w:sz w:val="20"/>
        </w:rPr>
      </w:pPr>
      <w:r w:rsidRPr="00225796">
        <w:rPr>
          <w:color w:val="000000"/>
          <w:spacing w:val="5"/>
          <w:sz w:val="20"/>
        </w:rPr>
        <w:tab/>
        <w:t>2.</w:t>
      </w:r>
      <w:r w:rsidRPr="00225796">
        <w:rPr>
          <w:color w:val="000000"/>
          <w:spacing w:val="5"/>
          <w:sz w:val="20"/>
        </w:rPr>
        <w:tab/>
        <w:t xml:space="preserve">Обеспечение разработки и реализации планов и программ противодействия </w:t>
      </w:r>
      <w:r w:rsidRPr="00225796">
        <w:rPr>
          <w:color w:val="000000"/>
          <w:spacing w:val="1"/>
          <w:sz w:val="20"/>
        </w:rPr>
        <w:t xml:space="preserve">коррупции путем учета коррупционных правонарушений и </w:t>
      </w:r>
      <w:proofErr w:type="spellStart"/>
      <w:r w:rsidRPr="00225796">
        <w:rPr>
          <w:color w:val="000000"/>
          <w:spacing w:val="1"/>
          <w:sz w:val="20"/>
        </w:rPr>
        <w:t>коррупциогенных</w:t>
      </w:r>
      <w:proofErr w:type="spellEnd"/>
      <w:r w:rsidRPr="00225796">
        <w:rPr>
          <w:color w:val="000000"/>
          <w:spacing w:val="1"/>
          <w:sz w:val="20"/>
        </w:rPr>
        <w:t xml:space="preserve"> </w:t>
      </w:r>
      <w:r w:rsidRPr="00225796">
        <w:rPr>
          <w:color w:val="000000"/>
          <w:spacing w:val="6"/>
          <w:sz w:val="20"/>
        </w:rPr>
        <w:t xml:space="preserve">факторов, проведения опросов и иных мероприятий с целью получения </w:t>
      </w:r>
      <w:r w:rsidRPr="00225796">
        <w:rPr>
          <w:color w:val="000000"/>
          <w:sz w:val="20"/>
        </w:rPr>
        <w:t>информации о проявлениях коррупции.</w:t>
      </w:r>
    </w:p>
    <w:p w:rsidR="007B129E" w:rsidRPr="00225796" w:rsidRDefault="007B129E" w:rsidP="007B129E">
      <w:pPr>
        <w:pStyle w:val="a4"/>
        <w:jc w:val="both"/>
        <w:rPr>
          <w:color w:val="000000"/>
          <w:sz w:val="20"/>
        </w:rPr>
      </w:pPr>
      <w:r w:rsidRPr="00225796">
        <w:rPr>
          <w:color w:val="000000"/>
          <w:sz w:val="20"/>
        </w:rPr>
        <w:tab/>
      </w:r>
      <w:r w:rsidRPr="00225796">
        <w:rPr>
          <w:color w:val="000000"/>
          <w:spacing w:val="2"/>
          <w:sz w:val="20"/>
        </w:rPr>
        <w:t>3.</w:t>
      </w:r>
      <w:r w:rsidRPr="00225796">
        <w:rPr>
          <w:color w:val="000000"/>
          <w:spacing w:val="2"/>
          <w:sz w:val="20"/>
        </w:rPr>
        <w:tab/>
        <w:t xml:space="preserve">Обеспечение оценки эффективности мер, реализуемых посредством планов и </w:t>
      </w:r>
      <w:r w:rsidRPr="00225796">
        <w:rPr>
          <w:color w:val="000000"/>
          <w:sz w:val="20"/>
        </w:rPr>
        <w:t>программ противодействия коррупции.</w:t>
      </w:r>
    </w:p>
    <w:p w:rsidR="007B129E" w:rsidRPr="00225796" w:rsidRDefault="007B129E" w:rsidP="007B129E">
      <w:pPr>
        <w:pStyle w:val="a4"/>
        <w:jc w:val="center"/>
        <w:rPr>
          <w:sz w:val="20"/>
        </w:rPr>
      </w:pPr>
      <w:r w:rsidRPr="00225796">
        <w:rPr>
          <w:b/>
          <w:bCs/>
          <w:color w:val="000000"/>
          <w:spacing w:val="1"/>
          <w:sz w:val="20"/>
        </w:rPr>
        <w:t>Статья 4. Задачи антикоррупционного мониторинга</w:t>
      </w:r>
    </w:p>
    <w:p w:rsidR="007B129E" w:rsidRPr="00225796" w:rsidRDefault="007B129E" w:rsidP="007B129E">
      <w:pPr>
        <w:pStyle w:val="a4"/>
        <w:jc w:val="both"/>
        <w:rPr>
          <w:color w:val="000000"/>
          <w:spacing w:val="-26"/>
          <w:sz w:val="20"/>
        </w:rPr>
      </w:pPr>
      <w:r w:rsidRPr="00225796">
        <w:rPr>
          <w:color w:val="000000"/>
          <w:spacing w:val="2"/>
          <w:sz w:val="20"/>
        </w:rPr>
        <w:tab/>
        <w:t>1.</w:t>
      </w:r>
      <w:r w:rsidRPr="00225796">
        <w:rPr>
          <w:color w:val="000000"/>
          <w:spacing w:val="2"/>
          <w:sz w:val="20"/>
        </w:rPr>
        <w:tab/>
        <w:t xml:space="preserve">Определение сфер деятельности </w:t>
      </w:r>
      <w:r w:rsidRPr="00225796">
        <w:rPr>
          <w:sz w:val="20"/>
        </w:rPr>
        <w:t>сельского поселения Печинено</w:t>
      </w:r>
      <w:r w:rsidRPr="00225796">
        <w:rPr>
          <w:color w:val="000000"/>
          <w:spacing w:val="2"/>
          <w:sz w:val="20"/>
        </w:rPr>
        <w:t xml:space="preserve"> с в</w:t>
      </w:r>
      <w:r w:rsidRPr="00225796">
        <w:rPr>
          <w:color w:val="000000"/>
          <w:sz w:val="20"/>
        </w:rPr>
        <w:t>ысокими коррупционными рисками.</w:t>
      </w:r>
    </w:p>
    <w:p w:rsidR="007B129E" w:rsidRPr="00225796" w:rsidRDefault="007B129E" w:rsidP="007B129E">
      <w:pPr>
        <w:pStyle w:val="a4"/>
        <w:jc w:val="both"/>
        <w:rPr>
          <w:color w:val="000000"/>
          <w:spacing w:val="-12"/>
          <w:sz w:val="20"/>
        </w:rPr>
      </w:pPr>
      <w:r w:rsidRPr="00225796">
        <w:rPr>
          <w:color w:val="000000"/>
          <w:spacing w:val="4"/>
          <w:sz w:val="20"/>
        </w:rPr>
        <w:tab/>
        <w:t>2.</w:t>
      </w:r>
      <w:r w:rsidRPr="00225796">
        <w:rPr>
          <w:color w:val="000000"/>
          <w:spacing w:val="4"/>
          <w:sz w:val="20"/>
        </w:rPr>
        <w:tab/>
        <w:t xml:space="preserve">Выявление причин и условий, способствующих коррупционным </w:t>
      </w:r>
      <w:r w:rsidRPr="00225796">
        <w:rPr>
          <w:color w:val="000000"/>
          <w:sz w:val="20"/>
        </w:rPr>
        <w:t>проявлениям в сельском поселении Печинено.</w:t>
      </w:r>
    </w:p>
    <w:p w:rsidR="007B129E" w:rsidRPr="00225796" w:rsidRDefault="007B129E" w:rsidP="007B129E">
      <w:pPr>
        <w:pStyle w:val="a4"/>
        <w:jc w:val="both"/>
        <w:rPr>
          <w:sz w:val="20"/>
        </w:rPr>
      </w:pPr>
      <w:r w:rsidRPr="00225796">
        <w:rPr>
          <w:color w:val="000000"/>
          <w:spacing w:val="-12"/>
          <w:sz w:val="20"/>
        </w:rPr>
        <w:tab/>
        <w:t>3.</w:t>
      </w:r>
      <w:r w:rsidRPr="00225796">
        <w:rPr>
          <w:color w:val="000000"/>
          <w:sz w:val="20"/>
        </w:rPr>
        <w:tab/>
        <w:t xml:space="preserve">Оценка влияния реализации антикоррупционных мер на </w:t>
      </w:r>
      <w:r w:rsidRPr="00225796">
        <w:rPr>
          <w:color w:val="000000"/>
          <w:spacing w:val="1"/>
          <w:sz w:val="20"/>
        </w:rPr>
        <w:t xml:space="preserve">коррупционную обстановку в </w:t>
      </w:r>
      <w:r w:rsidRPr="00225796">
        <w:rPr>
          <w:color w:val="000000"/>
          <w:spacing w:val="2"/>
          <w:sz w:val="20"/>
        </w:rPr>
        <w:t>сельском поселении Печинено</w:t>
      </w:r>
      <w:r w:rsidRPr="00225796">
        <w:rPr>
          <w:color w:val="000000"/>
          <w:spacing w:val="1"/>
          <w:sz w:val="20"/>
        </w:rPr>
        <w:t>.</w:t>
      </w:r>
    </w:p>
    <w:p w:rsidR="007B129E" w:rsidRPr="00225796" w:rsidRDefault="007B129E" w:rsidP="007B129E">
      <w:pPr>
        <w:pStyle w:val="a4"/>
        <w:jc w:val="both"/>
        <w:rPr>
          <w:sz w:val="20"/>
        </w:rPr>
      </w:pPr>
      <w:r w:rsidRPr="00225796">
        <w:rPr>
          <w:color w:val="000000"/>
          <w:spacing w:val="-17"/>
          <w:sz w:val="20"/>
        </w:rPr>
        <w:tab/>
        <w:t>4.</w:t>
      </w:r>
      <w:r w:rsidRPr="00225796">
        <w:rPr>
          <w:color w:val="000000"/>
          <w:sz w:val="20"/>
        </w:rPr>
        <w:tab/>
      </w:r>
      <w:r w:rsidRPr="00225796">
        <w:rPr>
          <w:color w:val="000000"/>
          <w:spacing w:val="1"/>
          <w:sz w:val="20"/>
        </w:rPr>
        <w:t xml:space="preserve">Выявление ключевых направлений повышения эффективности </w:t>
      </w:r>
      <w:r w:rsidRPr="00225796">
        <w:rPr>
          <w:color w:val="000000"/>
          <w:spacing w:val="-1"/>
          <w:sz w:val="20"/>
        </w:rPr>
        <w:t xml:space="preserve">деятельности по </w:t>
      </w:r>
      <w:r w:rsidRPr="00225796">
        <w:rPr>
          <w:color w:val="000000"/>
          <w:spacing w:val="6"/>
          <w:sz w:val="20"/>
        </w:rPr>
        <w:t xml:space="preserve">противодействию коррупции, упреждению возможностей возникновения и </w:t>
      </w:r>
      <w:r w:rsidRPr="00225796">
        <w:rPr>
          <w:color w:val="000000"/>
          <w:spacing w:val="4"/>
          <w:sz w:val="20"/>
        </w:rPr>
        <w:t xml:space="preserve">действия </w:t>
      </w:r>
      <w:proofErr w:type="spellStart"/>
      <w:r w:rsidRPr="00225796">
        <w:rPr>
          <w:color w:val="000000"/>
          <w:spacing w:val="4"/>
          <w:sz w:val="20"/>
        </w:rPr>
        <w:t>коррупциогенных</w:t>
      </w:r>
      <w:proofErr w:type="spellEnd"/>
      <w:r w:rsidRPr="00225796">
        <w:rPr>
          <w:color w:val="000000"/>
          <w:spacing w:val="4"/>
          <w:sz w:val="20"/>
        </w:rPr>
        <w:t xml:space="preserve"> факторов и формирования антикоррупционного </w:t>
      </w:r>
      <w:r w:rsidRPr="00225796">
        <w:rPr>
          <w:color w:val="000000"/>
          <w:spacing w:val="1"/>
          <w:sz w:val="20"/>
        </w:rPr>
        <w:t>общественного мнения.</w:t>
      </w:r>
    </w:p>
    <w:p w:rsidR="007B129E" w:rsidRPr="00225796" w:rsidRDefault="007B129E" w:rsidP="007B129E">
      <w:pPr>
        <w:pStyle w:val="a4"/>
        <w:jc w:val="both"/>
        <w:rPr>
          <w:color w:val="000000"/>
          <w:spacing w:val="-16"/>
          <w:sz w:val="20"/>
        </w:rPr>
      </w:pPr>
      <w:r w:rsidRPr="00225796">
        <w:rPr>
          <w:color w:val="000000"/>
          <w:sz w:val="20"/>
        </w:rPr>
        <w:tab/>
        <w:t>5.</w:t>
      </w:r>
      <w:r w:rsidRPr="00225796">
        <w:rPr>
          <w:color w:val="000000"/>
          <w:sz w:val="20"/>
        </w:rPr>
        <w:tab/>
        <w:t xml:space="preserve">Прогнозирование возможного развития коррупционной обстановки в </w:t>
      </w:r>
      <w:r w:rsidRPr="00225796">
        <w:rPr>
          <w:color w:val="000000"/>
          <w:spacing w:val="1"/>
          <w:sz w:val="20"/>
        </w:rPr>
        <w:t>зависимости от тенденций социально-экономической и общественно-политической ситуации в сельском поселении Печинено.</w:t>
      </w:r>
    </w:p>
    <w:p w:rsidR="007B129E" w:rsidRPr="00225796" w:rsidRDefault="007B129E" w:rsidP="007B129E">
      <w:pPr>
        <w:pStyle w:val="a4"/>
        <w:jc w:val="both"/>
        <w:rPr>
          <w:color w:val="000000"/>
          <w:spacing w:val="-15"/>
          <w:sz w:val="20"/>
        </w:rPr>
      </w:pPr>
      <w:r w:rsidRPr="00225796">
        <w:rPr>
          <w:color w:val="000000"/>
          <w:spacing w:val="4"/>
          <w:sz w:val="20"/>
        </w:rPr>
        <w:tab/>
        <w:t>6.</w:t>
      </w:r>
      <w:r w:rsidRPr="00225796">
        <w:rPr>
          <w:color w:val="000000"/>
          <w:spacing w:val="4"/>
          <w:sz w:val="20"/>
        </w:rPr>
        <w:tab/>
        <w:t>Информирование органов государственной власти</w:t>
      </w:r>
      <w:r w:rsidRPr="00225796">
        <w:rPr>
          <w:color w:val="000000"/>
          <w:spacing w:val="2"/>
          <w:sz w:val="20"/>
        </w:rPr>
        <w:t xml:space="preserve">, администрацию муниципального района Богатовский Самарской области и населения о реальном состоянии дел в работе дел в работе по </w:t>
      </w:r>
      <w:r w:rsidRPr="00225796">
        <w:rPr>
          <w:color w:val="000000"/>
          <w:spacing w:val="1"/>
          <w:sz w:val="20"/>
        </w:rPr>
        <w:t>противодействию коррупции в сельском поселении Печинено.</w:t>
      </w:r>
    </w:p>
    <w:p w:rsidR="007B129E" w:rsidRPr="00225796" w:rsidRDefault="007B129E" w:rsidP="007B129E">
      <w:pPr>
        <w:pStyle w:val="a4"/>
        <w:jc w:val="both"/>
        <w:rPr>
          <w:color w:val="000000"/>
          <w:spacing w:val="-15"/>
          <w:sz w:val="20"/>
        </w:rPr>
      </w:pPr>
    </w:p>
    <w:p w:rsidR="007B129E" w:rsidRPr="00225796" w:rsidRDefault="007B129E" w:rsidP="007B129E">
      <w:pPr>
        <w:pStyle w:val="a4"/>
        <w:jc w:val="center"/>
        <w:rPr>
          <w:b/>
          <w:bCs/>
          <w:color w:val="000000"/>
          <w:spacing w:val="3"/>
          <w:sz w:val="20"/>
        </w:rPr>
      </w:pPr>
      <w:r w:rsidRPr="00225796">
        <w:rPr>
          <w:b/>
          <w:bCs/>
          <w:color w:val="000000"/>
          <w:spacing w:val="3"/>
          <w:sz w:val="20"/>
        </w:rPr>
        <w:t>Статья 5. Основные этапы антикоррупционного мониторинга</w:t>
      </w:r>
    </w:p>
    <w:p w:rsidR="007B129E" w:rsidRPr="00225796" w:rsidRDefault="007B129E" w:rsidP="007B129E">
      <w:pPr>
        <w:pStyle w:val="a4"/>
        <w:jc w:val="both"/>
        <w:rPr>
          <w:bCs/>
          <w:color w:val="000000"/>
          <w:spacing w:val="-26"/>
          <w:sz w:val="20"/>
        </w:rPr>
      </w:pPr>
      <w:r w:rsidRPr="00225796">
        <w:rPr>
          <w:color w:val="000000"/>
          <w:spacing w:val="5"/>
          <w:sz w:val="20"/>
        </w:rPr>
        <w:tab/>
        <w:t>1.</w:t>
      </w:r>
      <w:r w:rsidRPr="00225796">
        <w:rPr>
          <w:color w:val="000000"/>
          <w:spacing w:val="5"/>
          <w:sz w:val="20"/>
        </w:rPr>
        <w:tab/>
        <w:t xml:space="preserve">Образование </w:t>
      </w:r>
      <w:r w:rsidRPr="00225796">
        <w:rPr>
          <w:color w:val="000000"/>
          <w:spacing w:val="2"/>
          <w:sz w:val="20"/>
        </w:rPr>
        <w:t xml:space="preserve">комиссии по организации и проведению </w:t>
      </w:r>
      <w:r w:rsidRPr="00225796">
        <w:rPr>
          <w:color w:val="000000"/>
          <w:spacing w:val="1"/>
          <w:sz w:val="20"/>
        </w:rPr>
        <w:t>антикоррупционного мониторинга.</w:t>
      </w:r>
    </w:p>
    <w:p w:rsidR="007B129E" w:rsidRPr="00225796" w:rsidRDefault="007B129E" w:rsidP="007B129E">
      <w:pPr>
        <w:pStyle w:val="a4"/>
        <w:jc w:val="both"/>
        <w:rPr>
          <w:color w:val="000000"/>
          <w:spacing w:val="-12"/>
          <w:sz w:val="20"/>
        </w:rPr>
      </w:pPr>
      <w:r w:rsidRPr="00225796">
        <w:rPr>
          <w:color w:val="000000"/>
          <w:spacing w:val="5"/>
          <w:sz w:val="20"/>
        </w:rPr>
        <w:tab/>
        <w:t>2.</w:t>
      </w:r>
      <w:r w:rsidRPr="00225796">
        <w:rPr>
          <w:color w:val="000000"/>
          <w:spacing w:val="5"/>
          <w:sz w:val="20"/>
        </w:rPr>
        <w:tab/>
        <w:t xml:space="preserve">Утверждение на </w:t>
      </w:r>
      <w:r w:rsidRPr="00225796">
        <w:rPr>
          <w:color w:val="000000"/>
          <w:sz w:val="20"/>
        </w:rPr>
        <w:t>заседании комиссии плана проведения антикоррупционного мониторинга.</w:t>
      </w:r>
    </w:p>
    <w:p w:rsidR="007B129E" w:rsidRPr="00225796" w:rsidRDefault="007B129E" w:rsidP="007B129E">
      <w:pPr>
        <w:pStyle w:val="a4"/>
        <w:jc w:val="both"/>
        <w:rPr>
          <w:color w:val="000000"/>
          <w:spacing w:val="-14"/>
          <w:sz w:val="20"/>
        </w:rPr>
      </w:pPr>
      <w:r w:rsidRPr="00225796">
        <w:rPr>
          <w:color w:val="000000"/>
          <w:spacing w:val="4"/>
          <w:sz w:val="20"/>
        </w:rPr>
        <w:tab/>
        <w:t>3.</w:t>
      </w:r>
      <w:r w:rsidRPr="00225796">
        <w:rPr>
          <w:color w:val="000000"/>
          <w:spacing w:val="4"/>
          <w:sz w:val="20"/>
        </w:rPr>
        <w:tab/>
        <w:t xml:space="preserve">Разработка форм опросных листов социологического исследования </w:t>
      </w:r>
      <w:proofErr w:type="gramStart"/>
      <w:r w:rsidRPr="00225796">
        <w:rPr>
          <w:color w:val="000000"/>
          <w:spacing w:val="-2"/>
          <w:sz w:val="20"/>
        </w:rPr>
        <w:t>для</w:t>
      </w:r>
      <w:proofErr w:type="gramEnd"/>
      <w:r w:rsidRPr="00225796">
        <w:rPr>
          <w:color w:val="000000"/>
          <w:spacing w:val="-2"/>
          <w:sz w:val="20"/>
        </w:rPr>
        <w:t>:</w:t>
      </w:r>
    </w:p>
    <w:p w:rsidR="007B129E" w:rsidRPr="00225796" w:rsidRDefault="007B129E" w:rsidP="007B129E">
      <w:pPr>
        <w:pStyle w:val="a4"/>
        <w:jc w:val="both"/>
        <w:rPr>
          <w:sz w:val="20"/>
        </w:rPr>
      </w:pPr>
      <w:r w:rsidRPr="00225796">
        <w:rPr>
          <w:color w:val="000000"/>
          <w:spacing w:val="-1"/>
          <w:sz w:val="20"/>
        </w:rPr>
        <w:tab/>
        <w:t>- граждан;</w:t>
      </w:r>
    </w:p>
    <w:p w:rsidR="007B129E" w:rsidRPr="00225796" w:rsidRDefault="007B129E" w:rsidP="007B129E">
      <w:pPr>
        <w:pStyle w:val="a4"/>
        <w:jc w:val="both"/>
        <w:rPr>
          <w:sz w:val="20"/>
        </w:rPr>
      </w:pPr>
      <w:r w:rsidRPr="00225796">
        <w:rPr>
          <w:color w:val="000000"/>
          <w:spacing w:val="1"/>
          <w:sz w:val="20"/>
        </w:rPr>
        <w:tab/>
        <w:t>- предпринимателей;</w:t>
      </w:r>
    </w:p>
    <w:p w:rsidR="007B129E" w:rsidRPr="00225796" w:rsidRDefault="007B129E" w:rsidP="007B129E">
      <w:pPr>
        <w:pStyle w:val="a4"/>
        <w:jc w:val="both"/>
        <w:rPr>
          <w:sz w:val="20"/>
        </w:rPr>
      </w:pPr>
      <w:r w:rsidRPr="00225796">
        <w:rPr>
          <w:color w:val="000000"/>
          <w:spacing w:val="1"/>
          <w:sz w:val="20"/>
        </w:rPr>
        <w:tab/>
        <w:t>- муниципальных служащих.</w:t>
      </w:r>
    </w:p>
    <w:p w:rsidR="007B129E" w:rsidRPr="00225796" w:rsidRDefault="007B129E" w:rsidP="007B129E">
      <w:pPr>
        <w:pStyle w:val="a4"/>
        <w:jc w:val="both"/>
        <w:rPr>
          <w:color w:val="000000"/>
          <w:spacing w:val="-15"/>
          <w:sz w:val="20"/>
        </w:rPr>
      </w:pPr>
      <w:r w:rsidRPr="00225796">
        <w:rPr>
          <w:color w:val="000000"/>
          <w:spacing w:val="4"/>
          <w:sz w:val="20"/>
        </w:rPr>
        <w:tab/>
        <w:t>4.</w:t>
      </w:r>
      <w:r w:rsidRPr="00225796">
        <w:rPr>
          <w:color w:val="000000"/>
          <w:spacing w:val="4"/>
          <w:sz w:val="20"/>
        </w:rPr>
        <w:tab/>
        <w:t xml:space="preserve">Разработка методики учёта и проведения результатов </w:t>
      </w:r>
      <w:r w:rsidRPr="00225796">
        <w:rPr>
          <w:color w:val="000000"/>
          <w:spacing w:val="1"/>
          <w:sz w:val="20"/>
        </w:rPr>
        <w:t>социологического исследования.</w:t>
      </w:r>
    </w:p>
    <w:p w:rsidR="007B129E" w:rsidRPr="00225796" w:rsidRDefault="007B129E" w:rsidP="007B129E">
      <w:pPr>
        <w:pStyle w:val="a4"/>
        <w:jc w:val="both"/>
        <w:rPr>
          <w:color w:val="000000"/>
          <w:spacing w:val="-14"/>
          <w:sz w:val="20"/>
        </w:rPr>
      </w:pPr>
      <w:r w:rsidRPr="00225796">
        <w:rPr>
          <w:color w:val="000000"/>
          <w:spacing w:val="3"/>
          <w:sz w:val="20"/>
        </w:rPr>
        <w:lastRenderedPageBreak/>
        <w:tab/>
        <w:t>5.</w:t>
      </w:r>
      <w:r w:rsidRPr="00225796">
        <w:rPr>
          <w:color w:val="000000"/>
          <w:spacing w:val="3"/>
          <w:sz w:val="20"/>
        </w:rPr>
        <w:tab/>
        <w:t xml:space="preserve">Проведение анализа статистических данных правоохранительных органов </w:t>
      </w:r>
      <w:r w:rsidRPr="00225796">
        <w:rPr>
          <w:color w:val="000000"/>
          <w:spacing w:val="1"/>
          <w:sz w:val="20"/>
        </w:rPr>
        <w:t xml:space="preserve">(по согласованию) о преступлениях коррупционного </w:t>
      </w:r>
      <w:r w:rsidRPr="00225796">
        <w:rPr>
          <w:color w:val="000000"/>
          <w:spacing w:val="-1"/>
          <w:sz w:val="20"/>
        </w:rPr>
        <w:t>характера.</w:t>
      </w:r>
    </w:p>
    <w:p w:rsidR="007B129E" w:rsidRPr="00225796" w:rsidRDefault="007B129E" w:rsidP="007B129E">
      <w:pPr>
        <w:pStyle w:val="a4"/>
        <w:jc w:val="both"/>
        <w:rPr>
          <w:sz w:val="20"/>
        </w:rPr>
      </w:pPr>
      <w:r w:rsidRPr="00225796">
        <w:rPr>
          <w:color w:val="000000"/>
          <w:spacing w:val="-17"/>
          <w:sz w:val="20"/>
        </w:rPr>
        <w:tab/>
        <w:t>6.</w:t>
      </w:r>
      <w:r w:rsidRPr="00225796">
        <w:rPr>
          <w:color w:val="000000"/>
          <w:sz w:val="20"/>
        </w:rPr>
        <w:tab/>
      </w:r>
      <w:r w:rsidRPr="00225796">
        <w:rPr>
          <w:color w:val="000000"/>
          <w:spacing w:val="1"/>
          <w:sz w:val="20"/>
        </w:rPr>
        <w:t>Проведение мониторинга средств массовой информации по публикациям антикоррупционной тематики.</w:t>
      </w:r>
    </w:p>
    <w:p w:rsidR="007B129E" w:rsidRPr="00225796" w:rsidRDefault="007B129E" w:rsidP="007B129E">
      <w:pPr>
        <w:pStyle w:val="a4"/>
        <w:jc w:val="both"/>
        <w:rPr>
          <w:color w:val="000000"/>
          <w:spacing w:val="-16"/>
          <w:sz w:val="20"/>
        </w:rPr>
      </w:pPr>
      <w:r w:rsidRPr="00225796">
        <w:rPr>
          <w:color w:val="000000"/>
          <w:spacing w:val="2"/>
          <w:sz w:val="20"/>
        </w:rPr>
        <w:tab/>
        <w:t>7.</w:t>
      </w:r>
      <w:r w:rsidRPr="00225796">
        <w:rPr>
          <w:color w:val="000000"/>
          <w:spacing w:val="2"/>
          <w:sz w:val="20"/>
        </w:rPr>
        <w:tab/>
        <w:t xml:space="preserve">Проведение анализа данных </w:t>
      </w:r>
      <w:r w:rsidRPr="00225796">
        <w:rPr>
          <w:sz w:val="20"/>
        </w:rPr>
        <w:t>сельского поселения Печинено</w:t>
      </w:r>
      <w:r w:rsidRPr="00225796">
        <w:rPr>
          <w:i/>
          <w:sz w:val="20"/>
        </w:rPr>
        <w:t xml:space="preserve"> </w:t>
      </w:r>
      <w:r w:rsidRPr="00225796">
        <w:rPr>
          <w:sz w:val="20"/>
        </w:rPr>
        <w:t xml:space="preserve"> </w:t>
      </w:r>
      <w:r w:rsidRPr="00225796">
        <w:rPr>
          <w:color w:val="000000"/>
          <w:spacing w:val="2"/>
          <w:sz w:val="20"/>
        </w:rPr>
        <w:t xml:space="preserve">о результатах проведения антикоррупционной </w:t>
      </w:r>
      <w:r w:rsidRPr="00225796">
        <w:rPr>
          <w:color w:val="000000"/>
          <w:spacing w:val="3"/>
          <w:sz w:val="20"/>
        </w:rPr>
        <w:t>экспертизы нормативных правовых актов и их п</w:t>
      </w:r>
      <w:r w:rsidRPr="00225796">
        <w:rPr>
          <w:color w:val="000000"/>
          <w:sz w:val="20"/>
        </w:rPr>
        <w:t>роектов.</w:t>
      </w:r>
    </w:p>
    <w:p w:rsidR="007B129E" w:rsidRPr="00225796" w:rsidRDefault="007B129E" w:rsidP="007B129E">
      <w:pPr>
        <w:pStyle w:val="a4"/>
        <w:jc w:val="both"/>
        <w:rPr>
          <w:color w:val="000000"/>
          <w:spacing w:val="-16"/>
          <w:sz w:val="20"/>
        </w:rPr>
      </w:pPr>
      <w:r w:rsidRPr="00225796">
        <w:rPr>
          <w:color w:val="000000"/>
          <w:spacing w:val="-16"/>
          <w:sz w:val="20"/>
        </w:rPr>
        <w:tab/>
      </w:r>
      <w:r w:rsidRPr="00225796">
        <w:rPr>
          <w:color w:val="000000"/>
          <w:spacing w:val="2"/>
          <w:sz w:val="20"/>
        </w:rPr>
        <w:t>8.</w:t>
      </w:r>
      <w:r w:rsidRPr="00225796">
        <w:rPr>
          <w:color w:val="000000"/>
          <w:spacing w:val="2"/>
          <w:sz w:val="20"/>
        </w:rPr>
        <w:tab/>
        <w:t xml:space="preserve">Проведение анализа данных </w:t>
      </w:r>
      <w:r w:rsidRPr="00225796">
        <w:rPr>
          <w:sz w:val="20"/>
        </w:rPr>
        <w:t>сельского поселения Печинено</w:t>
      </w:r>
      <w:r w:rsidRPr="00225796">
        <w:rPr>
          <w:color w:val="000000"/>
          <w:spacing w:val="2"/>
          <w:sz w:val="20"/>
        </w:rPr>
        <w:t xml:space="preserve"> </w:t>
      </w:r>
      <w:r w:rsidRPr="00225796">
        <w:rPr>
          <w:color w:val="000000"/>
          <w:sz w:val="20"/>
        </w:rPr>
        <w:t xml:space="preserve">о результатах проверок соблюдения </w:t>
      </w:r>
      <w:r w:rsidRPr="00225796">
        <w:rPr>
          <w:color w:val="000000"/>
          <w:spacing w:val="2"/>
          <w:sz w:val="20"/>
        </w:rPr>
        <w:t xml:space="preserve">муниципальными служащими запретов и ограничений, </w:t>
      </w:r>
      <w:r w:rsidRPr="00225796">
        <w:rPr>
          <w:color w:val="000000"/>
          <w:spacing w:val="1"/>
          <w:sz w:val="20"/>
        </w:rPr>
        <w:t>связанных с муниципальной службой.</w:t>
      </w:r>
    </w:p>
    <w:p w:rsidR="007B129E" w:rsidRPr="00225796" w:rsidRDefault="007B129E" w:rsidP="007B129E">
      <w:pPr>
        <w:pStyle w:val="a4"/>
        <w:jc w:val="both"/>
        <w:rPr>
          <w:color w:val="000000"/>
          <w:spacing w:val="-12"/>
          <w:sz w:val="20"/>
        </w:rPr>
      </w:pPr>
      <w:r w:rsidRPr="00225796">
        <w:rPr>
          <w:color w:val="000000"/>
          <w:sz w:val="20"/>
        </w:rPr>
        <w:tab/>
        <w:t>9.</w:t>
      </w:r>
      <w:r w:rsidRPr="00225796">
        <w:rPr>
          <w:color w:val="000000"/>
          <w:sz w:val="20"/>
        </w:rPr>
        <w:tab/>
        <w:t xml:space="preserve">Проведение анализа выполнения плана мероприятий по противодействию коррупции в </w:t>
      </w:r>
      <w:r w:rsidRPr="00225796">
        <w:rPr>
          <w:sz w:val="20"/>
        </w:rPr>
        <w:t>сельском поселении Печинено</w:t>
      </w:r>
      <w:r w:rsidRPr="00225796">
        <w:rPr>
          <w:color w:val="000000"/>
          <w:sz w:val="20"/>
        </w:rPr>
        <w:t>, а</w:t>
      </w:r>
      <w:r w:rsidRPr="00225796">
        <w:rPr>
          <w:color w:val="000000"/>
          <w:spacing w:val="1"/>
          <w:sz w:val="20"/>
        </w:rPr>
        <w:t xml:space="preserve">нтикоррупционной программы </w:t>
      </w:r>
      <w:r w:rsidRPr="00225796">
        <w:rPr>
          <w:sz w:val="20"/>
        </w:rPr>
        <w:t>сельского поселения Печинено</w:t>
      </w:r>
      <w:r w:rsidRPr="00225796">
        <w:rPr>
          <w:color w:val="000000"/>
          <w:spacing w:val="1"/>
          <w:sz w:val="20"/>
        </w:rPr>
        <w:t>.</w:t>
      </w:r>
    </w:p>
    <w:p w:rsidR="007B129E" w:rsidRPr="00225796" w:rsidRDefault="007B129E" w:rsidP="007B129E">
      <w:pPr>
        <w:pStyle w:val="a4"/>
        <w:jc w:val="both"/>
        <w:rPr>
          <w:sz w:val="20"/>
        </w:rPr>
      </w:pPr>
      <w:r w:rsidRPr="00225796">
        <w:rPr>
          <w:color w:val="000000"/>
          <w:spacing w:val="-18"/>
          <w:sz w:val="20"/>
        </w:rPr>
        <w:tab/>
        <w:t>10.</w:t>
      </w:r>
      <w:r w:rsidRPr="00225796">
        <w:rPr>
          <w:color w:val="000000"/>
          <w:sz w:val="20"/>
        </w:rPr>
        <w:tab/>
        <w:t>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7B129E" w:rsidRPr="00225796" w:rsidRDefault="007B129E" w:rsidP="007B129E">
      <w:pPr>
        <w:pStyle w:val="a4"/>
        <w:jc w:val="both"/>
        <w:rPr>
          <w:sz w:val="20"/>
        </w:rPr>
      </w:pPr>
      <w:r w:rsidRPr="00225796">
        <w:rPr>
          <w:color w:val="000000"/>
          <w:spacing w:val="-16"/>
          <w:sz w:val="20"/>
        </w:rPr>
        <w:tab/>
        <w:t>11.</w:t>
      </w:r>
      <w:r w:rsidRPr="00225796">
        <w:rPr>
          <w:color w:val="000000"/>
          <w:sz w:val="20"/>
        </w:rPr>
        <w:tab/>
      </w:r>
      <w:r w:rsidRPr="00225796">
        <w:rPr>
          <w:color w:val="000000"/>
          <w:spacing w:val="1"/>
          <w:sz w:val="20"/>
        </w:rPr>
        <w:t>Оценка эффективности реализации антикоррупционных мер.</w:t>
      </w:r>
    </w:p>
    <w:p w:rsidR="007B129E" w:rsidRPr="00225796" w:rsidRDefault="007B129E" w:rsidP="007B129E">
      <w:pPr>
        <w:pStyle w:val="a4"/>
        <w:jc w:val="both"/>
        <w:rPr>
          <w:color w:val="000000"/>
          <w:spacing w:val="-18"/>
          <w:sz w:val="20"/>
        </w:rPr>
      </w:pPr>
      <w:r w:rsidRPr="00225796">
        <w:rPr>
          <w:color w:val="000000"/>
          <w:sz w:val="20"/>
        </w:rPr>
        <w:tab/>
        <w:t>12.</w:t>
      </w:r>
      <w:r w:rsidRPr="00225796">
        <w:rPr>
          <w:color w:val="000000"/>
          <w:sz w:val="20"/>
        </w:rPr>
        <w:tab/>
        <w:t xml:space="preserve">Подготовка сводного отчёта о результатах проведения </w:t>
      </w:r>
      <w:r w:rsidRPr="00225796">
        <w:rPr>
          <w:color w:val="000000"/>
          <w:spacing w:val="1"/>
          <w:sz w:val="20"/>
        </w:rPr>
        <w:t>антикоррупционного мониторинга.</w:t>
      </w:r>
    </w:p>
    <w:p w:rsidR="007B129E" w:rsidRPr="00225796" w:rsidRDefault="007B129E" w:rsidP="007B129E">
      <w:pPr>
        <w:pStyle w:val="a4"/>
        <w:jc w:val="both"/>
        <w:rPr>
          <w:color w:val="000000"/>
          <w:sz w:val="20"/>
        </w:rPr>
      </w:pPr>
      <w:r w:rsidRPr="00225796">
        <w:rPr>
          <w:color w:val="000000"/>
          <w:spacing w:val="3"/>
          <w:sz w:val="20"/>
        </w:rPr>
        <w:tab/>
        <w:t>13.</w:t>
      </w:r>
      <w:r w:rsidRPr="00225796">
        <w:rPr>
          <w:color w:val="000000"/>
          <w:spacing w:val="3"/>
          <w:sz w:val="20"/>
        </w:rPr>
        <w:tab/>
        <w:t xml:space="preserve">Выработка на основе результатов антикоррупционного </w:t>
      </w:r>
      <w:r w:rsidRPr="00225796">
        <w:rPr>
          <w:color w:val="000000"/>
          <w:sz w:val="20"/>
        </w:rPr>
        <w:t xml:space="preserve">мониторинга предложений по повышению </w:t>
      </w:r>
      <w:proofErr w:type="gramStart"/>
      <w:r w:rsidRPr="00225796">
        <w:rPr>
          <w:color w:val="000000"/>
          <w:sz w:val="20"/>
        </w:rPr>
        <w:t xml:space="preserve">эффективности деятельности органов местного самоуправления </w:t>
      </w:r>
      <w:r w:rsidRPr="00225796">
        <w:rPr>
          <w:sz w:val="20"/>
        </w:rPr>
        <w:t>сельского поселения</w:t>
      </w:r>
      <w:proofErr w:type="gramEnd"/>
      <w:r w:rsidRPr="00225796">
        <w:rPr>
          <w:sz w:val="20"/>
        </w:rPr>
        <w:t xml:space="preserve"> Печинено</w:t>
      </w:r>
      <w:r w:rsidRPr="00225796">
        <w:rPr>
          <w:i/>
          <w:sz w:val="20"/>
        </w:rPr>
        <w:t xml:space="preserve"> </w:t>
      </w:r>
      <w:r w:rsidRPr="00225796">
        <w:rPr>
          <w:color w:val="000000"/>
          <w:spacing w:val="3"/>
          <w:sz w:val="20"/>
        </w:rPr>
        <w:t xml:space="preserve"> в сфере </w:t>
      </w:r>
      <w:r w:rsidRPr="00225796">
        <w:rPr>
          <w:color w:val="000000"/>
          <w:sz w:val="20"/>
        </w:rPr>
        <w:t>противодействия коррупции.</w:t>
      </w:r>
    </w:p>
    <w:p w:rsidR="007B129E" w:rsidRPr="00225796" w:rsidRDefault="007B129E" w:rsidP="007B129E">
      <w:pPr>
        <w:pStyle w:val="a4"/>
        <w:jc w:val="both"/>
        <w:rPr>
          <w:sz w:val="20"/>
        </w:rPr>
      </w:pPr>
      <w:r w:rsidRPr="00225796">
        <w:rPr>
          <w:color w:val="000000"/>
          <w:spacing w:val="-18"/>
          <w:sz w:val="20"/>
        </w:rPr>
        <w:tab/>
        <w:t>14.</w:t>
      </w:r>
      <w:r w:rsidRPr="00225796">
        <w:rPr>
          <w:color w:val="000000"/>
          <w:sz w:val="20"/>
        </w:rPr>
        <w:tab/>
      </w:r>
      <w:r w:rsidRPr="00225796">
        <w:rPr>
          <w:color w:val="000000"/>
          <w:spacing w:val="5"/>
          <w:sz w:val="20"/>
        </w:rPr>
        <w:t xml:space="preserve">Рассмотрение результатов антикоррупционного мониторинга на </w:t>
      </w:r>
      <w:r w:rsidRPr="00225796">
        <w:rPr>
          <w:color w:val="000000"/>
          <w:sz w:val="20"/>
        </w:rPr>
        <w:t xml:space="preserve">заседании комиссии </w:t>
      </w:r>
      <w:proofErr w:type="gramStart"/>
      <w:r w:rsidRPr="00225796">
        <w:rPr>
          <w:color w:val="000000"/>
          <w:sz w:val="20"/>
        </w:rPr>
        <w:t>по</w:t>
      </w:r>
      <w:proofErr w:type="gramEnd"/>
      <w:r w:rsidRPr="00225796">
        <w:rPr>
          <w:color w:val="000000"/>
          <w:sz w:val="20"/>
        </w:rPr>
        <w:t xml:space="preserve"> </w:t>
      </w:r>
      <w:proofErr w:type="gramStart"/>
      <w:r w:rsidRPr="00225796">
        <w:rPr>
          <w:color w:val="000000"/>
          <w:sz w:val="20"/>
        </w:rPr>
        <w:t>противодействии</w:t>
      </w:r>
      <w:proofErr w:type="gramEnd"/>
      <w:r w:rsidRPr="00225796">
        <w:rPr>
          <w:color w:val="000000"/>
          <w:sz w:val="20"/>
        </w:rPr>
        <w:t xml:space="preserve"> коррупции.</w:t>
      </w:r>
    </w:p>
    <w:p w:rsidR="007B129E" w:rsidRPr="00225796" w:rsidRDefault="007B129E" w:rsidP="007B129E">
      <w:pPr>
        <w:pStyle w:val="a4"/>
        <w:jc w:val="both"/>
        <w:rPr>
          <w:color w:val="000000"/>
          <w:spacing w:val="-2"/>
          <w:sz w:val="20"/>
        </w:rPr>
      </w:pPr>
      <w:r w:rsidRPr="00225796">
        <w:rPr>
          <w:color w:val="000000"/>
          <w:spacing w:val="-18"/>
          <w:sz w:val="20"/>
        </w:rPr>
        <w:tab/>
        <w:t>15.</w:t>
      </w:r>
      <w:r w:rsidRPr="00225796">
        <w:rPr>
          <w:color w:val="000000"/>
          <w:sz w:val="20"/>
        </w:rPr>
        <w:tab/>
        <w:t xml:space="preserve">Направление информации о результатах антикоррупционного </w:t>
      </w:r>
      <w:r w:rsidRPr="00225796">
        <w:rPr>
          <w:color w:val="000000"/>
          <w:spacing w:val="3"/>
          <w:sz w:val="20"/>
        </w:rPr>
        <w:t xml:space="preserve">мониторинга в Собрание Представителей </w:t>
      </w:r>
      <w:r w:rsidRPr="00225796">
        <w:rPr>
          <w:sz w:val="20"/>
        </w:rPr>
        <w:t>сельского поселения Печинено</w:t>
      </w:r>
      <w:r w:rsidRPr="00225796">
        <w:rPr>
          <w:color w:val="000000"/>
          <w:sz w:val="20"/>
        </w:rPr>
        <w:t>.</w:t>
      </w:r>
    </w:p>
    <w:p w:rsidR="007B129E" w:rsidRPr="00225796" w:rsidRDefault="007B129E" w:rsidP="007B129E">
      <w:pPr>
        <w:pStyle w:val="a4"/>
        <w:jc w:val="center"/>
        <w:rPr>
          <w:b/>
          <w:sz w:val="20"/>
        </w:rPr>
      </w:pPr>
      <w:r w:rsidRPr="00225796">
        <w:rPr>
          <w:b/>
          <w:sz w:val="20"/>
        </w:rPr>
        <w:t>Статья 6. Проведение антикоррупционного мониторинга</w:t>
      </w:r>
    </w:p>
    <w:p w:rsidR="007B129E" w:rsidRPr="00225796" w:rsidRDefault="007B129E" w:rsidP="007B129E">
      <w:pPr>
        <w:pStyle w:val="a4"/>
        <w:jc w:val="both"/>
        <w:rPr>
          <w:b/>
          <w:sz w:val="20"/>
        </w:rPr>
      </w:pPr>
      <w:r w:rsidRPr="00225796">
        <w:rPr>
          <w:color w:val="000000"/>
          <w:sz w:val="20"/>
        </w:rPr>
        <w:tab/>
        <w:t>При проведении антикоррупционного мониторинга осуществляется сбор информации следующего характера:</w:t>
      </w:r>
    </w:p>
    <w:p w:rsidR="007B129E" w:rsidRPr="00225796" w:rsidRDefault="007B129E" w:rsidP="007B129E">
      <w:pPr>
        <w:pStyle w:val="a4"/>
        <w:jc w:val="both"/>
        <w:rPr>
          <w:b/>
          <w:sz w:val="20"/>
        </w:rPr>
      </w:pPr>
      <w:r w:rsidRPr="00225796">
        <w:rPr>
          <w:color w:val="000000"/>
          <w:sz w:val="20"/>
        </w:rPr>
        <w:tab/>
        <w:t>1)</w:t>
      </w:r>
      <w:r w:rsidRPr="00225796">
        <w:rPr>
          <w:color w:val="000000"/>
          <w:sz w:val="20"/>
        </w:rPr>
        <w:tab/>
        <w:t xml:space="preserve">о состоянии работы по </w:t>
      </w:r>
      <w:hyperlink r:id="rId9" w:history="1">
        <w:r w:rsidRPr="00225796">
          <w:rPr>
            <w:color w:val="000000"/>
            <w:sz w:val="20"/>
          </w:rPr>
          <w:t>планированию мероприятий</w:t>
        </w:r>
      </w:hyperlink>
      <w:r w:rsidRPr="00225796">
        <w:rPr>
          <w:color w:val="000000"/>
          <w:sz w:val="20"/>
        </w:rPr>
        <w:t xml:space="preserve"> антикоррупционной направленности и организации их исполнения администрацией </w:t>
      </w:r>
      <w:r w:rsidRPr="00225796">
        <w:rPr>
          <w:sz w:val="20"/>
        </w:rPr>
        <w:t>сельского поселения Печинено</w:t>
      </w:r>
      <w:r w:rsidRPr="00225796">
        <w:rPr>
          <w:color w:val="000000"/>
          <w:sz w:val="20"/>
        </w:rPr>
        <w:t>;</w:t>
      </w:r>
    </w:p>
    <w:p w:rsidR="007B129E" w:rsidRPr="00225796" w:rsidRDefault="007B129E" w:rsidP="007B129E">
      <w:pPr>
        <w:pStyle w:val="a4"/>
        <w:jc w:val="both"/>
        <w:rPr>
          <w:b/>
          <w:sz w:val="20"/>
        </w:rPr>
      </w:pPr>
      <w:r w:rsidRPr="00225796">
        <w:rPr>
          <w:color w:val="000000"/>
          <w:sz w:val="20"/>
        </w:rPr>
        <w:tab/>
        <w:t>2)</w:t>
      </w:r>
      <w:r w:rsidRPr="00225796">
        <w:rPr>
          <w:color w:val="000000"/>
          <w:sz w:val="20"/>
        </w:rPr>
        <w:tab/>
        <w:t xml:space="preserve">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w:t>
      </w:r>
      <w:r w:rsidRPr="00225796">
        <w:rPr>
          <w:sz w:val="20"/>
        </w:rPr>
        <w:t>сельского поселения Печинено</w:t>
      </w:r>
      <w:r w:rsidRPr="00225796">
        <w:rPr>
          <w:color w:val="000000"/>
          <w:sz w:val="20"/>
        </w:rPr>
        <w:t>;</w:t>
      </w:r>
    </w:p>
    <w:p w:rsidR="007B129E" w:rsidRPr="00225796" w:rsidRDefault="007B129E" w:rsidP="007B129E">
      <w:pPr>
        <w:pStyle w:val="a4"/>
        <w:jc w:val="both"/>
        <w:rPr>
          <w:color w:val="000000"/>
          <w:sz w:val="20"/>
        </w:rPr>
      </w:pPr>
      <w:r w:rsidRPr="00225796">
        <w:rPr>
          <w:color w:val="000000"/>
          <w:sz w:val="20"/>
        </w:rPr>
        <w:tab/>
        <w:t>3)</w:t>
      </w:r>
      <w:r w:rsidRPr="00225796">
        <w:rPr>
          <w:color w:val="000000"/>
          <w:sz w:val="20"/>
        </w:rPr>
        <w:tab/>
        <w:t>о соблюдении квалификационных требований для замещения должностей муниципальной службы;</w:t>
      </w:r>
    </w:p>
    <w:p w:rsidR="007B129E" w:rsidRPr="00225796" w:rsidRDefault="007B129E" w:rsidP="007B129E">
      <w:pPr>
        <w:pStyle w:val="a4"/>
        <w:jc w:val="both"/>
        <w:rPr>
          <w:color w:val="000000"/>
          <w:sz w:val="20"/>
        </w:rPr>
      </w:pPr>
      <w:r w:rsidRPr="00225796">
        <w:rPr>
          <w:color w:val="000000"/>
          <w:sz w:val="20"/>
        </w:rPr>
        <w:tab/>
        <w:t>4)</w:t>
      </w:r>
      <w:r w:rsidRPr="00225796">
        <w:rPr>
          <w:color w:val="000000"/>
          <w:sz w:val="20"/>
        </w:rPr>
        <w:tab/>
        <w:t>о соблюдении ограничений и запретов, связанных с прохождением муниципальной службы;</w:t>
      </w:r>
    </w:p>
    <w:p w:rsidR="007B129E" w:rsidRPr="00225796" w:rsidRDefault="007B129E" w:rsidP="007B129E">
      <w:pPr>
        <w:pStyle w:val="a4"/>
        <w:jc w:val="both"/>
        <w:rPr>
          <w:color w:val="000000"/>
          <w:sz w:val="20"/>
        </w:rPr>
      </w:pPr>
      <w:r w:rsidRPr="00225796">
        <w:rPr>
          <w:color w:val="000000"/>
          <w:sz w:val="20"/>
        </w:rPr>
        <w:tab/>
        <w:t>5)</w:t>
      </w:r>
      <w:r w:rsidRPr="00225796">
        <w:rPr>
          <w:color w:val="000000"/>
          <w:sz w:val="20"/>
        </w:rPr>
        <w:tab/>
        <w:t>о соблюдении требований к служебному поведению муниципальных служащих;</w:t>
      </w:r>
    </w:p>
    <w:p w:rsidR="007B129E" w:rsidRPr="00225796" w:rsidRDefault="007B129E" w:rsidP="007B129E">
      <w:pPr>
        <w:pStyle w:val="a4"/>
        <w:jc w:val="both"/>
        <w:rPr>
          <w:color w:val="000000"/>
          <w:sz w:val="20"/>
        </w:rPr>
      </w:pPr>
      <w:r w:rsidRPr="00225796">
        <w:rPr>
          <w:color w:val="000000"/>
          <w:sz w:val="20"/>
        </w:rPr>
        <w:tab/>
        <w:t>6)</w:t>
      </w:r>
      <w:r w:rsidRPr="00225796">
        <w:rPr>
          <w:color w:val="000000"/>
          <w:sz w:val="20"/>
        </w:rPr>
        <w:tab/>
        <w:t>о соблюдении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7B129E" w:rsidRPr="00225796" w:rsidRDefault="007B129E" w:rsidP="007B129E">
      <w:pPr>
        <w:pStyle w:val="a4"/>
        <w:jc w:val="both"/>
        <w:rPr>
          <w:color w:val="000000"/>
          <w:sz w:val="20"/>
        </w:rPr>
      </w:pPr>
      <w:r w:rsidRPr="00225796">
        <w:rPr>
          <w:color w:val="000000"/>
          <w:sz w:val="20"/>
        </w:rPr>
        <w:tab/>
        <w:t>7)</w:t>
      </w:r>
      <w:r w:rsidRPr="00225796">
        <w:rPr>
          <w:color w:val="000000"/>
          <w:sz w:val="20"/>
        </w:rPr>
        <w:tab/>
        <w:t>о работе комиссии по соблюдению требований к служебному поведению муниципальных служащих и урегулированию конфликтов интересов;</w:t>
      </w:r>
    </w:p>
    <w:p w:rsidR="007B129E" w:rsidRPr="00225796" w:rsidRDefault="007B129E" w:rsidP="007B129E">
      <w:pPr>
        <w:pStyle w:val="a4"/>
        <w:jc w:val="both"/>
        <w:rPr>
          <w:color w:val="000000"/>
          <w:sz w:val="20"/>
        </w:rPr>
      </w:pPr>
      <w:r w:rsidRPr="00225796">
        <w:rPr>
          <w:color w:val="000000"/>
          <w:sz w:val="20"/>
        </w:rPr>
        <w:tab/>
        <w:t>8)</w:t>
      </w:r>
      <w:r w:rsidRPr="00225796">
        <w:rPr>
          <w:color w:val="000000"/>
          <w:sz w:val="20"/>
        </w:rPr>
        <w:tab/>
        <w:t>о проведении профессиональной подготовки, переподготовки, повышения квалификации лиц, замещающих муниципальные должности;</w:t>
      </w:r>
    </w:p>
    <w:p w:rsidR="007B129E" w:rsidRPr="00225796" w:rsidRDefault="007B129E" w:rsidP="007B129E">
      <w:pPr>
        <w:pStyle w:val="a4"/>
        <w:jc w:val="both"/>
        <w:rPr>
          <w:color w:val="000000"/>
          <w:sz w:val="20"/>
        </w:rPr>
      </w:pPr>
      <w:r w:rsidRPr="00225796">
        <w:rPr>
          <w:color w:val="000000"/>
          <w:sz w:val="20"/>
        </w:rPr>
        <w:tab/>
        <w:t>9)</w:t>
      </w:r>
      <w:r w:rsidRPr="00225796">
        <w:rPr>
          <w:color w:val="000000"/>
          <w:sz w:val="20"/>
        </w:rPr>
        <w:tab/>
        <w:t>о совершенствовании работы кадровых служб и повышении ответственности должностных лиц за непринятие мер по устранению причин и условий, способствующих развитию коррупции;</w:t>
      </w:r>
    </w:p>
    <w:p w:rsidR="007B129E" w:rsidRPr="00225796" w:rsidRDefault="007B129E" w:rsidP="007B129E">
      <w:pPr>
        <w:pStyle w:val="a4"/>
        <w:jc w:val="both"/>
        <w:rPr>
          <w:color w:val="000000"/>
          <w:sz w:val="20"/>
        </w:rPr>
      </w:pPr>
      <w:r w:rsidRPr="00225796">
        <w:rPr>
          <w:color w:val="000000"/>
          <w:sz w:val="20"/>
        </w:rPr>
        <w:tab/>
        <w:t>10)</w:t>
      </w:r>
      <w:r w:rsidRPr="00225796">
        <w:rPr>
          <w:color w:val="000000"/>
          <w:sz w:val="20"/>
        </w:rPr>
        <w:tab/>
        <w:t xml:space="preserve">о результатах реализации отдельных государственных полномочий, которыми наделены </w:t>
      </w:r>
      <w:r w:rsidRPr="00225796">
        <w:rPr>
          <w:sz w:val="20"/>
        </w:rPr>
        <w:t>органы местного самоуправления сельского поселения Печинено</w:t>
      </w:r>
      <w:r w:rsidRPr="00225796">
        <w:rPr>
          <w:color w:val="000000"/>
          <w:sz w:val="20"/>
        </w:rPr>
        <w:t>;</w:t>
      </w:r>
    </w:p>
    <w:p w:rsidR="007B129E" w:rsidRPr="00225796" w:rsidRDefault="007B129E" w:rsidP="007B129E">
      <w:pPr>
        <w:pStyle w:val="a4"/>
        <w:jc w:val="both"/>
        <w:rPr>
          <w:color w:val="000000"/>
          <w:sz w:val="20"/>
        </w:rPr>
      </w:pPr>
      <w:r w:rsidRPr="00225796">
        <w:rPr>
          <w:color w:val="000000"/>
          <w:sz w:val="20"/>
        </w:rPr>
        <w:tab/>
        <w:t>11)</w:t>
      </w:r>
      <w:r w:rsidRPr="00225796">
        <w:rPr>
          <w:color w:val="000000"/>
          <w:sz w:val="20"/>
        </w:rPr>
        <w:tab/>
        <w:t>об обеспечении доступа граждан к информации о деятельности</w:t>
      </w:r>
      <w:r w:rsidRPr="00225796">
        <w:rPr>
          <w:sz w:val="20"/>
        </w:rPr>
        <w:t xml:space="preserve"> органов местного самоуправления сельского поселения Печинено</w:t>
      </w:r>
      <w:r w:rsidRPr="00225796">
        <w:rPr>
          <w:color w:val="000000"/>
          <w:sz w:val="20"/>
        </w:rPr>
        <w:t>;</w:t>
      </w:r>
    </w:p>
    <w:p w:rsidR="007B129E" w:rsidRPr="00225796" w:rsidRDefault="007B129E" w:rsidP="007B129E">
      <w:pPr>
        <w:pStyle w:val="a4"/>
        <w:jc w:val="both"/>
        <w:rPr>
          <w:color w:val="000000"/>
          <w:sz w:val="20"/>
        </w:rPr>
      </w:pPr>
      <w:r w:rsidRPr="00225796">
        <w:rPr>
          <w:color w:val="000000"/>
          <w:sz w:val="20"/>
        </w:rPr>
        <w:tab/>
        <w:t>12)</w:t>
      </w:r>
      <w:r w:rsidRPr="00225796">
        <w:rPr>
          <w:color w:val="000000"/>
          <w:sz w:val="20"/>
        </w:rPr>
        <w:tab/>
        <w:t>об обеспечении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7B129E" w:rsidRPr="00225796" w:rsidRDefault="007B129E" w:rsidP="007B129E">
      <w:pPr>
        <w:pStyle w:val="a4"/>
        <w:jc w:val="both"/>
        <w:rPr>
          <w:color w:val="000000"/>
          <w:sz w:val="20"/>
        </w:rPr>
      </w:pPr>
      <w:r w:rsidRPr="00225796">
        <w:rPr>
          <w:color w:val="000000"/>
          <w:sz w:val="20"/>
        </w:rPr>
        <w:tab/>
        <w:t>13)</w:t>
      </w:r>
      <w:r w:rsidRPr="00225796">
        <w:rPr>
          <w:color w:val="000000"/>
          <w:sz w:val="20"/>
        </w:rPr>
        <w:tab/>
        <w:t>о реализации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w:t>
      </w:r>
    </w:p>
    <w:p w:rsidR="007B129E" w:rsidRPr="00225796" w:rsidRDefault="007B129E" w:rsidP="007B129E">
      <w:pPr>
        <w:pStyle w:val="a4"/>
        <w:jc w:val="both"/>
        <w:rPr>
          <w:color w:val="000000"/>
          <w:sz w:val="20"/>
        </w:rPr>
      </w:pPr>
      <w:r w:rsidRPr="00225796">
        <w:rPr>
          <w:color w:val="000000"/>
          <w:sz w:val="20"/>
        </w:rPr>
        <w:tab/>
        <w:t>14)</w:t>
      </w:r>
      <w:r w:rsidRPr="00225796">
        <w:rPr>
          <w:color w:val="000000"/>
          <w:sz w:val="20"/>
        </w:rPr>
        <w:tab/>
        <w:t xml:space="preserve">об оценке эффективности, результативности, правомерности (законности) и целевого характера использования бюджетных средств </w:t>
      </w:r>
      <w:r w:rsidRPr="00225796">
        <w:rPr>
          <w:sz w:val="20"/>
        </w:rPr>
        <w:t>сельского поселения Печинено;</w:t>
      </w:r>
    </w:p>
    <w:p w:rsidR="007B129E" w:rsidRPr="00225796" w:rsidRDefault="007B129E" w:rsidP="007B129E">
      <w:pPr>
        <w:pStyle w:val="a4"/>
        <w:jc w:val="both"/>
        <w:rPr>
          <w:color w:val="000000"/>
          <w:sz w:val="20"/>
        </w:rPr>
      </w:pPr>
      <w:r w:rsidRPr="00225796">
        <w:rPr>
          <w:color w:val="000000"/>
          <w:sz w:val="20"/>
        </w:rPr>
        <w:tab/>
        <w:t>15)</w:t>
      </w:r>
      <w:r w:rsidRPr="00225796">
        <w:rPr>
          <w:color w:val="000000"/>
          <w:sz w:val="20"/>
        </w:rPr>
        <w:tab/>
        <w:t>о реализации мероприятий, направленных на использование современных механизмов предоставления муниципальных услуг;</w:t>
      </w:r>
    </w:p>
    <w:p w:rsidR="007B129E" w:rsidRPr="00225796" w:rsidRDefault="007B129E" w:rsidP="007B129E">
      <w:pPr>
        <w:pStyle w:val="a4"/>
        <w:jc w:val="both"/>
        <w:rPr>
          <w:color w:val="000000"/>
          <w:sz w:val="20"/>
        </w:rPr>
      </w:pPr>
      <w:r w:rsidRPr="00225796">
        <w:rPr>
          <w:color w:val="000000"/>
          <w:sz w:val="20"/>
        </w:rPr>
        <w:tab/>
        <w:t>16)</w:t>
      </w:r>
      <w:r w:rsidRPr="00225796">
        <w:rPr>
          <w:color w:val="000000"/>
          <w:sz w:val="20"/>
        </w:rPr>
        <w:tab/>
        <w:t xml:space="preserve">о результатах опроса общественного мнения в отношении качества предоставления населению муниципальных услуг администрацией </w:t>
      </w:r>
      <w:r w:rsidRPr="00225796">
        <w:rPr>
          <w:sz w:val="20"/>
        </w:rPr>
        <w:t>сельского поселения Печинено</w:t>
      </w:r>
      <w:r w:rsidRPr="00225796">
        <w:rPr>
          <w:i/>
          <w:sz w:val="20"/>
        </w:rPr>
        <w:t xml:space="preserve"> </w:t>
      </w:r>
      <w:r w:rsidRPr="00225796">
        <w:rPr>
          <w:color w:val="000000"/>
          <w:sz w:val="20"/>
        </w:rPr>
        <w:t xml:space="preserve">и наличия (отсутствия) в процедуре оказания муниципальных услуг </w:t>
      </w:r>
      <w:proofErr w:type="spellStart"/>
      <w:r w:rsidRPr="00225796">
        <w:rPr>
          <w:color w:val="000000"/>
          <w:sz w:val="20"/>
        </w:rPr>
        <w:t>коррупциогенных</w:t>
      </w:r>
      <w:proofErr w:type="spellEnd"/>
      <w:r w:rsidRPr="00225796">
        <w:rPr>
          <w:color w:val="000000"/>
          <w:sz w:val="20"/>
        </w:rPr>
        <w:t xml:space="preserve"> факторов;</w:t>
      </w:r>
    </w:p>
    <w:p w:rsidR="007B129E" w:rsidRPr="00225796" w:rsidRDefault="007B129E" w:rsidP="007B129E">
      <w:pPr>
        <w:pStyle w:val="a4"/>
        <w:jc w:val="both"/>
        <w:rPr>
          <w:color w:val="000000"/>
          <w:sz w:val="20"/>
        </w:rPr>
      </w:pPr>
      <w:r w:rsidRPr="00225796">
        <w:rPr>
          <w:color w:val="000000"/>
          <w:sz w:val="20"/>
        </w:rPr>
        <w:tab/>
        <w:t>17)</w:t>
      </w:r>
      <w:r w:rsidRPr="00225796">
        <w:rPr>
          <w:color w:val="000000"/>
          <w:sz w:val="20"/>
        </w:rPr>
        <w:tab/>
        <w:t xml:space="preserve">о практике рассмотрения администрацией </w:t>
      </w:r>
      <w:r w:rsidRPr="00225796">
        <w:rPr>
          <w:sz w:val="20"/>
        </w:rPr>
        <w:t>сельского поселения Печинено</w:t>
      </w:r>
      <w:r w:rsidRPr="00225796">
        <w:rPr>
          <w:i/>
          <w:sz w:val="20"/>
        </w:rPr>
        <w:t xml:space="preserve"> </w:t>
      </w:r>
      <w:r w:rsidRPr="00225796">
        <w:rPr>
          <w:color w:val="000000"/>
          <w:sz w:val="20"/>
        </w:rPr>
        <w:t xml:space="preserve"> обращений граждан и юридических лиц, в том числе содержащих сведения о коррупционных правонарушениях;</w:t>
      </w:r>
    </w:p>
    <w:p w:rsidR="007B129E" w:rsidRPr="00225796" w:rsidRDefault="007B129E" w:rsidP="007B129E">
      <w:pPr>
        <w:pStyle w:val="a4"/>
        <w:jc w:val="both"/>
        <w:rPr>
          <w:color w:val="000000"/>
          <w:sz w:val="20"/>
        </w:rPr>
      </w:pPr>
      <w:r w:rsidRPr="00225796">
        <w:rPr>
          <w:color w:val="000000"/>
          <w:sz w:val="20"/>
        </w:rPr>
        <w:tab/>
        <w:t>18)</w:t>
      </w:r>
      <w:r w:rsidRPr="00225796">
        <w:rPr>
          <w:color w:val="000000"/>
          <w:sz w:val="20"/>
        </w:rPr>
        <w:tab/>
        <w:t xml:space="preserve">о формах и результатах участия </w:t>
      </w:r>
      <w:hyperlink r:id="rId10" w:history="1">
        <w:r w:rsidRPr="00225796">
          <w:rPr>
            <w:color w:val="000000"/>
            <w:sz w:val="20"/>
          </w:rPr>
          <w:t>общественных объединений</w:t>
        </w:r>
      </w:hyperlink>
      <w:r w:rsidRPr="00225796">
        <w:rPr>
          <w:color w:val="000000"/>
          <w:sz w:val="20"/>
        </w:rPr>
        <w:t>, граждан в противодействии коррупции;</w:t>
      </w:r>
    </w:p>
    <w:p w:rsidR="007B129E" w:rsidRPr="00225796" w:rsidRDefault="007B129E" w:rsidP="007B129E">
      <w:pPr>
        <w:pStyle w:val="a4"/>
        <w:jc w:val="both"/>
        <w:rPr>
          <w:color w:val="000000"/>
          <w:sz w:val="20"/>
        </w:rPr>
      </w:pPr>
      <w:r w:rsidRPr="00225796">
        <w:rPr>
          <w:color w:val="000000"/>
          <w:sz w:val="20"/>
        </w:rPr>
        <w:tab/>
        <w:t>19)</w:t>
      </w:r>
      <w:r w:rsidRPr="00225796">
        <w:rPr>
          <w:color w:val="000000"/>
          <w:sz w:val="20"/>
        </w:rPr>
        <w:tab/>
        <w:t xml:space="preserve">о признаках коррупционных правонарушений, выявленных в администрации </w:t>
      </w:r>
      <w:r w:rsidRPr="00225796">
        <w:rPr>
          <w:sz w:val="20"/>
        </w:rPr>
        <w:t>сельского поселения Печинено</w:t>
      </w:r>
      <w:r w:rsidRPr="00225796">
        <w:rPr>
          <w:color w:val="000000"/>
          <w:sz w:val="20"/>
        </w:rPr>
        <w:t>, а также о фактах привлечения к ответственности лиц, замещающих должности муниципальной службы;</w:t>
      </w:r>
    </w:p>
    <w:p w:rsidR="007B129E" w:rsidRPr="00225796" w:rsidRDefault="007B129E" w:rsidP="007B129E">
      <w:pPr>
        <w:pStyle w:val="a4"/>
        <w:jc w:val="both"/>
        <w:rPr>
          <w:color w:val="000000"/>
          <w:sz w:val="20"/>
        </w:rPr>
      </w:pPr>
      <w:r w:rsidRPr="00225796">
        <w:rPr>
          <w:color w:val="000000"/>
          <w:sz w:val="20"/>
        </w:rPr>
        <w:tab/>
        <w:t>20)</w:t>
      </w:r>
      <w:r w:rsidRPr="00225796">
        <w:rPr>
          <w:color w:val="000000"/>
          <w:sz w:val="20"/>
        </w:rPr>
        <w:tab/>
        <w:t>об организации и результатах проведения антикоррупционной пропаганды.</w:t>
      </w:r>
    </w:p>
    <w:p w:rsidR="007B129E" w:rsidRPr="00225796" w:rsidRDefault="007B129E" w:rsidP="007B129E">
      <w:pPr>
        <w:pStyle w:val="a4"/>
        <w:jc w:val="center"/>
        <w:rPr>
          <w:b/>
          <w:bCs/>
          <w:color w:val="000000"/>
          <w:spacing w:val="-1"/>
          <w:sz w:val="20"/>
        </w:rPr>
      </w:pPr>
      <w:r w:rsidRPr="00225796">
        <w:rPr>
          <w:b/>
          <w:bCs/>
          <w:color w:val="000000"/>
          <w:spacing w:val="2"/>
          <w:sz w:val="20"/>
        </w:rPr>
        <w:t>Статья 7. Формы и методы проведения антикоррупционного</w:t>
      </w:r>
      <w:r w:rsidRPr="00225796">
        <w:rPr>
          <w:sz w:val="20"/>
        </w:rPr>
        <w:t xml:space="preserve"> </w:t>
      </w:r>
      <w:r w:rsidRPr="00225796">
        <w:rPr>
          <w:b/>
          <w:sz w:val="20"/>
        </w:rPr>
        <w:t>м</w:t>
      </w:r>
      <w:r w:rsidRPr="00225796">
        <w:rPr>
          <w:b/>
          <w:bCs/>
          <w:color w:val="000000"/>
          <w:spacing w:val="-1"/>
          <w:sz w:val="20"/>
        </w:rPr>
        <w:t>ониторинга</w:t>
      </w:r>
    </w:p>
    <w:p w:rsidR="007B129E" w:rsidRPr="00225796" w:rsidRDefault="007B129E" w:rsidP="007B129E">
      <w:pPr>
        <w:pStyle w:val="a4"/>
        <w:jc w:val="both"/>
        <w:rPr>
          <w:sz w:val="20"/>
        </w:rPr>
      </w:pPr>
      <w:r w:rsidRPr="00225796">
        <w:rPr>
          <w:color w:val="000000"/>
          <w:spacing w:val="2"/>
          <w:sz w:val="20"/>
        </w:rPr>
        <w:tab/>
        <w:t>Антикоррупционный мониторинг проводится в форме</w:t>
      </w:r>
      <w:r w:rsidRPr="00225796">
        <w:rPr>
          <w:sz w:val="20"/>
        </w:rPr>
        <w:t xml:space="preserve"> </w:t>
      </w:r>
      <w:r w:rsidRPr="00225796">
        <w:rPr>
          <w:color w:val="000000"/>
          <w:spacing w:val="2"/>
          <w:sz w:val="20"/>
        </w:rPr>
        <w:t xml:space="preserve">социологического опроса (анкетирования) населения, предпринимателей, муниципальных служащих, мониторинга средств массовой </w:t>
      </w:r>
      <w:r w:rsidRPr="00225796">
        <w:rPr>
          <w:color w:val="000000"/>
          <w:spacing w:val="3"/>
          <w:sz w:val="20"/>
        </w:rPr>
        <w:t xml:space="preserve">информации, анализа статистических сведений правоохранительных органов </w:t>
      </w:r>
      <w:r w:rsidRPr="00225796">
        <w:rPr>
          <w:color w:val="000000"/>
          <w:spacing w:val="2"/>
          <w:sz w:val="20"/>
        </w:rPr>
        <w:t xml:space="preserve">(по согласованию), а также анализа данных, содержащих сведения, характеризующие состояние антикоррупционной деятельности </w:t>
      </w:r>
      <w:r w:rsidRPr="00225796">
        <w:rPr>
          <w:sz w:val="20"/>
        </w:rPr>
        <w:t>органов местного самоуправления сельского поселения Печинено</w:t>
      </w:r>
      <w:r w:rsidRPr="00225796">
        <w:rPr>
          <w:color w:val="000000"/>
          <w:spacing w:val="1"/>
          <w:sz w:val="20"/>
        </w:rPr>
        <w:t>.</w:t>
      </w:r>
    </w:p>
    <w:p w:rsidR="007B129E" w:rsidRPr="00225796" w:rsidRDefault="007B129E" w:rsidP="007B129E">
      <w:pPr>
        <w:pStyle w:val="a4"/>
        <w:jc w:val="both"/>
        <w:rPr>
          <w:sz w:val="20"/>
        </w:rPr>
      </w:pPr>
      <w:r w:rsidRPr="00225796">
        <w:rPr>
          <w:color w:val="000000"/>
          <w:spacing w:val="2"/>
          <w:sz w:val="20"/>
        </w:rPr>
        <w:tab/>
        <w:t>При проведении антикоррупционного мониторинга используются:</w:t>
      </w:r>
    </w:p>
    <w:p w:rsidR="007B129E" w:rsidRPr="00225796" w:rsidRDefault="007B129E" w:rsidP="007B129E">
      <w:pPr>
        <w:pStyle w:val="a4"/>
        <w:jc w:val="both"/>
        <w:rPr>
          <w:color w:val="000000"/>
          <w:spacing w:val="1"/>
          <w:sz w:val="20"/>
        </w:rPr>
      </w:pPr>
      <w:r w:rsidRPr="00225796">
        <w:rPr>
          <w:color w:val="000000"/>
          <w:spacing w:val="1"/>
          <w:sz w:val="20"/>
        </w:rPr>
        <w:lastRenderedPageBreak/>
        <w:tab/>
        <w:t>- методы социологических исследований;</w:t>
      </w:r>
    </w:p>
    <w:p w:rsidR="007B129E" w:rsidRPr="00225796" w:rsidRDefault="007B129E" w:rsidP="007B129E">
      <w:pPr>
        <w:pStyle w:val="a4"/>
        <w:jc w:val="both"/>
        <w:rPr>
          <w:color w:val="000000"/>
          <w:spacing w:val="1"/>
          <w:sz w:val="20"/>
        </w:rPr>
      </w:pPr>
      <w:r w:rsidRPr="00225796">
        <w:rPr>
          <w:color w:val="000000"/>
          <w:spacing w:val="1"/>
          <w:sz w:val="20"/>
        </w:rPr>
        <w:tab/>
        <w:t>- системный метод;</w:t>
      </w:r>
    </w:p>
    <w:p w:rsidR="007B129E" w:rsidRPr="00225796" w:rsidRDefault="007B129E" w:rsidP="007B129E">
      <w:pPr>
        <w:pStyle w:val="a4"/>
        <w:jc w:val="both"/>
        <w:rPr>
          <w:color w:val="000000"/>
          <w:spacing w:val="-1"/>
          <w:sz w:val="20"/>
        </w:rPr>
      </w:pPr>
      <w:r w:rsidRPr="00225796">
        <w:rPr>
          <w:color w:val="000000"/>
          <w:spacing w:val="-1"/>
          <w:sz w:val="20"/>
        </w:rPr>
        <w:tab/>
        <w:t>- синтетический и аналитический методы.</w:t>
      </w:r>
    </w:p>
    <w:p w:rsidR="007B129E" w:rsidRPr="00225796" w:rsidRDefault="007B129E" w:rsidP="007B129E">
      <w:pPr>
        <w:pStyle w:val="a4"/>
        <w:jc w:val="center"/>
        <w:rPr>
          <w:b/>
          <w:bCs/>
          <w:color w:val="000000"/>
          <w:spacing w:val="2"/>
          <w:sz w:val="20"/>
        </w:rPr>
      </w:pPr>
      <w:r w:rsidRPr="00225796">
        <w:rPr>
          <w:b/>
          <w:bCs/>
          <w:color w:val="000000"/>
          <w:spacing w:val="2"/>
          <w:sz w:val="20"/>
        </w:rPr>
        <w:t>Статья 8. Основные функции комиссии по организации и проведению антикоррупционного мониторинга</w:t>
      </w:r>
    </w:p>
    <w:p w:rsidR="007B129E" w:rsidRPr="00225796" w:rsidRDefault="007B129E" w:rsidP="007B129E">
      <w:pPr>
        <w:pStyle w:val="a4"/>
        <w:jc w:val="both"/>
        <w:rPr>
          <w:sz w:val="20"/>
        </w:rPr>
      </w:pPr>
      <w:r w:rsidRPr="00225796">
        <w:rPr>
          <w:color w:val="000000"/>
          <w:spacing w:val="3"/>
          <w:sz w:val="20"/>
        </w:rPr>
        <w:tab/>
        <w:t xml:space="preserve">Комиссия по организации и проведению </w:t>
      </w:r>
      <w:r w:rsidRPr="00225796">
        <w:rPr>
          <w:color w:val="000000"/>
          <w:spacing w:val="1"/>
          <w:sz w:val="20"/>
        </w:rPr>
        <w:t>антикоррупционного мониторинга:</w:t>
      </w:r>
    </w:p>
    <w:p w:rsidR="007B129E" w:rsidRPr="00225796" w:rsidRDefault="007B129E" w:rsidP="007B129E">
      <w:pPr>
        <w:pStyle w:val="a4"/>
        <w:jc w:val="both"/>
        <w:rPr>
          <w:color w:val="000000"/>
          <w:spacing w:val="3"/>
          <w:sz w:val="20"/>
        </w:rPr>
      </w:pPr>
      <w:r w:rsidRPr="00225796">
        <w:rPr>
          <w:color w:val="000000"/>
          <w:spacing w:val="3"/>
          <w:sz w:val="20"/>
        </w:rPr>
        <w:tab/>
        <w:t>1.</w:t>
      </w:r>
      <w:r w:rsidRPr="00225796">
        <w:rPr>
          <w:color w:val="000000"/>
          <w:spacing w:val="3"/>
          <w:sz w:val="20"/>
        </w:rPr>
        <w:tab/>
        <w:t xml:space="preserve">Разрабатывает основные направления, задачи и методы проведения работ по изучению общественного мнения населения </w:t>
      </w:r>
      <w:r w:rsidRPr="00225796">
        <w:rPr>
          <w:sz w:val="20"/>
        </w:rPr>
        <w:t>сельского поселения Печинено</w:t>
      </w:r>
      <w:r w:rsidRPr="00225796">
        <w:rPr>
          <w:i/>
          <w:sz w:val="20"/>
        </w:rPr>
        <w:t xml:space="preserve"> </w:t>
      </w:r>
      <w:r w:rsidRPr="00225796">
        <w:rPr>
          <w:color w:val="000000"/>
          <w:spacing w:val="3"/>
          <w:sz w:val="20"/>
        </w:rPr>
        <w:t xml:space="preserve">о наиболее коррупционных сферах деятельности </w:t>
      </w:r>
      <w:r w:rsidRPr="00225796">
        <w:rPr>
          <w:sz w:val="20"/>
        </w:rPr>
        <w:t>органов местного самоуправления сельского поселения Печинено</w:t>
      </w:r>
      <w:r w:rsidRPr="00225796">
        <w:rPr>
          <w:color w:val="000000"/>
          <w:spacing w:val="3"/>
          <w:sz w:val="20"/>
        </w:rPr>
        <w:t xml:space="preserve"> и оценке эффективности антикоррупционных мер.</w:t>
      </w:r>
    </w:p>
    <w:p w:rsidR="007B129E" w:rsidRPr="00225796" w:rsidRDefault="007B129E" w:rsidP="007B129E">
      <w:pPr>
        <w:pStyle w:val="a4"/>
        <w:jc w:val="both"/>
        <w:rPr>
          <w:color w:val="000000"/>
          <w:spacing w:val="-15"/>
          <w:sz w:val="20"/>
        </w:rPr>
      </w:pPr>
      <w:r w:rsidRPr="00225796">
        <w:rPr>
          <w:color w:val="000000"/>
          <w:spacing w:val="4"/>
          <w:sz w:val="20"/>
        </w:rPr>
        <w:tab/>
        <w:t>2.</w:t>
      </w:r>
      <w:r w:rsidRPr="00225796">
        <w:rPr>
          <w:color w:val="000000"/>
          <w:spacing w:val="4"/>
          <w:sz w:val="20"/>
        </w:rPr>
        <w:tab/>
        <w:t xml:space="preserve">Обеспечивает организацию и проведение социологического опроса </w:t>
      </w:r>
      <w:r w:rsidRPr="00225796">
        <w:rPr>
          <w:color w:val="000000"/>
          <w:sz w:val="20"/>
        </w:rPr>
        <w:t>граждан, предпринимателей, а также муниципальных служащих.</w:t>
      </w:r>
    </w:p>
    <w:p w:rsidR="007B129E" w:rsidRPr="00225796" w:rsidRDefault="007B129E" w:rsidP="007B129E">
      <w:pPr>
        <w:pStyle w:val="a4"/>
        <w:jc w:val="both"/>
        <w:rPr>
          <w:sz w:val="20"/>
        </w:rPr>
      </w:pPr>
      <w:r w:rsidRPr="00225796">
        <w:rPr>
          <w:color w:val="000000"/>
          <w:spacing w:val="-15"/>
          <w:sz w:val="20"/>
        </w:rPr>
        <w:tab/>
        <w:t>3.</w:t>
      </w:r>
      <w:r w:rsidRPr="00225796">
        <w:rPr>
          <w:color w:val="000000"/>
          <w:sz w:val="20"/>
        </w:rPr>
        <w:tab/>
      </w:r>
      <w:r w:rsidRPr="00225796">
        <w:rPr>
          <w:color w:val="000000"/>
          <w:spacing w:val="4"/>
          <w:sz w:val="20"/>
        </w:rPr>
        <w:t xml:space="preserve">Проводит анализ статистической и иной информации </w:t>
      </w:r>
      <w:r w:rsidRPr="00225796">
        <w:rPr>
          <w:color w:val="000000"/>
          <w:spacing w:val="3"/>
          <w:sz w:val="20"/>
        </w:rPr>
        <w:t>правоохранительных органов</w:t>
      </w:r>
      <w:r w:rsidRPr="00225796">
        <w:rPr>
          <w:color w:val="000000"/>
          <w:spacing w:val="-1"/>
          <w:sz w:val="20"/>
        </w:rPr>
        <w:t xml:space="preserve"> о степени</w:t>
      </w:r>
      <w:r w:rsidRPr="00225796">
        <w:rPr>
          <w:sz w:val="20"/>
        </w:rPr>
        <w:t xml:space="preserve"> </w:t>
      </w:r>
      <w:r w:rsidRPr="00225796">
        <w:rPr>
          <w:color w:val="000000"/>
          <w:spacing w:val="1"/>
          <w:sz w:val="20"/>
        </w:rPr>
        <w:t xml:space="preserve">распространённости коррупционных проявлений в деятельности </w:t>
      </w:r>
      <w:r w:rsidRPr="00225796">
        <w:rPr>
          <w:sz w:val="20"/>
        </w:rPr>
        <w:t>органов местного самоуправления сельского поселения Печинено</w:t>
      </w:r>
      <w:r w:rsidRPr="00225796">
        <w:rPr>
          <w:color w:val="000000"/>
          <w:sz w:val="20"/>
        </w:rPr>
        <w:t>.</w:t>
      </w:r>
    </w:p>
    <w:p w:rsidR="007B129E" w:rsidRPr="00225796" w:rsidRDefault="007B129E" w:rsidP="007B129E">
      <w:pPr>
        <w:pStyle w:val="a4"/>
        <w:jc w:val="both"/>
        <w:rPr>
          <w:color w:val="000000"/>
          <w:sz w:val="20"/>
        </w:rPr>
      </w:pPr>
      <w:r w:rsidRPr="00225796">
        <w:rPr>
          <w:color w:val="000000"/>
          <w:spacing w:val="5"/>
          <w:sz w:val="20"/>
        </w:rPr>
        <w:tab/>
        <w:t>4.</w:t>
      </w:r>
      <w:r w:rsidRPr="00225796">
        <w:rPr>
          <w:color w:val="000000"/>
          <w:spacing w:val="5"/>
          <w:sz w:val="20"/>
        </w:rPr>
        <w:tab/>
        <w:t xml:space="preserve">Проводит на основе результатов социологического опроса граждан, </w:t>
      </w:r>
      <w:r w:rsidRPr="00225796">
        <w:rPr>
          <w:color w:val="000000"/>
          <w:sz w:val="20"/>
        </w:rPr>
        <w:t>предпринимателей,</w:t>
      </w:r>
      <w:r w:rsidRPr="00225796">
        <w:rPr>
          <w:color w:val="000000"/>
          <w:spacing w:val="5"/>
          <w:sz w:val="20"/>
        </w:rPr>
        <w:t xml:space="preserve"> муниципальных служащих, мониторинга средств массовой информации и статистических сведений</w:t>
      </w:r>
      <w:r w:rsidRPr="00225796">
        <w:rPr>
          <w:color w:val="000000"/>
          <w:spacing w:val="8"/>
          <w:sz w:val="20"/>
        </w:rPr>
        <w:t xml:space="preserve"> правоохранительных органов,</w:t>
      </w:r>
      <w:r w:rsidRPr="00225796">
        <w:rPr>
          <w:color w:val="000000"/>
          <w:spacing w:val="2"/>
          <w:sz w:val="20"/>
        </w:rPr>
        <w:t xml:space="preserve"> анализ </w:t>
      </w:r>
      <w:r w:rsidRPr="00225796">
        <w:rPr>
          <w:color w:val="000000"/>
          <w:sz w:val="20"/>
        </w:rPr>
        <w:t>эффективности осуществляемых антикоррупционных мер.</w:t>
      </w:r>
    </w:p>
    <w:p w:rsidR="007B129E" w:rsidRPr="00225796" w:rsidRDefault="007B129E" w:rsidP="007B129E">
      <w:pPr>
        <w:pStyle w:val="a4"/>
        <w:jc w:val="both"/>
        <w:rPr>
          <w:color w:val="000000"/>
          <w:sz w:val="20"/>
        </w:rPr>
      </w:pPr>
      <w:r w:rsidRPr="00225796">
        <w:rPr>
          <w:color w:val="000000"/>
          <w:sz w:val="20"/>
        </w:rPr>
        <w:tab/>
        <w:t>5.</w:t>
      </w:r>
      <w:r w:rsidRPr="00225796">
        <w:rPr>
          <w:color w:val="000000"/>
          <w:sz w:val="20"/>
        </w:rPr>
        <w:tab/>
        <w:t xml:space="preserve">Вырабатывает предложения по внесению изменений в перечень сфер деятельности в </w:t>
      </w:r>
      <w:r w:rsidRPr="00225796">
        <w:rPr>
          <w:sz w:val="20"/>
        </w:rPr>
        <w:t>органах местного самоуправления сельского поселения Печинено</w:t>
      </w:r>
      <w:r w:rsidRPr="00225796">
        <w:rPr>
          <w:color w:val="000000"/>
          <w:sz w:val="20"/>
        </w:rPr>
        <w:t xml:space="preserve"> с высокими коррупционными рисками.</w:t>
      </w:r>
    </w:p>
    <w:p w:rsidR="007B129E" w:rsidRPr="00225796" w:rsidRDefault="007B129E" w:rsidP="007B129E">
      <w:pPr>
        <w:pStyle w:val="a4"/>
        <w:jc w:val="both"/>
        <w:rPr>
          <w:sz w:val="20"/>
        </w:rPr>
      </w:pPr>
      <w:r w:rsidRPr="00225796">
        <w:rPr>
          <w:color w:val="000000"/>
          <w:spacing w:val="-15"/>
          <w:sz w:val="20"/>
        </w:rPr>
        <w:tab/>
        <w:t>6.</w:t>
      </w:r>
      <w:r w:rsidRPr="00225796">
        <w:rPr>
          <w:color w:val="000000"/>
          <w:sz w:val="20"/>
        </w:rPr>
        <w:tab/>
        <w:t xml:space="preserve">Готовит сводный отчет о результатах проведения </w:t>
      </w:r>
      <w:r w:rsidRPr="00225796">
        <w:rPr>
          <w:color w:val="000000"/>
          <w:spacing w:val="1"/>
          <w:sz w:val="20"/>
        </w:rPr>
        <w:t xml:space="preserve">антикоррупционного мониторинга и вносит его на рассмотрение в </w:t>
      </w:r>
      <w:r w:rsidRPr="00225796">
        <w:rPr>
          <w:i/>
          <w:sz w:val="20"/>
        </w:rPr>
        <w:t>муниципальное образование</w:t>
      </w:r>
      <w:r w:rsidRPr="00225796">
        <w:rPr>
          <w:color w:val="000000"/>
          <w:spacing w:val="-2"/>
          <w:sz w:val="20"/>
        </w:rPr>
        <w:t>.</w:t>
      </w:r>
    </w:p>
    <w:p w:rsidR="007B129E" w:rsidRPr="00225796" w:rsidRDefault="007B129E" w:rsidP="007B129E">
      <w:pPr>
        <w:pStyle w:val="a4"/>
        <w:jc w:val="both"/>
        <w:rPr>
          <w:color w:val="000000"/>
          <w:spacing w:val="1"/>
          <w:sz w:val="20"/>
        </w:rPr>
      </w:pPr>
      <w:r w:rsidRPr="00225796">
        <w:rPr>
          <w:color w:val="000000"/>
          <w:spacing w:val="-17"/>
          <w:sz w:val="20"/>
        </w:rPr>
        <w:tab/>
        <w:t>7.</w:t>
      </w:r>
      <w:r w:rsidRPr="00225796">
        <w:rPr>
          <w:color w:val="000000"/>
          <w:sz w:val="20"/>
        </w:rPr>
        <w:tab/>
      </w:r>
      <w:r w:rsidRPr="00225796">
        <w:rPr>
          <w:color w:val="000000"/>
          <w:spacing w:val="1"/>
          <w:sz w:val="20"/>
        </w:rPr>
        <w:t xml:space="preserve">Вырабатывает предложения по повышению </w:t>
      </w:r>
      <w:proofErr w:type="gramStart"/>
      <w:r w:rsidRPr="00225796">
        <w:rPr>
          <w:color w:val="000000"/>
          <w:spacing w:val="1"/>
          <w:sz w:val="20"/>
        </w:rPr>
        <w:t xml:space="preserve">эффективности </w:t>
      </w:r>
      <w:r w:rsidRPr="00225796">
        <w:rPr>
          <w:color w:val="000000"/>
          <w:spacing w:val="3"/>
          <w:sz w:val="20"/>
        </w:rPr>
        <w:t xml:space="preserve">деятельности </w:t>
      </w:r>
      <w:r w:rsidRPr="00225796">
        <w:rPr>
          <w:sz w:val="20"/>
        </w:rPr>
        <w:t>органов местного самоуправления сельского поселения</w:t>
      </w:r>
      <w:proofErr w:type="gramEnd"/>
      <w:r w:rsidRPr="00225796">
        <w:rPr>
          <w:sz w:val="20"/>
        </w:rPr>
        <w:t xml:space="preserve"> Печинено</w:t>
      </w:r>
      <w:r w:rsidRPr="00225796">
        <w:rPr>
          <w:color w:val="000000"/>
          <w:spacing w:val="3"/>
          <w:sz w:val="20"/>
        </w:rPr>
        <w:t xml:space="preserve"> в </w:t>
      </w:r>
      <w:r w:rsidRPr="00225796">
        <w:rPr>
          <w:color w:val="000000"/>
          <w:spacing w:val="1"/>
          <w:sz w:val="20"/>
        </w:rPr>
        <w:t>сфере противодействия коррупции.</w:t>
      </w:r>
    </w:p>
    <w:p w:rsidR="007B129E" w:rsidRPr="00225796" w:rsidRDefault="007B129E" w:rsidP="007B129E">
      <w:pPr>
        <w:pStyle w:val="a4"/>
        <w:jc w:val="center"/>
        <w:rPr>
          <w:sz w:val="20"/>
        </w:rPr>
      </w:pPr>
      <w:r w:rsidRPr="00225796">
        <w:rPr>
          <w:b/>
          <w:bCs/>
          <w:color w:val="000000"/>
          <w:spacing w:val="2"/>
          <w:sz w:val="20"/>
        </w:rPr>
        <w:t>Статья 9. Результаты антикоррупционного мониторинга</w:t>
      </w:r>
    </w:p>
    <w:p w:rsidR="007B129E" w:rsidRPr="00225796" w:rsidRDefault="007B129E" w:rsidP="007B129E">
      <w:pPr>
        <w:pStyle w:val="a4"/>
        <w:jc w:val="both"/>
        <w:rPr>
          <w:sz w:val="20"/>
        </w:rPr>
      </w:pPr>
      <w:r w:rsidRPr="00225796">
        <w:rPr>
          <w:color w:val="000000"/>
          <w:sz w:val="20"/>
        </w:rPr>
        <w:tab/>
        <w:t>1.</w:t>
      </w:r>
      <w:r w:rsidRPr="00225796">
        <w:rPr>
          <w:color w:val="000000"/>
          <w:sz w:val="20"/>
        </w:rPr>
        <w:tab/>
        <w:t xml:space="preserve">Полученная комиссией информация анализируется, обобщается и оформляется в виде заключения. Заключение с </w:t>
      </w:r>
      <w:r w:rsidRPr="00225796">
        <w:rPr>
          <w:color w:val="000000"/>
          <w:spacing w:val="1"/>
          <w:sz w:val="20"/>
        </w:rPr>
        <w:t xml:space="preserve">предложениями по повышению </w:t>
      </w:r>
      <w:proofErr w:type="gramStart"/>
      <w:r w:rsidRPr="00225796">
        <w:rPr>
          <w:color w:val="000000"/>
          <w:spacing w:val="1"/>
          <w:sz w:val="20"/>
        </w:rPr>
        <w:t xml:space="preserve">эффективности </w:t>
      </w:r>
      <w:r w:rsidRPr="00225796">
        <w:rPr>
          <w:color w:val="000000"/>
          <w:spacing w:val="3"/>
          <w:sz w:val="20"/>
        </w:rPr>
        <w:t xml:space="preserve">деятельности </w:t>
      </w:r>
      <w:r w:rsidRPr="00225796">
        <w:rPr>
          <w:sz w:val="20"/>
        </w:rPr>
        <w:t>органов местного самоуправления сельского поселения</w:t>
      </w:r>
      <w:proofErr w:type="gramEnd"/>
      <w:r w:rsidRPr="00225796">
        <w:rPr>
          <w:sz w:val="20"/>
        </w:rPr>
        <w:t xml:space="preserve"> Печинено</w:t>
      </w:r>
      <w:r w:rsidRPr="00225796">
        <w:rPr>
          <w:color w:val="000000"/>
          <w:spacing w:val="3"/>
          <w:sz w:val="20"/>
        </w:rPr>
        <w:t xml:space="preserve"> в </w:t>
      </w:r>
      <w:r w:rsidRPr="00225796">
        <w:rPr>
          <w:color w:val="000000"/>
          <w:spacing w:val="1"/>
          <w:sz w:val="20"/>
        </w:rPr>
        <w:t>сфере противодействия коррупции</w:t>
      </w:r>
      <w:r w:rsidRPr="00225796">
        <w:rPr>
          <w:color w:val="000000"/>
          <w:sz w:val="20"/>
        </w:rPr>
        <w:t xml:space="preserve"> направляется в комиссию по противодействию коррупции в администрации </w:t>
      </w:r>
      <w:r w:rsidRPr="00225796">
        <w:rPr>
          <w:sz w:val="20"/>
        </w:rPr>
        <w:t>сельского поселения Печинено.</w:t>
      </w:r>
    </w:p>
    <w:p w:rsidR="007B129E" w:rsidRPr="00225796" w:rsidRDefault="007B129E" w:rsidP="007B129E">
      <w:pPr>
        <w:pStyle w:val="a4"/>
        <w:jc w:val="both"/>
        <w:rPr>
          <w:sz w:val="20"/>
        </w:rPr>
      </w:pPr>
      <w:r w:rsidRPr="00225796">
        <w:rPr>
          <w:color w:val="000000"/>
          <w:sz w:val="20"/>
        </w:rPr>
        <w:tab/>
        <w:t>2.</w:t>
      </w:r>
      <w:r w:rsidRPr="00225796">
        <w:rPr>
          <w:color w:val="000000"/>
          <w:sz w:val="20"/>
        </w:rPr>
        <w:tab/>
        <w:t xml:space="preserve">Заключение рассматривается на заседании комиссии по противодействию коррупции в администрации </w:t>
      </w:r>
      <w:r w:rsidRPr="00225796">
        <w:rPr>
          <w:sz w:val="20"/>
        </w:rPr>
        <w:t>сельского поселения Печинено</w:t>
      </w:r>
      <w:r w:rsidRPr="00225796">
        <w:rPr>
          <w:color w:val="000000"/>
          <w:sz w:val="20"/>
        </w:rPr>
        <w:t xml:space="preserve"> не позднее пяти рабочих дней со дня получения заключения.</w:t>
      </w:r>
    </w:p>
    <w:p w:rsidR="007B129E" w:rsidRPr="00225796" w:rsidRDefault="007B129E" w:rsidP="007B129E">
      <w:pPr>
        <w:pStyle w:val="a4"/>
        <w:jc w:val="both"/>
        <w:rPr>
          <w:color w:val="000000"/>
          <w:sz w:val="20"/>
        </w:rPr>
      </w:pPr>
      <w:r w:rsidRPr="00225796">
        <w:rPr>
          <w:color w:val="000000"/>
          <w:sz w:val="20"/>
        </w:rPr>
        <w:tab/>
        <w:t xml:space="preserve">После рассмотрения на заседании комиссии по противодействию коррупции в администрации </w:t>
      </w:r>
      <w:r w:rsidRPr="00225796">
        <w:rPr>
          <w:sz w:val="20"/>
        </w:rPr>
        <w:t>сельского поселения Печинено</w:t>
      </w:r>
      <w:r w:rsidRPr="00225796">
        <w:rPr>
          <w:color w:val="000000"/>
          <w:sz w:val="20"/>
        </w:rPr>
        <w:t xml:space="preserve"> заключение о результатах антикоррупционного мониторинга представляется Главе администрации </w:t>
      </w:r>
      <w:r w:rsidRPr="00225796">
        <w:rPr>
          <w:sz w:val="20"/>
        </w:rPr>
        <w:t>сельского поселения Печинено</w:t>
      </w:r>
      <w:r w:rsidRPr="00225796">
        <w:rPr>
          <w:i/>
          <w:sz w:val="20"/>
        </w:rPr>
        <w:t xml:space="preserve"> </w:t>
      </w:r>
      <w:r w:rsidRPr="00225796">
        <w:rPr>
          <w:color w:val="000000"/>
          <w:sz w:val="20"/>
        </w:rPr>
        <w:t xml:space="preserve"> для его утверждения.</w:t>
      </w:r>
    </w:p>
    <w:p w:rsidR="007B129E" w:rsidRPr="00225796" w:rsidRDefault="007B129E" w:rsidP="007B129E">
      <w:pPr>
        <w:pStyle w:val="a4"/>
        <w:jc w:val="both"/>
        <w:rPr>
          <w:sz w:val="20"/>
        </w:rPr>
      </w:pPr>
      <w:r w:rsidRPr="00225796">
        <w:rPr>
          <w:color w:val="000000"/>
          <w:sz w:val="20"/>
        </w:rPr>
        <w:tab/>
        <w:t>3.</w:t>
      </w:r>
      <w:r w:rsidRPr="00225796">
        <w:rPr>
          <w:color w:val="000000"/>
          <w:sz w:val="20"/>
        </w:rPr>
        <w:tab/>
        <w:t xml:space="preserve">Заключение о результатах проведения антикоррупционного мониторинга на территории </w:t>
      </w:r>
      <w:r w:rsidRPr="00225796">
        <w:rPr>
          <w:sz w:val="20"/>
        </w:rPr>
        <w:t>сельского поселения Печинено</w:t>
      </w:r>
      <w:r w:rsidRPr="00225796">
        <w:rPr>
          <w:color w:val="000000"/>
          <w:sz w:val="20"/>
        </w:rPr>
        <w:t xml:space="preserve">, утверждённое Главой администрации </w:t>
      </w:r>
      <w:r w:rsidRPr="00225796">
        <w:rPr>
          <w:sz w:val="20"/>
        </w:rPr>
        <w:t>сельского поселения Печинено</w:t>
      </w:r>
      <w:r w:rsidRPr="00225796">
        <w:rPr>
          <w:color w:val="000000"/>
          <w:sz w:val="20"/>
        </w:rPr>
        <w:t>, доводится до сведения граждан посредством размещения в информационно-телекоммуникационной сети «Интернет» на официальном сайте муниципального района Богатовский.</w:t>
      </w:r>
    </w:p>
    <w:p w:rsidR="007B129E" w:rsidRPr="00225796" w:rsidRDefault="007B129E" w:rsidP="007B129E">
      <w:pPr>
        <w:pStyle w:val="a4"/>
        <w:jc w:val="center"/>
        <w:rPr>
          <w:b/>
          <w:bCs/>
          <w:color w:val="000000"/>
          <w:spacing w:val="1"/>
          <w:sz w:val="20"/>
        </w:rPr>
      </w:pPr>
      <w:r w:rsidRPr="00225796">
        <w:rPr>
          <w:b/>
          <w:bCs/>
          <w:color w:val="000000"/>
          <w:spacing w:val="-2"/>
          <w:sz w:val="20"/>
        </w:rPr>
        <w:t xml:space="preserve">Статья 10. Основные источники информации, используемые при </w:t>
      </w:r>
      <w:r w:rsidRPr="00225796">
        <w:rPr>
          <w:b/>
          <w:bCs/>
          <w:color w:val="000000"/>
          <w:spacing w:val="1"/>
          <w:sz w:val="20"/>
        </w:rPr>
        <w:t>проведении антикоррупционного мониторинга</w:t>
      </w:r>
    </w:p>
    <w:p w:rsidR="007B129E" w:rsidRPr="00225796" w:rsidRDefault="007B129E" w:rsidP="007B129E">
      <w:pPr>
        <w:pStyle w:val="a4"/>
        <w:jc w:val="both"/>
        <w:rPr>
          <w:sz w:val="20"/>
        </w:rPr>
      </w:pPr>
      <w:r w:rsidRPr="00225796">
        <w:rPr>
          <w:color w:val="000000"/>
          <w:spacing w:val="-27"/>
          <w:sz w:val="20"/>
        </w:rPr>
        <w:tab/>
        <w:t>1.</w:t>
      </w:r>
      <w:r w:rsidRPr="00225796">
        <w:rPr>
          <w:color w:val="000000"/>
          <w:sz w:val="20"/>
        </w:rPr>
        <w:tab/>
      </w:r>
      <w:r w:rsidRPr="00225796">
        <w:rPr>
          <w:color w:val="000000"/>
          <w:spacing w:val="3"/>
          <w:sz w:val="20"/>
        </w:rPr>
        <w:t xml:space="preserve">Данные официальной статистики правоохранительных органов </w:t>
      </w:r>
      <w:r w:rsidRPr="00225796">
        <w:rPr>
          <w:color w:val="000000"/>
          <w:spacing w:val="-1"/>
          <w:sz w:val="20"/>
        </w:rPr>
        <w:t xml:space="preserve">об объёме и структуре преступности коррупционного характера </w:t>
      </w:r>
      <w:r w:rsidRPr="00225796">
        <w:rPr>
          <w:color w:val="000000"/>
          <w:spacing w:val="6"/>
          <w:sz w:val="20"/>
        </w:rPr>
        <w:t xml:space="preserve">в деятельности </w:t>
      </w:r>
      <w:r w:rsidRPr="00225796">
        <w:rPr>
          <w:sz w:val="20"/>
        </w:rPr>
        <w:t>сельского поселения Печинено</w:t>
      </w:r>
      <w:r w:rsidRPr="00225796">
        <w:rPr>
          <w:color w:val="000000"/>
          <w:spacing w:val="1"/>
          <w:sz w:val="20"/>
        </w:rPr>
        <w:t>.</w:t>
      </w:r>
    </w:p>
    <w:p w:rsidR="007B129E" w:rsidRPr="00225796" w:rsidRDefault="007B129E" w:rsidP="007B129E">
      <w:pPr>
        <w:pStyle w:val="a4"/>
        <w:jc w:val="both"/>
        <w:rPr>
          <w:color w:val="000000"/>
          <w:spacing w:val="-12"/>
          <w:sz w:val="20"/>
        </w:rPr>
      </w:pPr>
      <w:r w:rsidRPr="00225796">
        <w:rPr>
          <w:color w:val="000000"/>
          <w:sz w:val="20"/>
        </w:rPr>
        <w:tab/>
        <w:t>2.</w:t>
      </w:r>
      <w:r w:rsidRPr="00225796">
        <w:rPr>
          <w:color w:val="000000"/>
          <w:sz w:val="20"/>
        </w:rPr>
        <w:tab/>
        <w:t>Информационно-аналитические материалы правоохранительных органов</w:t>
      </w:r>
      <w:r w:rsidRPr="00225796">
        <w:rPr>
          <w:color w:val="000000"/>
          <w:spacing w:val="4"/>
          <w:sz w:val="20"/>
        </w:rPr>
        <w:t xml:space="preserve">, характеризующие состояние и результаты </w:t>
      </w:r>
      <w:r w:rsidRPr="00225796">
        <w:rPr>
          <w:color w:val="000000"/>
          <w:spacing w:val="1"/>
          <w:sz w:val="20"/>
        </w:rPr>
        <w:t xml:space="preserve">противодействия коррупции в </w:t>
      </w:r>
      <w:r w:rsidRPr="00225796">
        <w:rPr>
          <w:sz w:val="20"/>
        </w:rPr>
        <w:t>сельском поселении Печинено</w:t>
      </w:r>
      <w:r w:rsidRPr="00225796">
        <w:rPr>
          <w:color w:val="000000"/>
          <w:spacing w:val="1"/>
          <w:sz w:val="20"/>
        </w:rPr>
        <w:t>.</w:t>
      </w:r>
    </w:p>
    <w:p w:rsidR="007B129E" w:rsidRPr="00225796" w:rsidRDefault="007B129E" w:rsidP="007B129E">
      <w:pPr>
        <w:pStyle w:val="a4"/>
        <w:jc w:val="both"/>
        <w:rPr>
          <w:color w:val="000000"/>
          <w:spacing w:val="-11"/>
          <w:sz w:val="20"/>
        </w:rPr>
      </w:pPr>
      <w:r w:rsidRPr="00225796">
        <w:rPr>
          <w:color w:val="000000"/>
          <w:spacing w:val="2"/>
          <w:sz w:val="20"/>
        </w:rPr>
        <w:tab/>
        <w:t xml:space="preserve">3. </w:t>
      </w:r>
      <w:r w:rsidRPr="00225796">
        <w:rPr>
          <w:color w:val="000000"/>
          <w:spacing w:val="2"/>
          <w:sz w:val="20"/>
        </w:rPr>
        <w:tab/>
        <w:t xml:space="preserve">Материалы социологических опросов населения по вопросам взаимоотношений граждан с органами, осуществляющими регистрационные, </w:t>
      </w:r>
      <w:r w:rsidRPr="00225796">
        <w:rPr>
          <w:color w:val="000000"/>
          <w:sz w:val="20"/>
        </w:rPr>
        <w:t>разрешительные и контрольно-надзорные функции, выявления наиболее</w:t>
      </w:r>
      <w:r w:rsidRPr="00225796">
        <w:rPr>
          <w:color w:val="000000"/>
          <w:spacing w:val="-11"/>
          <w:sz w:val="20"/>
        </w:rPr>
        <w:t xml:space="preserve"> </w:t>
      </w:r>
      <w:r w:rsidRPr="00225796">
        <w:rPr>
          <w:color w:val="000000"/>
          <w:spacing w:val="1"/>
          <w:sz w:val="20"/>
        </w:rPr>
        <w:t>коррупционных сфер деятельности и оценки эффективности реализуемых антикоррупционных мер.</w:t>
      </w:r>
    </w:p>
    <w:p w:rsidR="007B129E" w:rsidRPr="00225796" w:rsidRDefault="007B129E" w:rsidP="007B129E">
      <w:pPr>
        <w:pStyle w:val="a4"/>
        <w:jc w:val="both"/>
        <w:rPr>
          <w:sz w:val="20"/>
        </w:rPr>
      </w:pPr>
      <w:r w:rsidRPr="00225796">
        <w:rPr>
          <w:color w:val="000000"/>
          <w:spacing w:val="-12"/>
          <w:sz w:val="20"/>
        </w:rPr>
        <w:tab/>
        <w:t>4.</w:t>
      </w:r>
      <w:r w:rsidRPr="00225796">
        <w:rPr>
          <w:color w:val="000000"/>
          <w:sz w:val="20"/>
        </w:rPr>
        <w:t xml:space="preserve"> </w:t>
      </w:r>
      <w:r w:rsidRPr="00225796">
        <w:rPr>
          <w:color w:val="000000"/>
          <w:sz w:val="20"/>
        </w:rPr>
        <w:tab/>
      </w:r>
      <w:r w:rsidRPr="00225796">
        <w:rPr>
          <w:color w:val="000000"/>
          <w:spacing w:val="-1"/>
          <w:sz w:val="20"/>
        </w:rPr>
        <w:t xml:space="preserve">Материалы социологических опросов предпринимателей по вопросам их взаимоотношений с контролирующими и </w:t>
      </w:r>
      <w:r w:rsidRPr="00225796">
        <w:rPr>
          <w:color w:val="000000"/>
          <w:spacing w:val="1"/>
          <w:sz w:val="20"/>
        </w:rPr>
        <w:t xml:space="preserve">другими муниципальными органами </w:t>
      </w:r>
      <w:r w:rsidRPr="00225796">
        <w:rPr>
          <w:sz w:val="20"/>
        </w:rPr>
        <w:t>сельского поселения Печинено</w:t>
      </w:r>
      <w:r w:rsidRPr="00225796">
        <w:rPr>
          <w:color w:val="000000"/>
          <w:spacing w:val="1"/>
          <w:sz w:val="20"/>
        </w:rPr>
        <w:t>.</w:t>
      </w:r>
    </w:p>
    <w:p w:rsidR="007B129E" w:rsidRPr="00225796" w:rsidRDefault="007B129E" w:rsidP="007B129E">
      <w:pPr>
        <w:pStyle w:val="a4"/>
        <w:jc w:val="both"/>
        <w:rPr>
          <w:color w:val="000000"/>
          <w:spacing w:val="-16"/>
          <w:sz w:val="20"/>
        </w:rPr>
      </w:pPr>
      <w:r w:rsidRPr="00225796">
        <w:rPr>
          <w:color w:val="000000"/>
          <w:spacing w:val="1"/>
          <w:sz w:val="20"/>
        </w:rPr>
        <w:tab/>
        <w:t>5.</w:t>
      </w:r>
      <w:r w:rsidRPr="00225796">
        <w:rPr>
          <w:color w:val="000000"/>
          <w:spacing w:val="1"/>
          <w:sz w:val="20"/>
        </w:rPr>
        <w:tab/>
        <w:t xml:space="preserve">Результаты мониторинга средств массовой информации </w:t>
      </w:r>
      <w:r w:rsidRPr="00225796">
        <w:rPr>
          <w:color w:val="000000"/>
          <w:spacing w:val="2"/>
          <w:sz w:val="20"/>
        </w:rPr>
        <w:t>по публикациям антикоррупционной тематики.</w:t>
      </w:r>
    </w:p>
    <w:p w:rsidR="007B129E" w:rsidRPr="00225796" w:rsidRDefault="007B129E" w:rsidP="007B129E">
      <w:pPr>
        <w:pStyle w:val="a4"/>
        <w:jc w:val="both"/>
        <w:rPr>
          <w:color w:val="000000"/>
          <w:spacing w:val="-17"/>
          <w:sz w:val="20"/>
        </w:rPr>
      </w:pPr>
      <w:r w:rsidRPr="00225796">
        <w:rPr>
          <w:color w:val="000000"/>
          <w:spacing w:val="1"/>
          <w:sz w:val="20"/>
        </w:rPr>
        <w:tab/>
        <w:t xml:space="preserve">6. </w:t>
      </w:r>
      <w:r w:rsidRPr="00225796">
        <w:rPr>
          <w:color w:val="000000"/>
          <w:spacing w:val="1"/>
          <w:sz w:val="20"/>
        </w:rPr>
        <w:tab/>
        <w:t>Материалы независимых опросов общественного мнения, опубликованные в средствах массовой информации.</w:t>
      </w:r>
    </w:p>
    <w:p w:rsidR="007B129E" w:rsidRPr="00225796" w:rsidRDefault="007B129E" w:rsidP="007B129E">
      <w:pPr>
        <w:pStyle w:val="a4"/>
        <w:jc w:val="both"/>
        <w:rPr>
          <w:color w:val="000000"/>
          <w:spacing w:val="-16"/>
          <w:sz w:val="20"/>
        </w:rPr>
      </w:pPr>
      <w:r w:rsidRPr="00225796">
        <w:rPr>
          <w:color w:val="000000"/>
          <w:spacing w:val="1"/>
          <w:sz w:val="20"/>
        </w:rPr>
        <w:tab/>
        <w:t xml:space="preserve">7. </w:t>
      </w:r>
      <w:r w:rsidRPr="00225796">
        <w:rPr>
          <w:color w:val="000000"/>
          <w:spacing w:val="1"/>
          <w:sz w:val="20"/>
        </w:rPr>
        <w:tab/>
        <w:t xml:space="preserve">Информация </w:t>
      </w:r>
      <w:r w:rsidRPr="00225796">
        <w:rPr>
          <w:sz w:val="20"/>
        </w:rPr>
        <w:t>органов местного самоуправления сельского поселения Печинено</w:t>
      </w:r>
      <w:r w:rsidRPr="00225796">
        <w:rPr>
          <w:i/>
          <w:sz w:val="20"/>
        </w:rPr>
        <w:t xml:space="preserve"> </w:t>
      </w:r>
      <w:r w:rsidRPr="00225796">
        <w:rPr>
          <w:color w:val="000000"/>
          <w:sz w:val="20"/>
        </w:rPr>
        <w:t xml:space="preserve"> о результатах проведения антикоррупционной экспертизы </w:t>
      </w:r>
      <w:r w:rsidRPr="00225796">
        <w:rPr>
          <w:color w:val="000000"/>
          <w:spacing w:val="2"/>
          <w:sz w:val="20"/>
        </w:rPr>
        <w:t>нормативных правовых актов и их проектов.</w:t>
      </w:r>
    </w:p>
    <w:p w:rsidR="007B129E" w:rsidRPr="00225796" w:rsidRDefault="007B129E" w:rsidP="007B129E">
      <w:pPr>
        <w:pStyle w:val="a4"/>
        <w:jc w:val="both"/>
        <w:rPr>
          <w:color w:val="000000"/>
          <w:spacing w:val="-16"/>
          <w:sz w:val="20"/>
        </w:rPr>
      </w:pPr>
      <w:r w:rsidRPr="00225796">
        <w:rPr>
          <w:color w:val="000000"/>
          <w:spacing w:val="2"/>
          <w:sz w:val="20"/>
        </w:rPr>
        <w:tab/>
        <w:t xml:space="preserve">8. </w:t>
      </w:r>
      <w:r w:rsidRPr="00225796">
        <w:rPr>
          <w:color w:val="000000"/>
          <w:spacing w:val="2"/>
          <w:sz w:val="20"/>
        </w:rPr>
        <w:tab/>
        <w:t xml:space="preserve">Информация </w:t>
      </w:r>
      <w:r w:rsidRPr="00225796">
        <w:rPr>
          <w:sz w:val="20"/>
        </w:rPr>
        <w:t>органов местного самоуправления сельского поселения Печинено</w:t>
      </w:r>
      <w:r w:rsidRPr="00225796">
        <w:rPr>
          <w:i/>
          <w:sz w:val="20"/>
        </w:rPr>
        <w:t xml:space="preserve"> </w:t>
      </w:r>
      <w:r w:rsidRPr="00225796">
        <w:rPr>
          <w:color w:val="000000"/>
          <w:sz w:val="20"/>
        </w:rPr>
        <w:t xml:space="preserve"> о результатах проверок соблюдения муниципальными служащими запретов и ограничений, связанных с </w:t>
      </w:r>
      <w:r w:rsidRPr="00225796">
        <w:rPr>
          <w:color w:val="000000"/>
          <w:spacing w:val="1"/>
          <w:sz w:val="20"/>
        </w:rPr>
        <w:t>муниципальной службой.</w:t>
      </w:r>
    </w:p>
    <w:p w:rsidR="007B129E" w:rsidRPr="00225796" w:rsidRDefault="007B129E" w:rsidP="007B129E">
      <w:pPr>
        <w:pStyle w:val="a4"/>
        <w:jc w:val="both"/>
        <w:rPr>
          <w:color w:val="000000"/>
          <w:spacing w:val="-10"/>
          <w:sz w:val="20"/>
        </w:rPr>
      </w:pPr>
      <w:r w:rsidRPr="00225796">
        <w:rPr>
          <w:color w:val="000000"/>
          <w:spacing w:val="2"/>
          <w:sz w:val="20"/>
        </w:rPr>
        <w:tab/>
        <w:t>9.</w:t>
      </w:r>
      <w:r w:rsidRPr="00225796">
        <w:rPr>
          <w:color w:val="000000"/>
          <w:spacing w:val="2"/>
          <w:sz w:val="20"/>
        </w:rPr>
        <w:tab/>
        <w:t xml:space="preserve">Информация </w:t>
      </w:r>
      <w:r w:rsidRPr="00225796">
        <w:rPr>
          <w:sz w:val="20"/>
        </w:rPr>
        <w:t>органов местного самоуправления сельского поселения Печинено</w:t>
      </w:r>
      <w:r w:rsidRPr="00225796">
        <w:rPr>
          <w:color w:val="000000"/>
          <w:sz w:val="20"/>
        </w:rPr>
        <w:t xml:space="preserve"> о </w:t>
      </w:r>
      <w:r w:rsidRPr="00225796">
        <w:rPr>
          <w:color w:val="000000"/>
          <w:spacing w:val="2"/>
          <w:sz w:val="20"/>
        </w:rPr>
        <w:t xml:space="preserve">мерах, принимаемых по предотвращению и урегулированию конфликта </w:t>
      </w:r>
      <w:r w:rsidRPr="00225796">
        <w:rPr>
          <w:color w:val="000000"/>
          <w:spacing w:val="1"/>
          <w:sz w:val="20"/>
        </w:rPr>
        <w:t>интересов на муниципальной службе.</w:t>
      </w:r>
    </w:p>
    <w:p w:rsidR="007B129E" w:rsidRPr="00225796" w:rsidRDefault="007B129E" w:rsidP="007B129E">
      <w:pPr>
        <w:pStyle w:val="a4"/>
        <w:jc w:val="both"/>
        <w:rPr>
          <w:bCs/>
          <w:sz w:val="20"/>
        </w:rPr>
      </w:pPr>
      <w:r w:rsidRPr="00225796">
        <w:rPr>
          <w:color w:val="000000"/>
          <w:spacing w:val="2"/>
          <w:sz w:val="20"/>
        </w:rPr>
        <w:tab/>
        <w:t>10.</w:t>
      </w:r>
      <w:r w:rsidRPr="00225796">
        <w:rPr>
          <w:color w:val="000000"/>
          <w:spacing w:val="2"/>
          <w:sz w:val="20"/>
        </w:rPr>
        <w:tab/>
        <w:t xml:space="preserve">Материалы обобщения положительного опыта работы по </w:t>
      </w:r>
      <w:r w:rsidRPr="00225796">
        <w:rPr>
          <w:color w:val="000000"/>
          <w:spacing w:val="7"/>
          <w:sz w:val="20"/>
        </w:rPr>
        <w:t>противодействию коррупции, имеющегося в других муниципальных образованиях Самарской области.</w:t>
      </w:r>
    </w:p>
    <w:p w:rsidR="007B129E" w:rsidRPr="00881B7C" w:rsidRDefault="007B129E" w:rsidP="00881B7C">
      <w:pPr>
        <w:tabs>
          <w:tab w:val="left" w:pos="3320"/>
        </w:tabs>
        <w:jc w:val="center"/>
        <w:rPr>
          <w:b/>
          <w:sz w:val="20"/>
          <w:szCs w:val="20"/>
        </w:rPr>
      </w:pPr>
      <w:r w:rsidRPr="00881B7C">
        <w:rPr>
          <w:b/>
          <w:sz w:val="20"/>
          <w:szCs w:val="20"/>
        </w:rPr>
        <w:t>Администрация</w:t>
      </w:r>
      <w:r w:rsidR="00881B7C">
        <w:rPr>
          <w:b/>
          <w:sz w:val="20"/>
          <w:szCs w:val="20"/>
        </w:rPr>
        <w:t xml:space="preserve"> </w:t>
      </w:r>
      <w:r w:rsidRPr="00881B7C">
        <w:rPr>
          <w:b/>
          <w:sz w:val="20"/>
          <w:szCs w:val="20"/>
        </w:rPr>
        <w:t>сельского поселения Печинено</w:t>
      </w:r>
      <w:r w:rsidR="00881B7C">
        <w:rPr>
          <w:b/>
          <w:sz w:val="20"/>
          <w:szCs w:val="20"/>
        </w:rPr>
        <w:t xml:space="preserve"> </w:t>
      </w:r>
      <w:r w:rsidRPr="00881B7C">
        <w:rPr>
          <w:b/>
          <w:sz w:val="20"/>
          <w:szCs w:val="20"/>
        </w:rPr>
        <w:t>муниципального района Богатовский</w:t>
      </w:r>
    </w:p>
    <w:p w:rsidR="007B129E" w:rsidRPr="00225796" w:rsidRDefault="007B129E" w:rsidP="00881B7C">
      <w:pPr>
        <w:jc w:val="center"/>
        <w:rPr>
          <w:sz w:val="20"/>
          <w:szCs w:val="20"/>
        </w:rPr>
      </w:pPr>
      <w:r w:rsidRPr="00881B7C">
        <w:rPr>
          <w:b/>
          <w:sz w:val="20"/>
          <w:szCs w:val="20"/>
        </w:rPr>
        <w:t>Самарской области</w:t>
      </w:r>
      <w:r w:rsidR="00881B7C">
        <w:rPr>
          <w:b/>
          <w:sz w:val="20"/>
          <w:szCs w:val="20"/>
        </w:rPr>
        <w:t xml:space="preserve"> </w:t>
      </w:r>
      <w:r w:rsidRPr="00225796">
        <w:rPr>
          <w:sz w:val="20"/>
          <w:szCs w:val="20"/>
        </w:rPr>
        <w:t>ПОСТАНОВЛЕНИЕ</w:t>
      </w:r>
      <w:r w:rsidR="00881B7C">
        <w:rPr>
          <w:sz w:val="20"/>
          <w:szCs w:val="20"/>
        </w:rPr>
        <w:t xml:space="preserve"> </w:t>
      </w:r>
      <w:r w:rsidRPr="00225796">
        <w:rPr>
          <w:sz w:val="20"/>
          <w:szCs w:val="20"/>
        </w:rPr>
        <w:t xml:space="preserve">от 26.06.2020 </w:t>
      </w:r>
      <w:r w:rsidRPr="00225796">
        <w:rPr>
          <w:sz w:val="20"/>
          <w:szCs w:val="20"/>
          <w:u w:val="single"/>
        </w:rPr>
        <w:t>года</w:t>
      </w:r>
      <w:r w:rsidRPr="00225796">
        <w:rPr>
          <w:sz w:val="20"/>
          <w:szCs w:val="20"/>
        </w:rPr>
        <w:t xml:space="preserve">        № 49</w:t>
      </w:r>
    </w:p>
    <w:tbl>
      <w:tblPr>
        <w:tblpPr w:leftFromText="180" w:rightFromText="180" w:vertAnchor="text" w:tblpX="109" w:tblpY="214"/>
        <w:tblW w:w="0" w:type="auto"/>
        <w:tblLook w:val="00A0" w:firstRow="1" w:lastRow="0" w:firstColumn="1" w:lastColumn="0" w:noHBand="0" w:noVBand="0"/>
      </w:tblPr>
      <w:tblGrid>
        <w:gridCol w:w="9606"/>
      </w:tblGrid>
      <w:tr w:rsidR="007B129E" w:rsidRPr="00225796" w:rsidTr="00881B7C">
        <w:trPr>
          <w:trHeight w:val="847"/>
        </w:trPr>
        <w:tc>
          <w:tcPr>
            <w:tcW w:w="9606" w:type="dxa"/>
          </w:tcPr>
          <w:p w:rsidR="007B129E" w:rsidRPr="00881B7C" w:rsidRDefault="007B129E" w:rsidP="00881B7C">
            <w:pPr>
              <w:jc w:val="center"/>
              <w:rPr>
                <w:b/>
                <w:sz w:val="20"/>
                <w:szCs w:val="20"/>
              </w:rPr>
            </w:pPr>
            <w:r w:rsidRPr="00881B7C">
              <w:rPr>
                <w:b/>
                <w:sz w:val="20"/>
                <w:szCs w:val="20"/>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Печинено</w:t>
            </w:r>
          </w:p>
        </w:tc>
      </w:tr>
    </w:tbl>
    <w:p w:rsidR="007B129E" w:rsidRPr="00225796" w:rsidRDefault="007B129E" w:rsidP="007B129E">
      <w:pPr>
        <w:rPr>
          <w:sz w:val="20"/>
          <w:szCs w:val="20"/>
        </w:rPr>
      </w:pPr>
    </w:p>
    <w:p w:rsidR="007B129E" w:rsidRPr="00225796" w:rsidRDefault="007B129E" w:rsidP="007B129E">
      <w:pPr>
        <w:pStyle w:val="a5"/>
        <w:spacing w:line="255" w:lineRule="atLeast"/>
        <w:ind w:firstLine="708"/>
        <w:jc w:val="both"/>
        <w:rPr>
          <w:rFonts w:ascii="Georgia" w:hAnsi="Georgia"/>
          <w:color w:val="323131"/>
          <w:sz w:val="20"/>
          <w:szCs w:val="20"/>
        </w:rPr>
      </w:pPr>
    </w:p>
    <w:p w:rsidR="007B129E" w:rsidRPr="00225796" w:rsidRDefault="007B129E" w:rsidP="007B129E">
      <w:pPr>
        <w:pStyle w:val="a5"/>
        <w:spacing w:line="255" w:lineRule="atLeast"/>
        <w:ind w:firstLine="708"/>
        <w:jc w:val="both"/>
        <w:rPr>
          <w:rFonts w:ascii="Georgia" w:hAnsi="Georgia"/>
          <w:color w:val="323131"/>
          <w:sz w:val="20"/>
          <w:szCs w:val="20"/>
        </w:rPr>
      </w:pPr>
    </w:p>
    <w:p w:rsidR="007B129E" w:rsidRPr="00225796" w:rsidRDefault="007B129E" w:rsidP="007B129E">
      <w:pPr>
        <w:ind w:firstLine="708"/>
        <w:jc w:val="both"/>
        <w:rPr>
          <w:sz w:val="20"/>
          <w:szCs w:val="20"/>
        </w:rPr>
      </w:pPr>
      <w:proofErr w:type="gramStart"/>
      <w:r w:rsidRPr="00225796">
        <w:rPr>
          <w:sz w:val="20"/>
          <w:szCs w:val="20"/>
        </w:rPr>
        <w:lastRenderedPageBreak/>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на</w:t>
      </w:r>
      <w:proofErr w:type="gramEnd"/>
      <w:r w:rsidRPr="00225796">
        <w:rPr>
          <w:sz w:val="20"/>
          <w:szCs w:val="20"/>
        </w:rPr>
        <w:t xml:space="preserve"> </w:t>
      </w:r>
      <w:proofErr w:type="gramStart"/>
      <w:r w:rsidRPr="00225796">
        <w:rPr>
          <w:sz w:val="20"/>
          <w:szCs w:val="20"/>
        </w:rPr>
        <w:t>основании</w:t>
      </w:r>
      <w:proofErr w:type="gramEnd"/>
      <w:r w:rsidRPr="00225796">
        <w:rPr>
          <w:sz w:val="20"/>
          <w:szCs w:val="20"/>
        </w:rPr>
        <w:t xml:space="preserve"> предложения прокуратуры Богатовского района Самарской области, Устава сельского поселения Печинено</w:t>
      </w:r>
    </w:p>
    <w:p w:rsidR="007B129E" w:rsidRPr="00225796" w:rsidRDefault="007B129E" w:rsidP="007B129E">
      <w:pPr>
        <w:ind w:firstLine="708"/>
        <w:jc w:val="center"/>
        <w:rPr>
          <w:sz w:val="20"/>
          <w:szCs w:val="20"/>
        </w:rPr>
      </w:pPr>
      <w:r w:rsidRPr="00225796">
        <w:rPr>
          <w:sz w:val="20"/>
          <w:szCs w:val="20"/>
        </w:rPr>
        <w:t>ПОСТАНОВЛЯЕТ:</w:t>
      </w:r>
    </w:p>
    <w:p w:rsidR="007B129E" w:rsidRPr="00225796" w:rsidRDefault="007B129E" w:rsidP="007B129E">
      <w:pPr>
        <w:ind w:firstLine="708"/>
        <w:jc w:val="both"/>
        <w:rPr>
          <w:sz w:val="20"/>
          <w:szCs w:val="20"/>
        </w:rPr>
      </w:pPr>
      <w:r w:rsidRPr="00225796">
        <w:rPr>
          <w:sz w:val="20"/>
          <w:szCs w:val="20"/>
        </w:rPr>
        <w:t>1. Утвердить Порядок проведения антикоррупционной экспертизы муниципальных правовых актов и проектов муниципальных правовых актов администрации сельского</w:t>
      </w:r>
      <w:r w:rsidRPr="00225796">
        <w:rPr>
          <w:i/>
          <w:sz w:val="20"/>
          <w:szCs w:val="20"/>
        </w:rPr>
        <w:t xml:space="preserve"> </w:t>
      </w:r>
      <w:r w:rsidRPr="00225796">
        <w:rPr>
          <w:sz w:val="20"/>
          <w:szCs w:val="20"/>
        </w:rPr>
        <w:t>поселения Печинено, согласно приложению.</w:t>
      </w:r>
    </w:p>
    <w:p w:rsidR="007B129E" w:rsidRPr="00225796" w:rsidRDefault="007B129E" w:rsidP="007B129E">
      <w:pPr>
        <w:ind w:firstLine="708"/>
        <w:jc w:val="both"/>
        <w:rPr>
          <w:sz w:val="20"/>
          <w:szCs w:val="20"/>
        </w:rPr>
      </w:pPr>
      <w:r w:rsidRPr="00225796">
        <w:rPr>
          <w:sz w:val="20"/>
          <w:szCs w:val="20"/>
        </w:rPr>
        <w:t>2. Опубликовать настоящее постановление в средствах массовой информации и разместить на сайте Богатовского района.</w:t>
      </w:r>
    </w:p>
    <w:p w:rsidR="007B129E" w:rsidRDefault="007B129E" w:rsidP="007B129E">
      <w:pPr>
        <w:ind w:firstLine="708"/>
        <w:jc w:val="both"/>
        <w:rPr>
          <w:sz w:val="20"/>
          <w:szCs w:val="20"/>
        </w:rPr>
      </w:pPr>
      <w:r w:rsidRPr="00225796">
        <w:rPr>
          <w:sz w:val="20"/>
          <w:szCs w:val="20"/>
        </w:rPr>
        <w:t xml:space="preserve">3. </w:t>
      </w:r>
      <w:proofErr w:type="gramStart"/>
      <w:r w:rsidRPr="00225796">
        <w:rPr>
          <w:sz w:val="20"/>
          <w:szCs w:val="20"/>
        </w:rPr>
        <w:t>Контроль за</w:t>
      </w:r>
      <w:proofErr w:type="gramEnd"/>
      <w:r w:rsidRPr="00225796">
        <w:rPr>
          <w:sz w:val="20"/>
          <w:szCs w:val="20"/>
        </w:rPr>
        <w:t xml:space="preserve"> исполнением данного постановления оставляю за собой.</w:t>
      </w:r>
    </w:p>
    <w:p w:rsidR="007B129E" w:rsidRPr="00225796" w:rsidRDefault="007B129E" w:rsidP="00881B7C">
      <w:pPr>
        <w:rPr>
          <w:sz w:val="20"/>
          <w:szCs w:val="20"/>
        </w:rPr>
      </w:pPr>
      <w:r w:rsidRPr="00225796">
        <w:rPr>
          <w:sz w:val="20"/>
          <w:szCs w:val="20"/>
        </w:rPr>
        <w:t xml:space="preserve">Глава  сельского поселения Печинено </w:t>
      </w:r>
      <w:r w:rsidR="00881B7C">
        <w:rPr>
          <w:sz w:val="20"/>
          <w:szCs w:val="20"/>
        </w:rPr>
        <w:t xml:space="preserve"> </w:t>
      </w:r>
      <w:r w:rsidRPr="00225796">
        <w:rPr>
          <w:sz w:val="20"/>
          <w:szCs w:val="20"/>
        </w:rPr>
        <w:t xml:space="preserve">муниципального района </w:t>
      </w:r>
      <w:r w:rsidR="00881B7C">
        <w:rPr>
          <w:sz w:val="20"/>
          <w:szCs w:val="20"/>
        </w:rPr>
        <w:t xml:space="preserve"> </w:t>
      </w:r>
      <w:r w:rsidRPr="00225796">
        <w:rPr>
          <w:sz w:val="20"/>
          <w:szCs w:val="20"/>
        </w:rPr>
        <w:t>Богатовский Самарской области</w:t>
      </w:r>
      <w:r w:rsidRPr="00225796">
        <w:rPr>
          <w:sz w:val="20"/>
          <w:szCs w:val="20"/>
        </w:rPr>
        <w:tab/>
        <w:t xml:space="preserve">А.В. </w:t>
      </w:r>
      <w:proofErr w:type="spellStart"/>
      <w:r w:rsidRPr="00225796">
        <w:rPr>
          <w:sz w:val="20"/>
          <w:szCs w:val="20"/>
        </w:rPr>
        <w:t>Трегубов</w:t>
      </w:r>
      <w:proofErr w:type="spellEnd"/>
    </w:p>
    <w:p w:rsidR="007B129E" w:rsidRPr="00225796" w:rsidRDefault="007B129E" w:rsidP="007B129E">
      <w:pPr>
        <w:jc w:val="both"/>
        <w:rPr>
          <w:sz w:val="20"/>
          <w:szCs w:val="20"/>
        </w:rPr>
      </w:pPr>
    </w:p>
    <w:p w:rsidR="007B129E" w:rsidRPr="00225796" w:rsidRDefault="007B129E" w:rsidP="007B129E">
      <w:pPr>
        <w:jc w:val="right"/>
        <w:rPr>
          <w:sz w:val="20"/>
          <w:szCs w:val="20"/>
        </w:rPr>
      </w:pPr>
      <w:r w:rsidRPr="00225796">
        <w:rPr>
          <w:sz w:val="20"/>
          <w:szCs w:val="20"/>
        </w:rPr>
        <w:t>Приложение к постановлению Администрации сельского поселения Печинено муниципального района  Богатовский Самарской области  от 26.06.2020 года  №49</w:t>
      </w:r>
    </w:p>
    <w:p w:rsidR="007B129E" w:rsidRPr="00225796" w:rsidRDefault="007B129E" w:rsidP="007B129E">
      <w:pPr>
        <w:jc w:val="center"/>
        <w:rPr>
          <w:b/>
          <w:sz w:val="20"/>
          <w:szCs w:val="20"/>
        </w:rPr>
      </w:pPr>
      <w:r w:rsidRPr="00225796">
        <w:rPr>
          <w:b/>
          <w:sz w:val="20"/>
          <w:szCs w:val="20"/>
        </w:rPr>
        <w:t xml:space="preserve">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w:t>
      </w:r>
      <w:r w:rsidRPr="00225796">
        <w:rPr>
          <w:sz w:val="20"/>
          <w:szCs w:val="20"/>
        </w:rPr>
        <w:t>сельского поселения Печинено</w:t>
      </w:r>
    </w:p>
    <w:p w:rsidR="007B129E" w:rsidRPr="00225796" w:rsidRDefault="007B129E" w:rsidP="007B129E">
      <w:pPr>
        <w:ind w:firstLine="708"/>
        <w:jc w:val="center"/>
        <w:rPr>
          <w:sz w:val="20"/>
          <w:szCs w:val="20"/>
        </w:rPr>
      </w:pPr>
      <w:r w:rsidRPr="00225796">
        <w:rPr>
          <w:sz w:val="20"/>
          <w:szCs w:val="20"/>
        </w:rPr>
        <w:t>1. ОБЩИЕ ПОЛОЖЕНИЯ</w:t>
      </w:r>
    </w:p>
    <w:p w:rsidR="007B129E" w:rsidRPr="00225796" w:rsidRDefault="007B129E" w:rsidP="007B129E">
      <w:pPr>
        <w:ind w:firstLine="708"/>
        <w:jc w:val="both"/>
        <w:rPr>
          <w:sz w:val="20"/>
          <w:szCs w:val="20"/>
        </w:rPr>
      </w:pPr>
      <w:r w:rsidRPr="00225796">
        <w:rPr>
          <w:sz w:val="20"/>
          <w:szCs w:val="20"/>
        </w:rPr>
        <w:t>1.1.</w:t>
      </w:r>
      <w:r w:rsidRPr="00225796">
        <w:rPr>
          <w:sz w:val="20"/>
          <w:szCs w:val="20"/>
        </w:rPr>
        <w:tab/>
      </w:r>
      <w:proofErr w:type="gramStart"/>
      <w:r w:rsidRPr="00225796">
        <w:rPr>
          <w:sz w:val="20"/>
          <w:szCs w:val="20"/>
        </w:rPr>
        <w:t xml:space="preserve">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Печинено (далее - Порядок)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Печинено (далее - МНПА) в целях выявления в них </w:t>
      </w:r>
      <w:proofErr w:type="spellStart"/>
      <w:r w:rsidRPr="00225796">
        <w:rPr>
          <w:sz w:val="20"/>
          <w:szCs w:val="20"/>
        </w:rPr>
        <w:t>коррупциогенных</w:t>
      </w:r>
      <w:proofErr w:type="spellEnd"/>
      <w:r w:rsidRPr="00225796">
        <w:rPr>
          <w:sz w:val="20"/>
          <w:szCs w:val="20"/>
        </w:rPr>
        <w:t xml:space="preserve"> факторов и их последующего устранения.</w:t>
      </w:r>
      <w:proofErr w:type="gramEnd"/>
    </w:p>
    <w:p w:rsidR="007B129E" w:rsidRPr="00225796" w:rsidRDefault="007B129E" w:rsidP="007B129E">
      <w:pPr>
        <w:ind w:firstLine="708"/>
        <w:jc w:val="both"/>
        <w:rPr>
          <w:sz w:val="20"/>
          <w:szCs w:val="20"/>
        </w:rPr>
      </w:pPr>
      <w:r w:rsidRPr="00225796">
        <w:rPr>
          <w:sz w:val="20"/>
          <w:szCs w:val="20"/>
        </w:rPr>
        <w:t>1.2. </w:t>
      </w:r>
      <w:r w:rsidRPr="00225796">
        <w:rPr>
          <w:sz w:val="20"/>
          <w:szCs w:val="20"/>
        </w:rPr>
        <w:tab/>
        <w:t xml:space="preserve">Правовую основу работы по проведению антикоррупционной экспертизы МНПА составляют: </w:t>
      </w:r>
      <w:proofErr w:type="gramStart"/>
      <w:r w:rsidRPr="00225796">
        <w:rPr>
          <w:sz w:val="20"/>
          <w:szCs w:val="20"/>
        </w:rPr>
        <w:t>Федеральный закон от 06.10.2003 № 131-ФЗ «Об общих принципах организации местного самоуправления в Российской Федерации», Федеральный закон              от 25.12.2008 № 273-ФЗ «О противодействии коррупции», Федеральный закон                           от 17.07.2009 № 172-ФЗ «Об антикоррупционной экспертизе нормативных правовых актов и проектов нормативных правовых актов», постановление Правительства Российской Федерации от 26.02.2010 № 96 «Об антикоррупционной экспертизе нормативных правовых актов и проектов нормативных правовых актов»,                             настоящий Порядок.</w:t>
      </w:r>
      <w:proofErr w:type="gramEnd"/>
    </w:p>
    <w:p w:rsidR="007B129E" w:rsidRPr="00225796" w:rsidRDefault="007B129E" w:rsidP="007B129E">
      <w:pPr>
        <w:ind w:firstLine="708"/>
        <w:jc w:val="both"/>
        <w:rPr>
          <w:sz w:val="20"/>
          <w:szCs w:val="20"/>
        </w:rPr>
      </w:pPr>
      <w:r w:rsidRPr="00225796">
        <w:rPr>
          <w:sz w:val="20"/>
          <w:szCs w:val="20"/>
        </w:rPr>
        <w:t>1.3.</w:t>
      </w:r>
      <w:r w:rsidRPr="00225796">
        <w:rPr>
          <w:sz w:val="20"/>
          <w:szCs w:val="20"/>
        </w:rPr>
        <w:tab/>
        <w:t xml:space="preserve"> Антикоррупционная экспертиза МНПА - это деятельность, направленная на выявление в текстах МНПА положений, способствующих созданию условий                            для возникновения </w:t>
      </w:r>
      <w:proofErr w:type="spellStart"/>
      <w:r w:rsidRPr="00225796">
        <w:rPr>
          <w:sz w:val="20"/>
          <w:szCs w:val="20"/>
        </w:rPr>
        <w:t>коррупциогенных</w:t>
      </w:r>
      <w:proofErr w:type="spellEnd"/>
      <w:r w:rsidRPr="00225796">
        <w:rPr>
          <w:sz w:val="20"/>
          <w:szCs w:val="20"/>
        </w:rPr>
        <w:t xml:space="preserve"> факторов, оценку степени их </w:t>
      </w:r>
      <w:proofErr w:type="spellStart"/>
      <w:r w:rsidRPr="00225796">
        <w:rPr>
          <w:sz w:val="20"/>
          <w:szCs w:val="20"/>
        </w:rPr>
        <w:t>коррупциогенности</w:t>
      </w:r>
      <w:proofErr w:type="spellEnd"/>
      <w:r w:rsidRPr="00225796">
        <w:rPr>
          <w:sz w:val="20"/>
          <w:szCs w:val="20"/>
        </w:rPr>
        <w:t>, разработку рекомендаций, направленных на устранение таких факторов.</w:t>
      </w:r>
    </w:p>
    <w:p w:rsidR="007B129E" w:rsidRPr="00225796" w:rsidRDefault="007B129E" w:rsidP="007B129E">
      <w:pPr>
        <w:ind w:firstLine="708"/>
        <w:jc w:val="both"/>
        <w:rPr>
          <w:sz w:val="20"/>
          <w:szCs w:val="20"/>
        </w:rPr>
      </w:pPr>
      <w:r w:rsidRPr="00225796">
        <w:rPr>
          <w:sz w:val="20"/>
          <w:szCs w:val="20"/>
        </w:rPr>
        <w:t>1.4.</w:t>
      </w:r>
      <w:r w:rsidRPr="00225796">
        <w:rPr>
          <w:sz w:val="20"/>
          <w:szCs w:val="20"/>
        </w:rPr>
        <w:tab/>
        <w:t> Антикоррупционная экспертиза МНПА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7B129E" w:rsidRPr="00225796" w:rsidRDefault="007B129E" w:rsidP="007B129E">
      <w:pPr>
        <w:ind w:firstLine="708"/>
        <w:jc w:val="both"/>
        <w:rPr>
          <w:sz w:val="20"/>
          <w:szCs w:val="20"/>
        </w:rPr>
      </w:pPr>
      <w:r w:rsidRPr="00225796">
        <w:rPr>
          <w:sz w:val="20"/>
          <w:szCs w:val="20"/>
        </w:rPr>
        <w:t>1.5. </w:t>
      </w:r>
      <w:r w:rsidRPr="00225796">
        <w:rPr>
          <w:sz w:val="20"/>
          <w:szCs w:val="20"/>
        </w:rPr>
        <w:tab/>
        <w:t xml:space="preserve">Не проводится антикоррупционная экспертиза </w:t>
      </w:r>
      <w:proofErr w:type="gramStart"/>
      <w:r w:rsidRPr="00225796">
        <w:rPr>
          <w:sz w:val="20"/>
          <w:szCs w:val="20"/>
        </w:rPr>
        <w:t>отмененных</w:t>
      </w:r>
      <w:proofErr w:type="gramEnd"/>
      <w:r w:rsidRPr="00225796">
        <w:rPr>
          <w:sz w:val="20"/>
          <w:szCs w:val="20"/>
        </w:rPr>
        <w:t xml:space="preserve"> или признанных утратившими силу МНПА.</w:t>
      </w:r>
    </w:p>
    <w:p w:rsidR="007B129E" w:rsidRPr="00225796" w:rsidRDefault="007B129E" w:rsidP="007B129E">
      <w:pPr>
        <w:ind w:firstLine="708"/>
        <w:jc w:val="both"/>
        <w:rPr>
          <w:sz w:val="20"/>
          <w:szCs w:val="20"/>
        </w:rPr>
      </w:pPr>
      <w:r w:rsidRPr="00225796">
        <w:rPr>
          <w:sz w:val="20"/>
          <w:szCs w:val="20"/>
        </w:rPr>
        <w:t>1.6</w:t>
      </w:r>
      <w:proofErr w:type="gramStart"/>
      <w:r w:rsidRPr="00225796">
        <w:rPr>
          <w:sz w:val="20"/>
          <w:szCs w:val="20"/>
        </w:rPr>
        <w:t xml:space="preserve"> П</w:t>
      </w:r>
      <w:proofErr w:type="gramEnd"/>
      <w:r w:rsidRPr="00225796">
        <w:rPr>
          <w:sz w:val="20"/>
          <w:szCs w:val="20"/>
        </w:rPr>
        <w:t>ри проведении экспертизы проекта МНПА, отменяющего другой МНПА, оценивается возможность возникновения пробелов в правовом регулировании                              в результате отмены.</w:t>
      </w:r>
    </w:p>
    <w:p w:rsidR="007B129E" w:rsidRPr="00225796" w:rsidRDefault="007B129E" w:rsidP="007B129E">
      <w:pPr>
        <w:ind w:firstLine="708"/>
        <w:jc w:val="center"/>
        <w:rPr>
          <w:sz w:val="20"/>
          <w:szCs w:val="20"/>
        </w:rPr>
      </w:pPr>
      <w:r w:rsidRPr="00225796">
        <w:rPr>
          <w:sz w:val="20"/>
          <w:szCs w:val="20"/>
        </w:rPr>
        <w:t>2. ПОРЯДОК ПРОВЕДЕНИЯ АНТИКОРРУПЦИОННОЙ ЭКСПЕРТИЗЫ ПРОЕКТОВ МНПА.</w:t>
      </w:r>
    </w:p>
    <w:p w:rsidR="007B129E" w:rsidRPr="00225796" w:rsidRDefault="007B129E" w:rsidP="007B129E">
      <w:pPr>
        <w:ind w:firstLine="708"/>
        <w:jc w:val="both"/>
        <w:rPr>
          <w:sz w:val="20"/>
          <w:szCs w:val="20"/>
        </w:rPr>
      </w:pPr>
      <w:r w:rsidRPr="00225796">
        <w:rPr>
          <w:sz w:val="20"/>
          <w:szCs w:val="20"/>
        </w:rPr>
        <w:t xml:space="preserve">2.1. Органом, уполномоченным на проведение антикоррупционной экспертизы проектов МНПА, является администрация сельского поселения Печинено. </w:t>
      </w:r>
    </w:p>
    <w:p w:rsidR="007B129E" w:rsidRPr="00225796" w:rsidRDefault="007B129E" w:rsidP="007B129E">
      <w:pPr>
        <w:ind w:firstLine="708"/>
        <w:jc w:val="both"/>
        <w:rPr>
          <w:sz w:val="20"/>
          <w:szCs w:val="20"/>
        </w:rPr>
      </w:pPr>
      <w:r w:rsidRPr="00225796">
        <w:rPr>
          <w:sz w:val="20"/>
          <w:szCs w:val="20"/>
        </w:rPr>
        <w:t>2.2. Непосредственную антикоррупционную экспертизу проектов МНПА осуществляют должностные лица администрации сельского поселения Печинено, отвечающие за соответствующие направления работы, затрагиваемые в проектах МНПА.</w:t>
      </w:r>
    </w:p>
    <w:p w:rsidR="007B129E" w:rsidRPr="00225796" w:rsidRDefault="007B129E" w:rsidP="007B129E">
      <w:pPr>
        <w:ind w:firstLine="708"/>
        <w:jc w:val="both"/>
        <w:rPr>
          <w:sz w:val="20"/>
          <w:szCs w:val="20"/>
        </w:rPr>
      </w:pPr>
      <w:r w:rsidRPr="00225796">
        <w:rPr>
          <w:sz w:val="20"/>
          <w:szCs w:val="20"/>
        </w:rPr>
        <w:t>Экспертиза проектов МНПА проводится в следующем порядке:</w:t>
      </w:r>
    </w:p>
    <w:p w:rsidR="007B129E" w:rsidRPr="00225796" w:rsidRDefault="007B129E" w:rsidP="007B129E">
      <w:pPr>
        <w:jc w:val="both"/>
        <w:rPr>
          <w:sz w:val="20"/>
          <w:szCs w:val="20"/>
        </w:rPr>
      </w:pPr>
      <w:r w:rsidRPr="00225796">
        <w:rPr>
          <w:sz w:val="20"/>
          <w:szCs w:val="20"/>
        </w:rPr>
        <w:t>-  изучение проекта и приложенных к нему материалов;</w:t>
      </w:r>
    </w:p>
    <w:p w:rsidR="007B129E" w:rsidRPr="00225796" w:rsidRDefault="007B129E" w:rsidP="007B129E">
      <w:pPr>
        <w:jc w:val="both"/>
        <w:rPr>
          <w:sz w:val="20"/>
          <w:szCs w:val="20"/>
        </w:rPr>
      </w:pPr>
      <w:r w:rsidRPr="00225796">
        <w:rPr>
          <w:sz w:val="20"/>
          <w:szCs w:val="20"/>
        </w:rPr>
        <w:t>- подбор и изучение федерального и областного законодательства, регулирующего сферу данных правоотношений;</w:t>
      </w:r>
    </w:p>
    <w:p w:rsidR="007B129E" w:rsidRPr="00225796" w:rsidRDefault="007B129E" w:rsidP="007B129E">
      <w:pPr>
        <w:jc w:val="both"/>
        <w:rPr>
          <w:sz w:val="20"/>
          <w:szCs w:val="20"/>
        </w:rPr>
      </w:pPr>
      <w:r w:rsidRPr="00225796">
        <w:rPr>
          <w:sz w:val="20"/>
          <w:szCs w:val="20"/>
        </w:rPr>
        <w:t>- оценка соответствия проекта МНПА федеральным и областным законам;</w:t>
      </w:r>
    </w:p>
    <w:p w:rsidR="007B129E" w:rsidRPr="00225796" w:rsidRDefault="007B129E" w:rsidP="007B129E">
      <w:pPr>
        <w:jc w:val="both"/>
        <w:rPr>
          <w:sz w:val="20"/>
          <w:szCs w:val="20"/>
        </w:rPr>
      </w:pPr>
      <w:r w:rsidRPr="00225796">
        <w:rPr>
          <w:sz w:val="20"/>
          <w:szCs w:val="20"/>
        </w:rPr>
        <w:t>- проведение антикоррупционной экспертизы проекта МНПА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7B129E" w:rsidRPr="00225796" w:rsidRDefault="007B129E" w:rsidP="007B129E">
      <w:pPr>
        <w:ind w:firstLine="708"/>
        <w:jc w:val="both"/>
        <w:rPr>
          <w:sz w:val="20"/>
          <w:szCs w:val="20"/>
        </w:rPr>
      </w:pPr>
      <w:r w:rsidRPr="00225796">
        <w:rPr>
          <w:sz w:val="20"/>
          <w:szCs w:val="20"/>
        </w:rPr>
        <w:t xml:space="preserve">По результатам экспертизы проекта готовится заключение, которое должно содержать выводы об отсутствии либо наличии </w:t>
      </w:r>
      <w:proofErr w:type="spellStart"/>
      <w:r w:rsidRPr="00225796">
        <w:rPr>
          <w:sz w:val="20"/>
          <w:szCs w:val="20"/>
        </w:rPr>
        <w:t>коррупциогенных</w:t>
      </w:r>
      <w:proofErr w:type="spellEnd"/>
      <w:r w:rsidRPr="00225796">
        <w:rPr>
          <w:sz w:val="20"/>
          <w:szCs w:val="20"/>
        </w:rPr>
        <w:t xml:space="preserve"> факторов и способах             их устранения.</w:t>
      </w:r>
    </w:p>
    <w:p w:rsidR="007B129E" w:rsidRPr="00225796" w:rsidRDefault="007B129E" w:rsidP="007B129E">
      <w:pPr>
        <w:ind w:firstLine="708"/>
        <w:jc w:val="both"/>
        <w:rPr>
          <w:sz w:val="20"/>
          <w:szCs w:val="20"/>
        </w:rPr>
      </w:pPr>
      <w:r w:rsidRPr="00225796">
        <w:rPr>
          <w:sz w:val="20"/>
          <w:szCs w:val="20"/>
        </w:rPr>
        <w:t xml:space="preserve">Проект МНПА, в котором коррупционные факторы не выявлены либо выявленные факторы </w:t>
      </w:r>
      <w:proofErr w:type="gramStart"/>
      <w:r w:rsidRPr="00225796">
        <w:rPr>
          <w:sz w:val="20"/>
          <w:szCs w:val="20"/>
        </w:rPr>
        <w:t>устранены</w:t>
      </w:r>
      <w:proofErr w:type="gramEnd"/>
      <w:r w:rsidRPr="00225796">
        <w:rPr>
          <w:sz w:val="20"/>
          <w:szCs w:val="20"/>
        </w:rPr>
        <w:t xml:space="preserve"> направляется на утверждение. Если выявлены противоречия законодательству либо </w:t>
      </w:r>
      <w:proofErr w:type="spellStart"/>
      <w:r w:rsidRPr="00225796">
        <w:rPr>
          <w:sz w:val="20"/>
          <w:szCs w:val="20"/>
        </w:rPr>
        <w:t>коррупциогенные</w:t>
      </w:r>
      <w:proofErr w:type="spellEnd"/>
      <w:r w:rsidRPr="00225796">
        <w:rPr>
          <w:sz w:val="20"/>
          <w:szCs w:val="20"/>
        </w:rPr>
        <w:t xml:space="preserve"> факторы, составляется заключение на проект,           в котором указываются противоречия и </w:t>
      </w:r>
      <w:proofErr w:type="spellStart"/>
      <w:r w:rsidRPr="00225796">
        <w:rPr>
          <w:sz w:val="20"/>
          <w:szCs w:val="20"/>
        </w:rPr>
        <w:t>коррупциогенные</w:t>
      </w:r>
      <w:proofErr w:type="spellEnd"/>
      <w:r w:rsidRPr="00225796">
        <w:rPr>
          <w:sz w:val="20"/>
          <w:szCs w:val="20"/>
        </w:rPr>
        <w:t xml:space="preserve"> факторы и способы                            их устранения.</w:t>
      </w:r>
    </w:p>
    <w:p w:rsidR="007B129E" w:rsidRPr="00225796" w:rsidRDefault="007B129E" w:rsidP="007B129E">
      <w:pPr>
        <w:ind w:firstLine="708"/>
        <w:jc w:val="both"/>
        <w:rPr>
          <w:sz w:val="20"/>
          <w:szCs w:val="20"/>
        </w:rPr>
      </w:pPr>
      <w:r w:rsidRPr="00225796">
        <w:rPr>
          <w:sz w:val="20"/>
          <w:szCs w:val="20"/>
        </w:rPr>
        <w:t>2.3. Срок проведения антикоррупционной экспертизы проекта МНПА составляет десять рабочих дней.</w:t>
      </w:r>
    </w:p>
    <w:p w:rsidR="007B129E" w:rsidRPr="00225796" w:rsidRDefault="007B129E" w:rsidP="007B129E">
      <w:pPr>
        <w:ind w:firstLine="708"/>
        <w:jc w:val="both"/>
        <w:rPr>
          <w:sz w:val="20"/>
          <w:szCs w:val="20"/>
        </w:rPr>
      </w:pPr>
      <w:r w:rsidRPr="00225796">
        <w:rPr>
          <w:sz w:val="20"/>
          <w:szCs w:val="20"/>
        </w:rPr>
        <w:t xml:space="preserve">2.4. После доработки проект представляется на повторную экспертизу. </w:t>
      </w:r>
    </w:p>
    <w:p w:rsidR="007B129E" w:rsidRPr="00225796" w:rsidRDefault="007B129E" w:rsidP="007B129E">
      <w:pPr>
        <w:ind w:firstLine="708"/>
        <w:jc w:val="center"/>
        <w:rPr>
          <w:sz w:val="20"/>
          <w:szCs w:val="20"/>
        </w:rPr>
      </w:pPr>
      <w:r w:rsidRPr="00225796">
        <w:rPr>
          <w:sz w:val="20"/>
          <w:szCs w:val="20"/>
        </w:rPr>
        <w:t>3. ПОРЯДОК ПРОВЕДЕНИЯ АНТИКОРРУПЦИОННОЙ ЭКСПЕРТИЗЫ МНПА.</w:t>
      </w:r>
    </w:p>
    <w:p w:rsidR="007B129E" w:rsidRPr="00225796" w:rsidRDefault="007B129E" w:rsidP="007B129E">
      <w:pPr>
        <w:ind w:firstLine="708"/>
        <w:jc w:val="both"/>
        <w:rPr>
          <w:sz w:val="20"/>
          <w:szCs w:val="20"/>
        </w:rPr>
      </w:pPr>
      <w:r w:rsidRPr="00225796">
        <w:rPr>
          <w:sz w:val="20"/>
          <w:szCs w:val="20"/>
        </w:rPr>
        <w:t>3.1.</w:t>
      </w:r>
      <w:r w:rsidRPr="00225796">
        <w:rPr>
          <w:sz w:val="20"/>
          <w:szCs w:val="20"/>
        </w:rPr>
        <w:tab/>
        <w:t xml:space="preserve"> Органом, уполномоченным на проведение антикоррупционной экспертизы МНПА, является </w:t>
      </w:r>
      <w:r w:rsidRPr="00225796">
        <w:rPr>
          <w:sz w:val="20"/>
          <w:szCs w:val="20"/>
        </w:rPr>
        <w:lastRenderedPageBreak/>
        <w:t>администрация сельского поселения Печинено. Непосредственную антикоррупционную экспертизу МНПА осуществляют должностные лица администрации сельского поселения Печинено, отвечающие за соответствующие направления работы, затрагиваемые в МНПА.</w:t>
      </w:r>
    </w:p>
    <w:p w:rsidR="007B129E" w:rsidRPr="00225796" w:rsidRDefault="007B129E" w:rsidP="007B129E">
      <w:pPr>
        <w:ind w:firstLine="708"/>
        <w:jc w:val="both"/>
        <w:rPr>
          <w:sz w:val="20"/>
          <w:szCs w:val="20"/>
        </w:rPr>
      </w:pPr>
      <w:r w:rsidRPr="00225796">
        <w:rPr>
          <w:sz w:val="20"/>
          <w:szCs w:val="20"/>
        </w:rPr>
        <w:t>3.2. </w:t>
      </w:r>
      <w:r w:rsidRPr="00225796">
        <w:rPr>
          <w:sz w:val="20"/>
          <w:szCs w:val="20"/>
        </w:rPr>
        <w:tab/>
        <w:t>Должностные лица администрации сельского поселения Печинено проводят антикоррупционную экспертизу МНПА при проведении мероприятий по разработке, согласованию МНПА и мониторинге применения действующих муниципальных нормативных правовых актов администрации сельского поселения Печинено.</w:t>
      </w:r>
    </w:p>
    <w:p w:rsidR="007B129E" w:rsidRPr="00225796" w:rsidRDefault="007B129E" w:rsidP="007B129E">
      <w:pPr>
        <w:ind w:firstLine="708"/>
        <w:jc w:val="both"/>
        <w:rPr>
          <w:sz w:val="20"/>
          <w:szCs w:val="20"/>
        </w:rPr>
      </w:pPr>
      <w:r w:rsidRPr="00225796">
        <w:rPr>
          <w:sz w:val="20"/>
          <w:szCs w:val="20"/>
        </w:rPr>
        <w:t>3.3. </w:t>
      </w:r>
      <w:r w:rsidRPr="00225796">
        <w:rPr>
          <w:sz w:val="20"/>
          <w:szCs w:val="20"/>
        </w:rPr>
        <w:tab/>
        <w:t xml:space="preserve">Антикоррупционная экспертиза действующих МНПА проводится муниципальным служащим при мониторинге их применения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В обязательном порядке антикоррупционная экспертиза проводится при внесении изменений в </w:t>
      </w:r>
      <w:proofErr w:type="gramStart"/>
      <w:r w:rsidRPr="00225796">
        <w:rPr>
          <w:sz w:val="20"/>
          <w:szCs w:val="20"/>
        </w:rPr>
        <w:t>действующий</w:t>
      </w:r>
      <w:proofErr w:type="gramEnd"/>
      <w:r w:rsidRPr="00225796">
        <w:rPr>
          <w:sz w:val="20"/>
          <w:szCs w:val="20"/>
        </w:rPr>
        <w:t xml:space="preserve"> МНПА.</w:t>
      </w:r>
    </w:p>
    <w:p w:rsidR="007B129E" w:rsidRPr="00225796" w:rsidRDefault="007B129E" w:rsidP="007B129E">
      <w:pPr>
        <w:shd w:val="clear" w:color="auto" w:fill="FFFFFF"/>
        <w:spacing w:line="255" w:lineRule="atLeast"/>
        <w:ind w:firstLine="567"/>
        <w:rPr>
          <w:color w:val="000000"/>
          <w:sz w:val="20"/>
          <w:szCs w:val="20"/>
        </w:rPr>
      </w:pPr>
      <w:r w:rsidRPr="00225796">
        <w:rPr>
          <w:color w:val="000000"/>
          <w:sz w:val="20"/>
          <w:szCs w:val="20"/>
        </w:rPr>
        <w:t>3.4. При мониторинге осуществляются:</w:t>
      </w:r>
    </w:p>
    <w:p w:rsidR="007B129E" w:rsidRPr="00225796" w:rsidRDefault="007B129E" w:rsidP="007B129E">
      <w:pPr>
        <w:shd w:val="clear" w:color="auto" w:fill="FFFFFF"/>
        <w:ind w:firstLine="567"/>
        <w:jc w:val="both"/>
        <w:rPr>
          <w:color w:val="000000"/>
          <w:sz w:val="20"/>
          <w:szCs w:val="20"/>
        </w:rPr>
      </w:pPr>
      <w:r w:rsidRPr="00225796">
        <w:rPr>
          <w:color w:val="000000"/>
          <w:sz w:val="20"/>
          <w:szCs w:val="20"/>
        </w:rPr>
        <w:t>а) сбор информации о практике применения нормативных правовых актов;</w:t>
      </w:r>
    </w:p>
    <w:p w:rsidR="007B129E" w:rsidRPr="00225796" w:rsidRDefault="007B129E" w:rsidP="007B129E">
      <w:pPr>
        <w:shd w:val="clear" w:color="auto" w:fill="FFFFFF"/>
        <w:ind w:firstLine="567"/>
        <w:jc w:val="both"/>
        <w:rPr>
          <w:color w:val="000000"/>
          <w:sz w:val="20"/>
          <w:szCs w:val="20"/>
        </w:rPr>
      </w:pPr>
      <w:r w:rsidRPr="00225796">
        <w:rPr>
          <w:color w:val="000000"/>
          <w:sz w:val="20"/>
          <w:szCs w:val="20"/>
        </w:rPr>
        <w:t>б) непрерывное наблюдение за применением нормативных правовых актов;</w:t>
      </w:r>
    </w:p>
    <w:p w:rsidR="007B129E" w:rsidRPr="00225796" w:rsidRDefault="007B129E" w:rsidP="007B129E">
      <w:pPr>
        <w:shd w:val="clear" w:color="auto" w:fill="FFFFFF"/>
        <w:ind w:firstLine="567"/>
        <w:jc w:val="both"/>
        <w:rPr>
          <w:color w:val="000000"/>
          <w:sz w:val="20"/>
          <w:szCs w:val="20"/>
        </w:rPr>
      </w:pPr>
      <w:r w:rsidRPr="00225796">
        <w:rPr>
          <w:color w:val="000000"/>
          <w:sz w:val="20"/>
          <w:szCs w:val="20"/>
        </w:rPr>
        <w:t>в) анализ и оценка получаемой информации о практике применения нормативных правовых актов и результатов наблюдения за их применением.</w:t>
      </w:r>
    </w:p>
    <w:p w:rsidR="007B129E" w:rsidRPr="00225796" w:rsidRDefault="007B129E" w:rsidP="007B129E">
      <w:pPr>
        <w:shd w:val="clear" w:color="auto" w:fill="FFFFFF"/>
        <w:tabs>
          <w:tab w:val="left" w:pos="993"/>
        </w:tabs>
        <w:autoSpaceDE w:val="0"/>
        <w:autoSpaceDN w:val="0"/>
        <w:adjustRightInd w:val="0"/>
        <w:ind w:firstLine="567"/>
        <w:jc w:val="both"/>
        <w:rPr>
          <w:sz w:val="20"/>
          <w:szCs w:val="20"/>
        </w:rPr>
      </w:pPr>
      <w:r w:rsidRPr="00225796">
        <w:rPr>
          <w:sz w:val="20"/>
          <w:szCs w:val="20"/>
        </w:rPr>
        <w:t>3.5.</w:t>
      </w:r>
      <w:r w:rsidRPr="00225796">
        <w:rPr>
          <w:sz w:val="20"/>
          <w:szCs w:val="20"/>
        </w:rPr>
        <w:tab/>
        <w:t>Срок проведения антикоррупционной экспертизы МНПА составляет десять рабочих дней.</w:t>
      </w:r>
    </w:p>
    <w:p w:rsidR="007B129E" w:rsidRPr="00225796" w:rsidRDefault="007B129E" w:rsidP="007B129E">
      <w:pPr>
        <w:shd w:val="clear" w:color="auto" w:fill="FFFFFF"/>
        <w:tabs>
          <w:tab w:val="left" w:pos="993"/>
        </w:tabs>
        <w:autoSpaceDE w:val="0"/>
        <w:autoSpaceDN w:val="0"/>
        <w:adjustRightInd w:val="0"/>
        <w:ind w:firstLine="567"/>
        <w:jc w:val="both"/>
        <w:rPr>
          <w:sz w:val="20"/>
          <w:szCs w:val="20"/>
        </w:rPr>
      </w:pPr>
      <w:r w:rsidRPr="00225796">
        <w:rPr>
          <w:sz w:val="20"/>
          <w:szCs w:val="20"/>
        </w:rPr>
        <w:t>3.6.</w:t>
      </w:r>
      <w:r w:rsidRPr="00225796">
        <w:rPr>
          <w:sz w:val="20"/>
          <w:szCs w:val="20"/>
        </w:rPr>
        <w:tab/>
        <w:t>По результатам проведения антикоррупционной экспертизы МНПА должностные лица администрации</w:t>
      </w:r>
      <w:r w:rsidRPr="00225796">
        <w:rPr>
          <w:i/>
          <w:sz w:val="20"/>
          <w:szCs w:val="20"/>
        </w:rPr>
        <w:t xml:space="preserve"> </w:t>
      </w:r>
      <w:r w:rsidRPr="00225796">
        <w:rPr>
          <w:sz w:val="20"/>
          <w:szCs w:val="20"/>
        </w:rPr>
        <w:t>сельского поселения Печинено, проводившие антикоррупционную экспертизу, подготавливают экспертное заключение, которое должно содержать следующие сведения:</w:t>
      </w:r>
    </w:p>
    <w:p w:rsidR="007B129E" w:rsidRPr="00225796" w:rsidRDefault="007B129E" w:rsidP="007B129E">
      <w:pPr>
        <w:shd w:val="clear" w:color="auto" w:fill="FFFFFF"/>
        <w:autoSpaceDE w:val="0"/>
        <w:autoSpaceDN w:val="0"/>
        <w:adjustRightInd w:val="0"/>
        <w:ind w:firstLine="567"/>
        <w:jc w:val="both"/>
        <w:rPr>
          <w:sz w:val="20"/>
          <w:szCs w:val="20"/>
        </w:rPr>
      </w:pPr>
      <w:r w:rsidRPr="00225796">
        <w:rPr>
          <w:sz w:val="20"/>
          <w:szCs w:val="20"/>
        </w:rPr>
        <w:t>- дата подготовки экспертного заключения;</w:t>
      </w:r>
    </w:p>
    <w:p w:rsidR="007B129E" w:rsidRPr="00225796" w:rsidRDefault="007B129E" w:rsidP="007B129E">
      <w:pPr>
        <w:shd w:val="clear" w:color="auto" w:fill="FFFFFF"/>
        <w:autoSpaceDE w:val="0"/>
        <w:autoSpaceDN w:val="0"/>
        <w:adjustRightInd w:val="0"/>
        <w:ind w:firstLine="567"/>
        <w:jc w:val="both"/>
        <w:rPr>
          <w:sz w:val="20"/>
          <w:szCs w:val="20"/>
        </w:rPr>
      </w:pPr>
      <w:r w:rsidRPr="00225796">
        <w:rPr>
          <w:sz w:val="20"/>
          <w:szCs w:val="20"/>
        </w:rPr>
        <w:t>- основание проведения антикоррупционной экспертизы муниципального нормативного правового акта;</w:t>
      </w:r>
    </w:p>
    <w:p w:rsidR="007B129E" w:rsidRPr="00225796" w:rsidRDefault="007B129E" w:rsidP="007B129E">
      <w:pPr>
        <w:shd w:val="clear" w:color="auto" w:fill="FFFFFF"/>
        <w:autoSpaceDE w:val="0"/>
        <w:autoSpaceDN w:val="0"/>
        <w:adjustRightInd w:val="0"/>
        <w:ind w:firstLine="567"/>
        <w:jc w:val="both"/>
        <w:rPr>
          <w:sz w:val="20"/>
          <w:szCs w:val="20"/>
        </w:rPr>
      </w:pPr>
      <w:r w:rsidRPr="00225796">
        <w:rPr>
          <w:sz w:val="20"/>
          <w:szCs w:val="20"/>
        </w:rPr>
        <w:t>- дата принятия (издания), номер, наименование МНПА, являющегося объектом антикоррупционной экспертизы;</w:t>
      </w:r>
    </w:p>
    <w:p w:rsidR="007B129E" w:rsidRPr="00225796" w:rsidRDefault="007B129E" w:rsidP="007B129E">
      <w:pPr>
        <w:shd w:val="clear" w:color="auto" w:fill="FFFFFF"/>
        <w:autoSpaceDE w:val="0"/>
        <w:autoSpaceDN w:val="0"/>
        <w:adjustRightInd w:val="0"/>
        <w:ind w:firstLine="567"/>
        <w:jc w:val="both"/>
        <w:rPr>
          <w:sz w:val="20"/>
          <w:szCs w:val="20"/>
        </w:rPr>
      </w:pPr>
      <w:r w:rsidRPr="00225796">
        <w:rPr>
          <w:sz w:val="20"/>
          <w:szCs w:val="20"/>
        </w:rPr>
        <w:t xml:space="preserve">- положения МНПА, содержащие </w:t>
      </w:r>
      <w:proofErr w:type="spellStart"/>
      <w:r w:rsidRPr="00225796">
        <w:rPr>
          <w:sz w:val="20"/>
          <w:szCs w:val="20"/>
        </w:rPr>
        <w:t>коррупциогенные</w:t>
      </w:r>
      <w:proofErr w:type="spellEnd"/>
      <w:r w:rsidRPr="00225796">
        <w:rPr>
          <w:sz w:val="20"/>
          <w:szCs w:val="20"/>
        </w:rPr>
        <w:t xml:space="preserve"> факторы (в случае выявления);</w:t>
      </w:r>
    </w:p>
    <w:p w:rsidR="007B129E" w:rsidRPr="00225796" w:rsidRDefault="007B129E" w:rsidP="007B129E">
      <w:pPr>
        <w:shd w:val="clear" w:color="auto" w:fill="FFFFFF"/>
        <w:autoSpaceDE w:val="0"/>
        <w:autoSpaceDN w:val="0"/>
        <w:adjustRightInd w:val="0"/>
        <w:ind w:firstLine="567"/>
        <w:jc w:val="both"/>
        <w:rPr>
          <w:sz w:val="20"/>
          <w:szCs w:val="20"/>
        </w:rPr>
      </w:pPr>
      <w:r w:rsidRPr="00225796">
        <w:rPr>
          <w:sz w:val="20"/>
          <w:szCs w:val="20"/>
        </w:rPr>
        <w:t xml:space="preserve">- предложения о способах устранения выявленных в нормативном правовом акте положений, содержащих </w:t>
      </w:r>
      <w:proofErr w:type="spellStart"/>
      <w:r w:rsidRPr="00225796">
        <w:rPr>
          <w:sz w:val="20"/>
          <w:szCs w:val="20"/>
        </w:rPr>
        <w:t>коррупциогенные</w:t>
      </w:r>
      <w:proofErr w:type="spellEnd"/>
      <w:r w:rsidRPr="00225796">
        <w:rPr>
          <w:sz w:val="20"/>
          <w:szCs w:val="20"/>
        </w:rPr>
        <w:t xml:space="preserve"> факторы (в случае выявления).</w:t>
      </w:r>
    </w:p>
    <w:p w:rsidR="007B129E" w:rsidRPr="00225796" w:rsidRDefault="007B129E" w:rsidP="007B129E">
      <w:pPr>
        <w:ind w:firstLine="708"/>
        <w:jc w:val="both"/>
        <w:rPr>
          <w:sz w:val="20"/>
          <w:szCs w:val="20"/>
        </w:rPr>
      </w:pPr>
      <w:r w:rsidRPr="00225796">
        <w:rPr>
          <w:sz w:val="20"/>
          <w:szCs w:val="20"/>
        </w:rPr>
        <w:t>3.7. </w:t>
      </w:r>
      <w:r w:rsidRPr="00225796">
        <w:rPr>
          <w:sz w:val="20"/>
          <w:szCs w:val="20"/>
        </w:rPr>
        <w:tab/>
        <w:t xml:space="preserve">МНПА, в которых коррупционные факторы не выявлены либо выявленные факторы </w:t>
      </w:r>
      <w:proofErr w:type="gramStart"/>
      <w:r w:rsidRPr="00225796">
        <w:rPr>
          <w:sz w:val="20"/>
          <w:szCs w:val="20"/>
        </w:rPr>
        <w:t>устранены</w:t>
      </w:r>
      <w:proofErr w:type="gramEnd"/>
      <w:r w:rsidRPr="00225796">
        <w:rPr>
          <w:sz w:val="20"/>
          <w:szCs w:val="20"/>
        </w:rPr>
        <w:t xml:space="preserve"> направляются на утверждение.</w:t>
      </w:r>
    </w:p>
    <w:p w:rsidR="007B129E" w:rsidRPr="00225796" w:rsidRDefault="007B129E" w:rsidP="007B129E">
      <w:pPr>
        <w:ind w:firstLine="708"/>
        <w:jc w:val="both"/>
        <w:rPr>
          <w:sz w:val="20"/>
          <w:szCs w:val="20"/>
        </w:rPr>
      </w:pPr>
      <w:r w:rsidRPr="00225796">
        <w:rPr>
          <w:sz w:val="20"/>
          <w:szCs w:val="20"/>
        </w:rPr>
        <w:t>3.8.</w:t>
      </w:r>
      <w:r w:rsidRPr="00225796">
        <w:rPr>
          <w:sz w:val="20"/>
          <w:szCs w:val="20"/>
        </w:rPr>
        <w:tab/>
        <w:t> Администрация сельского поселения Печинено в случае обнаружения в МНПА </w:t>
      </w:r>
      <w:proofErr w:type="spellStart"/>
      <w:r w:rsidRPr="00225796">
        <w:rPr>
          <w:sz w:val="20"/>
          <w:szCs w:val="20"/>
        </w:rPr>
        <w:t>коррупциогенных</w:t>
      </w:r>
      <w:proofErr w:type="spellEnd"/>
      <w:r w:rsidRPr="00225796">
        <w:rPr>
          <w:sz w:val="20"/>
          <w:szCs w:val="20"/>
        </w:rPr>
        <w:t xml:space="preserve"> факторов, принятие </w:t>
      </w:r>
      <w:proofErr w:type="gramStart"/>
      <w:r w:rsidRPr="00225796">
        <w:rPr>
          <w:sz w:val="20"/>
          <w:szCs w:val="20"/>
        </w:rPr>
        <w:t>мер</w:t>
      </w:r>
      <w:proofErr w:type="gramEnd"/>
      <w:r w:rsidRPr="00225796">
        <w:rPr>
          <w:sz w:val="20"/>
          <w:szCs w:val="20"/>
        </w:rPr>
        <w:t xml:space="preserve"> по устранению которых не относится к их компетенции, информируют об этом прокуратуру.</w:t>
      </w:r>
    </w:p>
    <w:p w:rsidR="007B129E" w:rsidRPr="00225796" w:rsidRDefault="007B129E" w:rsidP="007B129E">
      <w:pPr>
        <w:ind w:firstLine="708"/>
        <w:jc w:val="center"/>
        <w:rPr>
          <w:sz w:val="20"/>
          <w:szCs w:val="20"/>
        </w:rPr>
      </w:pPr>
      <w:r w:rsidRPr="00225796">
        <w:rPr>
          <w:sz w:val="20"/>
          <w:szCs w:val="20"/>
        </w:rPr>
        <w:t>4. ЗАКЛЮЧЕНИЕ АНТИКОРРУПЦИОННОЙ ЭКСПЕРТИЗЫ</w:t>
      </w:r>
    </w:p>
    <w:p w:rsidR="007B129E" w:rsidRPr="00225796" w:rsidRDefault="007B129E" w:rsidP="007B129E">
      <w:pPr>
        <w:ind w:firstLine="708"/>
        <w:jc w:val="both"/>
        <w:rPr>
          <w:sz w:val="20"/>
          <w:szCs w:val="20"/>
        </w:rPr>
      </w:pPr>
      <w:r w:rsidRPr="00225796">
        <w:rPr>
          <w:sz w:val="20"/>
          <w:szCs w:val="20"/>
        </w:rPr>
        <w:t>4.1. </w:t>
      </w:r>
      <w:r w:rsidRPr="00225796">
        <w:rPr>
          <w:sz w:val="20"/>
          <w:szCs w:val="20"/>
        </w:rPr>
        <w:tab/>
        <w:t>При выявлении коррупционных факторов по результатам проведения антикоррупционной экспертизы МНПА готовится заключение, в котором указываются:</w:t>
      </w:r>
    </w:p>
    <w:p w:rsidR="007B129E" w:rsidRPr="00225796" w:rsidRDefault="007B129E" w:rsidP="007B129E">
      <w:pPr>
        <w:jc w:val="both"/>
        <w:rPr>
          <w:sz w:val="20"/>
          <w:szCs w:val="20"/>
        </w:rPr>
      </w:pPr>
      <w:r w:rsidRPr="00225796">
        <w:rPr>
          <w:sz w:val="20"/>
          <w:szCs w:val="20"/>
        </w:rPr>
        <w:t>- реквизиты МНПА (наименование вида документа, дата, регистрационный номер               и заголовок);</w:t>
      </w:r>
    </w:p>
    <w:p w:rsidR="007B129E" w:rsidRPr="00225796" w:rsidRDefault="007B129E" w:rsidP="007B129E">
      <w:pPr>
        <w:jc w:val="both"/>
        <w:rPr>
          <w:sz w:val="20"/>
          <w:szCs w:val="20"/>
        </w:rPr>
      </w:pPr>
      <w:proofErr w:type="gramStart"/>
      <w:r w:rsidRPr="00225796">
        <w:rPr>
          <w:sz w:val="20"/>
          <w:szCs w:val="20"/>
        </w:rPr>
        <w:t>-· соответствующие структурные единицы МНПА, т.е. разделы, главы, статьи, части, пункты, подпункты, абзацы, в которых выявлены коррупционные факторы;</w:t>
      </w:r>
      <w:proofErr w:type="gramEnd"/>
    </w:p>
    <w:p w:rsidR="007B129E" w:rsidRPr="00225796" w:rsidRDefault="007B129E" w:rsidP="007B129E">
      <w:pPr>
        <w:jc w:val="both"/>
        <w:rPr>
          <w:sz w:val="20"/>
          <w:szCs w:val="20"/>
        </w:rPr>
      </w:pPr>
      <w:r w:rsidRPr="00225796">
        <w:rPr>
          <w:sz w:val="20"/>
          <w:szCs w:val="20"/>
        </w:rPr>
        <w:t>-· перечень выявленных коррупционных факторов с указанием их признаков либо информация об отсутствии коррупционных факторов;</w:t>
      </w:r>
    </w:p>
    <w:p w:rsidR="007B129E" w:rsidRPr="00225796" w:rsidRDefault="007B129E" w:rsidP="007B129E">
      <w:pPr>
        <w:jc w:val="both"/>
        <w:rPr>
          <w:sz w:val="20"/>
          <w:szCs w:val="20"/>
        </w:rPr>
      </w:pPr>
      <w:r w:rsidRPr="00225796">
        <w:rPr>
          <w:sz w:val="20"/>
          <w:szCs w:val="20"/>
        </w:rPr>
        <w:t>-· предложения по устранению выявленных коррупционных факторов.</w:t>
      </w:r>
    </w:p>
    <w:p w:rsidR="007B129E" w:rsidRPr="00225796" w:rsidRDefault="007B129E" w:rsidP="007B129E">
      <w:pPr>
        <w:ind w:firstLine="708"/>
        <w:jc w:val="both"/>
        <w:rPr>
          <w:sz w:val="20"/>
          <w:szCs w:val="20"/>
        </w:rPr>
      </w:pPr>
      <w:r w:rsidRPr="00225796">
        <w:rPr>
          <w:sz w:val="20"/>
          <w:szCs w:val="20"/>
        </w:rPr>
        <w:t>4.2.</w:t>
      </w:r>
      <w:r w:rsidRPr="00225796">
        <w:rPr>
          <w:sz w:val="20"/>
          <w:szCs w:val="20"/>
        </w:rPr>
        <w:tab/>
        <w:t xml:space="preserve"> В заключении могут быть отражены возможные негативные последствия сохранения в МНПА выявленных </w:t>
      </w:r>
      <w:proofErr w:type="spellStart"/>
      <w:r w:rsidRPr="00225796">
        <w:rPr>
          <w:sz w:val="20"/>
          <w:szCs w:val="20"/>
        </w:rPr>
        <w:t>коррупциогенных</w:t>
      </w:r>
      <w:proofErr w:type="spellEnd"/>
      <w:r w:rsidRPr="00225796">
        <w:rPr>
          <w:sz w:val="20"/>
          <w:szCs w:val="20"/>
        </w:rPr>
        <w:t xml:space="preserve"> факторов. Заключение носит рекомендательный характер и подлежит обязательному рассмотрению Главой сельского поселения Печинено в отношении МНПА, </w:t>
      </w:r>
      <w:proofErr w:type="gramStart"/>
      <w:r w:rsidRPr="00225796">
        <w:rPr>
          <w:sz w:val="20"/>
          <w:szCs w:val="20"/>
        </w:rPr>
        <w:t>издаваемых</w:t>
      </w:r>
      <w:proofErr w:type="gramEnd"/>
      <w:r w:rsidRPr="00225796">
        <w:rPr>
          <w:sz w:val="20"/>
          <w:szCs w:val="20"/>
        </w:rPr>
        <w:t xml:space="preserve"> администрацией сельского поселения Печинено.</w:t>
      </w:r>
    </w:p>
    <w:p w:rsidR="007B129E" w:rsidRPr="00225796" w:rsidRDefault="007B129E" w:rsidP="007B129E">
      <w:pPr>
        <w:shd w:val="clear" w:color="auto" w:fill="FFFFFF"/>
        <w:tabs>
          <w:tab w:val="left" w:pos="1210"/>
        </w:tabs>
        <w:autoSpaceDE w:val="0"/>
        <w:autoSpaceDN w:val="0"/>
        <w:adjustRightInd w:val="0"/>
        <w:jc w:val="center"/>
        <w:rPr>
          <w:sz w:val="20"/>
          <w:szCs w:val="20"/>
        </w:rPr>
      </w:pPr>
      <w:r w:rsidRPr="00225796">
        <w:rPr>
          <w:sz w:val="20"/>
          <w:szCs w:val="20"/>
        </w:rPr>
        <w:t xml:space="preserve">5. НЕЗАВИСИМАЯ АНТИКОРРУПЦИОННАЯ ЭКСПЕРТИЗА МНПА И ИХ ПРОЕКТОВ </w:t>
      </w:r>
    </w:p>
    <w:p w:rsidR="007B129E" w:rsidRPr="00225796" w:rsidRDefault="007B129E" w:rsidP="007B129E">
      <w:pPr>
        <w:shd w:val="clear" w:color="auto" w:fill="FFFFFF"/>
        <w:tabs>
          <w:tab w:val="left" w:pos="1210"/>
        </w:tabs>
        <w:autoSpaceDE w:val="0"/>
        <w:autoSpaceDN w:val="0"/>
        <w:adjustRightInd w:val="0"/>
        <w:ind w:firstLine="709"/>
        <w:jc w:val="both"/>
        <w:rPr>
          <w:sz w:val="20"/>
          <w:szCs w:val="20"/>
        </w:rPr>
      </w:pPr>
      <w:r w:rsidRPr="00225796">
        <w:rPr>
          <w:sz w:val="20"/>
          <w:szCs w:val="20"/>
        </w:rPr>
        <w:t>5.1.</w:t>
      </w:r>
      <w:r w:rsidRPr="00225796">
        <w:rPr>
          <w:sz w:val="20"/>
          <w:szCs w:val="20"/>
        </w:rPr>
        <w:tab/>
        <w:t>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администрации сельского поселения Печинено и размещённые на официальном сайте администрации Богатовского района.</w:t>
      </w:r>
    </w:p>
    <w:p w:rsidR="007B129E" w:rsidRPr="00225796" w:rsidRDefault="007B129E" w:rsidP="007B129E">
      <w:pPr>
        <w:shd w:val="clear" w:color="auto" w:fill="FFFFFF"/>
        <w:autoSpaceDE w:val="0"/>
        <w:autoSpaceDN w:val="0"/>
        <w:adjustRightInd w:val="0"/>
        <w:ind w:firstLine="709"/>
        <w:jc w:val="both"/>
        <w:rPr>
          <w:sz w:val="20"/>
          <w:szCs w:val="20"/>
        </w:rPr>
      </w:pPr>
      <w:r w:rsidRPr="00225796">
        <w:rPr>
          <w:sz w:val="20"/>
          <w:szCs w:val="20"/>
        </w:rPr>
        <w:t>Независимая антикоррупционная экспертиза не проводится в отношении нормативных правовых актов и проектов нормативных правовых актов администрации сельского поселения Печинено, содержащих сведения, составляющие государственную, служебную или иную охраняемую федеральным законом тайну.</w:t>
      </w:r>
    </w:p>
    <w:p w:rsidR="007B129E" w:rsidRPr="00225796" w:rsidRDefault="007B129E" w:rsidP="007B129E">
      <w:pPr>
        <w:shd w:val="clear" w:color="auto" w:fill="FFFFFF"/>
        <w:tabs>
          <w:tab w:val="left" w:pos="1210"/>
        </w:tabs>
        <w:autoSpaceDE w:val="0"/>
        <w:autoSpaceDN w:val="0"/>
        <w:adjustRightInd w:val="0"/>
        <w:ind w:firstLine="709"/>
        <w:jc w:val="both"/>
        <w:rPr>
          <w:sz w:val="20"/>
          <w:szCs w:val="20"/>
        </w:rPr>
      </w:pPr>
      <w:r w:rsidRPr="00225796">
        <w:rPr>
          <w:sz w:val="20"/>
          <w:szCs w:val="20"/>
        </w:rPr>
        <w:t>5.2.</w:t>
      </w:r>
      <w:r w:rsidRPr="00225796">
        <w:rPr>
          <w:sz w:val="20"/>
          <w:szCs w:val="20"/>
        </w:rPr>
        <w:tab/>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rsidR="007B129E" w:rsidRPr="00225796" w:rsidRDefault="007B129E" w:rsidP="007B129E">
      <w:pPr>
        <w:shd w:val="clear" w:color="auto" w:fill="FFFFFF"/>
        <w:tabs>
          <w:tab w:val="left" w:pos="1301"/>
        </w:tabs>
        <w:autoSpaceDE w:val="0"/>
        <w:autoSpaceDN w:val="0"/>
        <w:adjustRightInd w:val="0"/>
        <w:ind w:firstLine="709"/>
        <w:jc w:val="both"/>
        <w:rPr>
          <w:sz w:val="20"/>
          <w:szCs w:val="20"/>
        </w:rPr>
      </w:pPr>
      <w:r w:rsidRPr="00225796">
        <w:rPr>
          <w:sz w:val="20"/>
          <w:szCs w:val="20"/>
        </w:rPr>
        <w:t>5.3.</w:t>
      </w:r>
      <w:r w:rsidRPr="00225796">
        <w:rPr>
          <w:sz w:val="20"/>
          <w:szCs w:val="20"/>
        </w:rPr>
        <w:tab/>
        <w:t xml:space="preserve">Для обеспечения проведения независимой антикоррупционной экспертизы проекта нормативного правового акта администрации сельского поселения Печинено должностные лица администрации, которые являются разработчиками </w:t>
      </w:r>
      <w:proofErr w:type="gramStart"/>
      <w:r w:rsidRPr="00225796">
        <w:rPr>
          <w:sz w:val="20"/>
          <w:szCs w:val="20"/>
        </w:rPr>
        <w:t>проекта</w:t>
      </w:r>
      <w:proofErr w:type="gramEnd"/>
      <w:r w:rsidRPr="00225796">
        <w:rPr>
          <w:sz w:val="20"/>
          <w:szCs w:val="20"/>
        </w:rPr>
        <w:t xml:space="preserve">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администрации Богатовского</w:t>
      </w:r>
      <w:r w:rsidRPr="00225796">
        <w:rPr>
          <w:i/>
          <w:sz w:val="20"/>
          <w:szCs w:val="20"/>
        </w:rPr>
        <w:t xml:space="preserve"> </w:t>
      </w:r>
      <w:r w:rsidRPr="00225796">
        <w:rPr>
          <w:sz w:val="20"/>
          <w:szCs w:val="20"/>
        </w:rPr>
        <w:t>района, где указан адрес электронной почты для направления экспертных заключений.</w:t>
      </w:r>
    </w:p>
    <w:p w:rsidR="007B129E" w:rsidRPr="00225796" w:rsidRDefault="007B129E" w:rsidP="007B129E">
      <w:pPr>
        <w:shd w:val="clear" w:color="auto" w:fill="FFFFFF"/>
        <w:autoSpaceDE w:val="0"/>
        <w:autoSpaceDN w:val="0"/>
        <w:adjustRightInd w:val="0"/>
        <w:ind w:firstLine="709"/>
        <w:jc w:val="both"/>
        <w:rPr>
          <w:sz w:val="20"/>
          <w:szCs w:val="20"/>
        </w:rPr>
      </w:pPr>
      <w:r w:rsidRPr="00225796">
        <w:rPr>
          <w:sz w:val="20"/>
          <w:szCs w:val="20"/>
        </w:rPr>
        <w:t xml:space="preserve">5.4.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w:t>
      </w:r>
      <w:proofErr w:type="spellStart"/>
      <w:r w:rsidRPr="00225796">
        <w:rPr>
          <w:sz w:val="20"/>
          <w:szCs w:val="20"/>
        </w:rPr>
        <w:t>коррупциогенных</w:t>
      </w:r>
      <w:proofErr w:type="spellEnd"/>
      <w:r w:rsidRPr="00225796">
        <w:rPr>
          <w:sz w:val="20"/>
          <w:szCs w:val="20"/>
        </w:rPr>
        <w:t xml:space="preserve"> факторов.</w:t>
      </w:r>
    </w:p>
    <w:p w:rsidR="007B129E" w:rsidRPr="00225796" w:rsidRDefault="007B129E" w:rsidP="007B129E">
      <w:pPr>
        <w:shd w:val="clear" w:color="auto" w:fill="FFFFFF"/>
        <w:autoSpaceDE w:val="0"/>
        <w:autoSpaceDN w:val="0"/>
        <w:adjustRightInd w:val="0"/>
        <w:ind w:firstLine="709"/>
        <w:jc w:val="both"/>
        <w:rPr>
          <w:sz w:val="20"/>
          <w:szCs w:val="20"/>
        </w:rPr>
      </w:pPr>
      <w:r w:rsidRPr="00225796">
        <w:rPr>
          <w:sz w:val="20"/>
          <w:szCs w:val="20"/>
        </w:rPr>
        <w:t xml:space="preserve">5.5. </w:t>
      </w:r>
      <w:proofErr w:type="gramStart"/>
      <w:r w:rsidRPr="00225796">
        <w:rPr>
          <w:sz w:val="20"/>
          <w:szCs w:val="20"/>
        </w:rPr>
        <w:t xml:space="preserve">При внесении в текст проекта МНПА изменений, влекущих изменение содержания по существу, а также любых изменений положений проекта МНПА, затрагивающих права, свободы и обязанности человека и гражданина, </w:t>
      </w:r>
      <w:r w:rsidRPr="00225796">
        <w:rPr>
          <w:sz w:val="20"/>
          <w:szCs w:val="20"/>
        </w:rPr>
        <w:lastRenderedPageBreak/>
        <w:t>устанавливающих правовой статус организации или имеющих межведомственный характер, проект подлежит повторному размещению на официальном сайте администрации  Богатовского района</w:t>
      </w:r>
      <w:r w:rsidRPr="00225796">
        <w:rPr>
          <w:i/>
          <w:sz w:val="20"/>
          <w:szCs w:val="20"/>
        </w:rPr>
        <w:t xml:space="preserve"> </w:t>
      </w:r>
      <w:r w:rsidRPr="00225796">
        <w:rPr>
          <w:sz w:val="20"/>
          <w:szCs w:val="20"/>
        </w:rPr>
        <w:t>для обеспечения возможности проведения независимой антикоррупционной экспертизы.</w:t>
      </w:r>
      <w:proofErr w:type="gramEnd"/>
    </w:p>
    <w:p w:rsidR="007B129E" w:rsidRPr="00881B7C" w:rsidRDefault="007B129E" w:rsidP="00881B7C">
      <w:pPr>
        <w:tabs>
          <w:tab w:val="left" w:pos="3320"/>
        </w:tabs>
        <w:jc w:val="center"/>
        <w:rPr>
          <w:b/>
          <w:sz w:val="20"/>
          <w:szCs w:val="20"/>
        </w:rPr>
      </w:pPr>
      <w:r w:rsidRPr="00881B7C">
        <w:rPr>
          <w:b/>
          <w:sz w:val="20"/>
          <w:szCs w:val="20"/>
        </w:rPr>
        <w:t>Администрация</w:t>
      </w:r>
      <w:r w:rsidR="00881B7C">
        <w:rPr>
          <w:b/>
          <w:sz w:val="20"/>
          <w:szCs w:val="20"/>
        </w:rPr>
        <w:t xml:space="preserve"> </w:t>
      </w:r>
      <w:r w:rsidRPr="00881B7C">
        <w:rPr>
          <w:b/>
          <w:sz w:val="20"/>
          <w:szCs w:val="20"/>
        </w:rPr>
        <w:t>сельского поселения Печинено</w:t>
      </w:r>
      <w:r w:rsidR="00881B7C">
        <w:rPr>
          <w:b/>
          <w:sz w:val="20"/>
          <w:szCs w:val="20"/>
        </w:rPr>
        <w:t xml:space="preserve"> </w:t>
      </w:r>
      <w:r w:rsidRPr="00881B7C">
        <w:rPr>
          <w:b/>
          <w:sz w:val="20"/>
          <w:szCs w:val="20"/>
        </w:rPr>
        <w:t>муниципального района Богатовский</w:t>
      </w:r>
    </w:p>
    <w:p w:rsidR="007B129E" w:rsidRPr="00225796" w:rsidRDefault="007B129E" w:rsidP="00881B7C">
      <w:pPr>
        <w:jc w:val="center"/>
        <w:rPr>
          <w:sz w:val="20"/>
          <w:szCs w:val="20"/>
        </w:rPr>
      </w:pPr>
      <w:r w:rsidRPr="00881B7C">
        <w:rPr>
          <w:b/>
          <w:sz w:val="20"/>
          <w:szCs w:val="20"/>
        </w:rPr>
        <w:t>Самарской области</w:t>
      </w:r>
      <w:r w:rsidR="00881B7C">
        <w:rPr>
          <w:b/>
          <w:sz w:val="20"/>
          <w:szCs w:val="20"/>
        </w:rPr>
        <w:t xml:space="preserve"> </w:t>
      </w:r>
      <w:r w:rsidRPr="00225796">
        <w:rPr>
          <w:sz w:val="20"/>
          <w:szCs w:val="20"/>
        </w:rPr>
        <w:t>ПОСТАНОВЛЕНИЕ</w:t>
      </w:r>
      <w:proofErr w:type="gramStart"/>
      <w:r w:rsidR="00881B7C">
        <w:rPr>
          <w:sz w:val="20"/>
          <w:szCs w:val="20"/>
        </w:rPr>
        <w:t xml:space="preserve"> </w:t>
      </w:r>
      <w:r w:rsidRPr="00225796">
        <w:rPr>
          <w:sz w:val="20"/>
          <w:szCs w:val="20"/>
        </w:rPr>
        <w:t>О</w:t>
      </w:r>
      <w:proofErr w:type="gramEnd"/>
      <w:r w:rsidRPr="00225796">
        <w:rPr>
          <w:sz w:val="20"/>
          <w:szCs w:val="20"/>
        </w:rPr>
        <w:t xml:space="preserve">т 26.06.2020 </w:t>
      </w:r>
      <w:r w:rsidRPr="00225796">
        <w:rPr>
          <w:sz w:val="20"/>
          <w:szCs w:val="20"/>
          <w:u w:val="single"/>
        </w:rPr>
        <w:t>года</w:t>
      </w:r>
      <w:r w:rsidRPr="00225796">
        <w:rPr>
          <w:sz w:val="20"/>
          <w:szCs w:val="20"/>
        </w:rPr>
        <w:t xml:space="preserve">        № 50</w:t>
      </w:r>
    </w:p>
    <w:p w:rsidR="007B129E" w:rsidRPr="00225796" w:rsidRDefault="007B129E" w:rsidP="007B129E">
      <w:pPr>
        <w:jc w:val="center"/>
        <w:rPr>
          <w:b/>
          <w:sz w:val="20"/>
          <w:szCs w:val="20"/>
        </w:rPr>
      </w:pPr>
      <w:r w:rsidRPr="00225796">
        <w:rPr>
          <w:b/>
          <w:sz w:val="20"/>
          <w:szCs w:val="20"/>
        </w:rPr>
        <w:t>Об отмене Постановления Администрации  сельского поселения Печинено муниципального района Богатовский Самарской области от 15.05.2020 года №42 «Об утверждении  Положения о порядке проведения антикоррупционного мониторинга на территории   сельского поселения Печинено муниципального района Богатовский  Самарской области»</w:t>
      </w:r>
    </w:p>
    <w:p w:rsidR="007B129E" w:rsidRPr="00225796" w:rsidRDefault="007B129E" w:rsidP="007B129E">
      <w:pPr>
        <w:spacing w:line="276" w:lineRule="auto"/>
        <w:jc w:val="both"/>
        <w:rPr>
          <w:sz w:val="20"/>
          <w:szCs w:val="20"/>
        </w:rPr>
      </w:pPr>
      <w:r w:rsidRPr="00225796">
        <w:rPr>
          <w:sz w:val="20"/>
          <w:szCs w:val="20"/>
        </w:rPr>
        <w:t xml:space="preserve">     </w:t>
      </w:r>
      <w:r w:rsidRPr="00225796">
        <w:rPr>
          <w:sz w:val="20"/>
          <w:szCs w:val="20"/>
        </w:rPr>
        <w:tab/>
        <w:t>В связи с утверждением Порядка проведения антикоррупционного мониторинга на территории сельского поселения Печинено муниципального района Богатовский самарской области в новой редакции,  Администрация сельского поселения Печинено муниципального района Богатовский  Самарской области, ПОСТАНОВЛЯЕТ:</w:t>
      </w:r>
    </w:p>
    <w:p w:rsidR="007B129E" w:rsidRPr="00225796" w:rsidRDefault="007B129E" w:rsidP="007B129E">
      <w:pPr>
        <w:spacing w:line="276" w:lineRule="auto"/>
        <w:ind w:firstLine="708"/>
        <w:jc w:val="both"/>
        <w:rPr>
          <w:sz w:val="20"/>
          <w:szCs w:val="20"/>
        </w:rPr>
      </w:pPr>
      <w:r w:rsidRPr="00225796">
        <w:rPr>
          <w:sz w:val="20"/>
          <w:szCs w:val="20"/>
        </w:rPr>
        <w:t xml:space="preserve">1. Отменить и признать утратившим силу Постановление Администрации сельского поселения Печинено от 15.05.2020 года №42  об утверждении  Положения о порядке проведения антикоррупционного мониторинга на территории  сельского поселения Печинено муниципального района Богатовский  Самарской области. </w:t>
      </w:r>
    </w:p>
    <w:p w:rsidR="007B129E" w:rsidRPr="00225796" w:rsidRDefault="007B129E" w:rsidP="007B129E">
      <w:pPr>
        <w:autoSpaceDE w:val="0"/>
        <w:autoSpaceDN w:val="0"/>
        <w:adjustRightInd w:val="0"/>
        <w:spacing w:line="276" w:lineRule="auto"/>
        <w:ind w:firstLine="540"/>
        <w:jc w:val="both"/>
        <w:rPr>
          <w:rFonts w:cstheme="minorBidi"/>
          <w:sz w:val="20"/>
          <w:szCs w:val="20"/>
        </w:rPr>
      </w:pPr>
      <w:r w:rsidRPr="00225796">
        <w:rPr>
          <w:sz w:val="20"/>
          <w:szCs w:val="20"/>
        </w:rPr>
        <w:t xml:space="preserve">2. Опубликовать  настоящее Постановление в газете  «Вестник сельского поселения Печинено» и  </w:t>
      </w:r>
      <w:proofErr w:type="gramStart"/>
      <w:r w:rsidRPr="00225796">
        <w:rPr>
          <w:sz w:val="20"/>
          <w:szCs w:val="20"/>
        </w:rPr>
        <w:t>разместить</w:t>
      </w:r>
      <w:proofErr w:type="gramEnd"/>
      <w:r w:rsidRPr="00225796">
        <w:rPr>
          <w:sz w:val="20"/>
          <w:szCs w:val="20"/>
        </w:rPr>
        <w:t xml:space="preserve">  настоящее постановление в информационной сети Интернет.</w:t>
      </w:r>
    </w:p>
    <w:p w:rsidR="007B129E" w:rsidRPr="00225796" w:rsidRDefault="007B129E" w:rsidP="007B129E">
      <w:pPr>
        <w:autoSpaceDE w:val="0"/>
        <w:autoSpaceDN w:val="0"/>
        <w:adjustRightInd w:val="0"/>
        <w:spacing w:line="276" w:lineRule="auto"/>
        <w:ind w:firstLine="540"/>
        <w:jc w:val="both"/>
        <w:rPr>
          <w:sz w:val="20"/>
          <w:szCs w:val="20"/>
        </w:rPr>
      </w:pPr>
      <w:r w:rsidRPr="00225796">
        <w:rPr>
          <w:sz w:val="20"/>
          <w:szCs w:val="20"/>
        </w:rPr>
        <w:t xml:space="preserve">3. Настоящее постановление вступает в силу со дня его официального опубликования. </w:t>
      </w:r>
    </w:p>
    <w:p w:rsidR="007B129E" w:rsidRPr="00225796" w:rsidRDefault="007B129E" w:rsidP="007B129E">
      <w:pPr>
        <w:autoSpaceDE w:val="0"/>
        <w:autoSpaceDN w:val="0"/>
        <w:adjustRightInd w:val="0"/>
        <w:spacing w:line="276" w:lineRule="auto"/>
        <w:ind w:firstLine="540"/>
        <w:jc w:val="both"/>
        <w:rPr>
          <w:sz w:val="20"/>
          <w:szCs w:val="20"/>
        </w:rPr>
      </w:pPr>
      <w:r w:rsidRPr="00225796">
        <w:rPr>
          <w:sz w:val="20"/>
          <w:szCs w:val="20"/>
        </w:rPr>
        <w:t xml:space="preserve">4. </w:t>
      </w:r>
      <w:proofErr w:type="gramStart"/>
      <w:r w:rsidRPr="00225796">
        <w:rPr>
          <w:sz w:val="20"/>
          <w:szCs w:val="20"/>
        </w:rPr>
        <w:t>Контроль за</w:t>
      </w:r>
      <w:proofErr w:type="gramEnd"/>
      <w:r w:rsidRPr="00225796">
        <w:rPr>
          <w:sz w:val="20"/>
          <w:szCs w:val="20"/>
        </w:rPr>
        <w:t xml:space="preserve"> исполнением постановления оставляю за собой. </w:t>
      </w:r>
    </w:p>
    <w:p w:rsidR="007B129E" w:rsidRPr="00225796" w:rsidRDefault="007B129E" w:rsidP="00881B7C">
      <w:pPr>
        <w:autoSpaceDE w:val="0"/>
        <w:autoSpaceDN w:val="0"/>
        <w:adjustRightInd w:val="0"/>
        <w:jc w:val="both"/>
        <w:rPr>
          <w:sz w:val="20"/>
          <w:szCs w:val="20"/>
        </w:rPr>
      </w:pPr>
      <w:r w:rsidRPr="00225796">
        <w:rPr>
          <w:sz w:val="20"/>
          <w:szCs w:val="20"/>
        </w:rPr>
        <w:t>Глава сельского поселения Печинено</w:t>
      </w:r>
      <w:r w:rsidR="00881B7C">
        <w:rPr>
          <w:sz w:val="20"/>
          <w:szCs w:val="20"/>
        </w:rPr>
        <w:t xml:space="preserve"> </w:t>
      </w:r>
      <w:r w:rsidRPr="00225796">
        <w:rPr>
          <w:sz w:val="20"/>
          <w:szCs w:val="20"/>
        </w:rPr>
        <w:t xml:space="preserve">муниципального района Богатовский </w:t>
      </w:r>
      <w:r w:rsidR="00881B7C">
        <w:rPr>
          <w:sz w:val="20"/>
          <w:szCs w:val="20"/>
        </w:rPr>
        <w:t xml:space="preserve"> </w:t>
      </w:r>
      <w:r w:rsidRPr="00225796">
        <w:rPr>
          <w:sz w:val="20"/>
          <w:szCs w:val="20"/>
        </w:rPr>
        <w:t>Самарской области</w:t>
      </w:r>
      <w:r w:rsidRPr="00225796">
        <w:rPr>
          <w:sz w:val="20"/>
          <w:szCs w:val="20"/>
        </w:rPr>
        <w:tab/>
      </w:r>
      <w:r w:rsidRPr="00225796">
        <w:rPr>
          <w:sz w:val="20"/>
          <w:szCs w:val="20"/>
        </w:rPr>
        <w:tab/>
      </w:r>
      <w:r w:rsidR="00881B7C">
        <w:rPr>
          <w:sz w:val="20"/>
          <w:szCs w:val="20"/>
        </w:rPr>
        <w:t xml:space="preserve">А.В. </w:t>
      </w:r>
      <w:proofErr w:type="spellStart"/>
      <w:r w:rsidR="00881B7C">
        <w:rPr>
          <w:sz w:val="20"/>
          <w:szCs w:val="20"/>
        </w:rPr>
        <w:t>Трегубов</w:t>
      </w:r>
      <w:proofErr w:type="spellEnd"/>
    </w:p>
    <w:p w:rsidR="007B129E" w:rsidRPr="00225796" w:rsidRDefault="007B129E" w:rsidP="007B129E">
      <w:pPr>
        <w:jc w:val="right"/>
        <w:rPr>
          <w:sz w:val="20"/>
          <w:szCs w:val="20"/>
        </w:rPr>
      </w:pPr>
    </w:p>
    <w:p w:rsidR="007B129E" w:rsidRPr="0006487F" w:rsidRDefault="007B129E" w:rsidP="007B129E">
      <w:pPr>
        <w:pStyle w:val="a4"/>
        <w:jc w:val="both"/>
        <w:rPr>
          <w:sz w:val="22"/>
          <w:szCs w:val="22"/>
          <w:bdr w:val="none" w:sz="0" w:space="0" w:color="auto" w:frame="1"/>
        </w:rPr>
      </w:pPr>
      <w:r w:rsidRPr="0006487F">
        <w:rPr>
          <w:b/>
          <w:sz w:val="22"/>
          <w:szCs w:val="22"/>
        </w:rPr>
        <w:t>Прокуратура Богатовского района разъясняет:</w:t>
      </w:r>
      <w:r w:rsidRPr="0006487F">
        <w:rPr>
          <w:sz w:val="22"/>
          <w:szCs w:val="22"/>
        </w:rPr>
        <w:t xml:space="preserve"> «Каким образом в настоящее время рассчитывается стоимость полиса ОСАГО?».</w:t>
      </w:r>
    </w:p>
    <w:p w:rsidR="007B129E" w:rsidRPr="0006487F" w:rsidRDefault="007B129E" w:rsidP="007B129E">
      <w:pPr>
        <w:shd w:val="clear" w:color="auto" w:fill="FFFFFF"/>
        <w:spacing w:after="540"/>
        <w:jc w:val="both"/>
        <w:outlineLvl w:val="0"/>
        <w:rPr>
          <w:rFonts w:cs="Times New Roman"/>
          <w:sz w:val="22"/>
          <w:szCs w:val="22"/>
          <w:lang w:eastAsia="ru-RU"/>
        </w:rPr>
      </w:pPr>
      <w:r w:rsidRPr="0006487F">
        <w:rPr>
          <w:rFonts w:cs="Times New Roman"/>
          <w:noProof/>
          <w:sz w:val="22"/>
          <w:szCs w:val="22"/>
          <w:lang w:eastAsia="ru-RU" w:bidi="ar-SA"/>
        </w:rPr>
        <w:drawing>
          <wp:anchor distT="0" distB="0" distL="114300" distR="114300" simplePos="0" relativeHeight="251659264" behindDoc="0" locked="0" layoutInCell="1" allowOverlap="1" wp14:anchorId="5BB7762F" wp14:editId="283DC889">
            <wp:simplePos x="0" y="0"/>
            <wp:positionH relativeFrom="column">
              <wp:align>left</wp:align>
            </wp:positionH>
            <wp:positionV relativeFrom="paragraph">
              <wp:align>top</wp:align>
            </wp:positionV>
            <wp:extent cx="2392045" cy="2339340"/>
            <wp:effectExtent l="0" t="0" r="8255" b="3810"/>
            <wp:wrapSquare wrapText="bothSides"/>
            <wp:docPr id="1" name="Рисунок 1" descr="F:\БОГАТОЕ\СМИ\2020\Январь\Прокурор Богатовского района советник юстиции Чудайкин А.Юд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ОГАТОЕ\СМИ\2020\Январь\Прокурор Богатовского района советник юстиции Чудайкин А.Юдж..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045" cy="2339340"/>
                    </a:xfrm>
                    <a:prstGeom prst="rect">
                      <a:avLst/>
                    </a:prstGeom>
                    <a:noFill/>
                    <a:ln>
                      <a:noFill/>
                    </a:ln>
                  </pic:spPr>
                </pic:pic>
              </a:graphicData>
            </a:graphic>
          </wp:anchor>
        </w:drawing>
      </w:r>
    </w:p>
    <w:p w:rsidR="007B129E" w:rsidRPr="0006487F" w:rsidRDefault="007B129E" w:rsidP="007B129E">
      <w:pPr>
        <w:shd w:val="clear" w:color="auto" w:fill="FFFFFF"/>
        <w:spacing w:after="540"/>
        <w:jc w:val="both"/>
        <w:outlineLvl w:val="0"/>
        <w:rPr>
          <w:rFonts w:cs="Times New Roman"/>
          <w:sz w:val="22"/>
          <w:szCs w:val="22"/>
          <w:lang w:eastAsia="ru-RU"/>
        </w:rPr>
      </w:pPr>
      <w:r w:rsidRPr="0006487F">
        <w:rPr>
          <w:rFonts w:cs="Times New Roman"/>
          <w:sz w:val="22"/>
          <w:szCs w:val="22"/>
          <w:lang w:eastAsia="ru-RU"/>
        </w:rPr>
        <w:t xml:space="preserve">На ваши вопросы отвечает прокурор Богатовского района Самарской области Андрей Юрьевич </w:t>
      </w:r>
      <w:proofErr w:type="spellStart"/>
      <w:r w:rsidRPr="0006487F">
        <w:rPr>
          <w:rFonts w:cs="Times New Roman"/>
          <w:sz w:val="22"/>
          <w:szCs w:val="22"/>
          <w:lang w:eastAsia="ru-RU"/>
        </w:rPr>
        <w:t>Чудайкин</w:t>
      </w:r>
      <w:proofErr w:type="spellEnd"/>
      <w:r w:rsidRPr="0006487F">
        <w:rPr>
          <w:rFonts w:cs="Times New Roman"/>
          <w:sz w:val="22"/>
          <w:szCs w:val="22"/>
          <w:lang w:eastAsia="ru-RU"/>
        </w:rPr>
        <w:t xml:space="preserve">. </w:t>
      </w:r>
    </w:p>
    <w:p w:rsidR="007B129E" w:rsidRPr="0006487F" w:rsidRDefault="007B129E" w:rsidP="007B129E">
      <w:pPr>
        <w:pStyle w:val="a4"/>
        <w:jc w:val="both"/>
        <w:rPr>
          <w:sz w:val="22"/>
          <w:szCs w:val="22"/>
          <w:bdr w:val="none" w:sz="0" w:space="0" w:color="auto" w:frame="1"/>
        </w:rPr>
      </w:pPr>
    </w:p>
    <w:p w:rsidR="007B129E" w:rsidRPr="0006487F" w:rsidRDefault="007B129E" w:rsidP="007B129E">
      <w:pPr>
        <w:pStyle w:val="a4"/>
        <w:jc w:val="both"/>
        <w:rPr>
          <w:sz w:val="22"/>
          <w:szCs w:val="22"/>
          <w:bdr w:val="none" w:sz="0" w:space="0" w:color="auto" w:frame="1"/>
        </w:rPr>
      </w:pPr>
    </w:p>
    <w:p w:rsidR="007B129E" w:rsidRPr="0006487F" w:rsidRDefault="007B129E" w:rsidP="007B129E">
      <w:pPr>
        <w:pStyle w:val="a4"/>
        <w:jc w:val="both"/>
        <w:rPr>
          <w:sz w:val="22"/>
          <w:szCs w:val="22"/>
          <w:bdr w:val="none" w:sz="0" w:space="0" w:color="auto" w:frame="1"/>
        </w:rPr>
      </w:pPr>
    </w:p>
    <w:p w:rsidR="007B129E" w:rsidRPr="0006487F" w:rsidRDefault="007B129E" w:rsidP="007B129E">
      <w:pPr>
        <w:pStyle w:val="a4"/>
        <w:jc w:val="both"/>
        <w:rPr>
          <w:sz w:val="22"/>
          <w:szCs w:val="22"/>
          <w:bdr w:val="none" w:sz="0" w:space="0" w:color="auto" w:frame="1"/>
        </w:rPr>
      </w:pPr>
    </w:p>
    <w:p w:rsidR="007B129E" w:rsidRPr="0006487F" w:rsidRDefault="007B129E" w:rsidP="007B129E">
      <w:pPr>
        <w:pStyle w:val="a4"/>
        <w:jc w:val="both"/>
        <w:rPr>
          <w:sz w:val="22"/>
          <w:szCs w:val="22"/>
          <w:bdr w:val="none" w:sz="0" w:space="0" w:color="auto" w:frame="1"/>
        </w:rPr>
      </w:pPr>
      <w:r w:rsidRPr="0006487F">
        <w:rPr>
          <w:sz w:val="22"/>
          <w:szCs w:val="22"/>
          <w:bdr w:val="none" w:sz="0" w:space="0" w:color="auto" w:frame="1"/>
        </w:rPr>
        <w:tab/>
      </w:r>
    </w:p>
    <w:p w:rsidR="007B129E" w:rsidRPr="0006487F" w:rsidRDefault="007B129E" w:rsidP="007B129E">
      <w:pPr>
        <w:pStyle w:val="a4"/>
        <w:jc w:val="both"/>
        <w:rPr>
          <w:sz w:val="22"/>
          <w:szCs w:val="22"/>
          <w:bdr w:val="none" w:sz="0" w:space="0" w:color="auto" w:frame="1"/>
        </w:rPr>
      </w:pPr>
      <w:r w:rsidRPr="0006487F">
        <w:rPr>
          <w:sz w:val="22"/>
          <w:szCs w:val="22"/>
          <w:bdr w:val="none" w:sz="0" w:space="0" w:color="auto" w:frame="1"/>
        </w:rPr>
        <w:tab/>
        <w:t xml:space="preserve">В настоящее время базовые ставки страховых тарифов (минимальных и максимальных значений, выраженных в рублях), коэффициентов страховых тарифов требований и структуре страхового тарифа, а также порядок их использования страховыми организациями при установлении страховых взносов на основании </w:t>
      </w:r>
      <w:proofErr w:type="gramStart"/>
      <w:r w:rsidRPr="0006487F">
        <w:rPr>
          <w:sz w:val="22"/>
          <w:szCs w:val="22"/>
          <w:bdr w:val="none" w:sz="0" w:space="0" w:color="auto" w:frame="1"/>
        </w:rPr>
        <w:t>договора обязательного страхования гражданской ответственности владельцев транспортных средств</w:t>
      </w:r>
      <w:proofErr w:type="gramEnd"/>
      <w:r w:rsidRPr="0006487F">
        <w:rPr>
          <w:sz w:val="22"/>
          <w:szCs w:val="22"/>
          <w:bdr w:val="none" w:sz="0" w:space="0" w:color="auto" w:frame="1"/>
        </w:rPr>
        <w:t xml:space="preserve"> устанавливает новые значения базовых ставок тарифов ОСАГО. В частности, для личного автомобиля будет действовать диапазон фиксированных ставок, от 2746 до 4942 рублей.</w:t>
      </w:r>
    </w:p>
    <w:p w:rsidR="007B129E" w:rsidRPr="0006487F" w:rsidRDefault="007B129E" w:rsidP="007B129E">
      <w:pPr>
        <w:pStyle w:val="a4"/>
        <w:jc w:val="both"/>
        <w:rPr>
          <w:sz w:val="22"/>
          <w:szCs w:val="22"/>
          <w:bdr w:val="none" w:sz="0" w:space="0" w:color="auto" w:frame="1"/>
        </w:rPr>
      </w:pPr>
      <w:r w:rsidRPr="0006487F">
        <w:rPr>
          <w:sz w:val="22"/>
          <w:szCs w:val="22"/>
          <w:bdr w:val="none" w:sz="0" w:space="0" w:color="auto" w:frame="1"/>
        </w:rPr>
        <w:tab/>
        <w:t>Коэффициент вождения должен быть детализирован в зависимости от возраста водителя и продолжительности вождения. Ожидается, что это соотношение будет варьироваться от 1,87 (новые водители в возрасте от 16 до 21 года с максимальным двухлетним стажем вождения) до 0,93 (водители старше 59 лет с более чем трехлетним стажем вождения).</w:t>
      </w:r>
    </w:p>
    <w:p w:rsidR="007B129E" w:rsidRPr="0006487F" w:rsidRDefault="007B129E" w:rsidP="007B129E">
      <w:pPr>
        <w:pStyle w:val="a4"/>
        <w:jc w:val="both"/>
        <w:rPr>
          <w:sz w:val="22"/>
          <w:szCs w:val="22"/>
          <w:bdr w:val="none" w:sz="0" w:space="0" w:color="auto" w:frame="1"/>
        </w:rPr>
      </w:pPr>
      <w:r w:rsidRPr="0006487F">
        <w:rPr>
          <w:sz w:val="22"/>
          <w:szCs w:val="22"/>
          <w:bdr w:val="none" w:sz="0" w:space="0" w:color="auto" w:frame="1"/>
        </w:rPr>
        <w:tab/>
        <w:t>ОСАГО будет дороже для молодых водителей с небольшим стажем. Водители старше 59 лет с опытом более 6 лет смогут оформить полис со скидкой 7%. Изменилась система скидок за вождение без ДТП и компенсации за ДТП.</w:t>
      </w:r>
    </w:p>
    <w:p w:rsidR="007B129E" w:rsidRPr="0006487F" w:rsidRDefault="007B129E" w:rsidP="007B129E">
      <w:pPr>
        <w:pStyle w:val="a4"/>
        <w:jc w:val="both"/>
        <w:rPr>
          <w:sz w:val="22"/>
          <w:szCs w:val="22"/>
          <w:bdr w:val="none" w:sz="0" w:space="0" w:color="auto" w:frame="1"/>
        </w:rPr>
      </w:pPr>
      <w:r w:rsidRPr="0006487F">
        <w:rPr>
          <w:sz w:val="22"/>
          <w:szCs w:val="22"/>
          <w:bdr w:val="none" w:sz="0" w:space="0" w:color="auto" w:frame="1"/>
        </w:rPr>
        <w:tab/>
        <w:t xml:space="preserve">Коэффициент доверия определяется один </w:t>
      </w:r>
      <w:proofErr w:type="gramStart"/>
      <w:r w:rsidRPr="0006487F">
        <w:rPr>
          <w:sz w:val="22"/>
          <w:szCs w:val="22"/>
          <w:bdr w:val="none" w:sz="0" w:space="0" w:color="auto" w:frame="1"/>
        </w:rPr>
        <w:t>раз</w:t>
      </w:r>
      <w:proofErr w:type="gramEnd"/>
      <w:r w:rsidRPr="0006487F">
        <w:rPr>
          <w:sz w:val="22"/>
          <w:szCs w:val="22"/>
          <w:bdr w:val="none" w:sz="0" w:space="0" w:color="auto" w:frame="1"/>
        </w:rPr>
        <w:t xml:space="preserve"> в год начиная с 1 апреля 2019 года. Конкретный размер базовых ставок в тарифе ОСАГО определяет, страховщик в независимости от указанных максимальных и минимальных значений. Страховая премия рассчитывается путем умножения базовых ставок, применяемых страховщиком при заключении договора ГЧП, на соответствующие коэффициенты.</w:t>
      </w:r>
    </w:p>
    <w:p w:rsidR="0006487F" w:rsidRPr="0006487F" w:rsidRDefault="0006487F" w:rsidP="007B129E">
      <w:pPr>
        <w:pStyle w:val="a4"/>
        <w:jc w:val="both"/>
        <w:rPr>
          <w:sz w:val="22"/>
          <w:szCs w:val="22"/>
          <w:bdr w:val="none" w:sz="0" w:space="0" w:color="auto" w:frame="1"/>
        </w:rPr>
      </w:pPr>
    </w:p>
    <w:p w:rsidR="003A0641" w:rsidRPr="0006487F" w:rsidRDefault="003A0641" w:rsidP="003A0641">
      <w:pPr>
        <w:spacing w:line="276" w:lineRule="auto"/>
        <w:jc w:val="both"/>
        <w:rPr>
          <w:sz w:val="20"/>
          <w:szCs w:val="20"/>
        </w:rPr>
      </w:pPr>
      <w:r w:rsidRPr="0006487F">
        <w:rPr>
          <w:sz w:val="20"/>
          <w:szCs w:val="20"/>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bookmarkStart w:id="2" w:name="_GoBack"/>
      <w:bookmarkEnd w:id="2"/>
    </w:p>
    <w:p w:rsidR="007C0FC2" w:rsidRPr="0006487F" w:rsidRDefault="007C0FC2">
      <w:pPr>
        <w:rPr>
          <w:sz w:val="22"/>
          <w:szCs w:val="22"/>
        </w:rPr>
      </w:pPr>
    </w:p>
    <w:sectPr w:rsidR="007C0FC2" w:rsidRPr="0006487F" w:rsidSect="00225796">
      <w:pgSz w:w="11906" w:h="16838"/>
      <w:pgMar w:top="567" w:right="56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0D" w:rsidRDefault="00D2640D" w:rsidP="00225796">
      <w:r>
        <w:separator/>
      </w:r>
    </w:p>
  </w:endnote>
  <w:endnote w:type="continuationSeparator" w:id="0">
    <w:p w:rsidR="00D2640D" w:rsidRDefault="00D2640D" w:rsidP="0022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90706"/>
      <w:docPartObj>
        <w:docPartGallery w:val="Page Numbers (Bottom of Page)"/>
        <w:docPartUnique/>
      </w:docPartObj>
    </w:sdtPr>
    <w:sdtContent>
      <w:p w:rsidR="00225796" w:rsidRDefault="00225796">
        <w:pPr>
          <w:pStyle w:val="af3"/>
          <w:jc w:val="center"/>
        </w:pPr>
        <w:r>
          <w:fldChar w:fldCharType="begin"/>
        </w:r>
        <w:r>
          <w:instrText>PAGE   \* MERGEFORMAT</w:instrText>
        </w:r>
        <w:r>
          <w:fldChar w:fldCharType="separate"/>
        </w:r>
        <w:r w:rsidR="00726B07">
          <w:rPr>
            <w:noProof/>
          </w:rPr>
          <w:t>18</w:t>
        </w:r>
        <w:r>
          <w:fldChar w:fldCharType="end"/>
        </w:r>
      </w:p>
    </w:sdtContent>
  </w:sdt>
  <w:p w:rsidR="00225796" w:rsidRDefault="0022579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0D" w:rsidRDefault="00D2640D" w:rsidP="00225796">
      <w:r>
        <w:separator/>
      </w:r>
    </w:p>
  </w:footnote>
  <w:footnote w:type="continuationSeparator" w:id="0">
    <w:p w:rsidR="00D2640D" w:rsidRDefault="00D2640D" w:rsidP="00225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24"/>
    <w:multiLevelType w:val="multilevel"/>
    <w:tmpl w:val="CAC6C868"/>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445EF9"/>
    <w:multiLevelType w:val="hybridMultilevel"/>
    <w:tmpl w:val="2E42F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550A9"/>
    <w:multiLevelType w:val="multilevel"/>
    <w:tmpl w:val="4E16395A"/>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F8E7669"/>
    <w:multiLevelType w:val="multilevel"/>
    <w:tmpl w:val="CAC6C868"/>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8FD4AA6"/>
    <w:multiLevelType w:val="multilevel"/>
    <w:tmpl w:val="34169A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03"/>
    <w:rsid w:val="0006487F"/>
    <w:rsid w:val="00225796"/>
    <w:rsid w:val="003A0641"/>
    <w:rsid w:val="00726B07"/>
    <w:rsid w:val="007B129E"/>
    <w:rsid w:val="007C0FC2"/>
    <w:rsid w:val="00810E03"/>
    <w:rsid w:val="00881B7C"/>
    <w:rsid w:val="00D2640D"/>
    <w:rsid w:val="00D81C8F"/>
    <w:rsid w:val="00FE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4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0"/>
    <w:next w:val="Textbody"/>
    <w:link w:val="20"/>
    <w:rsid w:val="00D81C8F"/>
    <w:pPr>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B129E"/>
    <w:pPr>
      <w:spacing w:after="0" w:line="240" w:lineRule="auto"/>
    </w:pPr>
    <w:rPr>
      <w:rFonts w:ascii="Times New Roman" w:eastAsia="Times New Roman" w:hAnsi="Times New Roman" w:cs="Times New Roman"/>
      <w:sz w:val="24"/>
      <w:szCs w:val="20"/>
      <w:lang w:eastAsia="ru-RU"/>
    </w:rPr>
  </w:style>
  <w:style w:type="paragraph" w:styleId="a5">
    <w:name w:val="Normal (Web)"/>
    <w:basedOn w:val="a"/>
    <w:semiHidden/>
    <w:rsid w:val="007B129E"/>
    <w:pPr>
      <w:widowControl/>
      <w:suppressAutoHyphens w:val="0"/>
      <w:spacing w:after="255"/>
    </w:pPr>
    <w:rPr>
      <w:rFonts w:eastAsia="Calibri" w:cs="Times New Roman"/>
      <w:kern w:val="0"/>
      <w:lang w:eastAsia="ru-RU" w:bidi="ar-SA"/>
    </w:rPr>
  </w:style>
  <w:style w:type="character" w:customStyle="1" w:styleId="20">
    <w:name w:val="Заголовок 2 Знак"/>
    <w:basedOn w:val="a1"/>
    <w:link w:val="2"/>
    <w:rsid w:val="00D81C8F"/>
    <w:rPr>
      <w:rFonts w:ascii="Times New Roman" w:eastAsia="SimSun" w:hAnsi="Times New Roman" w:cs="Tahoma"/>
      <w:b/>
      <w:bCs/>
      <w:kern w:val="3"/>
      <w:sz w:val="36"/>
      <w:szCs w:val="36"/>
      <w:lang w:eastAsia="zh-CN" w:bidi="hi-IN"/>
    </w:rPr>
  </w:style>
  <w:style w:type="paragraph" w:customStyle="1" w:styleId="Standard">
    <w:name w:val="Standard"/>
    <w:rsid w:val="00D81C8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6">
    <w:name w:val="Содержимое таблицы"/>
    <w:basedOn w:val="a"/>
    <w:rsid w:val="00D81C8F"/>
    <w:pPr>
      <w:suppressLineNumbers/>
    </w:pPr>
    <w:rPr>
      <w:rFonts w:eastAsia="SimSun"/>
    </w:rPr>
  </w:style>
  <w:style w:type="paragraph" w:styleId="a0">
    <w:name w:val="Title"/>
    <w:basedOn w:val="Standard"/>
    <w:next w:val="Textbody"/>
    <w:link w:val="a7"/>
    <w:rsid w:val="00D81C8F"/>
    <w:pPr>
      <w:keepNext/>
      <w:spacing w:before="240" w:after="120"/>
    </w:pPr>
    <w:rPr>
      <w:rFonts w:ascii="Arial" w:hAnsi="Arial"/>
      <w:sz w:val="28"/>
      <w:szCs w:val="28"/>
    </w:rPr>
  </w:style>
  <w:style w:type="character" w:customStyle="1" w:styleId="a7">
    <w:name w:val="Название Знак"/>
    <w:basedOn w:val="a1"/>
    <w:link w:val="a0"/>
    <w:rsid w:val="00D81C8F"/>
    <w:rPr>
      <w:rFonts w:ascii="Arial" w:eastAsia="SimSun" w:hAnsi="Arial" w:cs="Tahoma"/>
      <w:kern w:val="3"/>
      <w:sz w:val="28"/>
      <w:szCs w:val="28"/>
      <w:lang w:eastAsia="zh-CN" w:bidi="hi-IN"/>
    </w:rPr>
  </w:style>
  <w:style w:type="paragraph" w:customStyle="1" w:styleId="Textbody">
    <w:name w:val="Text body"/>
    <w:basedOn w:val="Standard"/>
    <w:rsid w:val="00D81C8F"/>
    <w:pPr>
      <w:spacing w:after="120"/>
    </w:pPr>
  </w:style>
  <w:style w:type="paragraph" w:styleId="a8">
    <w:name w:val="Subtitle"/>
    <w:basedOn w:val="a0"/>
    <w:next w:val="Textbody"/>
    <w:link w:val="a9"/>
    <w:rsid w:val="00D81C8F"/>
    <w:pPr>
      <w:jc w:val="center"/>
    </w:pPr>
    <w:rPr>
      <w:i/>
      <w:iCs/>
    </w:rPr>
  </w:style>
  <w:style w:type="character" w:customStyle="1" w:styleId="a9">
    <w:name w:val="Подзаголовок Знак"/>
    <w:basedOn w:val="a1"/>
    <w:link w:val="a8"/>
    <w:rsid w:val="00D81C8F"/>
    <w:rPr>
      <w:rFonts w:ascii="Arial" w:eastAsia="SimSun" w:hAnsi="Arial" w:cs="Tahoma"/>
      <w:i/>
      <w:iCs/>
      <w:kern w:val="3"/>
      <w:sz w:val="28"/>
      <w:szCs w:val="28"/>
      <w:lang w:eastAsia="zh-CN" w:bidi="hi-IN"/>
    </w:rPr>
  </w:style>
  <w:style w:type="paragraph" w:styleId="aa">
    <w:name w:val="List"/>
    <w:basedOn w:val="Textbody"/>
    <w:rsid w:val="00D81C8F"/>
  </w:style>
  <w:style w:type="paragraph" w:styleId="ab">
    <w:name w:val="caption"/>
    <w:basedOn w:val="Standard"/>
    <w:rsid w:val="00D81C8F"/>
    <w:pPr>
      <w:suppressLineNumbers/>
      <w:spacing w:before="120" w:after="120"/>
    </w:pPr>
    <w:rPr>
      <w:i/>
      <w:iCs/>
    </w:rPr>
  </w:style>
  <w:style w:type="paragraph" w:customStyle="1" w:styleId="Index">
    <w:name w:val="Index"/>
    <w:basedOn w:val="Standard"/>
    <w:rsid w:val="00D81C8F"/>
    <w:pPr>
      <w:suppressLineNumbers/>
    </w:pPr>
  </w:style>
  <w:style w:type="paragraph" w:customStyle="1" w:styleId="TableContents">
    <w:name w:val="Table Contents"/>
    <w:basedOn w:val="Standard"/>
    <w:rsid w:val="00D81C8F"/>
    <w:pPr>
      <w:suppressLineNumbers/>
    </w:pPr>
  </w:style>
  <w:style w:type="paragraph" w:customStyle="1" w:styleId="TableHeading">
    <w:name w:val="Table Heading"/>
    <w:basedOn w:val="TableContents"/>
    <w:rsid w:val="00D81C8F"/>
    <w:pPr>
      <w:jc w:val="center"/>
    </w:pPr>
    <w:rPr>
      <w:b/>
      <w:bCs/>
    </w:rPr>
  </w:style>
  <w:style w:type="character" w:customStyle="1" w:styleId="NumberingSymbols">
    <w:name w:val="Numbering Symbols"/>
    <w:rsid w:val="00D81C8F"/>
  </w:style>
  <w:style w:type="character" w:customStyle="1" w:styleId="BulletSymbols">
    <w:name w:val="Bullet Symbols"/>
    <w:rsid w:val="00D81C8F"/>
    <w:rPr>
      <w:rFonts w:ascii="OpenSymbol" w:eastAsia="OpenSymbol" w:hAnsi="OpenSymbol" w:cs="OpenSymbol"/>
    </w:rPr>
  </w:style>
  <w:style w:type="paragraph" w:styleId="ac">
    <w:name w:val="Balloon Text"/>
    <w:basedOn w:val="a"/>
    <w:link w:val="ad"/>
    <w:uiPriority w:val="99"/>
    <w:semiHidden/>
    <w:unhideWhenUsed/>
    <w:rsid w:val="00D81C8F"/>
    <w:pPr>
      <w:autoSpaceDN w:val="0"/>
      <w:textAlignment w:val="baseline"/>
    </w:pPr>
    <w:rPr>
      <w:rFonts w:ascii="Tahoma" w:eastAsia="SimSun" w:hAnsi="Tahoma" w:cs="Mangal"/>
      <w:kern w:val="3"/>
      <w:sz w:val="16"/>
      <w:szCs w:val="14"/>
      <w:lang w:eastAsia="zh-CN"/>
    </w:rPr>
  </w:style>
  <w:style w:type="character" w:customStyle="1" w:styleId="ad">
    <w:name w:val="Текст выноски Знак"/>
    <w:basedOn w:val="a1"/>
    <w:link w:val="ac"/>
    <w:uiPriority w:val="99"/>
    <w:semiHidden/>
    <w:rsid w:val="00D81C8F"/>
    <w:rPr>
      <w:rFonts w:ascii="Tahoma" w:eastAsia="SimSun" w:hAnsi="Tahoma" w:cs="Mangal"/>
      <w:kern w:val="3"/>
      <w:sz w:val="16"/>
      <w:szCs w:val="14"/>
      <w:lang w:eastAsia="zh-CN" w:bidi="hi-IN"/>
    </w:rPr>
  </w:style>
  <w:style w:type="character" w:customStyle="1" w:styleId="ae">
    <w:name w:val="Основной текст Знак"/>
    <w:basedOn w:val="a1"/>
    <w:link w:val="af"/>
    <w:uiPriority w:val="99"/>
    <w:semiHidden/>
    <w:rsid w:val="00D81C8F"/>
    <w:rPr>
      <w:rFonts w:ascii="Times New Roman" w:eastAsia="Times New Roman" w:hAnsi="Times New Roman" w:cs="Times New Roman"/>
      <w:sz w:val="24"/>
      <w:szCs w:val="24"/>
      <w:lang w:eastAsia="ar-SA"/>
    </w:rPr>
  </w:style>
  <w:style w:type="paragraph" w:styleId="af">
    <w:name w:val="Body Text"/>
    <w:basedOn w:val="a"/>
    <w:link w:val="ae"/>
    <w:uiPriority w:val="99"/>
    <w:semiHidden/>
    <w:unhideWhenUsed/>
    <w:rsid w:val="00D81C8F"/>
    <w:pPr>
      <w:widowControl/>
      <w:spacing w:after="120"/>
    </w:pPr>
    <w:rPr>
      <w:rFonts w:eastAsia="Times New Roman" w:cs="Times New Roman"/>
      <w:kern w:val="0"/>
      <w:lang w:eastAsia="ar-SA" w:bidi="ar-SA"/>
    </w:rPr>
  </w:style>
  <w:style w:type="character" w:customStyle="1" w:styleId="1">
    <w:name w:val="Основной текст Знак1"/>
    <w:basedOn w:val="a1"/>
    <w:uiPriority w:val="99"/>
    <w:semiHidden/>
    <w:rsid w:val="00D81C8F"/>
    <w:rPr>
      <w:rFonts w:ascii="Times New Roman" w:eastAsia="Lucida Sans Unicode" w:hAnsi="Times New Roman" w:cs="Mangal"/>
      <w:kern w:val="1"/>
      <w:sz w:val="24"/>
      <w:szCs w:val="21"/>
      <w:lang w:eastAsia="hi-IN" w:bidi="hi-IN"/>
    </w:rPr>
  </w:style>
  <w:style w:type="paragraph" w:styleId="af0">
    <w:name w:val="List Paragraph"/>
    <w:basedOn w:val="a"/>
    <w:uiPriority w:val="34"/>
    <w:qFormat/>
    <w:rsid w:val="00D81C8F"/>
    <w:pPr>
      <w:widowControl/>
      <w:ind w:left="720"/>
      <w:contextualSpacing/>
    </w:pPr>
    <w:rPr>
      <w:rFonts w:eastAsia="Times New Roman" w:cs="Times New Roman"/>
      <w:kern w:val="0"/>
      <w:lang w:eastAsia="ar-SA" w:bidi="ar-SA"/>
    </w:rPr>
  </w:style>
  <w:style w:type="paragraph" w:styleId="af1">
    <w:name w:val="header"/>
    <w:basedOn w:val="a"/>
    <w:link w:val="af2"/>
    <w:uiPriority w:val="99"/>
    <w:unhideWhenUsed/>
    <w:rsid w:val="00D81C8F"/>
    <w:pPr>
      <w:widowControl/>
      <w:tabs>
        <w:tab w:val="center" w:pos="4677"/>
        <w:tab w:val="right" w:pos="9355"/>
      </w:tabs>
    </w:pPr>
    <w:rPr>
      <w:rFonts w:eastAsia="Times New Roman" w:cs="Times New Roman"/>
      <w:kern w:val="0"/>
      <w:lang w:eastAsia="ar-SA" w:bidi="ar-SA"/>
    </w:rPr>
  </w:style>
  <w:style w:type="character" w:customStyle="1" w:styleId="af2">
    <w:name w:val="Верхний колонтитул Знак"/>
    <w:basedOn w:val="a1"/>
    <w:link w:val="af1"/>
    <w:uiPriority w:val="99"/>
    <w:rsid w:val="00D81C8F"/>
    <w:rPr>
      <w:rFonts w:ascii="Times New Roman" w:eastAsia="Times New Roman" w:hAnsi="Times New Roman" w:cs="Times New Roman"/>
      <w:sz w:val="24"/>
      <w:szCs w:val="24"/>
      <w:lang w:eastAsia="ar-SA"/>
    </w:rPr>
  </w:style>
  <w:style w:type="paragraph" w:styleId="af3">
    <w:name w:val="footer"/>
    <w:basedOn w:val="a"/>
    <w:link w:val="af4"/>
    <w:uiPriority w:val="99"/>
    <w:unhideWhenUsed/>
    <w:rsid w:val="00D81C8F"/>
    <w:pPr>
      <w:widowControl/>
      <w:tabs>
        <w:tab w:val="center" w:pos="4677"/>
        <w:tab w:val="right" w:pos="9355"/>
      </w:tabs>
    </w:pPr>
    <w:rPr>
      <w:rFonts w:eastAsia="Times New Roman" w:cs="Times New Roman"/>
      <w:kern w:val="0"/>
      <w:lang w:eastAsia="ar-SA" w:bidi="ar-SA"/>
    </w:rPr>
  </w:style>
  <w:style w:type="character" w:customStyle="1" w:styleId="af4">
    <w:name w:val="Нижний колонтитул Знак"/>
    <w:basedOn w:val="a1"/>
    <w:link w:val="af3"/>
    <w:uiPriority w:val="99"/>
    <w:rsid w:val="00D81C8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4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2">
    <w:name w:val="heading 2"/>
    <w:basedOn w:val="a0"/>
    <w:next w:val="Textbody"/>
    <w:link w:val="20"/>
    <w:rsid w:val="00D81C8F"/>
    <w:pPr>
      <w:outlineLvl w:val="1"/>
    </w:pPr>
    <w:rPr>
      <w:rFonts w:ascii="Times New Roman" w:hAnsi="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B129E"/>
    <w:pPr>
      <w:spacing w:after="0" w:line="240" w:lineRule="auto"/>
    </w:pPr>
    <w:rPr>
      <w:rFonts w:ascii="Times New Roman" w:eastAsia="Times New Roman" w:hAnsi="Times New Roman" w:cs="Times New Roman"/>
      <w:sz w:val="24"/>
      <w:szCs w:val="20"/>
      <w:lang w:eastAsia="ru-RU"/>
    </w:rPr>
  </w:style>
  <w:style w:type="paragraph" w:styleId="a5">
    <w:name w:val="Normal (Web)"/>
    <w:basedOn w:val="a"/>
    <w:semiHidden/>
    <w:rsid w:val="007B129E"/>
    <w:pPr>
      <w:widowControl/>
      <w:suppressAutoHyphens w:val="0"/>
      <w:spacing w:after="255"/>
    </w:pPr>
    <w:rPr>
      <w:rFonts w:eastAsia="Calibri" w:cs="Times New Roman"/>
      <w:kern w:val="0"/>
      <w:lang w:eastAsia="ru-RU" w:bidi="ar-SA"/>
    </w:rPr>
  </w:style>
  <w:style w:type="character" w:customStyle="1" w:styleId="20">
    <w:name w:val="Заголовок 2 Знак"/>
    <w:basedOn w:val="a1"/>
    <w:link w:val="2"/>
    <w:rsid w:val="00D81C8F"/>
    <w:rPr>
      <w:rFonts w:ascii="Times New Roman" w:eastAsia="SimSun" w:hAnsi="Times New Roman" w:cs="Tahoma"/>
      <w:b/>
      <w:bCs/>
      <w:kern w:val="3"/>
      <w:sz w:val="36"/>
      <w:szCs w:val="36"/>
      <w:lang w:eastAsia="zh-CN" w:bidi="hi-IN"/>
    </w:rPr>
  </w:style>
  <w:style w:type="paragraph" w:customStyle="1" w:styleId="Standard">
    <w:name w:val="Standard"/>
    <w:rsid w:val="00D81C8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a6">
    <w:name w:val="Содержимое таблицы"/>
    <w:basedOn w:val="a"/>
    <w:rsid w:val="00D81C8F"/>
    <w:pPr>
      <w:suppressLineNumbers/>
    </w:pPr>
    <w:rPr>
      <w:rFonts w:eastAsia="SimSun"/>
    </w:rPr>
  </w:style>
  <w:style w:type="paragraph" w:styleId="a0">
    <w:name w:val="Title"/>
    <w:basedOn w:val="Standard"/>
    <w:next w:val="Textbody"/>
    <w:link w:val="a7"/>
    <w:rsid w:val="00D81C8F"/>
    <w:pPr>
      <w:keepNext/>
      <w:spacing w:before="240" w:after="120"/>
    </w:pPr>
    <w:rPr>
      <w:rFonts w:ascii="Arial" w:hAnsi="Arial"/>
      <w:sz w:val="28"/>
      <w:szCs w:val="28"/>
    </w:rPr>
  </w:style>
  <w:style w:type="character" w:customStyle="1" w:styleId="a7">
    <w:name w:val="Название Знак"/>
    <w:basedOn w:val="a1"/>
    <w:link w:val="a0"/>
    <w:rsid w:val="00D81C8F"/>
    <w:rPr>
      <w:rFonts w:ascii="Arial" w:eastAsia="SimSun" w:hAnsi="Arial" w:cs="Tahoma"/>
      <w:kern w:val="3"/>
      <w:sz w:val="28"/>
      <w:szCs w:val="28"/>
      <w:lang w:eastAsia="zh-CN" w:bidi="hi-IN"/>
    </w:rPr>
  </w:style>
  <w:style w:type="paragraph" w:customStyle="1" w:styleId="Textbody">
    <w:name w:val="Text body"/>
    <w:basedOn w:val="Standard"/>
    <w:rsid w:val="00D81C8F"/>
    <w:pPr>
      <w:spacing w:after="120"/>
    </w:pPr>
  </w:style>
  <w:style w:type="paragraph" w:styleId="a8">
    <w:name w:val="Subtitle"/>
    <w:basedOn w:val="a0"/>
    <w:next w:val="Textbody"/>
    <w:link w:val="a9"/>
    <w:rsid w:val="00D81C8F"/>
    <w:pPr>
      <w:jc w:val="center"/>
    </w:pPr>
    <w:rPr>
      <w:i/>
      <w:iCs/>
    </w:rPr>
  </w:style>
  <w:style w:type="character" w:customStyle="1" w:styleId="a9">
    <w:name w:val="Подзаголовок Знак"/>
    <w:basedOn w:val="a1"/>
    <w:link w:val="a8"/>
    <w:rsid w:val="00D81C8F"/>
    <w:rPr>
      <w:rFonts w:ascii="Arial" w:eastAsia="SimSun" w:hAnsi="Arial" w:cs="Tahoma"/>
      <w:i/>
      <w:iCs/>
      <w:kern w:val="3"/>
      <w:sz w:val="28"/>
      <w:szCs w:val="28"/>
      <w:lang w:eastAsia="zh-CN" w:bidi="hi-IN"/>
    </w:rPr>
  </w:style>
  <w:style w:type="paragraph" w:styleId="aa">
    <w:name w:val="List"/>
    <w:basedOn w:val="Textbody"/>
    <w:rsid w:val="00D81C8F"/>
  </w:style>
  <w:style w:type="paragraph" w:styleId="ab">
    <w:name w:val="caption"/>
    <w:basedOn w:val="Standard"/>
    <w:rsid w:val="00D81C8F"/>
    <w:pPr>
      <w:suppressLineNumbers/>
      <w:spacing w:before="120" w:after="120"/>
    </w:pPr>
    <w:rPr>
      <w:i/>
      <w:iCs/>
    </w:rPr>
  </w:style>
  <w:style w:type="paragraph" w:customStyle="1" w:styleId="Index">
    <w:name w:val="Index"/>
    <w:basedOn w:val="Standard"/>
    <w:rsid w:val="00D81C8F"/>
    <w:pPr>
      <w:suppressLineNumbers/>
    </w:pPr>
  </w:style>
  <w:style w:type="paragraph" w:customStyle="1" w:styleId="TableContents">
    <w:name w:val="Table Contents"/>
    <w:basedOn w:val="Standard"/>
    <w:rsid w:val="00D81C8F"/>
    <w:pPr>
      <w:suppressLineNumbers/>
    </w:pPr>
  </w:style>
  <w:style w:type="paragraph" w:customStyle="1" w:styleId="TableHeading">
    <w:name w:val="Table Heading"/>
    <w:basedOn w:val="TableContents"/>
    <w:rsid w:val="00D81C8F"/>
    <w:pPr>
      <w:jc w:val="center"/>
    </w:pPr>
    <w:rPr>
      <w:b/>
      <w:bCs/>
    </w:rPr>
  </w:style>
  <w:style w:type="character" w:customStyle="1" w:styleId="NumberingSymbols">
    <w:name w:val="Numbering Symbols"/>
    <w:rsid w:val="00D81C8F"/>
  </w:style>
  <w:style w:type="character" w:customStyle="1" w:styleId="BulletSymbols">
    <w:name w:val="Bullet Symbols"/>
    <w:rsid w:val="00D81C8F"/>
    <w:rPr>
      <w:rFonts w:ascii="OpenSymbol" w:eastAsia="OpenSymbol" w:hAnsi="OpenSymbol" w:cs="OpenSymbol"/>
    </w:rPr>
  </w:style>
  <w:style w:type="paragraph" w:styleId="ac">
    <w:name w:val="Balloon Text"/>
    <w:basedOn w:val="a"/>
    <w:link w:val="ad"/>
    <w:uiPriority w:val="99"/>
    <w:semiHidden/>
    <w:unhideWhenUsed/>
    <w:rsid w:val="00D81C8F"/>
    <w:pPr>
      <w:autoSpaceDN w:val="0"/>
      <w:textAlignment w:val="baseline"/>
    </w:pPr>
    <w:rPr>
      <w:rFonts w:ascii="Tahoma" w:eastAsia="SimSun" w:hAnsi="Tahoma" w:cs="Mangal"/>
      <w:kern w:val="3"/>
      <w:sz w:val="16"/>
      <w:szCs w:val="14"/>
      <w:lang w:eastAsia="zh-CN"/>
    </w:rPr>
  </w:style>
  <w:style w:type="character" w:customStyle="1" w:styleId="ad">
    <w:name w:val="Текст выноски Знак"/>
    <w:basedOn w:val="a1"/>
    <w:link w:val="ac"/>
    <w:uiPriority w:val="99"/>
    <w:semiHidden/>
    <w:rsid w:val="00D81C8F"/>
    <w:rPr>
      <w:rFonts w:ascii="Tahoma" w:eastAsia="SimSun" w:hAnsi="Tahoma" w:cs="Mangal"/>
      <w:kern w:val="3"/>
      <w:sz w:val="16"/>
      <w:szCs w:val="14"/>
      <w:lang w:eastAsia="zh-CN" w:bidi="hi-IN"/>
    </w:rPr>
  </w:style>
  <w:style w:type="character" w:customStyle="1" w:styleId="ae">
    <w:name w:val="Основной текст Знак"/>
    <w:basedOn w:val="a1"/>
    <w:link w:val="af"/>
    <w:uiPriority w:val="99"/>
    <w:semiHidden/>
    <w:rsid w:val="00D81C8F"/>
    <w:rPr>
      <w:rFonts w:ascii="Times New Roman" w:eastAsia="Times New Roman" w:hAnsi="Times New Roman" w:cs="Times New Roman"/>
      <w:sz w:val="24"/>
      <w:szCs w:val="24"/>
      <w:lang w:eastAsia="ar-SA"/>
    </w:rPr>
  </w:style>
  <w:style w:type="paragraph" w:styleId="af">
    <w:name w:val="Body Text"/>
    <w:basedOn w:val="a"/>
    <w:link w:val="ae"/>
    <w:uiPriority w:val="99"/>
    <w:semiHidden/>
    <w:unhideWhenUsed/>
    <w:rsid w:val="00D81C8F"/>
    <w:pPr>
      <w:widowControl/>
      <w:spacing w:after="120"/>
    </w:pPr>
    <w:rPr>
      <w:rFonts w:eastAsia="Times New Roman" w:cs="Times New Roman"/>
      <w:kern w:val="0"/>
      <w:lang w:eastAsia="ar-SA" w:bidi="ar-SA"/>
    </w:rPr>
  </w:style>
  <w:style w:type="character" w:customStyle="1" w:styleId="1">
    <w:name w:val="Основной текст Знак1"/>
    <w:basedOn w:val="a1"/>
    <w:uiPriority w:val="99"/>
    <w:semiHidden/>
    <w:rsid w:val="00D81C8F"/>
    <w:rPr>
      <w:rFonts w:ascii="Times New Roman" w:eastAsia="Lucida Sans Unicode" w:hAnsi="Times New Roman" w:cs="Mangal"/>
      <w:kern w:val="1"/>
      <w:sz w:val="24"/>
      <w:szCs w:val="21"/>
      <w:lang w:eastAsia="hi-IN" w:bidi="hi-IN"/>
    </w:rPr>
  </w:style>
  <w:style w:type="paragraph" w:styleId="af0">
    <w:name w:val="List Paragraph"/>
    <w:basedOn w:val="a"/>
    <w:uiPriority w:val="34"/>
    <w:qFormat/>
    <w:rsid w:val="00D81C8F"/>
    <w:pPr>
      <w:widowControl/>
      <w:ind w:left="720"/>
      <w:contextualSpacing/>
    </w:pPr>
    <w:rPr>
      <w:rFonts w:eastAsia="Times New Roman" w:cs="Times New Roman"/>
      <w:kern w:val="0"/>
      <w:lang w:eastAsia="ar-SA" w:bidi="ar-SA"/>
    </w:rPr>
  </w:style>
  <w:style w:type="paragraph" w:styleId="af1">
    <w:name w:val="header"/>
    <w:basedOn w:val="a"/>
    <w:link w:val="af2"/>
    <w:uiPriority w:val="99"/>
    <w:unhideWhenUsed/>
    <w:rsid w:val="00D81C8F"/>
    <w:pPr>
      <w:widowControl/>
      <w:tabs>
        <w:tab w:val="center" w:pos="4677"/>
        <w:tab w:val="right" w:pos="9355"/>
      </w:tabs>
    </w:pPr>
    <w:rPr>
      <w:rFonts w:eastAsia="Times New Roman" w:cs="Times New Roman"/>
      <w:kern w:val="0"/>
      <w:lang w:eastAsia="ar-SA" w:bidi="ar-SA"/>
    </w:rPr>
  </w:style>
  <w:style w:type="character" w:customStyle="1" w:styleId="af2">
    <w:name w:val="Верхний колонтитул Знак"/>
    <w:basedOn w:val="a1"/>
    <w:link w:val="af1"/>
    <w:uiPriority w:val="99"/>
    <w:rsid w:val="00D81C8F"/>
    <w:rPr>
      <w:rFonts w:ascii="Times New Roman" w:eastAsia="Times New Roman" w:hAnsi="Times New Roman" w:cs="Times New Roman"/>
      <w:sz w:val="24"/>
      <w:szCs w:val="24"/>
      <w:lang w:eastAsia="ar-SA"/>
    </w:rPr>
  </w:style>
  <w:style w:type="paragraph" w:styleId="af3">
    <w:name w:val="footer"/>
    <w:basedOn w:val="a"/>
    <w:link w:val="af4"/>
    <w:uiPriority w:val="99"/>
    <w:unhideWhenUsed/>
    <w:rsid w:val="00D81C8F"/>
    <w:pPr>
      <w:widowControl/>
      <w:tabs>
        <w:tab w:val="center" w:pos="4677"/>
        <w:tab w:val="right" w:pos="9355"/>
      </w:tabs>
    </w:pPr>
    <w:rPr>
      <w:rFonts w:eastAsia="Times New Roman" w:cs="Times New Roman"/>
      <w:kern w:val="0"/>
      <w:lang w:eastAsia="ar-SA" w:bidi="ar-SA"/>
    </w:rPr>
  </w:style>
  <w:style w:type="character" w:customStyle="1" w:styleId="af4">
    <w:name w:val="Нижний колонтитул Знак"/>
    <w:basedOn w:val="a1"/>
    <w:link w:val="af3"/>
    <w:uiPriority w:val="99"/>
    <w:rsid w:val="00D81C8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pandia.ru/text/category/obshestvenno_gosudarstvennie_obtzedineniya/" TargetMode="External"/><Relationship Id="rId4" Type="http://schemas.openxmlformats.org/officeDocument/2006/relationships/settings" Target="settings.xml"/><Relationship Id="rId9" Type="http://schemas.openxmlformats.org/officeDocument/2006/relationships/hyperlink" Target="http://pandia.ru/text/category/plani_meropriyat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8655</Words>
  <Characters>49338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2020-08-05T10:38:00Z</cp:lastPrinted>
  <dcterms:created xsi:type="dcterms:W3CDTF">2020-08-05T07:44:00Z</dcterms:created>
  <dcterms:modified xsi:type="dcterms:W3CDTF">2020-08-05T10:38:00Z</dcterms:modified>
</cp:coreProperties>
</file>