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2D" w:rsidRPr="000F562D" w:rsidRDefault="000F562D" w:rsidP="000F562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0F562D" w:rsidRPr="000F562D" w:rsidRDefault="000F562D" w:rsidP="000F562D">
      <w:pPr>
        <w:tabs>
          <w:tab w:val="left" w:pos="3320"/>
        </w:tabs>
        <w:jc w:val="center"/>
        <w:rPr>
          <w:rFonts w:ascii="Times New Roman" w:hAnsi="Times New Roman"/>
          <w:sz w:val="28"/>
          <w:szCs w:val="28"/>
        </w:rPr>
      </w:pPr>
      <w:r w:rsidRPr="000F562D">
        <w:rPr>
          <w:rFonts w:ascii="Times New Roman" w:hAnsi="Times New Roman"/>
          <w:sz w:val="28"/>
          <w:szCs w:val="28"/>
        </w:rPr>
        <w:t>АДМИНИСТРАЦИЯ</w:t>
      </w:r>
    </w:p>
    <w:p w:rsidR="000F562D" w:rsidRPr="000F562D" w:rsidRDefault="000F562D" w:rsidP="000F562D">
      <w:pPr>
        <w:tabs>
          <w:tab w:val="left" w:pos="1220"/>
        </w:tabs>
        <w:jc w:val="center"/>
        <w:rPr>
          <w:rFonts w:ascii="Times New Roman" w:hAnsi="Times New Roman"/>
          <w:sz w:val="28"/>
          <w:szCs w:val="28"/>
        </w:rPr>
      </w:pPr>
      <w:r w:rsidRPr="000F562D">
        <w:rPr>
          <w:rFonts w:ascii="Times New Roman" w:hAnsi="Times New Roman"/>
          <w:sz w:val="28"/>
          <w:szCs w:val="28"/>
        </w:rPr>
        <w:t>сельского поселения Печинено</w:t>
      </w:r>
    </w:p>
    <w:p w:rsidR="000F562D" w:rsidRPr="000F562D" w:rsidRDefault="000F562D" w:rsidP="000F562D">
      <w:pPr>
        <w:jc w:val="center"/>
        <w:rPr>
          <w:rFonts w:ascii="Times New Roman" w:hAnsi="Times New Roman"/>
          <w:sz w:val="28"/>
          <w:szCs w:val="28"/>
        </w:rPr>
      </w:pPr>
      <w:r w:rsidRPr="000F562D">
        <w:rPr>
          <w:rFonts w:ascii="Times New Roman" w:hAnsi="Times New Roman"/>
          <w:sz w:val="28"/>
          <w:szCs w:val="28"/>
        </w:rPr>
        <w:t>муниципального района Богатовский</w:t>
      </w:r>
    </w:p>
    <w:p w:rsidR="000F562D" w:rsidRPr="000F562D" w:rsidRDefault="000F562D" w:rsidP="000F562D">
      <w:pPr>
        <w:jc w:val="center"/>
        <w:rPr>
          <w:rFonts w:ascii="Times New Roman" w:hAnsi="Times New Roman"/>
          <w:sz w:val="28"/>
          <w:szCs w:val="28"/>
        </w:rPr>
      </w:pPr>
      <w:r w:rsidRPr="000F562D">
        <w:rPr>
          <w:rFonts w:ascii="Times New Roman" w:hAnsi="Times New Roman"/>
          <w:sz w:val="28"/>
          <w:szCs w:val="28"/>
        </w:rPr>
        <w:t>Самарской области</w:t>
      </w:r>
    </w:p>
    <w:p w:rsidR="000F562D" w:rsidRPr="000F562D" w:rsidRDefault="000F562D" w:rsidP="000F562D">
      <w:pPr>
        <w:tabs>
          <w:tab w:val="left" w:pos="2360"/>
        </w:tabs>
        <w:jc w:val="center"/>
        <w:rPr>
          <w:rFonts w:ascii="Times New Roman" w:hAnsi="Times New Roman"/>
          <w:sz w:val="28"/>
          <w:szCs w:val="28"/>
        </w:rPr>
      </w:pPr>
      <w:r w:rsidRPr="000F562D">
        <w:rPr>
          <w:rFonts w:ascii="Times New Roman" w:hAnsi="Times New Roman"/>
          <w:sz w:val="28"/>
          <w:szCs w:val="28"/>
        </w:rPr>
        <w:t>ПОСТАНОВЛЕНИЕ               ПРОЕКТ</w:t>
      </w:r>
    </w:p>
    <w:p w:rsidR="000F562D" w:rsidRPr="000F562D" w:rsidRDefault="000F562D" w:rsidP="000F562D">
      <w:pPr>
        <w:tabs>
          <w:tab w:val="left" w:pos="2240"/>
        </w:tabs>
        <w:jc w:val="center"/>
        <w:rPr>
          <w:rFonts w:ascii="Times New Roman" w:hAnsi="Times New Roman"/>
          <w:sz w:val="28"/>
          <w:szCs w:val="28"/>
        </w:rPr>
      </w:pPr>
      <w:r w:rsidRPr="000F562D">
        <w:rPr>
          <w:rFonts w:ascii="Times New Roman" w:hAnsi="Times New Roman"/>
          <w:sz w:val="28"/>
          <w:szCs w:val="28"/>
        </w:rPr>
        <w:t xml:space="preserve">От                     года        №   </w:t>
      </w:r>
    </w:p>
    <w:p w:rsidR="000F562D" w:rsidRPr="004E0173" w:rsidRDefault="000F562D" w:rsidP="000F56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445864"/>
          <w:sz w:val="26"/>
          <w:szCs w:val="26"/>
        </w:rPr>
      </w:pPr>
      <w:r w:rsidRPr="004E0173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Административного регламента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проведения проверок при </w:t>
      </w:r>
      <w:r w:rsidRPr="004E0173">
        <w:rPr>
          <w:rFonts w:ascii="Times New Roman" w:hAnsi="Times New Roman"/>
          <w:b/>
          <w:color w:val="000000"/>
          <w:sz w:val="26"/>
          <w:szCs w:val="26"/>
        </w:rPr>
        <w:t>осуществлени</w:t>
      </w:r>
      <w:r>
        <w:rPr>
          <w:rFonts w:ascii="Times New Roman" w:hAnsi="Times New Roman"/>
          <w:b/>
          <w:color w:val="000000"/>
          <w:sz w:val="26"/>
          <w:szCs w:val="26"/>
        </w:rPr>
        <w:t>и</w:t>
      </w:r>
      <w:r w:rsidRPr="004E0173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муниципального контроля</w:t>
      </w:r>
    </w:p>
    <w:p w:rsidR="000F562D" w:rsidRPr="004E0173" w:rsidRDefault="000F562D" w:rsidP="000F56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445864"/>
          <w:sz w:val="26"/>
          <w:szCs w:val="26"/>
        </w:rPr>
      </w:pPr>
      <w:r w:rsidRPr="004E0173">
        <w:rPr>
          <w:rFonts w:ascii="Times New Roman" w:hAnsi="Times New Roman"/>
          <w:b/>
          <w:color w:val="000000"/>
          <w:sz w:val="26"/>
          <w:szCs w:val="26"/>
        </w:rPr>
        <w:t xml:space="preserve">за сохранностью автомобильных дорог местного значения  в границах 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се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льского   поселения Печинено </w:t>
      </w:r>
      <w:r w:rsidRPr="004E0173">
        <w:rPr>
          <w:rFonts w:ascii="Times New Roman" w:hAnsi="Times New Roman"/>
          <w:b/>
          <w:color w:val="000000"/>
          <w:sz w:val="26"/>
          <w:szCs w:val="26"/>
        </w:rPr>
        <w:t>му</w:t>
      </w:r>
      <w:r>
        <w:rPr>
          <w:rFonts w:ascii="Times New Roman" w:hAnsi="Times New Roman"/>
          <w:b/>
          <w:color w:val="000000"/>
          <w:sz w:val="26"/>
          <w:szCs w:val="26"/>
        </w:rPr>
        <w:t>ниципального района Богатовский</w:t>
      </w:r>
      <w:r w:rsidRPr="004E0173">
        <w:rPr>
          <w:rFonts w:ascii="Times New Roman" w:hAnsi="Times New Roman"/>
          <w:b/>
          <w:color w:val="000000"/>
          <w:sz w:val="26"/>
          <w:szCs w:val="26"/>
        </w:rPr>
        <w:t xml:space="preserve"> Самарской области».</w:t>
      </w:r>
    </w:p>
    <w:p w:rsidR="000F562D" w:rsidRPr="00BA7698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4"/>
          <w:szCs w:val="24"/>
        </w:rPr>
      </w:pPr>
    </w:p>
    <w:p w:rsidR="000F562D" w:rsidRPr="00F43483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483">
        <w:rPr>
          <w:rFonts w:ascii="Times New Roman" w:hAnsi="Times New Roman"/>
          <w:color w:val="000000"/>
          <w:sz w:val="28"/>
          <w:szCs w:val="28"/>
        </w:rPr>
        <w:t xml:space="preserve">В соответствии с п.19 ст.14 Федерального закона «Об общих принципах организации местного самоуправления в РФ» от 23.10.03г, а также в соответствии с ч.1 ст.13 Федерального закона от 08.11.2007 г. № 257-ФЗ «Об автомобильных дорогах и  дорожной деятельности в Российской Федерации и о внесении изменений в отдельные законодательные акты Российской Федерации», руководствуясь Уставом  сельского  поселения </w:t>
      </w:r>
      <w:r>
        <w:rPr>
          <w:rFonts w:ascii="Times New Roman" w:hAnsi="Times New Roman"/>
          <w:color w:val="000000"/>
          <w:sz w:val="28"/>
          <w:szCs w:val="28"/>
        </w:rPr>
        <w:t>Печинено</w:t>
      </w:r>
      <w:r w:rsidRPr="00F43483">
        <w:rPr>
          <w:rFonts w:ascii="Times New Roman" w:hAnsi="Times New Roman"/>
          <w:sz w:val="28"/>
          <w:szCs w:val="28"/>
        </w:rPr>
        <w:t>,  в</w:t>
      </w:r>
      <w:proofErr w:type="gramEnd"/>
      <w:r w:rsidRPr="00F434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3483">
        <w:rPr>
          <w:rFonts w:ascii="Times New Roman" w:hAnsi="Times New Roman"/>
          <w:sz w:val="28"/>
          <w:szCs w:val="28"/>
        </w:rPr>
        <w:t>целях</w:t>
      </w:r>
      <w:proofErr w:type="gramEnd"/>
      <w:r w:rsidRPr="00F43483">
        <w:rPr>
          <w:rFonts w:ascii="Times New Roman" w:hAnsi="Times New Roman"/>
          <w:sz w:val="28"/>
          <w:szCs w:val="28"/>
        </w:rPr>
        <w:t xml:space="preserve"> осуществления муниципального контроля за сохранностью автомобильных дорог местного значения в границах населенных пунктов поселения</w:t>
      </w:r>
    </w:p>
    <w:p w:rsidR="000F562D" w:rsidRPr="00F43483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445864"/>
          <w:sz w:val="28"/>
          <w:szCs w:val="28"/>
        </w:rPr>
      </w:pPr>
      <w:r w:rsidRPr="00F4348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43483">
        <w:rPr>
          <w:rFonts w:ascii="Times New Roman" w:hAnsi="Times New Roman"/>
          <w:sz w:val="28"/>
          <w:szCs w:val="28"/>
        </w:rPr>
        <w:t xml:space="preserve">  </w:t>
      </w:r>
      <w:r w:rsidRPr="00F43483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0F562D" w:rsidRPr="00F43483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8"/>
          <w:szCs w:val="28"/>
        </w:rPr>
      </w:pPr>
      <w:r w:rsidRPr="00F43483">
        <w:rPr>
          <w:rFonts w:ascii="Times New Roman" w:hAnsi="Times New Roman"/>
          <w:color w:val="000000"/>
          <w:sz w:val="28"/>
          <w:szCs w:val="28"/>
        </w:rPr>
        <w:t>1. Утвердить Административный регламент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проведения проверок при  осуществлении  </w:t>
      </w:r>
      <w:r w:rsidRPr="00F43483"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 xml:space="preserve">униципального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контроля </w:t>
      </w:r>
      <w:r w:rsidRPr="00F43483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Pr="00F43483">
        <w:rPr>
          <w:rFonts w:ascii="Times New Roman" w:hAnsi="Times New Roman"/>
          <w:color w:val="000000"/>
          <w:sz w:val="28"/>
          <w:szCs w:val="28"/>
        </w:rPr>
        <w:t xml:space="preserve"> сохранностью автомобильных дорог местного значения в границах 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Печинено</w:t>
      </w:r>
      <w:r w:rsidRPr="00F43483">
        <w:rPr>
          <w:rFonts w:ascii="Times New Roman" w:hAnsi="Times New Roman"/>
          <w:color w:val="000000"/>
          <w:sz w:val="28"/>
          <w:szCs w:val="28"/>
        </w:rPr>
        <w:t xml:space="preserve"> согласно приложения.</w:t>
      </w:r>
    </w:p>
    <w:p w:rsidR="000F562D" w:rsidRPr="00496FD5" w:rsidRDefault="000F562D" w:rsidP="000F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96FD5">
        <w:rPr>
          <w:rFonts w:ascii="Times New Roman" w:hAnsi="Times New Roman"/>
          <w:sz w:val="26"/>
          <w:szCs w:val="26"/>
        </w:rPr>
        <w:t>. О</w:t>
      </w:r>
      <w:r>
        <w:rPr>
          <w:rFonts w:ascii="Times New Roman" w:hAnsi="Times New Roman"/>
          <w:sz w:val="26"/>
          <w:szCs w:val="26"/>
        </w:rPr>
        <w:t>публиковать</w:t>
      </w:r>
      <w:r w:rsidRPr="00496FD5">
        <w:rPr>
          <w:rFonts w:ascii="Times New Roman" w:hAnsi="Times New Roman"/>
          <w:sz w:val="26"/>
          <w:szCs w:val="26"/>
        </w:rPr>
        <w:t xml:space="preserve"> настоящее Постановление в газете «Вестник сельско</w:t>
      </w:r>
      <w:r>
        <w:rPr>
          <w:rFonts w:ascii="Times New Roman" w:hAnsi="Times New Roman"/>
          <w:sz w:val="26"/>
          <w:szCs w:val="26"/>
        </w:rPr>
        <w:t>го поселения Печинено</w:t>
      </w:r>
      <w:r w:rsidRPr="00496FD5">
        <w:rPr>
          <w:rFonts w:ascii="Times New Roman" w:hAnsi="Times New Roman"/>
          <w:sz w:val="26"/>
          <w:szCs w:val="26"/>
        </w:rPr>
        <w:t>».</w:t>
      </w:r>
    </w:p>
    <w:p w:rsidR="000F562D" w:rsidRDefault="000F562D" w:rsidP="000F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6F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Pr="00496FD5">
        <w:rPr>
          <w:rFonts w:ascii="Times New Roman" w:hAnsi="Times New Roman"/>
          <w:sz w:val="26"/>
          <w:szCs w:val="26"/>
        </w:rPr>
        <w:t>. Постанов</w:t>
      </w:r>
      <w:r>
        <w:rPr>
          <w:rFonts w:ascii="Times New Roman" w:hAnsi="Times New Roman"/>
          <w:sz w:val="26"/>
          <w:szCs w:val="26"/>
        </w:rPr>
        <w:t>ление вступает в силу  со дня опубликования</w:t>
      </w:r>
      <w:r w:rsidRPr="00496FD5">
        <w:rPr>
          <w:rFonts w:ascii="Times New Roman" w:hAnsi="Times New Roman"/>
          <w:sz w:val="26"/>
          <w:szCs w:val="26"/>
        </w:rPr>
        <w:t>.</w:t>
      </w:r>
    </w:p>
    <w:p w:rsidR="000F562D" w:rsidRPr="00496FD5" w:rsidRDefault="000F562D" w:rsidP="000F5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496FD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96FD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96FD5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F562D" w:rsidRPr="00496FD5" w:rsidRDefault="000F562D" w:rsidP="000F562D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F562D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0F562D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562D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0F562D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3483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Печинено</w:t>
      </w:r>
    </w:p>
    <w:p w:rsidR="000F562D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z w:val="28"/>
          <w:szCs w:val="28"/>
        </w:rPr>
        <w:t>ниципального района Богатовский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562D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F43483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43483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О.Н. Сухарева</w:t>
      </w:r>
    </w:p>
    <w:p w:rsidR="000F562D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F562D" w:rsidSect="007D3D13">
          <w:footerReference w:type="default" r:id="rId7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E4344">
        <w:rPr>
          <w:rFonts w:ascii="Times New Roman" w:hAnsi="Times New Roman"/>
          <w:sz w:val="26"/>
          <w:szCs w:val="26"/>
        </w:rPr>
        <w:t xml:space="preserve">        Приложение </w:t>
      </w:r>
      <w:r>
        <w:rPr>
          <w:rFonts w:ascii="Times New Roman" w:hAnsi="Times New Roman"/>
          <w:sz w:val="26"/>
          <w:szCs w:val="26"/>
        </w:rPr>
        <w:t xml:space="preserve">к проекту </w:t>
      </w: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t>                 </w:t>
      </w:r>
      <w:r w:rsidRPr="00DE4344">
        <w:rPr>
          <w:rFonts w:ascii="Times New Roman" w:hAnsi="Times New Roman"/>
          <w:color w:val="000000"/>
          <w:sz w:val="26"/>
          <w:szCs w:val="26"/>
        </w:rPr>
        <w:tab/>
      </w:r>
      <w:r w:rsidRPr="00DE4344">
        <w:rPr>
          <w:rFonts w:ascii="Times New Roman" w:hAnsi="Times New Roman"/>
          <w:color w:val="000000"/>
          <w:sz w:val="26"/>
          <w:szCs w:val="26"/>
        </w:rPr>
        <w:tab/>
      </w:r>
      <w:r w:rsidRPr="00DE4344">
        <w:rPr>
          <w:rFonts w:ascii="Times New Roman" w:hAnsi="Times New Roman"/>
          <w:color w:val="000000"/>
          <w:sz w:val="26"/>
          <w:szCs w:val="26"/>
        </w:rPr>
        <w:tab/>
      </w:r>
      <w:r w:rsidRPr="00DE4344">
        <w:rPr>
          <w:rFonts w:ascii="Times New Roman" w:hAnsi="Times New Roman"/>
          <w:color w:val="000000"/>
          <w:sz w:val="26"/>
          <w:szCs w:val="26"/>
        </w:rPr>
        <w:tab/>
      </w:r>
      <w:r w:rsidRPr="00DE4344">
        <w:rPr>
          <w:rFonts w:ascii="Times New Roman" w:hAnsi="Times New Roman"/>
          <w:color w:val="000000"/>
          <w:sz w:val="26"/>
          <w:szCs w:val="26"/>
        </w:rPr>
        <w:tab/>
      </w:r>
      <w:r w:rsidRPr="00DE4344">
        <w:rPr>
          <w:rFonts w:ascii="Times New Roman" w:hAnsi="Times New Roman"/>
          <w:color w:val="000000"/>
          <w:sz w:val="26"/>
          <w:szCs w:val="26"/>
        </w:rPr>
        <w:tab/>
      </w:r>
      <w:r w:rsidRPr="00DE4344">
        <w:rPr>
          <w:rFonts w:ascii="Times New Roman" w:hAnsi="Times New Roman"/>
          <w:color w:val="000000"/>
          <w:sz w:val="26"/>
          <w:szCs w:val="26"/>
        </w:rPr>
        <w:tab/>
        <w:t xml:space="preserve"> постановлени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DE434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Pr="00DE4344">
        <w:rPr>
          <w:rFonts w:ascii="Times New Roman" w:hAnsi="Times New Roman"/>
          <w:color w:val="000000"/>
          <w:sz w:val="26"/>
          <w:szCs w:val="26"/>
        </w:rPr>
        <w:t xml:space="preserve"> се</w:t>
      </w:r>
      <w:r>
        <w:rPr>
          <w:rFonts w:ascii="Times New Roman" w:hAnsi="Times New Roman"/>
          <w:color w:val="000000"/>
          <w:sz w:val="26"/>
          <w:szCs w:val="26"/>
        </w:rPr>
        <w:t>льского поселения Печинено</w:t>
      </w: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</w:t>
      </w:r>
      <w:r>
        <w:rPr>
          <w:rFonts w:ascii="Times New Roman" w:hAnsi="Times New Roman"/>
          <w:color w:val="000000"/>
          <w:sz w:val="26"/>
          <w:szCs w:val="26"/>
        </w:rPr>
        <w:t>ниципального района Богатовский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F562D" w:rsidRPr="00DE4344" w:rsidRDefault="000F562D" w:rsidP="000F562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Самарской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области</w:t>
      </w:r>
    </w:p>
    <w:p w:rsidR="000F562D" w:rsidRPr="00DE4344" w:rsidRDefault="000F562D" w:rsidP="000F562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                </w:t>
      </w:r>
      <w:r w:rsidRPr="00DE4344">
        <w:rPr>
          <w:rFonts w:ascii="Times New Roman" w:hAnsi="Times New Roman"/>
          <w:color w:val="000000"/>
          <w:sz w:val="26"/>
          <w:szCs w:val="26"/>
        </w:rPr>
        <w:t xml:space="preserve"> года № </w:t>
      </w:r>
    </w:p>
    <w:p w:rsidR="000F562D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DE4344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DE4344" w:rsidRDefault="000F562D" w:rsidP="000F562D">
      <w:pPr>
        <w:spacing w:after="0" w:line="240" w:lineRule="auto"/>
        <w:jc w:val="center"/>
        <w:rPr>
          <w:rFonts w:ascii="Times New Roman" w:hAnsi="Times New Roman"/>
          <w:b/>
          <w:color w:val="445864"/>
          <w:sz w:val="26"/>
          <w:szCs w:val="26"/>
        </w:rPr>
      </w:pPr>
      <w:r w:rsidRPr="00DE4344">
        <w:rPr>
          <w:rFonts w:ascii="Times New Roman" w:hAnsi="Times New Roman"/>
          <w:b/>
          <w:color w:val="000000"/>
          <w:sz w:val="26"/>
          <w:szCs w:val="26"/>
        </w:rPr>
        <w:t>Административный регламент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проведения проверок  при осуществлении  </w:t>
      </w:r>
      <w:r w:rsidRPr="00DE4344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муниципального </w:t>
      </w:r>
      <w:proofErr w:type="gramStart"/>
      <w:r w:rsidRPr="00DE4344">
        <w:rPr>
          <w:rFonts w:ascii="Times New Roman" w:hAnsi="Times New Roman"/>
          <w:b/>
          <w:color w:val="000000"/>
          <w:sz w:val="26"/>
          <w:szCs w:val="26"/>
        </w:rPr>
        <w:t xml:space="preserve">контроля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за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сохранностью дорог </w:t>
      </w:r>
      <w:r w:rsidRPr="00DE4344">
        <w:rPr>
          <w:rFonts w:ascii="Times New Roman" w:hAnsi="Times New Roman"/>
          <w:b/>
          <w:color w:val="000000"/>
          <w:sz w:val="26"/>
          <w:szCs w:val="26"/>
        </w:rPr>
        <w:t>местного значения в граница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х сельского поселения Печинено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Богатовского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района Самарской области</w:t>
      </w:r>
    </w:p>
    <w:p w:rsidR="000F562D" w:rsidRPr="00DE4344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DE4344" w:rsidRDefault="000F562D" w:rsidP="000F56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445864"/>
          <w:sz w:val="26"/>
          <w:szCs w:val="26"/>
        </w:rPr>
      </w:pPr>
      <w:r w:rsidRPr="00DE4344">
        <w:rPr>
          <w:rFonts w:ascii="Times New Roman" w:hAnsi="Times New Roman"/>
          <w:b/>
          <w:color w:val="000000"/>
          <w:sz w:val="26"/>
          <w:szCs w:val="26"/>
        </w:rPr>
        <w:t>I. Общие положения</w:t>
      </w: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 w:rsidRPr="00DE4344">
        <w:rPr>
          <w:rFonts w:ascii="Times New Roman" w:hAnsi="Times New Roman"/>
          <w:color w:val="000000"/>
          <w:sz w:val="26"/>
          <w:szCs w:val="26"/>
        </w:rPr>
        <w:t>Административный регламент</w:t>
      </w:r>
      <w:r w:rsidRPr="000F562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F562D">
        <w:rPr>
          <w:rFonts w:ascii="Times New Roman" w:hAnsi="Times New Roman"/>
          <w:color w:val="000000"/>
          <w:sz w:val="26"/>
          <w:szCs w:val="26"/>
        </w:rPr>
        <w:t xml:space="preserve">проведения проверок  при осуществлении   муниципального контроля  за сохранностью дорог местного значения в границах сельского поселения Печинено </w:t>
      </w:r>
      <w:proofErr w:type="spellStart"/>
      <w:r w:rsidRPr="000F562D">
        <w:rPr>
          <w:rFonts w:ascii="Times New Roman" w:hAnsi="Times New Roman"/>
          <w:color w:val="000000"/>
          <w:sz w:val="26"/>
          <w:szCs w:val="26"/>
        </w:rPr>
        <w:t>Богатовского</w:t>
      </w:r>
      <w:proofErr w:type="spellEnd"/>
      <w:r w:rsidRPr="000F562D">
        <w:rPr>
          <w:rFonts w:ascii="Times New Roman" w:hAnsi="Times New Roman"/>
          <w:color w:val="000000"/>
          <w:sz w:val="26"/>
          <w:szCs w:val="26"/>
        </w:rPr>
        <w:t xml:space="preserve"> района Самарской области</w:t>
      </w:r>
      <w:r w:rsidRPr="00DE4344">
        <w:rPr>
          <w:rFonts w:ascii="Times New Roman" w:hAnsi="Times New Roman"/>
          <w:color w:val="000000"/>
          <w:sz w:val="26"/>
          <w:szCs w:val="26"/>
        </w:rPr>
        <w:t xml:space="preserve"> (далее – Административный регламент) разработан в целях повышения качества выполнения комплекса работ по поддержанию надлежащего технического состояния автомобильных дорог общего пользования местного значения, оценки их технического состояния, а также по организации и обеспечению безопасности дорожного движения на указанных дорогах</w:t>
      </w:r>
      <w:proofErr w:type="gramEnd"/>
      <w:r w:rsidRPr="00DE4344">
        <w:rPr>
          <w:rFonts w:ascii="Times New Roman" w:hAnsi="Times New Roman"/>
          <w:color w:val="000000"/>
          <w:sz w:val="26"/>
          <w:szCs w:val="26"/>
        </w:rPr>
        <w:t xml:space="preserve"> и определяет сроки и последовательность действий (административных процедур) при осуществлении муниципального контроля.</w:t>
      </w: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t xml:space="preserve">2. Муниципальный </w:t>
      </w:r>
      <w:proofErr w:type="gramStart"/>
      <w:r w:rsidRPr="00DE4344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DE4344">
        <w:rPr>
          <w:rFonts w:ascii="Times New Roman" w:hAnsi="Times New Roman"/>
          <w:color w:val="000000"/>
          <w:sz w:val="26"/>
          <w:szCs w:val="26"/>
        </w:rPr>
        <w:t xml:space="preserve"> сохранностью автомобильных дорог местного значения в границах сельского поселения </w:t>
      </w:r>
      <w:r w:rsidR="00C50BE0">
        <w:rPr>
          <w:rFonts w:ascii="Times New Roman" w:hAnsi="Times New Roman"/>
          <w:color w:val="000000"/>
          <w:sz w:val="26"/>
          <w:szCs w:val="26"/>
        </w:rPr>
        <w:t xml:space="preserve">Печинено </w:t>
      </w:r>
      <w:r w:rsidRPr="00DE4344">
        <w:rPr>
          <w:rFonts w:ascii="Times New Roman" w:hAnsi="Times New Roman"/>
          <w:color w:val="000000"/>
          <w:sz w:val="26"/>
          <w:szCs w:val="26"/>
        </w:rPr>
        <w:t>(далее - муниципальный контроль) осуществляется в целях обеспечения соблюдения органами местного самоуправления, юридическими и физическими лицами требований действующего законодательства.</w:t>
      </w: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t xml:space="preserve">3. Муниципальный контроль осуществляется </w:t>
      </w:r>
      <w:r w:rsidRPr="00E7511E">
        <w:rPr>
          <w:rFonts w:ascii="Times New Roman" w:hAnsi="Times New Roman"/>
          <w:color w:val="000000"/>
          <w:sz w:val="26"/>
          <w:szCs w:val="26"/>
        </w:rPr>
        <w:t xml:space="preserve">уполномоченным  должностным лицом </w:t>
      </w:r>
      <w:r w:rsidRPr="00DE4344">
        <w:rPr>
          <w:rFonts w:ascii="Times New Roman" w:hAnsi="Times New Roman"/>
          <w:color w:val="000000"/>
          <w:sz w:val="26"/>
          <w:szCs w:val="26"/>
        </w:rPr>
        <w:t xml:space="preserve"> Администрации сельского поселения </w:t>
      </w:r>
      <w:r w:rsidR="00C50BE0">
        <w:rPr>
          <w:rFonts w:ascii="Times New Roman" w:hAnsi="Times New Roman"/>
          <w:color w:val="000000"/>
          <w:sz w:val="26"/>
          <w:szCs w:val="26"/>
        </w:rPr>
        <w:t>Печинено</w:t>
      </w:r>
      <w:r w:rsidRPr="00DE4344">
        <w:rPr>
          <w:rFonts w:ascii="Times New Roman" w:hAnsi="Times New Roman"/>
          <w:color w:val="000000"/>
          <w:sz w:val="26"/>
          <w:szCs w:val="26"/>
        </w:rPr>
        <w:t xml:space="preserve"> на дорогах  местного значения в границах сельского поселения </w:t>
      </w:r>
      <w:r w:rsidR="00C50BE0">
        <w:rPr>
          <w:rFonts w:ascii="Times New Roman" w:hAnsi="Times New Roman"/>
          <w:color w:val="000000"/>
          <w:sz w:val="26"/>
          <w:szCs w:val="26"/>
        </w:rPr>
        <w:t>Печинено</w:t>
      </w:r>
      <w:r w:rsidRPr="00DE4344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0F562D" w:rsidRPr="00DE4344" w:rsidRDefault="00C50BE0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4.Муниципальный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сохранностью дорог местного значения в границах поселения  осуществляется </w:t>
      </w:r>
      <w:r w:rsidR="000F562D" w:rsidRPr="00DE4344">
        <w:rPr>
          <w:rFonts w:ascii="Times New Roman" w:hAnsi="Times New Roman"/>
          <w:color w:val="000000"/>
          <w:sz w:val="26"/>
          <w:szCs w:val="26"/>
        </w:rPr>
        <w:t xml:space="preserve"> в соответствии со следующими нормативными правовыми актами:</w:t>
      </w: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t>Конституция Российской Федерации;</w:t>
      </w: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t>Кодекс Российской Федерации об административных правонарушениях от 30.12.2001 № 195-ФЗ;</w:t>
      </w: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t>Федеральный закон от 10.12.1995 № 196-ФЗ "О безопасности дорожного движения";</w:t>
      </w: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lastRenderedPageBreak/>
        <w:t>Постановление Правительства Российской Федерации от 11.04.2006 № 209 "О некоторых вопросах, связанных с классификацией автомобильных дорог в Российской Федерации";</w:t>
      </w: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t>Постановление Правительства Российской Федерации от 28.09.2009 № 209 "О классификации автомобильных дорог в Российской Федерации";</w:t>
      </w: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t xml:space="preserve">Государственный стандарт Российской Федерации ГОСТ </w:t>
      </w:r>
      <w:proofErr w:type="gramStart"/>
      <w:r w:rsidRPr="00DE4344">
        <w:rPr>
          <w:rFonts w:ascii="Times New Roman" w:hAnsi="Times New Roman"/>
          <w:color w:val="000000"/>
          <w:sz w:val="26"/>
          <w:szCs w:val="26"/>
        </w:rPr>
        <w:t>Р</w:t>
      </w:r>
      <w:proofErr w:type="gramEnd"/>
      <w:r w:rsidRPr="00DE4344">
        <w:rPr>
          <w:rFonts w:ascii="Times New Roman" w:hAnsi="Times New Roman"/>
          <w:color w:val="000000"/>
          <w:sz w:val="26"/>
          <w:szCs w:val="26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движения";</w:t>
      </w: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t>Правил благоустройства территори</w:t>
      </w:r>
      <w:r w:rsidR="00C50BE0">
        <w:rPr>
          <w:rFonts w:ascii="Times New Roman" w:hAnsi="Times New Roman"/>
          <w:color w:val="000000"/>
          <w:sz w:val="26"/>
          <w:szCs w:val="26"/>
        </w:rPr>
        <w:t>и сельского поселения Печинено</w:t>
      </w:r>
      <w:r w:rsidRPr="00DE4344">
        <w:rPr>
          <w:rFonts w:ascii="Times New Roman" w:hAnsi="Times New Roman"/>
          <w:color w:val="000000"/>
          <w:sz w:val="26"/>
          <w:szCs w:val="26"/>
        </w:rPr>
        <w:t xml:space="preserve"> му</w:t>
      </w:r>
      <w:r w:rsidR="00C50BE0">
        <w:rPr>
          <w:rFonts w:ascii="Times New Roman" w:hAnsi="Times New Roman"/>
          <w:color w:val="000000"/>
          <w:sz w:val="26"/>
          <w:szCs w:val="26"/>
        </w:rPr>
        <w:t>ниципального района  Богатовский</w:t>
      </w:r>
      <w:r w:rsidRPr="00DE4344">
        <w:rPr>
          <w:rFonts w:ascii="Times New Roman" w:hAnsi="Times New Roman"/>
          <w:color w:val="000000"/>
          <w:sz w:val="26"/>
          <w:szCs w:val="26"/>
        </w:rPr>
        <w:t xml:space="preserve"> Самарской области</w:t>
      </w: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t xml:space="preserve">5. Конечными результатами </w:t>
      </w:r>
      <w:r>
        <w:rPr>
          <w:rFonts w:ascii="Times New Roman" w:hAnsi="Times New Roman"/>
          <w:color w:val="000000"/>
          <w:sz w:val="26"/>
          <w:szCs w:val="26"/>
        </w:rPr>
        <w:t>осуществления</w:t>
      </w:r>
      <w:r w:rsidRPr="00DE4344">
        <w:rPr>
          <w:rFonts w:ascii="Times New Roman" w:hAnsi="Times New Roman"/>
          <w:color w:val="000000"/>
          <w:sz w:val="26"/>
          <w:szCs w:val="26"/>
        </w:rPr>
        <w:t xml:space="preserve"> муниципального контроля за сохранностью автомобильных дорог местного значения в граница</w:t>
      </w:r>
      <w:r w:rsidR="00C50BE0">
        <w:rPr>
          <w:rFonts w:ascii="Times New Roman" w:hAnsi="Times New Roman"/>
          <w:color w:val="000000"/>
          <w:sz w:val="26"/>
          <w:szCs w:val="26"/>
        </w:rPr>
        <w:t xml:space="preserve">х сельского поселения Печинено </w:t>
      </w:r>
      <w:r w:rsidRPr="00DE4344">
        <w:rPr>
          <w:rFonts w:ascii="Times New Roman" w:hAnsi="Times New Roman"/>
          <w:color w:val="000000"/>
          <w:sz w:val="26"/>
          <w:szCs w:val="26"/>
        </w:rPr>
        <w:t xml:space="preserve"> является </w:t>
      </w:r>
      <w:proofErr w:type="gramStart"/>
      <w:r w:rsidRPr="00DE4344">
        <w:rPr>
          <w:rFonts w:ascii="Times New Roman" w:hAnsi="Times New Roman"/>
          <w:color w:val="000000"/>
          <w:sz w:val="26"/>
          <w:szCs w:val="26"/>
        </w:rPr>
        <w:t>выявление</w:t>
      </w:r>
      <w:proofErr w:type="gramEnd"/>
      <w:r w:rsidRPr="00DE4344">
        <w:rPr>
          <w:rFonts w:ascii="Times New Roman" w:hAnsi="Times New Roman"/>
          <w:color w:val="000000"/>
          <w:sz w:val="26"/>
          <w:szCs w:val="26"/>
        </w:rPr>
        <w:t xml:space="preserve"> и обеспечение устранения нарушений требований действующего законодательства в части соответствия состояния автомобильных дорог транспортно-эксплуатационным характеристикам, установленным техническими регламентами.</w:t>
      </w:r>
    </w:p>
    <w:p w:rsidR="000F562D" w:rsidRPr="00E7511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t xml:space="preserve">6. Организацию и проведение муниципального контроля осуществляет  </w:t>
      </w:r>
      <w:r w:rsidRPr="00E7511E">
        <w:rPr>
          <w:rFonts w:ascii="Times New Roman" w:hAnsi="Times New Roman"/>
          <w:color w:val="000000"/>
          <w:sz w:val="26"/>
          <w:szCs w:val="26"/>
        </w:rPr>
        <w:t>уполномоченное  должностное лицо Администрации сельского поселени</w:t>
      </w:r>
      <w:r w:rsidR="00C50BE0">
        <w:rPr>
          <w:rFonts w:ascii="Times New Roman" w:hAnsi="Times New Roman"/>
          <w:color w:val="000000"/>
          <w:sz w:val="26"/>
          <w:szCs w:val="26"/>
        </w:rPr>
        <w:t>я Печинено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 должностное лицо)</w:t>
      </w:r>
      <w:r w:rsidRPr="00E7511E">
        <w:rPr>
          <w:rFonts w:ascii="Times New Roman" w:hAnsi="Times New Roman"/>
          <w:color w:val="000000"/>
          <w:sz w:val="26"/>
          <w:szCs w:val="26"/>
        </w:rPr>
        <w:t>.</w:t>
      </w:r>
    </w:p>
    <w:p w:rsidR="000F562D" w:rsidRPr="00E7511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E7511E">
        <w:rPr>
          <w:rFonts w:ascii="Times New Roman" w:hAnsi="Times New Roman"/>
          <w:color w:val="000000"/>
          <w:sz w:val="26"/>
          <w:szCs w:val="26"/>
        </w:rPr>
        <w:t xml:space="preserve">Почтовый адрес для направления документов, обращений: </w:t>
      </w:r>
    </w:p>
    <w:p w:rsidR="000F562D" w:rsidRPr="00E7511E" w:rsidRDefault="00C50BE0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446635, с. Печинено,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Богатовского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562D" w:rsidRPr="00E7511E">
        <w:rPr>
          <w:rFonts w:ascii="Times New Roman" w:hAnsi="Times New Roman"/>
          <w:color w:val="000000"/>
          <w:sz w:val="26"/>
          <w:szCs w:val="26"/>
        </w:rPr>
        <w:t xml:space="preserve"> района, Са</w:t>
      </w:r>
      <w:r>
        <w:rPr>
          <w:rFonts w:ascii="Times New Roman" w:hAnsi="Times New Roman"/>
          <w:color w:val="000000"/>
          <w:sz w:val="26"/>
          <w:szCs w:val="26"/>
        </w:rPr>
        <w:t>марской области, ул. Советская, д. 1.</w:t>
      </w:r>
      <w:r w:rsidR="000F562D" w:rsidRPr="00E7511E">
        <w:rPr>
          <w:rFonts w:ascii="Times New Roman" w:hAnsi="Times New Roman"/>
          <w:color w:val="445864"/>
          <w:sz w:val="26"/>
          <w:szCs w:val="26"/>
        </w:rPr>
        <w:t xml:space="preserve"> </w:t>
      </w:r>
    </w:p>
    <w:p w:rsidR="000F562D" w:rsidRPr="00E7511E" w:rsidRDefault="00C50BE0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Телефоны: 8 846 66 3 55 30</w:t>
      </w:r>
      <w:r w:rsidR="000F562D" w:rsidRPr="00E7511E">
        <w:rPr>
          <w:rFonts w:ascii="Times New Roman" w:hAnsi="Times New Roman"/>
          <w:color w:val="000000"/>
          <w:sz w:val="26"/>
          <w:szCs w:val="26"/>
        </w:rPr>
        <w:t>;</w:t>
      </w:r>
    </w:p>
    <w:p w:rsidR="000F562D" w:rsidRPr="00E7511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E7511E">
        <w:rPr>
          <w:rFonts w:ascii="Times New Roman" w:hAnsi="Times New Roman"/>
          <w:color w:val="000000"/>
          <w:sz w:val="26"/>
          <w:szCs w:val="26"/>
        </w:rPr>
        <w:t>График (режим) работы уполномоченного  должностного лица:</w:t>
      </w:r>
    </w:p>
    <w:p w:rsidR="000F562D" w:rsidRPr="00E7511E" w:rsidRDefault="00C50BE0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понедельник – пятница, с 8 до 16</w:t>
      </w:r>
      <w:r w:rsidR="000F562D" w:rsidRPr="00E7511E">
        <w:rPr>
          <w:rFonts w:ascii="Times New Roman" w:hAnsi="Times New Roman"/>
          <w:color w:val="000000"/>
          <w:sz w:val="26"/>
          <w:szCs w:val="26"/>
        </w:rPr>
        <w:t xml:space="preserve"> часов, перерыв с 12 до 13 часов.</w:t>
      </w:r>
    </w:p>
    <w:p w:rsidR="000F562D" w:rsidRPr="00E7511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E7511E">
        <w:rPr>
          <w:rFonts w:ascii="Times New Roman" w:hAnsi="Times New Roman"/>
          <w:color w:val="000000"/>
          <w:sz w:val="26"/>
          <w:szCs w:val="26"/>
        </w:rPr>
        <w:t xml:space="preserve">7. Информация по вопросам </w:t>
      </w:r>
      <w:r w:rsidR="00C50BE0">
        <w:rPr>
          <w:rFonts w:ascii="Times New Roman" w:hAnsi="Times New Roman"/>
          <w:color w:val="000000"/>
          <w:sz w:val="26"/>
          <w:szCs w:val="26"/>
        </w:rPr>
        <w:t>организации и проведения</w:t>
      </w:r>
      <w:r w:rsidR="00C50BE0" w:rsidRPr="00DE4344">
        <w:rPr>
          <w:rFonts w:ascii="Times New Roman" w:hAnsi="Times New Roman"/>
          <w:color w:val="000000"/>
          <w:sz w:val="26"/>
          <w:szCs w:val="26"/>
        </w:rPr>
        <w:t xml:space="preserve"> муниципального контроля </w:t>
      </w:r>
      <w:r w:rsidRPr="00E7511E">
        <w:rPr>
          <w:rFonts w:ascii="Times New Roman" w:hAnsi="Times New Roman"/>
          <w:color w:val="000000"/>
          <w:sz w:val="26"/>
          <w:szCs w:val="26"/>
        </w:rPr>
        <w:t>может быть получена заявителями у уполномоченного  должностного лица Администраци</w:t>
      </w:r>
      <w:r w:rsidR="00C50BE0">
        <w:rPr>
          <w:rFonts w:ascii="Times New Roman" w:hAnsi="Times New Roman"/>
          <w:color w:val="000000"/>
          <w:sz w:val="26"/>
          <w:szCs w:val="26"/>
        </w:rPr>
        <w:t>и сельского поселения Печинено</w:t>
      </w:r>
      <w:r w:rsidRPr="00E7511E">
        <w:rPr>
          <w:rFonts w:ascii="Times New Roman" w:hAnsi="Times New Roman"/>
          <w:color w:val="000000"/>
          <w:sz w:val="26"/>
          <w:szCs w:val="26"/>
        </w:rPr>
        <w:t xml:space="preserve"> и по телефону. </w:t>
      </w:r>
    </w:p>
    <w:p w:rsidR="00C50BE0" w:rsidRDefault="00C50BE0" w:rsidP="000F562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F562D" w:rsidRPr="00DE4344" w:rsidRDefault="000F562D" w:rsidP="000F56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445864"/>
          <w:sz w:val="26"/>
          <w:szCs w:val="26"/>
        </w:rPr>
      </w:pPr>
      <w:r w:rsidRPr="00DE4344">
        <w:rPr>
          <w:rFonts w:ascii="Times New Roman" w:hAnsi="Times New Roman"/>
          <w:b/>
          <w:color w:val="000000"/>
          <w:sz w:val="26"/>
          <w:szCs w:val="26"/>
        </w:rPr>
        <w:t>2. Административные процедуры</w:t>
      </w:r>
    </w:p>
    <w:p w:rsidR="000F562D" w:rsidRPr="00DE4344" w:rsidRDefault="000F562D" w:rsidP="000F56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445864"/>
          <w:sz w:val="26"/>
          <w:szCs w:val="26"/>
        </w:rPr>
      </w:pP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t xml:space="preserve">2.1. Исполнение муниципальной функции  включает в себя следующие </w:t>
      </w:r>
      <w:r w:rsidRPr="00D435EE">
        <w:rPr>
          <w:rFonts w:ascii="Times New Roman" w:hAnsi="Times New Roman"/>
          <w:color w:val="000000"/>
          <w:sz w:val="26"/>
          <w:szCs w:val="26"/>
        </w:rPr>
        <w:t xml:space="preserve">административные процедуры: </w:t>
      </w: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435EE">
        <w:rPr>
          <w:rFonts w:ascii="Times New Roman" w:hAnsi="Times New Roman"/>
          <w:color w:val="000000"/>
          <w:sz w:val="26"/>
          <w:szCs w:val="26"/>
        </w:rPr>
        <w:t>- планирование и организация работ по содержанию, ремонту и капитальному ремонту  автомобильных дорог местного значения в границах сельского поселения Васильевка;</w:t>
      </w: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435EE">
        <w:rPr>
          <w:rFonts w:ascii="Times New Roman" w:hAnsi="Times New Roman"/>
          <w:color w:val="000000"/>
          <w:sz w:val="26"/>
          <w:szCs w:val="26"/>
        </w:rPr>
        <w:t>- проведение плановых и внеплановых проверок выполнения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</w:t>
      </w:r>
      <w:r w:rsidR="00C50BE0">
        <w:rPr>
          <w:rFonts w:ascii="Times New Roman" w:hAnsi="Times New Roman"/>
          <w:color w:val="000000"/>
          <w:sz w:val="26"/>
          <w:szCs w:val="26"/>
        </w:rPr>
        <w:t>х сельского поселения Печинено</w:t>
      </w:r>
      <w:r w:rsidRPr="00D435EE">
        <w:rPr>
          <w:rFonts w:ascii="Times New Roman" w:hAnsi="Times New Roman"/>
          <w:color w:val="000000"/>
          <w:sz w:val="26"/>
          <w:szCs w:val="26"/>
        </w:rPr>
        <w:t>;</w:t>
      </w: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435EE">
        <w:rPr>
          <w:rFonts w:ascii="Times New Roman" w:hAnsi="Times New Roman"/>
          <w:color w:val="000000"/>
          <w:sz w:val="26"/>
          <w:szCs w:val="26"/>
        </w:rPr>
        <w:t>- организация приемки выполненных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</w:t>
      </w:r>
      <w:r w:rsidR="00C50BE0">
        <w:rPr>
          <w:rFonts w:ascii="Times New Roman" w:hAnsi="Times New Roman"/>
          <w:color w:val="000000"/>
          <w:sz w:val="26"/>
          <w:szCs w:val="26"/>
        </w:rPr>
        <w:t>х сельского поселения Печинено</w:t>
      </w:r>
      <w:r w:rsidRPr="00D435EE">
        <w:rPr>
          <w:rFonts w:ascii="Times New Roman" w:hAnsi="Times New Roman"/>
          <w:color w:val="000000"/>
          <w:sz w:val="26"/>
          <w:szCs w:val="26"/>
        </w:rPr>
        <w:t>;</w:t>
      </w: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435EE">
        <w:rPr>
          <w:rFonts w:ascii="Times New Roman" w:hAnsi="Times New Roman"/>
          <w:color w:val="000000"/>
          <w:sz w:val="26"/>
          <w:szCs w:val="26"/>
        </w:rPr>
        <w:t>- разработка проекта постановления администрации поселения о введении временного ограничения или прекращения движения на автомобильных дорогах местного значения в границах</w:t>
      </w:r>
      <w:r w:rsidR="002951AC">
        <w:rPr>
          <w:rFonts w:ascii="Times New Roman" w:hAnsi="Times New Roman"/>
          <w:color w:val="000000"/>
          <w:sz w:val="26"/>
          <w:szCs w:val="26"/>
        </w:rPr>
        <w:t xml:space="preserve">  сельского поселения Печинено</w:t>
      </w:r>
      <w:r w:rsidRPr="00D435EE">
        <w:rPr>
          <w:rFonts w:ascii="Times New Roman" w:hAnsi="Times New Roman"/>
          <w:color w:val="000000"/>
          <w:sz w:val="26"/>
          <w:szCs w:val="26"/>
        </w:rPr>
        <w:t>;</w:t>
      </w: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435EE">
        <w:rPr>
          <w:rFonts w:ascii="Times New Roman" w:hAnsi="Times New Roman"/>
          <w:color w:val="000000"/>
          <w:sz w:val="26"/>
          <w:szCs w:val="26"/>
        </w:rPr>
        <w:t>- организация выполнения мероприятий  по  введению временного ограничения или прекращения движения на автомобильных дорогах местного значения;</w:t>
      </w: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435EE">
        <w:rPr>
          <w:rFonts w:ascii="Times New Roman" w:hAnsi="Times New Roman"/>
          <w:color w:val="000000"/>
          <w:sz w:val="26"/>
          <w:szCs w:val="26"/>
        </w:rPr>
        <w:lastRenderedPageBreak/>
        <w:t>- организация  проверки  выполнения  мероприятий  по  введению временного ограничения или прекращения движения по автомобильным дорогам местного значения.</w:t>
      </w: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435EE">
        <w:rPr>
          <w:rFonts w:ascii="Times New Roman" w:hAnsi="Times New Roman"/>
          <w:color w:val="000000"/>
          <w:sz w:val="26"/>
          <w:szCs w:val="26"/>
        </w:rPr>
        <w:t>  2.1.1. Планирование и организация работ по содержанию, ремонту и капитальному ремонту  автомобильных дорог местного значения в граница</w:t>
      </w:r>
      <w:r w:rsidR="002951AC">
        <w:rPr>
          <w:rFonts w:ascii="Times New Roman" w:hAnsi="Times New Roman"/>
          <w:color w:val="000000"/>
          <w:sz w:val="26"/>
          <w:szCs w:val="26"/>
        </w:rPr>
        <w:t>х сельского поселения Печинено</w:t>
      </w:r>
      <w:r w:rsidRPr="00D435EE">
        <w:rPr>
          <w:rFonts w:ascii="Times New Roman" w:hAnsi="Times New Roman"/>
          <w:color w:val="000000"/>
          <w:sz w:val="26"/>
          <w:szCs w:val="26"/>
        </w:rPr>
        <w:t xml:space="preserve">.  </w:t>
      </w: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435EE">
        <w:rPr>
          <w:rFonts w:ascii="Times New Roman" w:hAnsi="Times New Roman"/>
          <w:color w:val="000000"/>
          <w:sz w:val="26"/>
          <w:szCs w:val="26"/>
        </w:rPr>
        <w:t>Планирование и организация работ по содержанию, ремонту и капитальному ремонту  автомобильных дорог местного значения в граница</w:t>
      </w:r>
      <w:r w:rsidR="002951AC">
        <w:rPr>
          <w:rFonts w:ascii="Times New Roman" w:hAnsi="Times New Roman"/>
          <w:color w:val="000000"/>
          <w:sz w:val="26"/>
          <w:szCs w:val="26"/>
        </w:rPr>
        <w:t>х сельского поселения Печинено</w:t>
      </w:r>
      <w:r w:rsidRPr="00D435EE">
        <w:rPr>
          <w:rFonts w:ascii="Times New Roman" w:hAnsi="Times New Roman"/>
          <w:color w:val="000000"/>
          <w:sz w:val="26"/>
          <w:szCs w:val="26"/>
        </w:rPr>
        <w:t xml:space="preserve"> осуществляется  по итогам обследований автомобильных дорог. Обследование автомобильных дорог осуществляется ежегодно, два раза в год (в начале осеннего и в конце весеннего периодов) </w:t>
      </w:r>
      <w:proofErr w:type="spellStart"/>
      <w:r w:rsidRPr="00D435EE">
        <w:rPr>
          <w:rFonts w:ascii="Times New Roman" w:hAnsi="Times New Roman"/>
          <w:color w:val="000000"/>
          <w:sz w:val="26"/>
          <w:szCs w:val="26"/>
        </w:rPr>
        <w:t>комиссионно</w:t>
      </w:r>
      <w:proofErr w:type="spellEnd"/>
      <w:r w:rsidRPr="00D435EE">
        <w:rPr>
          <w:rFonts w:ascii="Times New Roman" w:hAnsi="Times New Roman"/>
          <w:color w:val="000000"/>
          <w:sz w:val="26"/>
          <w:szCs w:val="26"/>
        </w:rPr>
        <w:t>. Комиссия утверждается постановлением администраци</w:t>
      </w:r>
      <w:r w:rsidR="002951AC">
        <w:rPr>
          <w:rFonts w:ascii="Times New Roman" w:hAnsi="Times New Roman"/>
          <w:color w:val="000000"/>
          <w:sz w:val="26"/>
          <w:szCs w:val="26"/>
        </w:rPr>
        <w:t>и сельского поселения Печинено</w:t>
      </w:r>
      <w:r w:rsidRPr="00D435EE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435EE">
        <w:rPr>
          <w:rFonts w:ascii="Times New Roman" w:hAnsi="Times New Roman"/>
          <w:color w:val="000000"/>
          <w:sz w:val="26"/>
          <w:szCs w:val="26"/>
        </w:rPr>
        <w:t>Для выполнения работ по содержанию,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435EE">
        <w:rPr>
          <w:rFonts w:ascii="Times New Roman" w:hAnsi="Times New Roman"/>
          <w:color w:val="000000"/>
          <w:sz w:val="26"/>
          <w:szCs w:val="26"/>
        </w:rPr>
        <w:t>2.1.2. Проведение плановых и внеплановых проверок выполнения работ  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поселения.</w:t>
      </w: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E7511E">
        <w:rPr>
          <w:rFonts w:ascii="Times New Roman" w:hAnsi="Times New Roman"/>
          <w:color w:val="000000"/>
          <w:sz w:val="26"/>
          <w:szCs w:val="26"/>
        </w:rPr>
        <w:t>Уполномоченное должностное лицо</w:t>
      </w:r>
      <w:r w:rsidRPr="00D435EE">
        <w:rPr>
          <w:rFonts w:ascii="Times New Roman" w:hAnsi="Times New Roman"/>
          <w:color w:val="000000"/>
          <w:sz w:val="26"/>
          <w:szCs w:val="26"/>
        </w:rPr>
        <w:t xml:space="preserve"> Администраци</w:t>
      </w:r>
      <w:r w:rsidR="002951AC">
        <w:rPr>
          <w:rFonts w:ascii="Times New Roman" w:hAnsi="Times New Roman"/>
          <w:color w:val="000000"/>
          <w:sz w:val="26"/>
          <w:szCs w:val="26"/>
        </w:rPr>
        <w:t>и сельского поселения Печинено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435EE">
        <w:rPr>
          <w:rFonts w:ascii="Times New Roman" w:hAnsi="Times New Roman"/>
          <w:color w:val="000000"/>
          <w:sz w:val="26"/>
          <w:szCs w:val="26"/>
        </w:rPr>
        <w:t xml:space="preserve">осуществляет </w:t>
      </w:r>
      <w:proofErr w:type="gramStart"/>
      <w:r w:rsidRPr="00D435EE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D435EE">
        <w:rPr>
          <w:rFonts w:ascii="Times New Roman" w:hAnsi="Times New Roman"/>
          <w:color w:val="000000"/>
          <w:sz w:val="26"/>
          <w:szCs w:val="26"/>
        </w:rPr>
        <w:t xml:space="preserve"> исполнением заключенных муниципальных контрактов на выполнение работ по содержанию, ремонту и капитальному ремонту автомобильных дорог местного значения в границах поселения (далее - контракты). Должностные  лица, ответственные   за   осуществление муниципальной функции,  организуют плановые и внеплановые проверки выполнения работ по заключенным контрактам. В ходе проверок контролируется объем и качество выполнения дорожных работ. По результатам  проверок составляются акты (приложение № 1) в течение одного рабочего дня после их проведения. При выявлении нарушений в ходе проведения проверки, в этот же день, выдаются предписания (приложение № 2) на их устранение в сроки, указанные в контрактах.</w:t>
      </w: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435EE">
        <w:rPr>
          <w:rFonts w:ascii="Times New Roman" w:hAnsi="Times New Roman"/>
          <w:color w:val="000000"/>
          <w:sz w:val="26"/>
          <w:szCs w:val="26"/>
        </w:rPr>
        <w:t xml:space="preserve">2.1.3. Организация приемки выполненных работ  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</w:t>
      </w:r>
      <w:r w:rsidR="002951AC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Печинено</w:t>
      </w:r>
      <w:r w:rsidRPr="00D435EE">
        <w:rPr>
          <w:rFonts w:ascii="Times New Roman" w:hAnsi="Times New Roman"/>
          <w:color w:val="000000"/>
          <w:sz w:val="26"/>
          <w:szCs w:val="26"/>
        </w:rPr>
        <w:t>.</w:t>
      </w: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435EE">
        <w:rPr>
          <w:rFonts w:ascii="Times New Roman" w:hAnsi="Times New Roman"/>
          <w:color w:val="000000"/>
          <w:sz w:val="26"/>
          <w:szCs w:val="26"/>
        </w:rPr>
        <w:t xml:space="preserve">Приемка  выполненных работ по заключенным муниципальным контрактам на выполнение работ по содержанию, ремонту и  капитальному ремонту автомобильных дорог местного значения  организуется </w:t>
      </w:r>
      <w:r w:rsidRPr="00E7511E">
        <w:rPr>
          <w:rFonts w:ascii="Times New Roman" w:hAnsi="Times New Roman"/>
          <w:color w:val="000000"/>
          <w:sz w:val="26"/>
          <w:szCs w:val="26"/>
        </w:rPr>
        <w:t>уполномоченным должностным лицом</w:t>
      </w:r>
      <w:r w:rsidRPr="00D435EE">
        <w:rPr>
          <w:rFonts w:ascii="Times New Roman" w:hAnsi="Times New Roman"/>
          <w:color w:val="000000"/>
          <w:sz w:val="26"/>
          <w:szCs w:val="26"/>
        </w:rPr>
        <w:t xml:space="preserve"> Администраци</w:t>
      </w:r>
      <w:r w:rsidR="002951AC">
        <w:rPr>
          <w:rFonts w:ascii="Times New Roman" w:hAnsi="Times New Roman"/>
          <w:color w:val="000000"/>
          <w:sz w:val="26"/>
          <w:szCs w:val="26"/>
        </w:rPr>
        <w:t>и сельского поселения Печинено</w:t>
      </w:r>
      <w:r w:rsidRPr="00D435EE">
        <w:rPr>
          <w:rFonts w:ascii="Times New Roman" w:hAnsi="Times New Roman"/>
          <w:color w:val="000000"/>
          <w:sz w:val="26"/>
          <w:szCs w:val="26"/>
        </w:rPr>
        <w:t>.</w:t>
      </w: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435EE">
        <w:rPr>
          <w:rFonts w:ascii="Times New Roman" w:hAnsi="Times New Roman"/>
          <w:color w:val="000000"/>
          <w:sz w:val="26"/>
          <w:szCs w:val="26"/>
        </w:rPr>
        <w:t>2.1.4. Разработка проекта постановления администраци</w:t>
      </w:r>
      <w:r w:rsidR="002951AC">
        <w:rPr>
          <w:rFonts w:ascii="Times New Roman" w:hAnsi="Times New Roman"/>
          <w:color w:val="000000"/>
          <w:sz w:val="26"/>
          <w:szCs w:val="26"/>
        </w:rPr>
        <w:t>и сельского поселения Печинено</w:t>
      </w:r>
      <w:r w:rsidRPr="00D435EE">
        <w:rPr>
          <w:rFonts w:ascii="Times New Roman" w:hAnsi="Times New Roman"/>
          <w:color w:val="000000"/>
          <w:sz w:val="26"/>
          <w:szCs w:val="26"/>
        </w:rPr>
        <w:t xml:space="preserve"> о введении временного ограничения или прекращения движения на автомобильных дорогах местного значения в границах  поселения.</w:t>
      </w: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435EE">
        <w:rPr>
          <w:rFonts w:ascii="Times New Roman" w:hAnsi="Times New Roman"/>
          <w:color w:val="000000"/>
          <w:sz w:val="26"/>
          <w:szCs w:val="26"/>
        </w:rPr>
        <w:t>В период возникновения неблагоприятных природно-климатических условий, в случае снижения несущей способности конструктивных элементов автомобильных дорог местного значения, их участков и в иных случаях в целях обеспечения безопасности дорожного движения устанавливается временное ограничение или прекращение движения транспортных средств.</w:t>
      </w: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435EE">
        <w:rPr>
          <w:rFonts w:ascii="Times New Roman" w:hAnsi="Times New Roman"/>
          <w:color w:val="000000"/>
          <w:sz w:val="26"/>
          <w:szCs w:val="26"/>
        </w:rPr>
        <w:lastRenderedPageBreak/>
        <w:t>Временное ограничение или прекращение движения по автомобильным дорогам местного значения  вводится на основании постановления администрации сельского поселения Васильевка.     </w:t>
      </w: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435EE">
        <w:rPr>
          <w:rFonts w:ascii="Times New Roman" w:hAnsi="Times New Roman"/>
          <w:color w:val="000000"/>
          <w:sz w:val="26"/>
          <w:szCs w:val="26"/>
        </w:rPr>
        <w:t>2.1.5. Организация выполнения мероприятий по введению временного ограничения или прекращения движения на автомобильных дорогах местного значения в границах  сельского поселения Васильевка.</w:t>
      </w: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proofErr w:type="gramStart"/>
      <w:r w:rsidRPr="00D435EE">
        <w:rPr>
          <w:rFonts w:ascii="Times New Roman" w:hAnsi="Times New Roman"/>
          <w:color w:val="000000"/>
          <w:sz w:val="26"/>
          <w:szCs w:val="26"/>
        </w:rPr>
        <w:t xml:space="preserve">После принятия постановления  администрации сельского  поселения Васильевка о введении временного ограничения движения транспортных средств по автомобильным дорогам местного значения  до наступления периода временного ограничения или прекращения движения на автомобильных дорогах местного значения,  </w:t>
      </w:r>
      <w:r w:rsidRPr="00E7511E">
        <w:rPr>
          <w:rFonts w:ascii="Times New Roman" w:hAnsi="Times New Roman"/>
          <w:color w:val="000000"/>
          <w:sz w:val="26"/>
          <w:szCs w:val="26"/>
        </w:rPr>
        <w:t>уполномоченным должностным лицом</w:t>
      </w:r>
      <w:r w:rsidRPr="00D435EE">
        <w:rPr>
          <w:rFonts w:ascii="Times New Roman" w:hAnsi="Times New Roman"/>
          <w:color w:val="000000"/>
          <w:sz w:val="26"/>
          <w:szCs w:val="26"/>
        </w:rPr>
        <w:t xml:space="preserve"> Администрации сельского поселения Васильевка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D435EE">
        <w:rPr>
          <w:rFonts w:ascii="Times New Roman" w:hAnsi="Times New Roman"/>
          <w:color w:val="000000"/>
          <w:sz w:val="26"/>
          <w:szCs w:val="26"/>
        </w:rPr>
        <w:t>организуется работа по  своевременной установке необходимых временных дорожных знаков, для информирования участников дорожного движения о введенном ограничении движения.</w:t>
      </w:r>
      <w:proofErr w:type="gramEnd"/>
      <w:r w:rsidRPr="00D435EE">
        <w:rPr>
          <w:rFonts w:ascii="Times New Roman" w:hAnsi="Times New Roman"/>
          <w:color w:val="000000"/>
          <w:sz w:val="26"/>
          <w:szCs w:val="26"/>
        </w:rPr>
        <w:t xml:space="preserve"> Места установки таких дорожных знаков согласовываются  с ОГИБДД МО МВД России  по муниципальному району </w:t>
      </w:r>
      <w:proofErr w:type="spellStart"/>
      <w:r w:rsidRPr="00D435EE">
        <w:rPr>
          <w:rFonts w:ascii="Times New Roman" w:hAnsi="Times New Roman"/>
          <w:color w:val="000000"/>
          <w:sz w:val="26"/>
          <w:szCs w:val="26"/>
        </w:rPr>
        <w:t>Безенчукский</w:t>
      </w:r>
      <w:proofErr w:type="spellEnd"/>
      <w:r w:rsidRPr="00D435EE">
        <w:rPr>
          <w:rFonts w:ascii="Times New Roman" w:hAnsi="Times New Roman"/>
          <w:color w:val="000000"/>
          <w:sz w:val="26"/>
          <w:szCs w:val="26"/>
        </w:rPr>
        <w:t>.</w:t>
      </w: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435EE">
        <w:rPr>
          <w:rFonts w:ascii="Times New Roman" w:hAnsi="Times New Roman"/>
          <w:color w:val="000000"/>
          <w:sz w:val="26"/>
          <w:szCs w:val="26"/>
        </w:rPr>
        <w:t>При обосновании необходимости безотлагательного проезда транспортных сре</w:t>
      </w:r>
      <w:proofErr w:type="gramStart"/>
      <w:r w:rsidRPr="00D435EE">
        <w:rPr>
          <w:rFonts w:ascii="Times New Roman" w:hAnsi="Times New Roman"/>
          <w:color w:val="000000"/>
          <w:sz w:val="26"/>
          <w:szCs w:val="26"/>
        </w:rPr>
        <w:t>дств в п</w:t>
      </w:r>
      <w:proofErr w:type="gramEnd"/>
      <w:r w:rsidRPr="00D435EE">
        <w:rPr>
          <w:rFonts w:ascii="Times New Roman" w:hAnsi="Times New Roman"/>
          <w:color w:val="000000"/>
          <w:sz w:val="26"/>
          <w:szCs w:val="26"/>
        </w:rPr>
        <w:t xml:space="preserve">ериод временного ограничения для обеспечения жизнедеятельности населения и в чрезвычайных случаях выдается специальный пропуск на проезд по определенному маршруту движения. </w:t>
      </w:r>
    </w:p>
    <w:p w:rsidR="000F562D" w:rsidRPr="00D435EE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435EE">
        <w:rPr>
          <w:rFonts w:ascii="Times New Roman" w:hAnsi="Times New Roman"/>
          <w:color w:val="000000"/>
          <w:sz w:val="26"/>
          <w:szCs w:val="26"/>
        </w:rPr>
        <w:t>2.1.6. Организация проверки выполнения мероприятий по введению временного ограничения или прекращения движения по автомобильным дорогам местного значения.</w:t>
      </w: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435EE">
        <w:rPr>
          <w:rFonts w:ascii="Times New Roman" w:hAnsi="Times New Roman"/>
          <w:color w:val="000000"/>
          <w:sz w:val="26"/>
          <w:szCs w:val="26"/>
        </w:rPr>
        <w:t>Заместитель главы сельского поселения Васильевка  организует проверку выполнения мероприятий</w:t>
      </w:r>
      <w:r w:rsidRPr="00DE4344">
        <w:rPr>
          <w:rFonts w:ascii="Times New Roman" w:hAnsi="Times New Roman"/>
          <w:color w:val="000000"/>
          <w:sz w:val="26"/>
          <w:szCs w:val="26"/>
        </w:rPr>
        <w:t xml:space="preserve"> по введению временного ограничения или прекращения движения по автомобильным дорогам местного значения поселения.</w:t>
      </w:r>
    </w:p>
    <w:p w:rsidR="000F562D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DE4344" w:rsidRDefault="000F562D" w:rsidP="000F562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6"/>
          <w:szCs w:val="26"/>
        </w:rPr>
      </w:pPr>
      <w:r w:rsidRPr="00DE4344">
        <w:rPr>
          <w:rFonts w:ascii="Times New Roman" w:hAnsi="Times New Roman"/>
          <w:b/>
          <w:color w:val="000000"/>
          <w:sz w:val="26"/>
          <w:szCs w:val="26"/>
        </w:rPr>
        <w:t xml:space="preserve">3. Порядок и формы </w:t>
      </w:r>
      <w:proofErr w:type="gramStart"/>
      <w:r w:rsidRPr="00DE4344">
        <w:rPr>
          <w:rFonts w:ascii="Times New Roman" w:hAnsi="Times New Roman"/>
          <w:b/>
          <w:color w:val="000000"/>
          <w:sz w:val="26"/>
          <w:szCs w:val="26"/>
        </w:rPr>
        <w:t>контроля  за</w:t>
      </w:r>
      <w:proofErr w:type="gramEnd"/>
      <w:r w:rsidRPr="00DE4344">
        <w:rPr>
          <w:rFonts w:ascii="Times New Roman" w:hAnsi="Times New Roman"/>
          <w:b/>
          <w:color w:val="000000"/>
          <w:sz w:val="26"/>
          <w:szCs w:val="26"/>
        </w:rPr>
        <w:t xml:space="preserve"> исполнением муниципальной функции.</w:t>
      </w:r>
    </w:p>
    <w:p w:rsidR="000F562D" w:rsidRPr="00DE4344" w:rsidRDefault="000F562D" w:rsidP="000F562D">
      <w:pPr>
        <w:spacing w:after="0" w:line="240" w:lineRule="auto"/>
        <w:ind w:firstLine="709"/>
        <w:rPr>
          <w:rFonts w:ascii="Times New Roman" w:hAnsi="Times New Roman"/>
          <w:b/>
          <w:color w:val="445864"/>
          <w:sz w:val="26"/>
          <w:szCs w:val="26"/>
        </w:rPr>
      </w:pPr>
    </w:p>
    <w:p w:rsidR="000F562D" w:rsidRPr="00DE4344" w:rsidRDefault="000F562D" w:rsidP="000F562D">
      <w:pPr>
        <w:spacing w:after="0" w:line="240" w:lineRule="auto"/>
        <w:ind w:firstLine="709"/>
        <w:rPr>
          <w:rFonts w:ascii="Times New Roman" w:hAnsi="Times New Roman"/>
          <w:color w:val="445864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t>3.1. Текущий  </w:t>
      </w:r>
      <w:proofErr w:type="gramStart"/>
      <w:r w:rsidRPr="00DE4344">
        <w:rPr>
          <w:rFonts w:ascii="Times New Roman" w:hAnsi="Times New Roman"/>
          <w:color w:val="000000"/>
          <w:sz w:val="26"/>
          <w:szCs w:val="26"/>
        </w:rPr>
        <w:t>контроль  за</w:t>
      </w:r>
      <w:proofErr w:type="gramEnd"/>
      <w:r w:rsidRPr="00DE4344">
        <w:rPr>
          <w:rFonts w:ascii="Times New Roman" w:hAnsi="Times New Roman"/>
          <w:color w:val="000000"/>
          <w:sz w:val="26"/>
          <w:szCs w:val="26"/>
        </w:rPr>
        <w:t xml:space="preserve">  соблюдением последовательности действий, определенных административными процедурами по исполнению муниципальной функции осуществляется заместителем главы сельского поселения Васильевка.</w:t>
      </w: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t>3.2. Должностные  лица,   ответственные   за   осуществление муниципальной функции, несут персональную ответственность за соблюдение сроков и порядка исполнения административных процедур. Персональная ответственность закрепляется в соответствующих должностных инструкциях.</w:t>
      </w: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t> 3.3. Текущий  контроль  осуществляется  путем  проведения заместителем главы сельского поселения Васильевка  проверок соблюдения и исполнения работниками отдела, в должностные обязанности которых входит исполнение муниципальной функции, положений настоящего Административного регламента, иных нормативных правовых актов.</w:t>
      </w:r>
    </w:p>
    <w:p w:rsidR="000F562D" w:rsidRPr="00DE4344" w:rsidRDefault="000F562D" w:rsidP="000F562D">
      <w:pPr>
        <w:spacing w:after="0" w:line="240" w:lineRule="auto"/>
        <w:ind w:firstLine="709"/>
        <w:rPr>
          <w:rFonts w:ascii="Times New Roman" w:hAnsi="Times New Roman"/>
          <w:color w:val="445864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t xml:space="preserve">3.4. </w:t>
      </w:r>
      <w:proofErr w:type="gramStart"/>
      <w:r w:rsidRPr="00DE4344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DE4344">
        <w:rPr>
          <w:rFonts w:ascii="Times New Roman" w:hAnsi="Times New Roman"/>
          <w:color w:val="000000"/>
          <w:sz w:val="26"/>
          <w:szCs w:val="26"/>
        </w:rPr>
        <w:t xml:space="preserve"> полнотой и качеством исполнения муниципальной функции включает в себя выявление и устранение ошибок документации, соблюдения сроков подготовки документов.</w:t>
      </w:r>
      <w:r w:rsidRPr="00DE4344">
        <w:rPr>
          <w:rFonts w:ascii="Times New Roman" w:hAnsi="Times New Roman"/>
          <w:color w:val="000000"/>
          <w:sz w:val="26"/>
          <w:szCs w:val="26"/>
        </w:rPr>
        <w:br/>
        <w:t>     </w:t>
      </w: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E4344">
        <w:rPr>
          <w:rFonts w:ascii="Times New Roman" w:hAnsi="Times New Roman"/>
          <w:b/>
          <w:color w:val="000000"/>
          <w:sz w:val="26"/>
          <w:szCs w:val="26"/>
        </w:rPr>
        <w:t>4. Порядок обжалования действий (бездействия) должностных лица, а также принимаемых ими решений при исполнении муниципальной функции</w:t>
      </w:r>
      <w:r w:rsidRPr="00DE4344">
        <w:rPr>
          <w:rFonts w:ascii="Times New Roman" w:hAnsi="Times New Roman"/>
          <w:color w:val="000000"/>
          <w:sz w:val="26"/>
          <w:szCs w:val="26"/>
        </w:rPr>
        <w:t>.</w:t>
      </w: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DE4344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 w:rsidRPr="00DE4344">
        <w:rPr>
          <w:rFonts w:ascii="Times New Roman" w:hAnsi="Times New Roman"/>
          <w:color w:val="000000"/>
          <w:sz w:val="26"/>
          <w:szCs w:val="26"/>
        </w:rPr>
        <w:t> 4.1. Действия  (бездействия)  должностных  лиц,  и</w:t>
      </w:r>
      <w:r w:rsidR="002951AC">
        <w:rPr>
          <w:rFonts w:ascii="Times New Roman" w:hAnsi="Times New Roman"/>
          <w:color w:val="000000"/>
          <w:sz w:val="26"/>
          <w:szCs w:val="26"/>
        </w:rPr>
        <w:t xml:space="preserve">сполняющих муниципальный </w:t>
      </w:r>
      <w:proofErr w:type="gramStart"/>
      <w:r w:rsidR="002951AC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2951AC">
        <w:rPr>
          <w:rFonts w:ascii="Times New Roman" w:hAnsi="Times New Roman"/>
          <w:color w:val="000000"/>
          <w:sz w:val="26"/>
          <w:szCs w:val="26"/>
        </w:rPr>
        <w:t xml:space="preserve"> сохранностью автомобильных дорог местного значения в границах сельского поселения Печинено</w:t>
      </w:r>
      <w:r w:rsidRPr="00DE4344">
        <w:rPr>
          <w:rFonts w:ascii="Times New Roman" w:hAnsi="Times New Roman"/>
          <w:color w:val="000000"/>
          <w:sz w:val="26"/>
          <w:szCs w:val="26"/>
        </w:rPr>
        <w:t>, могут быть обжалованы заявителями в досудебном порядке глав</w:t>
      </w:r>
      <w:r w:rsidR="002951AC">
        <w:rPr>
          <w:rFonts w:ascii="Times New Roman" w:hAnsi="Times New Roman"/>
          <w:color w:val="000000"/>
          <w:sz w:val="26"/>
          <w:szCs w:val="26"/>
        </w:rPr>
        <w:t>е сельского поселения Печинено</w:t>
      </w:r>
      <w:r w:rsidRPr="00DE4344">
        <w:rPr>
          <w:rFonts w:ascii="Times New Roman" w:hAnsi="Times New Roman"/>
          <w:color w:val="000000"/>
          <w:sz w:val="26"/>
          <w:szCs w:val="26"/>
        </w:rPr>
        <w:t>.</w:t>
      </w:r>
    </w:p>
    <w:p w:rsidR="000F562D" w:rsidRPr="00DE4344" w:rsidRDefault="002951AC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4.2</w:t>
      </w:r>
      <w:r w:rsidR="000F562D" w:rsidRPr="00DE4344">
        <w:rPr>
          <w:rFonts w:ascii="Times New Roman" w:hAnsi="Times New Roman"/>
          <w:color w:val="000000"/>
          <w:sz w:val="26"/>
          <w:szCs w:val="26"/>
        </w:rPr>
        <w:t>. Срок  рассмотрения  письменных  обращений  в соответствии с федеральным законом от 02.05.2006 № 59-ФЗ «О порядке рассмотрения обращений граждан Российской Федерации» не должен превышать 30 дней со дня регистрации письменных обращений.</w:t>
      </w:r>
    </w:p>
    <w:p w:rsidR="000F562D" w:rsidRPr="00DE4344" w:rsidRDefault="002951AC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445864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4.3</w:t>
      </w:r>
      <w:r w:rsidR="000F562D" w:rsidRPr="00DE4344">
        <w:rPr>
          <w:rFonts w:ascii="Times New Roman" w:hAnsi="Times New Roman"/>
          <w:color w:val="000000"/>
          <w:sz w:val="26"/>
          <w:szCs w:val="26"/>
        </w:rPr>
        <w:t>. Юридические и физические лица вправе обжаловать действия (бездействия) должностных лиц, исполняющих муниципальную функцию, в судебном порядке.</w:t>
      </w: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2951AC" w:rsidRDefault="002951AC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2951AC" w:rsidRDefault="002951AC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2951AC" w:rsidRDefault="002951AC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2951AC" w:rsidRDefault="002951AC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2951AC" w:rsidRDefault="002951AC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2951AC" w:rsidRDefault="002951AC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2951AC" w:rsidRDefault="002951AC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2951AC" w:rsidRDefault="002951AC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2951AC" w:rsidRDefault="002951AC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2951AC" w:rsidRDefault="002951AC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2951AC" w:rsidRDefault="002951AC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2951AC" w:rsidRDefault="002951AC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2951AC" w:rsidRDefault="002951AC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C17830">
        <w:rPr>
          <w:rFonts w:ascii="Times New Roman" w:hAnsi="Times New Roman"/>
          <w:b/>
          <w:color w:val="000000"/>
          <w:sz w:val="26"/>
          <w:szCs w:val="26"/>
        </w:rPr>
        <w:lastRenderedPageBreak/>
        <w:t>ПРИЛОЖЕНИЕ № 1</w:t>
      </w:r>
    </w:p>
    <w:p w:rsidR="000F562D" w:rsidRPr="00C17830" w:rsidRDefault="000F562D" w:rsidP="000F562D">
      <w:pPr>
        <w:spacing w:after="0" w:line="240" w:lineRule="auto"/>
        <w:jc w:val="right"/>
        <w:rPr>
          <w:rFonts w:ascii="Times New Roman" w:hAnsi="Times New Roman"/>
          <w:b/>
          <w:color w:val="445864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к административному регламенту</w:t>
      </w:r>
      <w:r w:rsidR="002951AC">
        <w:rPr>
          <w:rFonts w:ascii="Times New Roman" w:hAnsi="Times New Roman"/>
          <w:color w:val="000000"/>
          <w:sz w:val="26"/>
          <w:szCs w:val="26"/>
        </w:rPr>
        <w:t xml:space="preserve"> проведения проверок при </w:t>
      </w:r>
      <w:r w:rsidRPr="00C178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51AC">
        <w:rPr>
          <w:rFonts w:ascii="Times New Roman" w:hAnsi="Times New Roman"/>
          <w:color w:val="000000"/>
          <w:sz w:val="26"/>
          <w:szCs w:val="26"/>
        </w:rPr>
        <w:t>осуществлении</w:t>
      </w:r>
      <w:r w:rsidRPr="00C17830">
        <w:rPr>
          <w:rFonts w:ascii="Times New Roman" w:hAnsi="Times New Roman"/>
          <w:color w:val="000000"/>
          <w:sz w:val="26"/>
          <w:szCs w:val="26"/>
        </w:rPr>
        <w:t xml:space="preserve"> муниципального </w:t>
      </w:r>
      <w:proofErr w:type="gramStart"/>
      <w:r w:rsidRPr="00C17830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Pr="00C17830">
        <w:rPr>
          <w:rFonts w:ascii="Times New Roman" w:hAnsi="Times New Roman"/>
          <w:color w:val="000000"/>
          <w:sz w:val="26"/>
          <w:szCs w:val="26"/>
        </w:rPr>
        <w:t xml:space="preserve"> сохранностью автомобильных дорог местного значения в границах </w:t>
      </w:r>
      <w:r w:rsidR="002951AC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Печинено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C17830" w:rsidRDefault="002951AC" w:rsidP="000F562D">
      <w:pPr>
        <w:spacing w:after="0" w:line="240" w:lineRule="auto"/>
        <w:jc w:val="center"/>
        <w:rPr>
          <w:rFonts w:ascii="Times New Roman" w:hAnsi="Times New Roman"/>
          <w:b/>
          <w:color w:val="445864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АКТ ПРОВЕРКИ  СОХРАННОСТИ</w:t>
      </w:r>
      <w:r w:rsidR="000F562D" w:rsidRPr="00C17830">
        <w:rPr>
          <w:rFonts w:ascii="Times New Roman" w:hAnsi="Times New Roman"/>
          <w:b/>
          <w:color w:val="000000"/>
          <w:sz w:val="26"/>
          <w:szCs w:val="26"/>
        </w:rPr>
        <w:t xml:space="preserve"> АВТОМОБИЛЬНЫХ ДОРОГ</w:t>
      </w:r>
    </w:p>
    <w:p w:rsidR="000F562D" w:rsidRPr="00C17830" w:rsidRDefault="000F562D" w:rsidP="000F562D">
      <w:pPr>
        <w:spacing w:after="0" w:line="240" w:lineRule="auto"/>
        <w:jc w:val="center"/>
        <w:rPr>
          <w:rFonts w:ascii="Times New Roman" w:hAnsi="Times New Roman"/>
          <w:b/>
          <w:color w:val="445864"/>
          <w:sz w:val="26"/>
          <w:szCs w:val="26"/>
        </w:rPr>
      </w:pPr>
      <w:r w:rsidRPr="00C17830">
        <w:rPr>
          <w:rFonts w:ascii="Times New Roman" w:hAnsi="Times New Roman"/>
          <w:b/>
          <w:color w:val="000000"/>
          <w:sz w:val="26"/>
          <w:szCs w:val="26"/>
        </w:rPr>
        <w:t xml:space="preserve"> МЕС</w:t>
      </w:r>
      <w:r w:rsidR="002951AC">
        <w:rPr>
          <w:rFonts w:ascii="Times New Roman" w:hAnsi="Times New Roman"/>
          <w:b/>
          <w:color w:val="000000"/>
          <w:sz w:val="26"/>
          <w:szCs w:val="26"/>
        </w:rPr>
        <w:t xml:space="preserve">ТНОГО ЗНАЧЕНИЯ </w:t>
      </w:r>
    </w:p>
    <w:p w:rsidR="000F562D" w:rsidRPr="00C17830" w:rsidRDefault="002951AC" w:rsidP="000F562D">
      <w:pPr>
        <w:spacing w:after="0" w:line="240" w:lineRule="auto"/>
        <w:jc w:val="center"/>
        <w:rPr>
          <w:rFonts w:ascii="Times New Roman" w:hAnsi="Times New Roman"/>
          <w:b/>
          <w:color w:val="445864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СЕЛЬСКОГО ПОСЕЛЕНИЯ ПЕЧИНЕНО</w:t>
      </w:r>
    </w:p>
    <w:p w:rsidR="000F562D" w:rsidRPr="00C17830" w:rsidRDefault="000F562D" w:rsidP="000F562D">
      <w:pPr>
        <w:spacing w:after="0" w:line="240" w:lineRule="auto"/>
        <w:jc w:val="center"/>
        <w:rPr>
          <w:rFonts w:ascii="Times New Roman" w:hAnsi="Times New Roman"/>
          <w:b/>
          <w:color w:val="445864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 xml:space="preserve">№ ____                                                                                          "___" ___________ 20__ г. 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по адресу: 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C17830">
        <w:rPr>
          <w:rFonts w:ascii="Times New Roman" w:hAnsi="Times New Roman"/>
          <w:color w:val="000000"/>
          <w:sz w:val="26"/>
          <w:szCs w:val="26"/>
        </w:rPr>
        <w:t>(место проведения проверки)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была проведена проверка в отношении: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proofErr w:type="gramStart"/>
      <w:r w:rsidRPr="00C17830">
        <w:rPr>
          <w:rFonts w:ascii="Times New Roman" w:hAnsi="Times New Roman"/>
          <w:color w:val="000000"/>
          <w:sz w:val="26"/>
          <w:szCs w:val="26"/>
        </w:rPr>
        <w:t>(полное и (в случае, если имеется) сокращенное наименование, в том числе</w:t>
      </w:r>
      <w:proofErr w:type="gramEnd"/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фирменное наименование юридического лица)</w:t>
      </w:r>
    </w:p>
    <w:p w:rsidR="000F562D" w:rsidRPr="00C17830" w:rsidRDefault="000F562D" w:rsidP="000F562D">
      <w:pPr>
        <w:spacing w:after="0" w:line="240" w:lineRule="auto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Продолжительность проверки: 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Акт составлен: ____________________________________________________________________________________________________________________________________________________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Лиц</w:t>
      </w:r>
      <w:proofErr w:type="gramStart"/>
      <w:r w:rsidRPr="00C17830">
        <w:rPr>
          <w:rFonts w:ascii="Times New Roman" w:hAnsi="Times New Roman"/>
          <w:color w:val="000000"/>
          <w:sz w:val="26"/>
          <w:szCs w:val="26"/>
        </w:rPr>
        <w:t>о(</w:t>
      </w:r>
      <w:proofErr w:type="gramEnd"/>
      <w:r w:rsidRPr="00C17830">
        <w:rPr>
          <w:rFonts w:ascii="Times New Roman" w:hAnsi="Times New Roman"/>
          <w:color w:val="000000"/>
          <w:sz w:val="26"/>
          <w:szCs w:val="26"/>
        </w:rPr>
        <w:t>а), проводившее проверку: ______________________________________________________________________________________________________________________________________________________________________________________________________________________________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 (фамилия, имя, отчество (в случае, если имеется), должность должностного лица (должностных лиц), проводившег</w:t>
      </w:r>
      <w:proofErr w:type="gramStart"/>
      <w:r w:rsidRPr="00C17830">
        <w:rPr>
          <w:rFonts w:ascii="Times New Roman" w:hAnsi="Times New Roman"/>
          <w:color w:val="000000"/>
          <w:sz w:val="26"/>
          <w:szCs w:val="26"/>
        </w:rPr>
        <w:t>о(</w:t>
      </w:r>
      <w:proofErr w:type="gramEnd"/>
      <w:r w:rsidRPr="00C17830">
        <w:rPr>
          <w:rFonts w:ascii="Times New Roman" w:hAnsi="Times New Roman"/>
          <w:color w:val="000000"/>
          <w:sz w:val="26"/>
          <w:szCs w:val="26"/>
        </w:rPr>
        <w:t>их) проверку; в случае привлечения к участию к проверке экспертов, экспертных организаций указываются  фамилии, имена, отчества (в случае, если имеются), должности экспертов и/или наименование экспертных организаций_________________________________________________________________________________________________________________________________________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(заполняется в случае необходимости согласования проверки с органами прокуратуры)</w:t>
      </w:r>
    </w:p>
    <w:p w:rsidR="000F562D" w:rsidRPr="00C17830" w:rsidRDefault="000F562D" w:rsidP="000F562D">
      <w:pPr>
        <w:spacing w:after="0" w:line="240" w:lineRule="auto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При проведении проверки присутствовали: 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(фамилия/имя,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члены комиссии)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b/>
          <w:color w:val="445864"/>
          <w:sz w:val="26"/>
          <w:szCs w:val="26"/>
        </w:rPr>
      </w:pPr>
      <w:r w:rsidRPr="00C17830">
        <w:rPr>
          <w:rFonts w:ascii="Times New Roman" w:hAnsi="Times New Roman"/>
          <w:b/>
          <w:color w:val="000000"/>
          <w:sz w:val="26"/>
          <w:szCs w:val="26"/>
        </w:rPr>
        <w:t>В ходе проведения проверки: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lastRenderedPageBreak/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____________________________________________________________________________________________________________________________________________________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 xml:space="preserve">(с указанием характера нарушений; лиц, допустивших нарушения) 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выявлены факты невыполнения предписаний органов  муниципального контроля (с указанием реквизитов выданных предписаний): ____________________________________________________________________________________________________________________________________________________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</w:t>
      </w:r>
      <w:r w:rsidRPr="00C1783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нарушений не выявлено 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 xml:space="preserve"> (подпись проверяющего)        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Прилагаемые документы: 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Подписи лиц, проводивших проверку: 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 акто</w:t>
      </w:r>
      <w:r w:rsidRPr="00C17830">
        <w:rPr>
          <w:rFonts w:ascii="Times New Roman" w:hAnsi="Times New Roman"/>
          <w:color w:val="000000"/>
          <w:sz w:val="26"/>
          <w:szCs w:val="26"/>
        </w:rPr>
        <w:t>м проверки ознакомле</w:t>
      </w:r>
      <w:proofErr w:type="gramStart"/>
      <w:r w:rsidRPr="00C17830">
        <w:rPr>
          <w:rFonts w:ascii="Times New Roman" w:hAnsi="Times New Roman"/>
          <w:color w:val="000000"/>
          <w:sz w:val="26"/>
          <w:szCs w:val="26"/>
        </w:rPr>
        <w:t>н(</w:t>
      </w:r>
      <w:proofErr w:type="gramEnd"/>
      <w:r w:rsidRPr="00C17830">
        <w:rPr>
          <w:rFonts w:ascii="Times New Roman" w:hAnsi="Times New Roman"/>
          <w:color w:val="000000"/>
          <w:sz w:val="26"/>
          <w:szCs w:val="26"/>
        </w:rPr>
        <w:t>а), копию акта со всеми приложениями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получи</w:t>
      </w:r>
      <w:proofErr w:type="gramStart"/>
      <w:r w:rsidRPr="00C17830">
        <w:rPr>
          <w:rFonts w:ascii="Times New Roman" w:hAnsi="Times New Roman"/>
          <w:color w:val="000000"/>
          <w:sz w:val="26"/>
          <w:szCs w:val="26"/>
        </w:rPr>
        <w:t>л(</w:t>
      </w:r>
      <w:proofErr w:type="gramEnd"/>
      <w:r w:rsidRPr="00C17830">
        <w:rPr>
          <w:rFonts w:ascii="Times New Roman" w:hAnsi="Times New Roman"/>
          <w:color w:val="000000"/>
          <w:sz w:val="26"/>
          <w:szCs w:val="26"/>
        </w:rPr>
        <w:t>а): 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"__" ______________ 20__ г.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C17830">
        <w:rPr>
          <w:rFonts w:ascii="Times New Roman" w:hAnsi="Times New Roman"/>
          <w:color w:val="000000"/>
          <w:sz w:val="26"/>
          <w:szCs w:val="26"/>
        </w:rPr>
        <w:t>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C17830">
        <w:rPr>
          <w:rFonts w:ascii="Times New Roman" w:hAnsi="Times New Roman"/>
          <w:color w:val="000000"/>
          <w:sz w:val="26"/>
          <w:szCs w:val="26"/>
        </w:rPr>
        <w:t>(подпись)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Пометка об отказе ознакомления с актом проверки: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(подпись уполномоченного должностного лица (лиц), проводившего проверку)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___</w:t>
      </w:r>
      <w:r>
        <w:rPr>
          <w:rFonts w:ascii="Times New Roman" w:hAnsi="Times New Roman"/>
          <w:color w:val="000000"/>
          <w:sz w:val="26"/>
          <w:szCs w:val="26"/>
        </w:rPr>
        <w:t>____________________________</w:t>
      </w:r>
      <w:r w:rsidRPr="00C17830">
        <w:rPr>
          <w:rFonts w:ascii="Times New Roman" w:hAnsi="Times New Roman"/>
          <w:color w:val="000000"/>
          <w:sz w:val="26"/>
          <w:szCs w:val="26"/>
        </w:rPr>
        <w:t xml:space="preserve">                                     "__" _____________ 20___ </w:t>
      </w:r>
      <w:r>
        <w:rPr>
          <w:rFonts w:ascii="Times New Roman" w:hAnsi="Times New Roman"/>
          <w:color w:val="000000"/>
          <w:sz w:val="26"/>
          <w:szCs w:val="26"/>
        </w:rPr>
        <w:t>г.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              (место составления акта)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 xml:space="preserve">                              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              </w:t>
      </w:r>
    </w:p>
    <w:p w:rsidR="000F562D" w:rsidRPr="00C17830" w:rsidRDefault="000F562D" w:rsidP="000F56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951AC" w:rsidRDefault="000F562D" w:rsidP="000F56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</w:p>
    <w:p w:rsidR="002951AC" w:rsidRPr="00C17830" w:rsidRDefault="000F562D" w:rsidP="002951AC">
      <w:pPr>
        <w:spacing w:after="0" w:line="240" w:lineRule="auto"/>
        <w:jc w:val="right"/>
        <w:rPr>
          <w:rFonts w:ascii="Times New Roman" w:hAnsi="Times New Roman"/>
          <w:b/>
          <w:color w:val="445864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ab/>
      </w:r>
      <w:r w:rsidRPr="00C17830">
        <w:rPr>
          <w:rFonts w:ascii="Times New Roman" w:hAnsi="Times New Roman"/>
          <w:b/>
          <w:color w:val="000000"/>
          <w:sz w:val="26"/>
          <w:szCs w:val="26"/>
        </w:rPr>
        <w:t>ПРИЛОЖЕНИЕ № 2</w:t>
      </w:r>
      <w:r w:rsidR="002951AC" w:rsidRPr="002951AC">
        <w:rPr>
          <w:rFonts w:ascii="Times New Roman" w:hAnsi="Times New Roman"/>
          <w:b/>
          <w:color w:val="445864"/>
          <w:sz w:val="26"/>
          <w:szCs w:val="26"/>
        </w:rPr>
        <w:t xml:space="preserve"> </w:t>
      </w:r>
    </w:p>
    <w:p w:rsidR="002951AC" w:rsidRPr="00C17830" w:rsidRDefault="002951AC" w:rsidP="002951AC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color w:val="000000"/>
          <w:sz w:val="26"/>
          <w:szCs w:val="26"/>
        </w:rPr>
        <w:t xml:space="preserve"> проведения проверок при </w:t>
      </w:r>
      <w:r w:rsidRPr="00C1783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осуществлении</w:t>
      </w:r>
      <w:r w:rsidRPr="00C17830">
        <w:rPr>
          <w:rFonts w:ascii="Times New Roman" w:hAnsi="Times New Roman"/>
          <w:color w:val="000000"/>
          <w:sz w:val="26"/>
          <w:szCs w:val="26"/>
        </w:rPr>
        <w:t xml:space="preserve"> муниципального </w:t>
      </w:r>
      <w:proofErr w:type="gramStart"/>
      <w:r w:rsidRPr="00C17830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Pr="00C17830">
        <w:rPr>
          <w:rFonts w:ascii="Times New Roman" w:hAnsi="Times New Roman"/>
          <w:color w:val="000000"/>
          <w:sz w:val="26"/>
          <w:szCs w:val="26"/>
        </w:rPr>
        <w:t xml:space="preserve"> сохранностью автомобильных дорог местного значения в границах 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  Печинено</w:t>
      </w:r>
    </w:p>
    <w:p w:rsidR="000F562D" w:rsidRDefault="000F562D" w:rsidP="000F56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jc w:val="center"/>
        <w:rPr>
          <w:rFonts w:ascii="Times New Roman" w:hAnsi="Times New Roman"/>
          <w:b/>
          <w:color w:val="445864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jc w:val="center"/>
        <w:rPr>
          <w:rFonts w:ascii="Times New Roman" w:hAnsi="Times New Roman"/>
          <w:b/>
          <w:color w:val="445864"/>
          <w:sz w:val="26"/>
          <w:szCs w:val="26"/>
        </w:rPr>
      </w:pPr>
      <w:r w:rsidRPr="00C17830">
        <w:rPr>
          <w:rFonts w:ascii="Times New Roman" w:hAnsi="Times New Roman"/>
          <w:b/>
          <w:color w:val="000000"/>
          <w:sz w:val="26"/>
          <w:szCs w:val="26"/>
        </w:rPr>
        <w:t>ФОРМА</w:t>
      </w:r>
    </w:p>
    <w:p w:rsidR="000F562D" w:rsidRPr="00C17830" w:rsidRDefault="000F562D" w:rsidP="000F562D">
      <w:pPr>
        <w:spacing w:after="0" w:line="240" w:lineRule="auto"/>
        <w:jc w:val="center"/>
        <w:rPr>
          <w:rFonts w:ascii="Times New Roman" w:hAnsi="Times New Roman"/>
          <w:b/>
          <w:color w:val="445864"/>
          <w:sz w:val="26"/>
          <w:szCs w:val="26"/>
        </w:rPr>
      </w:pPr>
      <w:r w:rsidRPr="00C17830">
        <w:rPr>
          <w:rFonts w:ascii="Times New Roman" w:hAnsi="Times New Roman"/>
          <w:b/>
          <w:color w:val="000000"/>
          <w:sz w:val="26"/>
          <w:szCs w:val="26"/>
        </w:rPr>
        <w:t>ПРЕДПИСАНИЯ ОБ УСТРАНЕНИИ ВЫЯВЛЕННЫХ НАРУШЕНИЙ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 xml:space="preserve">____     ______________ 20__ г.                    </w:t>
      </w:r>
      <w:r w:rsidR="002951AC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="002951AC">
        <w:rPr>
          <w:rFonts w:ascii="Times New Roman" w:hAnsi="Times New Roman"/>
          <w:color w:val="000000"/>
          <w:sz w:val="26"/>
          <w:szCs w:val="26"/>
        </w:rPr>
        <w:tab/>
      </w:r>
      <w:r w:rsidR="002951AC">
        <w:rPr>
          <w:rFonts w:ascii="Times New Roman" w:hAnsi="Times New Roman"/>
          <w:color w:val="000000"/>
          <w:sz w:val="26"/>
          <w:szCs w:val="26"/>
        </w:rPr>
        <w:tab/>
      </w:r>
      <w:r w:rsidR="002951AC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r w:rsidRPr="00C1783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На  основании  акта проверки за сохранностью автомобильных дорог общего пользования местного значения</w:t>
      </w:r>
      <w:r w:rsidR="002951AC">
        <w:rPr>
          <w:rFonts w:ascii="Times New Roman" w:hAnsi="Times New Roman"/>
          <w:color w:val="000000"/>
          <w:sz w:val="26"/>
          <w:szCs w:val="26"/>
        </w:rPr>
        <w:t xml:space="preserve">  сельского поселения Печинено </w:t>
      </w:r>
      <w:r w:rsidRPr="00C17830">
        <w:rPr>
          <w:rFonts w:ascii="Times New Roman" w:hAnsi="Times New Roman"/>
          <w:color w:val="000000"/>
          <w:sz w:val="26"/>
          <w:szCs w:val="26"/>
        </w:rPr>
        <w:t xml:space="preserve"> Самарской области от "___"__________2012   № 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Я,__________________________________________________________________________________________________________________________________________________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(фамилия, имя, отчество, должность должностного лица)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ПРЕДПИСЫВАЮ: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(наименование юридического лица, ФИО индивидуального предпринимателя, его уполномоченного представителя)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</w:p>
    <w:tbl>
      <w:tblPr>
        <w:tblW w:w="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3525"/>
        <w:gridCol w:w="1483"/>
        <w:gridCol w:w="4162"/>
      </w:tblGrid>
      <w:tr w:rsidR="000F562D" w:rsidRPr="00C17830" w:rsidTr="00AE2706">
        <w:trPr>
          <w:cantSplit/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62D" w:rsidRPr="00C17830" w:rsidRDefault="000F562D" w:rsidP="00AE2706">
            <w:pPr>
              <w:spacing w:after="0" w:line="240" w:lineRule="auto"/>
              <w:rPr>
                <w:rFonts w:ascii="Times New Roman" w:hAnsi="Times New Roman"/>
                <w:color w:val="445864"/>
                <w:sz w:val="26"/>
                <w:szCs w:val="26"/>
              </w:rPr>
            </w:pPr>
            <w:r w:rsidRPr="00C178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 </w:t>
            </w:r>
            <w:r w:rsidRPr="00C17830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gramStart"/>
            <w:r w:rsidRPr="00C17830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C17830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62D" w:rsidRPr="00C17830" w:rsidRDefault="000F562D" w:rsidP="00AE2706">
            <w:pPr>
              <w:spacing w:after="0" w:line="240" w:lineRule="auto"/>
              <w:rPr>
                <w:rFonts w:ascii="Times New Roman" w:hAnsi="Times New Roman"/>
                <w:color w:val="445864"/>
                <w:sz w:val="26"/>
                <w:szCs w:val="26"/>
              </w:rPr>
            </w:pPr>
            <w:r w:rsidRPr="00C17830">
              <w:rPr>
                <w:rFonts w:ascii="Times New Roman" w:hAnsi="Times New Roman"/>
                <w:color w:val="000000"/>
                <w:sz w:val="26"/>
                <w:szCs w:val="26"/>
              </w:rPr>
              <w:t>Содержание предписания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62D" w:rsidRPr="00C17830" w:rsidRDefault="000F562D" w:rsidP="00AE2706">
            <w:pPr>
              <w:spacing w:after="0" w:line="240" w:lineRule="auto"/>
              <w:rPr>
                <w:rFonts w:ascii="Times New Roman" w:hAnsi="Times New Roman"/>
                <w:color w:val="445864"/>
                <w:sz w:val="26"/>
                <w:szCs w:val="26"/>
              </w:rPr>
            </w:pPr>
            <w:r w:rsidRPr="00C178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   </w:t>
            </w:r>
            <w:r w:rsidRPr="00C1783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исполнения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62D" w:rsidRPr="00C17830" w:rsidRDefault="000F562D" w:rsidP="00AE2706">
            <w:pPr>
              <w:spacing w:after="0" w:line="240" w:lineRule="auto"/>
              <w:rPr>
                <w:rFonts w:ascii="Times New Roman" w:hAnsi="Times New Roman"/>
                <w:color w:val="445864"/>
                <w:sz w:val="26"/>
                <w:szCs w:val="26"/>
              </w:rPr>
            </w:pPr>
            <w:r w:rsidRPr="00C178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Основания для вынесения    </w:t>
            </w:r>
            <w:r w:rsidRPr="00C17830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предписания</w:t>
            </w:r>
          </w:p>
        </w:tc>
      </w:tr>
      <w:tr w:rsidR="000F562D" w:rsidRPr="00C17830" w:rsidTr="00AE2706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62D" w:rsidRPr="00C17830" w:rsidRDefault="000F562D" w:rsidP="00AE2706">
            <w:pPr>
              <w:spacing w:after="0" w:line="240" w:lineRule="auto"/>
              <w:rPr>
                <w:rFonts w:ascii="Times New Roman" w:hAnsi="Times New Roman"/>
                <w:color w:val="445864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62D" w:rsidRPr="00C17830" w:rsidRDefault="000F562D" w:rsidP="00AE2706">
            <w:pPr>
              <w:spacing w:after="0" w:line="240" w:lineRule="auto"/>
              <w:rPr>
                <w:rFonts w:ascii="Times New Roman" w:hAnsi="Times New Roman"/>
                <w:color w:val="445864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62D" w:rsidRPr="00C17830" w:rsidRDefault="000F562D" w:rsidP="00AE2706">
            <w:pPr>
              <w:spacing w:after="0" w:line="240" w:lineRule="auto"/>
              <w:rPr>
                <w:rFonts w:ascii="Times New Roman" w:hAnsi="Times New Roman"/>
                <w:color w:val="445864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62D" w:rsidRPr="00C17830" w:rsidRDefault="000F562D" w:rsidP="00AE2706">
            <w:pPr>
              <w:spacing w:after="0" w:line="240" w:lineRule="auto"/>
              <w:rPr>
                <w:rFonts w:ascii="Times New Roman" w:hAnsi="Times New Roman"/>
                <w:color w:val="445864"/>
                <w:sz w:val="26"/>
                <w:szCs w:val="26"/>
              </w:rPr>
            </w:pPr>
          </w:p>
        </w:tc>
      </w:tr>
      <w:tr w:rsidR="000F562D" w:rsidRPr="00C17830" w:rsidTr="00AE2706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62D" w:rsidRPr="00C17830" w:rsidRDefault="000F562D" w:rsidP="00AE2706">
            <w:pPr>
              <w:spacing w:after="0" w:line="240" w:lineRule="auto"/>
              <w:rPr>
                <w:rFonts w:ascii="Times New Roman" w:hAnsi="Times New Roman"/>
                <w:color w:val="445864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62D" w:rsidRPr="00C17830" w:rsidRDefault="000F562D" w:rsidP="00AE2706">
            <w:pPr>
              <w:spacing w:after="0" w:line="240" w:lineRule="auto"/>
              <w:rPr>
                <w:rFonts w:ascii="Times New Roman" w:hAnsi="Times New Roman"/>
                <w:color w:val="445864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62D" w:rsidRPr="00C17830" w:rsidRDefault="000F562D" w:rsidP="00AE2706">
            <w:pPr>
              <w:spacing w:after="0" w:line="240" w:lineRule="auto"/>
              <w:rPr>
                <w:rFonts w:ascii="Times New Roman" w:hAnsi="Times New Roman"/>
                <w:color w:val="445864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62D" w:rsidRPr="00C17830" w:rsidRDefault="000F562D" w:rsidP="00AE2706">
            <w:pPr>
              <w:spacing w:after="0" w:line="240" w:lineRule="auto"/>
              <w:rPr>
                <w:rFonts w:ascii="Times New Roman" w:hAnsi="Times New Roman"/>
                <w:color w:val="445864"/>
                <w:sz w:val="26"/>
                <w:szCs w:val="26"/>
              </w:rPr>
            </w:pPr>
          </w:p>
        </w:tc>
      </w:tr>
      <w:tr w:rsidR="000F562D" w:rsidRPr="00C17830" w:rsidTr="00AE2706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62D" w:rsidRPr="00C17830" w:rsidRDefault="000F562D" w:rsidP="00AE2706">
            <w:pPr>
              <w:spacing w:after="0" w:line="240" w:lineRule="auto"/>
              <w:rPr>
                <w:rFonts w:ascii="Times New Roman" w:hAnsi="Times New Roman"/>
                <w:color w:val="445864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62D" w:rsidRPr="00C17830" w:rsidRDefault="000F562D" w:rsidP="00AE2706">
            <w:pPr>
              <w:spacing w:after="0" w:line="240" w:lineRule="auto"/>
              <w:rPr>
                <w:rFonts w:ascii="Times New Roman" w:hAnsi="Times New Roman"/>
                <w:color w:val="445864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62D" w:rsidRPr="00C17830" w:rsidRDefault="000F562D" w:rsidP="00AE2706">
            <w:pPr>
              <w:spacing w:after="0" w:line="240" w:lineRule="auto"/>
              <w:rPr>
                <w:rFonts w:ascii="Times New Roman" w:hAnsi="Times New Roman"/>
                <w:color w:val="445864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F562D" w:rsidRPr="00C17830" w:rsidRDefault="000F562D" w:rsidP="00AE2706">
            <w:pPr>
              <w:spacing w:after="0" w:line="240" w:lineRule="auto"/>
              <w:rPr>
                <w:rFonts w:ascii="Times New Roman" w:hAnsi="Times New Roman"/>
                <w:color w:val="445864"/>
                <w:sz w:val="26"/>
                <w:szCs w:val="26"/>
              </w:rPr>
            </w:pPr>
          </w:p>
        </w:tc>
      </w:tr>
    </w:tbl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Юридическое лицо, индивидуальный предприниматель, обязан  проинформировать  об  исполнении соответствующих пунктов настоящего предписания  должностное  лицо,  которое выдало предписание.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Подпись лица, выдавшего предписание:         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C17830">
        <w:rPr>
          <w:rFonts w:ascii="Times New Roman" w:hAnsi="Times New Roman"/>
          <w:color w:val="000000"/>
          <w:sz w:val="26"/>
          <w:szCs w:val="26"/>
        </w:rPr>
        <w:t>(подпись)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Предписание получено: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_____ ____________________ 20___ г.       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Pr="00C17830">
        <w:rPr>
          <w:rFonts w:ascii="Times New Roman" w:hAnsi="Times New Roman"/>
          <w:color w:val="000000"/>
          <w:sz w:val="26"/>
          <w:szCs w:val="26"/>
        </w:rPr>
        <w:t>   ______________________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C17830">
        <w:rPr>
          <w:rFonts w:ascii="Times New Roman" w:hAnsi="Times New Roman"/>
          <w:color w:val="000000"/>
          <w:sz w:val="26"/>
          <w:szCs w:val="26"/>
        </w:rPr>
        <w:t>(подпись)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ind w:left="5040"/>
        <w:contextualSpacing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  <w:r w:rsidRPr="00C17830">
        <w:rPr>
          <w:rFonts w:ascii="Times New Roman" w:hAnsi="Times New Roman"/>
          <w:b/>
          <w:color w:val="000000"/>
          <w:spacing w:val="-4"/>
          <w:sz w:val="26"/>
          <w:szCs w:val="26"/>
        </w:rPr>
        <w:t>Приложение № 3</w:t>
      </w:r>
    </w:p>
    <w:p w:rsidR="002951AC" w:rsidRPr="00C17830" w:rsidRDefault="002951AC" w:rsidP="002951AC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color w:val="000000"/>
          <w:sz w:val="26"/>
          <w:szCs w:val="26"/>
        </w:rPr>
        <w:t xml:space="preserve"> проведения проверок при </w:t>
      </w:r>
      <w:r w:rsidRPr="00C1783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осуществлении</w:t>
      </w:r>
      <w:r w:rsidRPr="00C17830">
        <w:rPr>
          <w:rFonts w:ascii="Times New Roman" w:hAnsi="Times New Roman"/>
          <w:color w:val="000000"/>
          <w:sz w:val="26"/>
          <w:szCs w:val="26"/>
        </w:rPr>
        <w:t xml:space="preserve"> муниципального </w:t>
      </w:r>
      <w:proofErr w:type="gramStart"/>
      <w:r w:rsidRPr="00C17830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Pr="00C17830">
        <w:rPr>
          <w:rFonts w:ascii="Times New Roman" w:hAnsi="Times New Roman"/>
          <w:color w:val="000000"/>
          <w:sz w:val="26"/>
          <w:szCs w:val="26"/>
        </w:rPr>
        <w:t xml:space="preserve"> сохранностью автомобильных дорог местного значения в границах </w:t>
      </w:r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  Печинено</w:t>
      </w:r>
    </w:p>
    <w:p w:rsidR="000F562D" w:rsidRPr="00C17830" w:rsidRDefault="000F562D" w:rsidP="000F562D">
      <w:pPr>
        <w:spacing w:after="0" w:line="240" w:lineRule="auto"/>
        <w:ind w:left="5040"/>
        <w:contextualSpacing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ind w:left="180"/>
        <w:contextualSpacing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ind w:left="180"/>
        <w:contextualSpacing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</w:p>
    <w:p w:rsidR="000F562D" w:rsidRPr="00C17830" w:rsidRDefault="000F562D" w:rsidP="000F562D">
      <w:pPr>
        <w:spacing w:after="0" w:line="240" w:lineRule="auto"/>
        <w:ind w:left="180"/>
        <w:contextualSpacing/>
        <w:jc w:val="center"/>
        <w:rPr>
          <w:rFonts w:ascii="Times New Roman" w:hAnsi="Times New Roman"/>
          <w:b/>
          <w:color w:val="000000"/>
          <w:spacing w:val="-4"/>
          <w:sz w:val="26"/>
          <w:szCs w:val="26"/>
        </w:rPr>
      </w:pPr>
      <w:r w:rsidRPr="00C17830">
        <w:rPr>
          <w:rFonts w:ascii="Times New Roman" w:hAnsi="Times New Roman"/>
          <w:b/>
          <w:color w:val="000000"/>
          <w:spacing w:val="-4"/>
          <w:sz w:val="26"/>
          <w:szCs w:val="26"/>
        </w:rPr>
        <w:t>БЛОК-СХЕМА</w:t>
      </w:r>
    </w:p>
    <w:p w:rsidR="000F562D" w:rsidRPr="00C17830" w:rsidRDefault="000F562D" w:rsidP="000F562D">
      <w:pPr>
        <w:spacing w:after="0" w:line="240" w:lineRule="auto"/>
        <w:jc w:val="both"/>
        <w:rPr>
          <w:rFonts w:ascii="Times New Roman" w:hAnsi="Times New Roman"/>
          <w:color w:val="445864"/>
          <w:sz w:val="26"/>
          <w:szCs w:val="26"/>
        </w:rPr>
      </w:pPr>
      <w:r w:rsidRPr="00C17830">
        <w:rPr>
          <w:rFonts w:ascii="Times New Roman" w:hAnsi="Times New Roman"/>
          <w:color w:val="000000"/>
          <w:spacing w:val="-4"/>
          <w:sz w:val="26"/>
          <w:szCs w:val="26"/>
        </w:rPr>
        <w:t xml:space="preserve">Последовательности действий при </w:t>
      </w:r>
      <w:r w:rsidR="002951AC">
        <w:rPr>
          <w:rFonts w:ascii="Times New Roman" w:hAnsi="Times New Roman"/>
          <w:color w:val="000000"/>
          <w:spacing w:val="-4"/>
          <w:sz w:val="26"/>
          <w:szCs w:val="26"/>
        </w:rPr>
        <w:t xml:space="preserve">проведении проверок </w:t>
      </w:r>
      <w:r w:rsidR="002A07F1">
        <w:rPr>
          <w:rFonts w:ascii="Times New Roman" w:hAnsi="Times New Roman"/>
          <w:color w:val="000000"/>
          <w:spacing w:val="-4"/>
          <w:sz w:val="26"/>
          <w:szCs w:val="26"/>
        </w:rPr>
        <w:t xml:space="preserve">при </w:t>
      </w:r>
      <w:r w:rsidRPr="00C17830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="002A07F1">
        <w:rPr>
          <w:rFonts w:ascii="Times New Roman" w:hAnsi="Times New Roman"/>
          <w:color w:val="000000"/>
          <w:sz w:val="26"/>
          <w:szCs w:val="26"/>
        </w:rPr>
        <w:t>осуществлении</w:t>
      </w:r>
      <w:r w:rsidRPr="00C17830">
        <w:rPr>
          <w:rFonts w:ascii="Times New Roman" w:hAnsi="Times New Roman"/>
          <w:color w:val="000000"/>
          <w:sz w:val="26"/>
          <w:szCs w:val="26"/>
        </w:rPr>
        <w:t xml:space="preserve"> муниципального </w:t>
      </w:r>
      <w:proofErr w:type="gramStart"/>
      <w:r w:rsidRPr="00C17830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Pr="00C17830">
        <w:rPr>
          <w:rFonts w:ascii="Times New Roman" w:hAnsi="Times New Roman"/>
          <w:color w:val="000000"/>
          <w:sz w:val="26"/>
          <w:szCs w:val="26"/>
        </w:rPr>
        <w:t xml:space="preserve"> сохранностью автомобильных дорог местного значения в границах  </w:t>
      </w:r>
      <w:r w:rsidR="002A07F1">
        <w:rPr>
          <w:rFonts w:ascii="Times New Roman" w:hAnsi="Times New Roman"/>
          <w:color w:val="000000"/>
          <w:sz w:val="26"/>
          <w:szCs w:val="26"/>
        </w:rPr>
        <w:t>сельского поселения  Печинено</w:t>
      </w:r>
    </w:p>
    <w:p w:rsidR="000F562D" w:rsidRPr="00C17830" w:rsidRDefault="000F562D" w:rsidP="000F562D">
      <w:pPr>
        <w:spacing w:after="0" w:line="240" w:lineRule="auto"/>
        <w:ind w:left="18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2474"/>
        <w:gridCol w:w="2474"/>
        <w:gridCol w:w="2474"/>
      </w:tblGrid>
      <w:tr w:rsidR="000F562D" w:rsidRPr="00C17830" w:rsidTr="00AE270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0F562D" w:rsidRPr="00C17830" w:rsidRDefault="000F562D" w:rsidP="00AE2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</w:p>
          <w:p w:rsidR="000F562D" w:rsidRPr="00C17830" w:rsidRDefault="000F562D" w:rsidP="00AE2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proofErr w:type="gramStart"/>
            <w:r w:rsidRPr="00C17830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Контроль за</w:t>
            </w:r>
            <w:proofErr w:type="gramEnd"/>
            <w:r w:rsidRPr="00C17830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сохранностью автомобильных дорог местного значения в границах </w:t>
            </w:r>
            <w:r w:rsidR="002A07F1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 сельского поселения  Печинено</w:t>
            </w:r>
          </w:p>
          <w:p w:rsidR="000F562D" w:rsidRPr="00C17830" w:rsidRDefault="000F562D" w:rsidP="00AE27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F562D" w:rsidRPr="00C17830" w:rsidTr="00AE2706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62D" w:rsidRPr="00C17830" w:rsidRDefault="000F562D" w:rsidP="00AE2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0" cy="336550"/>
                      <wp:effectExtent l="59690" t="6985" r="54610" b="18415"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width:0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4zYQIAAHU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62D" w:rsidRPr="00C17830" w:rsidRDefault="000F562D" w:rsidP="00AE2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0" cy="336550"/>
                      <wp:effectExtent l="58420" t="6985" r="55880" b="18415"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ая со стрелкой 5" o:spid="_x0000_s1026" type="#_x0000_t32" style="width:0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</w:tr>
      <w:tr w:rsidR="000F562D" w:rsidRPr="00C17830" w:rsidTr="00AE270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62D" w:rsidRPr="00C17830" w:rsidRDefault="000F562D" w:rsidP="00AE2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7830">
              <w:rPr>
                <w:rFonts w:ascii="Times New Roman" w:hAnsi="Times New Roman"/>
                <w:sz w:val="26"/>
                <w:szCs w:val="26"/>
              </w:rPr>
              <w:t>Планирование и организация работ по содержанию, ремонту и капитальному ремонту автомобильных дорог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62D" w:rsidRPr="00C17830" w:rsidRDefault="000F562D" w:rsidP="00AE27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562D" w:rsidRPr="00C17830" w:rsidRDefault="000F562D" w:rsidP="00AE27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830">
              <w:rPr>
                <w:rFonts w:ascii="Times New Roman" w:hAnsi="Times New Roman"/>
                <w:sz w:val="26"/>
                <w:szCs w:val="26"/>
              </w:rPr>
              <w:t xml:space="preserve">Разработка проекта постановления Администрации </w:t>
            </w:r>
            <w:r w:rsidR="002A07F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Печинено</w:t>
            </w:r>
            <w:bookmarkStart w:id="0" w:name="_GoBack"/>
            <w:bookmarkEnd w:id="0"/>
            <w:r w:rsidRPr="00C17830">
              <w:rPr>
                <w:rFonts w:ascii="Times New Roman" w:hAnsi="Times New Roman"/>
                <w:sz w:val="26"/>
                <w:szCs w:val="26"/>
              </w:rPr>
              <w:t xml:space="preserve"> «О введении временного ограничения или прекращения движения на автомобильных дорогах»</w:t>
            </w:r>
          </w:p>
          <w:p w:rsidR="000F562D" w:rsidRPr="00C17830" w:rsidRDefault="000F562D" w:rsidP="00AE2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F562D" w:rsidRPr="00C17830" w:rsidTr="00AE2706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62D" w:rsidRPr="00C17830" w:rsidRDefault="000F562D" w:rsidP="00AE2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0" cy="336550"/>
                      <wp:effectExtent l="55245" t="5715" r="59055" b="19685"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ая со стрелкой 4" o:spid="_x0000_s1026" type="#_x0000_t32" style="width:0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62D" w:rsidRPr="00C17830" w:rsidRDefault="000F562D" w:rsidP="00AE2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0" cy="336550"/>
                      <wp:effectExtent l="54610" t="5715" r="59690" b="19685"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ая со стрелкой 3" o:spid="_x0000_s1026" type="#_x0000_t32" style="width:0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J1YAIAAHU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62D" w:rsidRPr="00C17830" w:rsidRDefault="000F562D" w:rsidP="00AE2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0" cy="336550"/>
                      <wp:effectExtent l="53975" t="5715" r="60325" b="19685"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ая со стрелкой 2" o:spid="_x0000_s1026" type="#_x0000_t32" style="width:0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RhYQIAAHU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62D" w:rsidRPr="00C17830" w:rsidRDefault="000F562D" w:rsidP="00AE2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0" cy="336550"/>
                      <wp:effectExtent l="53340" t="5715" r="60960" b="19685"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рямая со стрелкой 1" o:spid="_x0000_s1026" type="#_x0000_t32" style="width:0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</w:tr>
      <w:tr w:rsidR="000F562D" w:rsidRPr="00C17830" w:rsidTr="00AE270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0F562D" w:rsidRPr="00C17830" w:rsidRDefault="000F562D" w:rsidP="00AE2706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F562D" w:rsidRPr="00C17830" w:rsidRDefault="000F562D" w:rsidP="00AE2706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830">
              <w:rPr>
                <w:rFonts w:ascii="Times New Roman" w:hAnsi="Times New Roman"/>
                <w:sz w:val="26"/>
                <w:szCs w:val="26"/>
              </w:rPr>
              <w:t>Проведение плановых и внеплановых проверок выполнения работ по заключенным муниципальным контрактам на выполнение работ по содержанию, ремонту и капитальному ремонту автомобильных дорог</w:t>
            </w:r>
          </w:p>
          <w:p w:rsidR="000F562D" w:rsidRPr="00C17830" w:rsidRDefault="000F562D" w:rsidP="00AE2706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0F562D" w:rsidRPr="00C17830" w:rsidRDefault="000F562D" w:rsidP="00AE2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7830">
              <w:rPr>
                <w:rFonts w:ascii="Times New Roman" w:hAnsi="Times New Roman"/>
                <w:sz w:val="26"/>
                <w:szCs w:val="26"/>
              </w:rPr>
              <w:t>Организация приемки выполненных работ по заключенным муниципальным контрактам на выполнение работ по содержанию, ремонту и капитальному ремонту автомобильных дорог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0F562D" w:rsidRPr="00C17830" w:rsidRDefault="000F562D" w:rsidP="00AE2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7830">
              <w:rPr>
                <w:rFonts w:ascii="Times New Roman" w:hAnsi="Times New Roman"/>
                <w:sz w:val="26"/>
                <w:szCs w:val="26"/>
              </w:rPr>
              <w:t>Организация выполнения мероприятий по введению временного ограничения или прекращения движения на автомобильных дорогах местного значения поселения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0F562D" w:rsidRPr="00C17830" w:rsidRDefault="000F562D" w:rsidP="00AE2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7830">
              <w:rPr>
                <w:rFonts w:ascii="Times New Roman" w:hAnsi="Times New Roman"/>
                <w:sz w:val="26"/>
                <w:szCs w:val="26"/>
              </w:rPr>
              <w:t>Организация проверки выполнения мероприятий по введению временного ограничения или прекращения движения по автомобильным дорогам</w:t>
            </w:r>
          </w:p>
        </w:tc>
      </w:tr>
    </w:tbl>
    <w:p w:rsidR="000F562D" w:rsidRPr="007D3D13" w:rsidRDefault="000F562D" w:rsidP="000F562D"/>
    <w:p w:rsidR="00C979BE" w:rsidRDefault="00C979BE"/>
    <w:sectPr w:rsidR="00C979BE" w:rsidSect="007D3D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8A1" w:rsidRDefault="002C58A1" w:rsidP="002A07F1">
      <w:pPr>
        <w:spacing w:after="0" w:line="240" w:lineRule="auto"/>
      </w:pPr>
      <w:r>
        <w:separator/>
      </w:r>
    </w:p>
  </w:endnote>
  <w:endnote w:type="continuationSeparator" w:id="0">
    <w:p w:rsidR="002C58A1" w:rsidRDefault="002C58A1" w:rsidP="002A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906979"/>
      <w:docPartObj>
        <w:docPartGallery w:val="Page Numbers (Bottom of Page)"/>
        <w:docPartUnique/>
      </w:docPartObj>
    </w:sdtPr>
    <w:sdtContent>
      <w:p w:rsidR="002A07F1" w:rsidRDefault="002A07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2A07F1" w:rsidRDefault="002A07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8A1" w:rsidRDefault="002C58A1" w:rsidP="002A07F1">
      <w:pPr>
        <w:spacing w:after="0" w:line="240" w:lineRule="auto"/>
      </w:pPr>
      <w:r>
        <w:separator/>
      </w:r>
    </w:p>
  </w:footnote>
  <w:footnote w:type="continuationSeparator" w:id="0">
    <w:p w:rsidR="002C58A1" w:rsidRDefault="002C58A1" w:rsidP="002A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58"/>
    <w:rsid w:val="00043CD7"/>
    <w:rsid w:val="000B5972"/>
    <w:rsid w:val="000D535D"/>
    <w:rsid w:val="000F1967"/>
    <w:rsid w:val="000F562D"/>
    <w:rsid w:val="00181352"/>
    <w:rsid w:val="00197368"/>
    <w:rsid w:val="00230AFB"/>
    <w:rsid w:val="002951AC"/>
    <w:rsid w:val="002A07F1"/>
    <w:rsid w:val="002C58A1"/>
    <w:rsid w:val="00437DA4"/>
    <w:rsid w:val="004E414D"/>
    <w:rsid w:val="0069275D"/>
    <w:rsid w:val="0081389A"/>
    <w:rsid w:val="00A855A9"/>
    <w:rsid w:val="00B9171A"/>
    <w:rsid w:val="00B96B4D"/>
    <w:rsid w:val="00C33758"/>
    <w:rsid w:val="00C50BE0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7F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A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7F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7F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A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7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2013-03-26T07:49:00Z</cp:lastPrinted>
  <dcterms:created xsi:type="dcterms:W3CDTF">2013-03-26T07:16:00Z</dcterms:created>
  <dcterms:modified xsi:type="dcterms:W3CDTF">2013-03-26T07:50:00Z</dcterms:modified>
</cp:coreProperties>
</file>