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0E3099" w:rsidRDefault="000E3099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E3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ПРОЕКТ</w:t>
      </w:r>
    </w:p>
    <w:p w:rsidR="00CF7487" w:rsidRPr="00E21D13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 БОГАТОВСКИЙ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0E76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E21D13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0E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0E3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  <w:bookmarkStart w:id="0" w:name="_GoBack"/>
      <w:bookmarkEnd w:id="0"/>
      <w:r w:rsidR="0087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557ECD" w:rsidP="004B799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</w:t>
      </w:r>
      <w:r w:rsidR="003728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7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перечня должностей муниципальной службы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proofErr w:type="gramStart"/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которых связано с коррупционными рисками»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1332F1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района Богатовский Самарской области,</w:t>
      </w:r>
      <w:r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огатовский Самарской  области,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CF2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ABC" w:rsidRDefault="00EE7ABC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Постановления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Богатовский Самарской области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24.06.2010 № 752 «Об утверждении перечня должностей муниципальной службы в администрации муниципального района Богатовский Самарской  области, замещение которых связано с коррупционными рисками»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включающее в себя Перечень  должностей 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 следующего содержания: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D6D" w:rsidRDefault="003A25D8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должностей </w:t>
      </w:r>
      <w:r w:rsid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3 при этом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proofErr w:type="gramStart"/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611D8F" w:rsidRDefault="00EE3D95" w:rsidP="00E7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замещаемые по контракту, заключенному по результатам конкурса на срок полномочий, определяемый Уставом муниципального района Богатовский Самарской области:</w:t>
      </w:r>
    </w:p>
    <w:p w:rsidR="00F12E49" w:rsidRPr="00EE3D95" w:rsidRDefault="00611D8F" w:rsidP="00E7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F12E49"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района Богатовский Самарской  области</w:t>
      </w:r>
      <w:r w:rsidR="00E70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D8F" w:rsidRDefault="00EE3D95" w:rsidP="00E70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учреждаемые для обеспечения исполнения полномочий </w:t>
      </w:r>
      <w:r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замещаемых без ограничения срока полномочий: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Pr="00611D8F" w:rsidRDefault="00F12E49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муниципального района Богатовский Самарской  области, руководитель аппарата администрации;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12E49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</w:t>
      </w:r>
      <w:r w:rsidR="00507AC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хозяйству</w:t>
      </w:r>
      <w:r w:rsidR="00F12E49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финансам и экономике;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 по социальным вопросам;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 по строительству и ЖКХ;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Default="00507AC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и энергетики муниципального района Богатовский Самарской области;</w:t>
      </w:r>
      <w:r w:rsidR="00611D8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7ACF"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архитектуры и градостроительства администрации муниципального района Богатовский Самарской  области;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муниципального района Богатовский Самарской  области;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контрольно-ревизионного отдела администрации муниципального района Богатовский Самарской  области; </w:t>
      </w:r>
    </w:p>
    <w:p w:rsid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экономике торгов и закупок; </w:t>
      </w:r>
    </w:p>
    <w:p w:rsidR="00611D8F" w:rsidRPr="00611D8F" w:rsidRDefault="00611D8F" w:rsidP="00E70798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управлению муниципальным имуществом администрации муниципального района Богатовский Самарской 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583EB3" w:rsidRDefault="00507ACF" w:rsidP="0050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7D6D" w:rsidRPr="00877D6D" w:rsidRDefault="00583EB3" w:rsidP="0051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752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</w:t>
      </w:r>
      <w:r w:rsidR="0038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proofErr w:type="gramStart"/>
      <w:r w:rsidR="00875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875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/п            </w:t>
      </w:r>
      <w:r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8F" w:rsidRPr="00901C9D" w:rsidRDefault="00611D8F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EB3" w:rsidRDefault="00583EB3" w:rsidP="009C6E16">
      <w:pPr>
        <w:jc w:val="both"/>
        <w:rPr>
          <w:rFonts w:ascii="Times New Roman" w:hAnsi="Times New Roman" w:cs="Times New Roman"/>
          <w:sz w:val="20"/>
          <w:szCs w:val="20"/>
        </w:rPr>
      </w:pPr>
      <w:r w:rsidRPr="00583EB3">
        <w:rPr>
          <w:rFonts w:ascii="Times New Roman" w:hAnsi="Times New Roman" w:cs="Times New Roman"/>
          <w:sz w:val="20"/>
          <w:szCs w:val="20"/>
        </w:rPr>
        <w:t xml:space="preserve">Букреева(846-66)21917 </w:t>
      </w:r>
    </w:p>
    <w:p w:rsidR="00EA0196" w:rsidRDefault="00EA0196" w:rsidP="0058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800" cy="828675"/>
            <wp:effectExtent l="0" t="0" r="0" b="9525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B3" w:rsidRPr="00583EB3" w:rsidRDefault="00583EB3" w:rsidP="0058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83EB3" w:rsidRPr="00583EB3" w:rsidRDefault="00583EB3" w:rsidP="0058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 БОГАТОВСКИЙ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EB3" w:rsidRPr="00583EB3" w:rsidRDefault="00583EB3" w:rsidP="00583E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EB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583EB3" w:rsidRPr="00E21D1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8737A">
        <w:rPr>
          <w:lang w:val="ru"/>
        </w:rPr>
        <w:t xml:space="preserve"> 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83EB3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C3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DC3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.2010  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_7</w:t>
      </w:r>
      <w:r w:rsidR="00DC32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2_</w:t>
      </w:r>
    </w:p>
    <w:p w:rsidR="00CF20BC" w:rsidRDefault="00CF20BC" w:rsidP="00260E76">
      <w:pPr>
        <w:spacing w:after="0" w:line="240" w:lineRule="auto"/>
        <w:jc w:val="both"/>
        <w:rPr>
          <w:lang w:val="ru"/>
        </w:rPr>
      </w:pPr>
    </w:p>
    <w:p w:rsidR="00DC32C7" w:rsidRDefault="00DC32C7" w:rsidP="00260E76">
      <w:pPr>
        <w:spacing w:after="0" w:line="240" w:lineRule="auto"/>
        <w:jc w:val="both"/>
        <w:rPr>
          <w:lang w:val="ru"/>
        </w:rPr>
      </w:pPr>
    </w:p>
    <w:p w:rsidR="00E70798" w:rsidRDefault="00E70798" w:rsidP="00260E76">
      <w:pPr>
        <w:spacing w:after="0" w:line="240" w:lineRule="auto"/>
        <w:jc w:val="both"/>
        <w:rPr>
          <w:lang w:val="ru"/>
        </w:rPr>
      </w:pPr>
    </w:p>
    <w:p w:rsidR="00DC32C7" w:rsidRDefault="00DC32C7" w:rsidP="00DC32C7">
      <w:pPr>
        <w:spacing w:after="12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района Богатовский Самарской  области, замещение которых с</w:t>
      </w:r>
      <w:r w:rsidR="00EA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с коррупционными рисками</w:t>
      </w:r>
    </w:p>
    <w:p w:rsidR="00DC32C7" w:rsidRDefault="00DC32C7" w:rsidP="00DC32C7">
      <w:pPr>
        <w:spacing w:after="12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C7" w:rsidRDefault="00DC32C7" w:rsidP="00DC32C7">
      <w:pPr>
        <w:spacing w:after="12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C32C7" w:rsidRP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C32C7" w:rsidRP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32C7" w:rsidRP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</w:t>
      </w:r>
      <w:r w:rsidR="00DC32C7" w:rsidRP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администрации муниципального района Богатовский Самарской  области, замещение которых связано с коррупционными рисками</w:t>
      </w:r>
      <w:r w:rsid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</w:t>
      </w:r>
      <w:r w:rsidR="00E7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32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</w:t>
      </w:r>
    </w:p>
    <w:p w:rsidR="00DC32C7" w:rsidRPr="00877D6D" w:rsidRDefault="00DC32C7" w:rsidP="00DC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«Красное знамя».</w:t>
      </w:r>
    </w:p>
    <w:p w:rsidR="004D40B9" w:rsidRDefault="00DC32C7" w:rsidP="00DC3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</w:t>
      </w:r>
    </w:p>
    <w:p w:rsidR="00DC32C7" w:rsidRDefault="00DC32C7" w:rsidP="00DC3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C7" w:rsidRDefault="00DC32C7" w:rsidP="00DC3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C7" w:rsidRDefault="00DC32C7" w:rsidP="00DC3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C7" w:rsidRDefault="00DC32C7" w:rsidP="00DC3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C7" w:rsidRDefault="00DC32C7" w:rsidP="00DC3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Default="004D40B9" w:rsidP="004D40B9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4D40B9" w:rsidRDefault="004D40B9" w:rsidP="004D40B9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Богатовский Самарской области                   </w:t>
      </w:r>
      <w:proofErr w:type="gramStart"/>
      <w:r w:rsidR="001B6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1B6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/п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Ю.А.Григоревкий</w:t>
      </w:r>
      <w:proofErr w:type="spellEnd"/>
    </w:p>
    <w:p w:rsidR="004D40B9" w:rsidRDefault="004D40B9" w:rsidP="004D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C7" w:rsidRDefault="00DC32C7" w:rsidP="004D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2C7" w:rsidRDefault="00DC32C7" w:rsidP="004D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Pr="004D40B9" w:rsidRDefault="00DC32C7" w:rsidP="004D40B9">
      <w:pPr>
        <w:keepNext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4D40B9" w:rsidRPr="004D40B9" w:rsidRDefault="004D40B9" w:rsidP="004D40B9">
      <w:pPr>
        <w:keepNext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DC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</w:t>
      </w: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40B9" w:rsidRPr="004D40B9" w:rsidRDefault="004D40B9" w:rsidP="004D40B9">
      <w:pPr>
        <w:keepNext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Богатовский</w:t>
      </w:r>
    </w:p>
    <w:p w:rsidR="004D40B9" w:rsidRPr="004D40B9" w:rsidRDefault="004D40B9" w:rsidP="004D40B9">
      <w:pPr>
        <w:keepNext/>
        <w:spacing w:after="12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</w:t>
      </w:r>
    </w:p>
    <w:p w:rsidR="004D40B9" w:rsidRPr="004D40B9" w:rsidRDefault="004D40B9" w:rsidP="004D4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DC3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C32C7" w:rsidRPr="00DC3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июня</w:t>
      </w:r>
      <w:r w:rsidRPr="004D40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D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</w:t>
      </w: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DC3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D40B9" w:rsidRDefault="004D40B9" w:rsidP="004D4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Pr="004D40B9" w:rsidRDefault="004D40B9" w:rsidP="00DC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DC32C7" w:rsidRDefault="004D40B9" w:rsidP="00510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должностей муниципальной службы администрации  </w:t>
      </w:r>
    </w:p>
    <w:p w:rsidR="004D40B9" w:rsidRDefault="004D40B9" w:rsidP="00510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Богатовский Самарской  области, </w:t>
      </w:r>
      <w:r w:rsidR="00DC32C7" w:rsidRPr="00DC3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замещение которых связано с коррупционными рисками</w:t>
      </w:r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10EC7" w:rsidRDefault="00510EC7" w:rsidP="00510EC7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муниципального района Богатовский </w:t>
      </w:r>
      <w:proofErr w:type="gramEnd"/>
    </w:p>
    <w:p w:rsidR="00510EC7" w:rsidRDefault="00510EC7" w:rsidP="00510EC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 области от _</w:t>
      </w:r>
      <w:r w:rsidR="000E3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_№_</w:t>
      </w:r>
      <w:r w:rsidR="000E30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C32C7" w:rsidRDefault="00DC32C7" w:rsidP="00DC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должности </w:t>
      </w:r>
      <w:r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должностных обязанностей по которым предусматривает:</w:t>
      </w:r>
    </w:p>
    <w:p w:rsidR="00DC32C7" w:rsidRPr="00D402A9" w:rsidRDefault="00DC32C7" w:rsidP="00DC32C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DC32C7" w:rsidRPr="00D402A9" w:rsidRDefault="00DC32C7" w:rsidP="00DC32C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и организациям;</w:t>
      </w:r>
    </w:p>
    <w:p w:rsidR="00DC32C7" w:rsidRPr="00D402A9" w:rsidRDefault="00DC32C7" w:rsidP="00DC32C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контрольных и надзорных мероприятий;</w:t>
      </w:r>
    </w:p>
    <w:p w:rsidR="00DC32C7" w:rsidRPr="00D402A9" w:rsidRDefault="00DC32C7" w:rsidP="00DC32C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принятие решений о распределении бюджетных ассигнований,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межбюджетных трансфертов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2C7" w:rsidRPr="00D402A9" w:rsidRDefault="00DC32C7" w:rsidP="00DC32C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 имуществом;</w:t>
      </w:r>
    </w:p>
    <w:p w:rsidR="00DC32C7" w:rsidRPr="00D402A9" w:rsidRDefault="00DC32C7" w:rsidP="00DC32C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либо выдачу разрешений;</w:t>
      </w:r>
    </w:p>
    <w:p w:rsidR="00DC32C7" w:rsidRPr="00CF20BC" w:rsidRDefault="00DC32C7" w:rsidP="00DC32C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ресурсов.</w:t>
      </w:r>
    </w:p>
    <w:p w:rsidR="00DC32C7" w:rsidRDefault="00DC32C7" w:rsidP="00DC3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замещаемые по контракту, заключенному по результатам конкурса на срок полномочий, определяемый Уставом муниципального района Богатовский Самарской области:</w:t>
      </w:r>
    </w:p>
    <w:p w:rsidR="00DC32C7" w:rsidRPr="00EE3D95" w:rsidRDefault="00DC32C7" w:rsidP="00E7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района Богатовский Самарской  области</w:t>
      </w:r>
      <w:r w:rsidR="00E70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2C7" w:rsidRDefault="00DC32C7" w:rsidP="00DC32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учреждаемые для обеспечения исполнения полномочий </w:t>
      </w:r>
      <w:r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замещаемых без ограничения срока полномочий: </w:t>
      </w:r>
    </w:p>
    <w:p w:rsidR="00DC32C7" w:rsidRPr="00611D8F" w:rsidRDefault="00DC32C7" w:rsidP="00DC32C7">
      <w:pPr>
        <w:pStyle w:val="a7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муниципального района Богатовский Самарской  области, руководитель аппарата администрации; </w:t>
      </w:r>
    </w:p>
    <w:p w:rsidR="00DC32C7" w:rsidRDefault="00DC32C7" w:rsidP="00DC32C7">
      <w:pPr>
        <w:pStyle w:val="a7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главы администрации муниципального района Богатовский Самарской  области по сельскому хозяйству;</w:t>
      </w:r>
    </w:p>
    <w:p w:rsidR="00DC32C7" w:rsidRDefault="00DC32C7" w:rsidP="00DC32C7">
      <w:pPr>
        <w:pStyle w:val="a7"/>
        <w:numPr>
          <w:ilvl w:val="0"/>
          <w:numId w:val="8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финансам и экономике;</w:t>
      </w:r>
    </w:p>
    <w:p w:rsidR="00DC32C7" w:rsidRDefault="00DC32C7" w:rsidP="00DC32C7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 по социальным вопросам;</w:t>
      </w:r>
    </w:p>
    <w:p w:rsidR="00DC32C7" w:rsidRDefault="00DC32C7" w:rsidP="00DC32C7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 Богатовский Самарской  области по строительству и ЖКХ;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2C7" w:rsidRDefault="00DC32C7" w:rsidP="00DC32C7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ЖКХ и энергетики муниципального района Богатовский Самарской области; </w:t>
      </w:r>
    </w:p>
    <w:p w:rsidR="00DC32C7" w:rsidRDefault="00DC32C7" w:rsidP="00DC32C7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архитектуры и градостроительства администрации муниципального района Богатовский Самарской  области;</w:t>
      </w:r>
    </w:p>
    <w:p w:rsidR="00DC32C7" w:rsidRDefault="00DC32C7" w:rsidP="00DC32C7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муниципального района Богатовский Самарской  области;</w:t>
      </w:r>
    </w:p>
    <w:p w:rsidR="00DC32C7" w:rsidRDefault="00DC32C7" w:rsidP="00DC32C7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контрольно-ревизионного отдела администрации муниципального района Богатовский Самарской  области; </w:t>
      </w:r>
    </w:p>
    <w:p w:rsidR="00E70798" w:rsidRPr="00E70798" w:rsidRDefault="00DC32C7" w:rsidP="00E70798">
      <w:pPr>
        <w:pStyle w:val="a7"/>
        <w:numPr>
          <w:ilvl w:val="0"/>
          <w:numId w:val="8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экономике торгов и закупок;</w:t>
      </w:r>
    </w:p>
    <w:p w:rsidR="00DC32C7" w:rsidRPr="00E70798" w:rsidRDefault="00DC32C7" w:rsidP="00E70798">
      <w:pPr>
        <w:pStyle w:val="a7"/>
        <w:numPr>
          <w:ilvl w:val="0"/>
          <w:numId w:val="8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управлению муниципальным имуществом администрации муниципального района Богатовский Самарской  области.</w:t>
      </w:r>
    </w:p>
    <w:sectPr w:rsidR="00DC32C7" w:rsidRPr="00E70798" w:rsidSect="004D40B9">
      <w:pgSz w:w="11907" w:h="16840" w:code="9"/>
      <w:pgMar w:top="992" w:right="567" w:bottom="99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1C1053D8"/>
    <w:multiLevelType w:val="hybridMultilevel"/>
    <w:tmpl w:val="EE8E69DC"/>
    <w:lvl w:ilvl="0" w:tplc="92460354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A86362"/>
    <w:multiLevelType w:val="hybridMultilevel"/>
    <w:tmpl w:val="F6C44BFE"/>
    <w:lvl w:ilvl="0" w:tplc="04B8611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D0EA3"/>
    <w:rsid w:val="000E3099"/>
    <w:rsid w:val="00123838"/>
    <w:rsid w:val="00124486"/>
    <w:rsid w:val="001332F1"/>
    <w:rsid w:val="001365E6"/>
    <w:rsid w:val="00143641"/>
    <w:rsid w:val="001B56FF"/>
    <w:rsid w:val="001B6234"/>
    <w:rsid w:val="001E14BA"/>
    <w:rsid w:val="00222203"/>
    <w:rsid w:val="00230EDF"/>
    <w:rsid w:val="00260E76"/>
    <w:rsid w:val="002F49EF"/>
    <w:rsid w:val="00315DCB"/>
    <w:rsid w:val="0037285C"/>
    <w:rsid w:val="00376E2E"/>
    <w:rsid w:val="0038737A"/>
    <w:rsid w:val="003A25D8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07ACF"/>
    <w:rsid w:val="00510EC7"/>
    <w:rsid w:val="00550927"/>
    <w:rsid w:val="00557ECD"/>
    <w:rsid w:val="0058293B"/>
    <w:rsid w:val="00583EB3"/>
    <w:rsid w:val="00586062"/>
    <w:rsid w:val="005E3311"/>
    <w:rsid w:val="0060218E"/>
    <w:rsid w:val="00611D8F"/>
    <w:rsid w:val="00664732"/>
    <w:rsid w:val="00666B19"/>
    <w:rsid w:val="00675B84"/>
    <w:rsid w:val="006919E9"/>
    <w:rsid w:val="006A610A"/>
    <w:rsid w:val="00786D58"/>
    <w:rsid w:val="007A10D0"/>
    <w:rsid w:val="007E68FC"/>
    <w:rsid w:val="00800BF4"/>
    <w:rsid w:val="00875257"/>
    <w:rsid w:val="00877D6D"/>
    <w:rsid w:val="00893188"/>
    <w:rsid w:val="00894106"/>
    <w:rsid w:val="00901C9D"/>
    <w:rsid w:val="009131DF"/>
    <w:rsid w:val="009E0FA2"/>
    <w:rsid w:val="009F1F6A"/>
    <w:rsid w:val="009F5B2F"/>
    <w:rsid w:val="00A40582"/>
    <w:rsid w:val="00A43B73"/>
    <w:rsid w:val="00A51398"/>
    <w:rsid w:val="00A90521"/>
    <w:rsid w:val="00AF3485"/>
    <w:rsid w:val="00B017C5"/>
    <w:rsid w:val="00B67E28"/>
    <w:rsid w:val="00B71EA4"/>
    <w:rsid w:val="00CF20BC"/>
    <w:rsid w:val="00CF290D"/>
    <w:rsid w:val="00CF7487"/>
    <w:rsid w:val="00D13E7E"/>
    <w:rsid w:val="00DC32C7"/>
    <w:rsid w:val="00E21D13"/>
    <w:rsid w:val="00E236AA"/>
    <w:rsid w:val="00E70798"/>
    <w:rsid w:val="00E94FF3"/>
    <w:rsid w:val="00EA0196"/>
    <w:rsid w:val="00EA2E3A"/>
    <w:rsid w:val="00EB1CA5"/>
    <w:rsid w:val="00EB23FA"/>
    <w:rsid w:val="00EB30F9"/>
    <w:rsid w:val="00EE3D95"/>
    <w:rsid w:val="00EE7ABC"/>
    <w:rsid w:val="00F12E49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D324-FC39-4277-865A-5B32D0AC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</cp:revision>
  <cp:lastPrinted>2014-02-17T12:25:00Z</cp:lastPrinted>
  <dcterms:created xsi:type="dcterms:W3CDTF">2014-02-20T06:20:00Z</dcterms:created>
  <dcterms:modified xsi:type="dcterms:W3CDTF">2014-02-20T06:20:00Z</dcterms:modified>
</cp:coreProperties>
</file>