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6D" w:rsidRPr="00F852A1" w:rsidRDefault="0006556D" w:rsidP="0006556D">
      <w:pPr>
        <w:autoSpaceDE w:val="0"/>
        <w:autoSpaceDN w:val="0"/>
        <w:adjustRightInd w:val="0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A1"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06556D" w:rsidRPr="00F852A1" w:rsidRDefault="0006556D" w:rsidP="0006556D">
      <w:pPr>
        <w:autoSpaceDE w:val="0"/>
        <w:autoSpaceDN w:val="0"/>
        <w:adjustRightInd w:val="0"/>
        <w:ind w:left="7088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A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F852A1">
        <w:rPr>
          <w:rFonts w:ascii="Times New Roman" w:hAnsi="Times New Roman" w:cs="Times New Roman"/>
          <w:b/>
          <w:sz w:val="24"/>
          <w:szCs w:val="24"/>
        </w:rPr>
        <w:t xml:space="preserve"> Положению</w:t>
      </w:r>
    </w:p>
    <w:p w:rsidR="0006556D" w:rsidRPr="00F852A1" w:rsidRDefault="0006556D" w:rsidP="0006556D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A1">
        <w:rPr>
          <w:rFonts w:ascii="Times New Roman" w:hAnsi="Times New Roman" w:cs="Times New Roman"/>
          <w:b/>
          <w:bCs/>
          <w:sz w:val="24"/>
          <w:szCs w:val="24"/>
        </w:rPr>
        <w:t>"О денежном содержании и ежегодном оплачиваемом отпуске рабочих, осуществляющих техническое обеспечение Собрания Представителей муниципального района Богатовский Самарской области"</w:t>
      </w:r>
    </w:p>
    <w:p w:rsidR="0006556D" w:rsidRPr="00F852A1" w:rsidRDefault="0006556D" w:rsidP="00065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56D" w:rsidRPr="00F852A1" w:rsidRDefault="0006556D" w:rsidP="00065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6D" w:rsidRPr="00F852A1" w:rsidRDefault="0006556D" w:rsidP="00065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52A1">
        <w:rPr>
          <w:rFonts w:ascii="Times New Roman" w:hAnsi="Times New Roman" w:cs="Times New Roman"/>
          <w:b/>
          <w:bCs/>
          <w:sz w:val="28"/>
          <w:szCs w:val="28"/>
        </w:rPr>
        <w:t>Должностные оклады рабочих,</w:t>
      </w:r>
    </w:p>
    <w:p w:rsidR="0006556D" w:rsidRPr="00F852A1" w:rsidRDefault="0006556D" w:rsidP="00065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A1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осуществляющих техническое обеспечение деятельности </w:t>
      </w:r>
    </w:p>
    <w:p w:rsidR="0006556D" w:rsidRPr="00F852A1" w:rsidRDefault="0006556D" w:rsidP="00065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A1">
        <w:rPr>
          <w:rFonts w:ascii="Times New Roman" w:hAnsi="Times New Roman" w:cs="Times New Roman"/>
          <w:b/>
          <w:bCs/>
          <w:sz w:val="28"/>
          <w:szCs w:val="28"/>
        </w:rPr>
        <w:t>Собрания Представителей</w:t>
      </w:r>
      <w:r w:rsidRPr="00F85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2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Богатовский  </w:t>
      </w:r>
    </w:p>
    <w:p w:rsidR="0006556D" w:rsidRPr="00F852A1" w:rsidRDefault="0006556D" w:rsidP="00065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52A1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06556D" w:rsidRPr="00F852A1" w:rsidRDefault="0006556D" w:rsidP="000655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556D" w:rsidRPr="00F852A1" w:rsidRDefault="0006556D" w:rsidP="000655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87"/>
        <w:gridCol w:w="3320"/>
      </w:tblGrid>
      <w:tr w:rsidR="0006556D" w:rsidRPr="00F852A1" w:rsidTr="00782642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6D" w:rsidRPr="00F852A1" w:rsidTr="00782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556D" w:rsidRPr="00F852A1" w:rsidTr="00782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tabs>
                <w:tab w:val="left" w:pos="25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6D" w:rsidRPr="00F852A1" w:rsidRDefault="0006556D" w:rsidP="00782642">
            <w:pPr>
              <w:tabs>
                <w:tab w:val="left" w:pos="25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D" w:rsidRPr="00F852A1" w:rsidRDefault="0006556D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6D" w:rsidRPr="00F852A1" w:rsidRDefault="00155FE6" w:rsidP="0078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A1">
              <w:rPr>
                <w:rFonts w:ascii="Times New Roman" w:hAnsi="Times New Roman" w:cs="Times New Roman"/>
                <w:sz w:val="28"/>
                <w:szCs w:val="28"/>
              </w:rPr>
              <w:t>6614</w:t>
            </w:r>
          </w:p>
        </w:tc>
      </w:tr>
    </w:tbl>
    <w:p w:rsidR="0006556D" w:rsidRPr="000F4FB9" w:rsidRDefault="0006556D" w:rsidP="000655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556D" w:rsidRPr="000F4FB9" w:rsidRDefault="0006556D" w:rsidP="0006556D">
      <w:pPr>
        <w:pStyle w:val="3"/>
      </w:pPr>
    </w:p>
    <w:p w:rsidR="009F6EC5" w:rsidRPr="000F4FB9" w:rsidRDefault="009F6EC5">
      <w:pPr>
        <w:rPr>
          <w:rFonts w:ascii="Times New Roman" w:hAnsi="Times New Roman" w:cs="Times New Roman"/>
        </w:rPr>
      </w:pPr>
    </w:p>
    <w:sectPr w:rsidR="009F6EC5" w:rsidRPr="000F4FB9" w:rsidSect="0041454D">
      <w:headerReference w:type="even" r:id="rId6"/>
      <w:headerReference w:type="default" r:id="rId7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A1" w:rsidRDefault="003B2FA1" w:rsidP="003F7E20">
      <w:pPr>
        <w:spacing w:after="0" w:line="240" w:lineRule="auto"/>
      </w:pPr>
      <w:r>
        <w:separator/>
      </w:r>
    </w:p>
  </w:endnote>
  <w:endnote w:type="continuationSeparator" w:id="1">
    <w:p w:rsidR="003B2FA1" w:rsidRDefault="003B2FA1" w:rsidP="003F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A1" w:rsidRDefault="003B2FA1" w:rsidP="003F7E20">
      <w:pPr>
        <w:spacing w:after="0" w:line="240" w:lineRule="auto"/>
      </w:pPr>
      <w:r>
        <w:separator/>
      </w:r>
    </w:p>
  </w:footnote>
  <w:footnote w:type="continuationSeparator" w:id="1">
    <w:p w:rsidR="003B2FA1" w:rsidRDefault="003B2FA1" w:rsidP="003F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4B" w:rsidRDefault="00D47914" w:rsidP="00C50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E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54B" w:rsidRDefault="003B2FA1" w:rsidP="004145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4B" w:rsidRDefault="00D47914" w:rsidP="00C50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E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2A1">
      <w:rPr>
        <w:rStyle w:val="a5"/>
        <w:noProof/>
      </w:rPr>
      <w:t>2</w:t>
    </w:r>
    <w:r>
      <w:rPr>
        <w:rStyle w:val="a5"/>
      </w:rPr>
      <w:fldChar w:fldCharType="end"/>
    </w:r>
  </w:p>
  <w:p w:rsidR="00CB254B" w:rsidRDefault="003B2FA1" w:rsidP="0041454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56D"/>
    <w:rsid w:val="0006556D"/>
    <w:rsid w:val="000F4FB9"/>
    <w:rsid w:val="00155FE6"/>
    <w:rsid w:val="003B2FA1"/>
    <w:rsid w:val="003F7E20"/>
    <w:rsid w:val="0046062C"/>
    <w:rsid w:val="009F6EC5"/>
    <w:rsid w:val="00AC7EF3"/>
    <w:rsid w:val="00D47914"/>
    <w:rsid w:val="00F8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6556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655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rsid w:val="000655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556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6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2012-10-17T07:26:00Z</cp:lastPrinted>
  <dcterms:created xsi:type="dcterms:W3CDTF">2012-10-15T11:14:00Z</dcterms:created>
  <dcterms:modified xsi:type="dcterms:W3CDTF">2012-10-17T07:27:00Z</dcterms:modified>
</cp:coreProperties>
</file>