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88"/>
        <w:gridCol w:w="992"/>
        <w:gridCol w:w="3684"/>
      </w:tblGrid>
      <w:tr w:rsidR="00413856" w:rsidTr="00413856">
        <w:tc>
          <w:tcPr>
            <w:tcW w:w="4891" w:type="dxa"/>
          </w:tcPr>
          <w:p w:rsidR="00413856" w:rsidRDefault="0041385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4770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856" w:rsidRDefault="00413856">
            <w:pPr>
              <w:jc w:val="center"/>
              <w:rPr>
                <w:sz w:val="24"/>
                <w:szCs w:val="24"/>
              </w:rPr>
            </w:pPr>
          </w:p>
          <w:p w:rsidR="00413856" w:rsidRDefault="004138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ПРЕДСТАВИТЕЛЕЙ</w:t>
            </w:r>
          </w:p>
          <w:p w:rsidR="00413856" w:rsidRDefault="004138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</w:t>
            </w:r>
          </w:p>
          <w:p w:rsidR="00413856" w:rsidRDefault="004138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РАЙОНА БОГАТОВСКИЙ</w:t>
            </w:r>
          </w:p>
          <w:p w:rsidR="00413856" w:rsidRDefault="004138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  <w:r>
              <w:rPr>
                <w:b/>
                <w:sz w:val="24"/>
                <w:szCs w:val="24"/>
              </w:rPr>
              <w:br/>
            </w:r>
          </w:p>
          <w:p w:rsidR="00413856" w:rsidRDefault="004138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413856" w:rsidRDefault="00413856">
            <w:pPr>
              <w:jc w:val="center"/>
              <w:rPr>
                <w:b/>
              </w:rPr>
            </w:pPr>
          </w:p>
          <w:p w:rsidR="00413856" w:rsidRDefault="00413856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             о</w:t>
            </w:r>
            <w:r>
              <w:t>т  12 ноября 2014  года</w:t>
            </w:r>
            <w:r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>
              <w:rPr>
                <w:sz w:val="24"/>
                <w:szCs w:val="24"/>
              </w:rPr>
              <w:t>№ 64</w:t>
            </w:r>
          </w:p>
          <w:p w:rsidR="00413856" w:rsidRDefault="00413856">
            <w:r>
              <w:rPr>
                <w:sz w:val="24"/>
                <w:szCs w:val="24"/>
              </w:rPr>
              <w:t xml:space="preserve">      </w:t>
            </w:r>
            <w:r>
              <w:t xml:space="preserve">446630  </w:t>
            </w:r>
            <w:proofErr w:type="gramStart"/>
            <w:r>
              <w:t>Самарской</w:t>
            </w:r>
            <w:proofErr w:type="gramEnd"/>
            <w:r>
              <w:t xml:space="preserve"> обл. Богатовский район</w:t>
            </w:r>
          </w:p>
          <w:p w:rsidR="00413856" w:rsidRDefault="00413856">
            <w:pPr>
              <w:jc w:val="center"/>
            </w:pPr>
            <w:r>
              <w:t>с. Богатое</w:t>
            </w:r>
            <w:proofErr w:type="gramStart"/>
            <w:r>
              <w:t>.</w:t>
            </w:r>
            <w:proofErr w:type="gramEnd"/>
            <w:r>
              <w:t xml:space="preserve">   </w:t>
            </w:r>
            <w:proofErr w:type="gramStart"/>
            <w:r>
              <w:t>у</w:t>
            </w:r>
            <w:proofErr w:type="gramEnd"/>
            <w:r>
              <w:t>л.  Комсомольская 13.</w:t>
            </w:r>
          </w:p>
          <w:p w:rsidR="00413856" w:rsidRDefault="004138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13856" w:rsidRDefault="00413856">
            <w:pPr>
              <w:jc w:val="center"/>
              <w:rPr>
                <w:sz w:val="28"/>
              </w:rPr>
            </w:pPr>
          </w:p>
          <w:p w:rsidR="00413856" w:rsidRDefault="00413856">
            <w:pPr>
              <w:jc w:val="center"/>
              <w:rPr>
                <w:sz w:val="28"/>
              </w:rPr>
            </w:pPr>
          </w:p>
          <w:p w:rsidR="00413856" w:rsidRDefault="00413856">
            <w:pPr>
              <w:jc w:val="center"/>
              <w:rPr>
                <w:sz w:val="28"/>
              </w:rPr>
            </w:pPr>
          </w:p>
          <w:p w:rsidR="00413856" w:rsidRDefault="00413856">
            <w:pPr>
              <w:jc w:val="center"/>
              <w:rPr>
                <w:sz w:val="28"/>
              </w:rPr>
            </w:pPr>
          </w:p>
          <w:p w:rsidR="00413856" w:rsidRDefault="00413856">
            <w:pPr>
              <w:jc w:val="center"/>
              <w:rPr>
                <w:sz w:val="28"/>
              </w:rPr>
            </w:pPr>
          </w:p>
          <w:p w:rsidR="00413856" w:rsidRDefault="00413856">
            <w:pPr>
              <w:jc w:val="center"/>
              <w:rPr>
                <w:sz w:val="28"/>
              </w:rPr>
            </w:pPr>
          </w:p>
          <w:p w:rsidR="00413856" w:rsidRDefault="00413856">
            <w:pPr>
              <w:jc w:val="center"/>
              <w:rPr>
                <w:sz w:val="28"/>
              </w:rPr>
            </w:pPr>
          </w:p>
          <w:p w:rsidR="00413856" w:rsidRDefault="00413856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413856" w:rsidRDefault="00413856">
            <w:pPr>
              <w:jc w:val="center"/>
              <w:rPr>
                <w:b/>
                <w:sz w:val="28"/>
              </w:rPr>
            </w:pPr>
          </w:p>
        </w:tc>
      </w:tr>
    </w:tbl>
    <w:p w:rsidR="00413856" w:rsidRDefault="00413856" w:rsidP="00413856">
      <w:pPr>
        <w:rPr>
          <w:sz w:val="28"/>
          <w:szCs w:val="28"/>
        </w:rPr>
      </w:pPr>
      <w:r>
        <w:rPr>
          <w:sz w:val="28"/>
          <w:szCs w:val="28"/>
        </w:rPr>
        <w:t xml:space="preserve">Об итогах  социально - </w:t>
      </w:r>
      <w:proofErr w:type="gramStart"/>
      <w:r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</w:t>
      </w:r>
    </w:p>
    <w:p w:rsidR="00413856" w:rsidRDefault="00413856" w:rsidP="00413856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муниципального района </w:t>
      </w:r>
    </w:p>
    <w:p w:rsidR="00413856" w:rsidRDefault="00413856" w:rsidP="00413856">
      <w:pPr>
        <w:rPr>
          <w:b/>
          <w:sz w:val="28"/>
          <w:szCs w:val="28"/>
        </w:rPr>
      </w:pPr>
      <w:r>
        <w:rPr>
          <w:sz w:val="28"/>
          <w:szCs w:val="28"/>
        </w:rPr>
        <w:t>за 9 месяцев  2014 года и ожидаемые итоги за 2014г</w:t>
      </w:r>
    </w:p>
    <w:p w:rsidR="00413856" w:rsidRDefault="00413856" w:rsidP="00413856">
      <w:pPr>
        <w:rPr>
          <w:b/>
          <w:sz w:val="24"/>
        </w:rPr>
      </w:pPr>
    </w:p>
    <w:p w:rsidR="00413856" w:rsidRDefault="00413856" w:rsidP="00413856">
      <w:pPr>
        <w:pStyle w:val="1"/>
        <w:spacing w:line="360" w:lineRule="auto"/>
        <w:ind w:right="-765"/>
        <w:jc w:val="both"/>
        <w:rPr>
          <w:bCs/>
        </w:rPr>
      </w:pPr>
      <w:r>
        <w:t xml:space="preserve">           Рассмотрев, представленные отделом экономики, торгов и закупок администрации муниципального района Богатовский Самарской области материалы, руководствуясь ст.34  Устава муниципального района Богатовский Самарской области</w:t>
      </w:r>
      <w:r>
        <w:rPr>
          <w:bCs/>
        </w:rPr>
        <w:t>, Собрание Представителей муниципального района Богатовский Самарской области</w:t>
      </w:r>
    </w:p>
    <w:p w:rsidR="00413856" w:rsidRDefault="00413856" w:rsidP="00413856">
      <w:pPr>
        <w:ind w:right="-766"/>
        <w:jc w:val="center"/>
        <w:rPr>
          <w:sz w:val="28"/>
        </w:rPr>
      </w:pPr>
    </w:p>
    <w:p w:rsidR="00413856" w:rsidRDefault="00413856" w:rsidP="00413856">
      <w:pPr>
        <w:ind w:right="-766"/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413856" w:rsidRDefault="00413856" w:rsidP="00413856">
      <w:pPr>
        <w:ind w:right="-766"/>
        <w:jc w:val="center"/>
        <w:rPr>
          <w:sz w:val="28"/>
        </w:rPr>
      </w:pPr>
    </w:p>
    <w:p w:rsidR="00413856" w:rsidRDefault="00413856" w:rsidP="00413856">
      <w:pPr>
        <w:pStyle w:val="a3"/>
        <w:spacing w:line="360" w:lineRule="auto"/>
        <w:ind w:right="-765" w:firstLine="709"/>
        <w:jc w:val="both"/>
        <w:rPr>
          <w:sz w:val="24"/>
        </w:rPr>
      </w:pPr>
      <w:r>
        <w:t>1.Принять  к сведению итоги социально – экономического развития  муниципального района Богатовский Самарской области  за  9 месяцев 2014 года и ожидаемые итоги за 2014</w:t>
      </w:r>
      <w:r w:rsidR="005E6921">
        <w:t xml:space="preserve"> </w:t>
      </w:r>
      <w:r>
        <w:t>год</w:t>
      </w:r>
      <w:r w:rsidR="005E6921">
        <w:t xml:space="preserve"> (приложение). </w:t>
      </w:r>
    </w:p>
    <w:p w:rsidR="00413856" w:rsidRDefault="00413856" w:rsidP="00413856">
      <w:pPr>
        <w:ind w:firstLine="708"/>
        <w:jc w:val="both"/>
        <w:rPr>
          <w:sz w:val="28"/>
        </w:rPr>
      </w:pPr>
      <w:r>
        <w:rPr>
          <w:sz w:val="28"/>
        </w:rPr>
        <w:t>2. Опубликовать настоящее решение в районной газете «Красное Знамя».</w:t>
      </w:r>
      <w:bookmarkStart w:id="0" w:name="_GoBack"/>
      <w:bookmarkEnd w:id="0"/>
    </w:p>
    <w:p w:rsidR="00413856" w:rsidRDefault="00413856" w:rsidP="00413856">
      <w:pPr>
        <w:pStyle w:val="a3"/>
        <w:ind w:right="-765" w:firstLine="708"/>
        <w:jc w:val="both"/>
      </w:pPr>
      <w:r>
        <w:t xml:space="preserve">3. Настоящее Решение  вступает в силу </w:t>
      </w:r>
      <w:r>
        <w:rPr>
          <w:szCs w:val="28"/>
        </w:rPr>
        <w:t xml:space="preserve">со дня официального      опубликования.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413856" w:rsidRDefault="00413856" w:rsidP="00413856">
      <w:pPr>
        <w:ind w:right="-766"/>
        <w:jc w:val="both"/>
        <w:rPr>
          <w:sz w:val="28"/>
        </w:rPr>
      </w:pPr>
    </w:p>
    <w:p w:rsidR="00413856" w:rsidRDefault="00413856" w:rsidP="00413856">
      <w:pPr>
        <w:jc w:val="both"/>
        <w:rPr>
          <w:sz w:val="28"/>
          <w:szCs w:val="28"/>
        </w:rPr>
      </w:pPr>
    </w:p>
    <w:p w:rsidR="00413856" w:rsidRDefault="00413856" w:rsidP="00413856">
      <w:pPr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413856" w:rsidRDefault="00413856" w:rsidP="00413856">
      <w:pPr>
        <w:jc w:val="both"/>
        <w:rPr>
          <w:sz w:val="28"/>
        </w:rPr>
      </w:pPr>
      <w:r>
        <w:rPr>
          <w:sz w:val="28"/>
        </w:rPr>
        <w:t xml:space="preserve">муниципального района Богатовский </w:t>
      </w:r>
    </w:p>
    <w:p w:rsidR="00413856" w:rsidRDefault="00413856" w:rsidP="00413856">
      <w:pPr>
        <w:jc w:val="both"/>
        <w:rPr>
          <w:sz w:val="28"/>
        </w:rPr>
      </w:pPr>
      <w:r>
        <w:rPr>
          <w:sz w:val="28"/>
        </w:rPr>
        <w:t>Самарской области                                                           О.Н. Осипов</w:t>
      </w:r>
    </w:p>
    <w:p w:rsidR="00413856" w:rsidRDefault="00413856" w:rsidP="0041385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413856" w:rsidRDefault="00413856" w:rsidP="00413856">
      <w:pPr>
        <w:jc w:val="both"/>
        <w:rPr>
          <w:sz w:val="22"/>
          <w:szCs w:val="22"/>
        </w:rPr>
      </w:pPr>
      <w:r>
        <w:rPr>
          <w:sz w:val="22"/>
          <w:szCs w:val="22"/>
        </w:rPr>
        <w:t>Исп. Чугунова</w:t>
      </w:r>
    </w:p>
    <w:p w:rsidR="00523F09" w:rsidRDefault="00523F09" w:rsidP="00413856">
      <w:pPr>
        <w:ind w:right="141"/>
      </w:pPr>
    </w:p>
    <w:sectPr w:rsidR="0052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9B"/>
    <w:rsid w:val="000A44DC"/>
    <w:rsid w:val="000F3105"/>
    <w:rsid w:val="00102707"/>
    <w:rsid w:val="00124024"/>
    <w:rsid w:val="0018026D"/>
    <w:rsid w:val="001F5646"/>
    <w:rsid w:val="00214E16"/>
    <w:rsid w:val="003205A6"/>
    <w:rsid w:val="00323AC4"/>
    <w:rsid w:val="003F3F19"/>
    <w:rsid w:val="00413856"/>
    <w:rsid w:val="00446B3C"/>
    <w:rsid w:val="00467F85"/>
    <w:rsid w:val="00516CE4"/>
    <w:rsid w:val="00523F09"/>
    <w:rsid w:val="00545C7B"/>
    <w:rsid w:val="005E6921"/>
    <w:rsid w:val="0060715F"/>
    <w:rsid w:val="00704A69"/>
    <w:rsid w:val="007C0BE4"/>
    <w:rsid w:val="00802047"/>
    <w:rsid w:val="008C0A9B"/>
    <w:rsid w:val="0096707F"/>
    <w:rsid w:val="009806C9"/>
    <w:rsid w:val="009810EE"/>
    <w:rsid w:val="009C65CA"/>
    <w:rsid w:val="009F4BD9"/>
    <w:rsid w:val="00A54A36"/>
    <w:rsid w:val="00B86C93"/>
    <w:rsid w:val="00C116F0"/>
    <w:rsid w:val="00CD2B38"/>
    <w:rsid w:val="00D304D0"/>
    <w:rsid w:val="00D60D11"/>
    <w:rsid w:val="00D65E39"/>
    <w:rsid w:val="00DC3D3C"/>
    <w:rsid w:val="00E35016"/>
    <w:rsid w:val="00E8324B"/>
    <w:rsid w:val="00E940E0"/>
    <w:rsid w:val="00FA0EF6"/>
    <w:rsid w:val="00FA1A46"/>
    <w:rsid w:val="00FC114D"/>
    <w:rsid w:val="00F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856"/>
  </w:style>
  <w:style w:type="paragraph" w:styleId="1">
    <w:name w:val="heading 1"/>
    <w:basedOn w:val="a"/>
    <w:next w:val="a"/>
    <w:link w:val="10"/>
    <w:qFormat/>
    <w:rsid w:val="004138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856"/>
    <w:rPr>
      <w:sz w:val="28"/>
    </w:rPr>
  </w:style>
  <w:style w:type="paragraph" w:styleId="a3">
    <w:name w:val="Body Text"/>
    <w:basedOn w:val="a"/>
    <w:link w:val="a4"/>
    <w:unhideWhenUsed/>
    <w:rsid w:val="00413856"/>
    <w:rPr>
      <w:sz w:val="28"/>
    </w:rPr>
  </w:style>
  <w:style w:type="character" w:customStyle="1" w:styleId="a4">
    <w:name w:val="Основной текст Знак"/>
    <w:basedOn w:val="a0"/>
    <w:link w:val="a3"/>
    <w:rsid w:val="00413856"/>
    <w:rPr>
      <w:sz w:val="28"/>
    </w:rPr>
  </w:style>
  <w:style w:type="paragraph" w:styleId="a5">
    <w:name w:val="Balloon Text"/>
    <w:basedOn w:val="a"/>
    <w:link w:val="a6"/>
    <w:rsid w:val="00413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856"/>
  </w:style>
  <w:style w:type="paragraph" w:styleId="1">
    <w:name w:val="heading 1"/>
    <w:basedOn w:val="a"/>
    <w:next w:val="a"/>
    <w:link w:val="10"/>
    <w:qFormat/>
    <w:rsid w:val="004138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856"/>
    <w:rPr>
      <w:sz w:val="28"/>
    </w:rPr>
  </w:style>
  <w:style w:type="paragraph" w:styleId="a3">
    <w:name w:val="Body Text"/>
    <w:basedOn w:val="a"/>
    <w:link w:val="a4"/>
    <w:unhideWhenUsed/>
    <w:rsid w:val="00413856"/>
    <w:rPr>
      <w:sz w:val="28"/>
    </w:rPr>
  </w:style>
  <w:style w:type="character" w:customStyle="1" w:styleId="a4">
    <w:name w:val="Основной текст Знак"/>
    <w:basedOn w:val="a0"/>
    <w:link w:val="a3"/>
    <w:rsid w:val="00413856"/>
    <w:rPr>
      <w:sz w:val="28"/>
    </w:rPr>
  </w:style>
  <w:style w:type="paragraph" w:styleId="a5">
    <w:name w:val="Balloon Text"/>
    <w:basedOn w:val="a"/>
    <w:link w:val="a6"/>
    <w:rsid w:val="00413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2014-11-12T07:11:00Z</dcterms:created>
  <dcterms:modified xsi:type="dcterms:W3CDTF">2014-11-12T07:13:00Z</dcterms:modified>
</cp:coreProperties>
</file>