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09" w:rsidRPr="00BC0809" w:rsidRDefault="00BC0809">
      <w:pPr>
        <w:rPr>
          <w:rFonts w:ascii="Times New Roman" w:hAnsi="Times New Roman" w:cs="Times New Roman"/>
        </w:rPr>
      </w:pPr>
    </w:p>
    <w:p w:rsidR="00BC0809" w:rsidRPr="00BC0809" w:rsidRDefault="00BC0809">
      <w:pPr>
        <w:rPr>
          <w:rFonts w:ascii="Times New Roman" w:hAnsi="Times New Roman" w:cs="Times New Roman"/>
        </w:rPr>
      </w:pPr>
    </w:p>
    <w:p w:rsidR="00BC0809" w:rsidRPr="00BC0809" w:rsidRDefault="00BC0809" w:rsidP="00BC0809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9" w:rsidRPr="00BC0809" w:rsidRDefault="00BC0809" w:rsidP="00BC08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26.07.2017 г.</w:t>
      </w:r>
      <w:r w:rsidRPr="00BC080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644</w:t>
      </w:r>
    </w:p>
    <w:p w:rsidR="00BC0809" w:rsidRPr="00BC0809" w:rsidRDefault="00BC0809" w:rsidP="00BC080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BC0809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bCs/>
          <w:sz w:val="26"/>
          <w:szCs w:val="26"/>
        </w:rPr>
        <w:t>»</w:t>
      </w:r>
    </w:p>
    <w:p w:rsidR="00BC0809" w:rsidRDefault="00BC0809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338" w:rsidRPr="00BC0809" w:rsidRDefault="003C2338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BC080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BC0809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</w:t>
      </w:r>
      <w:r w:rsidR="003C2338">
        <w:rPr>
          <w:rFonts w:ascii="Times New Roman" w:hAnsi="Times New Roman" w:cs="Times New Roman"/>
          <w:bCs/>
          <w:sz w:val="26"/>
          <w:szCs w:val="26"/>
        </w:rPr>
        <w:t>«</w:t>
      </w:r>
      <w:r w:rsidRPr="00BC0809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3C2338">
        <w:rPr>
          <w:rFonts w:ascii="Times New Roman" w:hAnsi="Times New Roman" w:cs="Times New Roman"/>
          <w:bCs/>
          <w:sz w:val="26"/>
          <w:szCs w:val="26"/>
        </w:rPr>
        <w:t>»</w:t>
      </w:r>
      <w:r w:rsidRPr="00BC0809">
        <w:rPr>
          <w:rFonts w:ascii="Times New Roman" w:hAnsi="Times New Roman" w:cs="Times New Roman"/>
          <w:bCs/>
          <w:sz w:val="26"/>
          <w:szCs w:val="26"/>
        </w:rPr>
        <w:t>, руководствуясь Уставом муниципального района Богатовский»,</w:t>
      </w:r>
      <w:r w:rsidR="003C2338" w:rsidRPr="003C2338">
        <w:rPr>
          <w:sz w:val="26"/>
          <w:szCs w:val="26"/>
        </w:rPr>
        <w:t xml:space="preserve"> </w:t>
      </w:r>
      <w:r w:rsidR="003C2338" w:rsidRPr="003C2338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3C2338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Pr="00BC0809">
        <w:rPr>
          <w:rFonts w:ascii="Times New Roman" w:hAnsi="Times New Roman" w:cs="Times New Roman"/>
          <w:bCs/>
          <w:sz w:val="26"/>
          <w:szCs w:val="26"/>
        </w:rPr>
        <w:t>: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BC080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BC0809">
        <w:rPr>
          <w:rFonts w:ascii="Times New Roman" w:hAnsi="Times New Roman" w:cs="Times New Roman"/>
          <w:sz w:val="26"/>
          <w:szCs w:val="26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строительства» (далее </w:t>
      </w:r>
      <w:r w:rsidR="003C2338">
        <w:rPr>
          <w:rFonts w:ascii="Times New Roman" w:hAnsi="Times New Roman" w:cs="Times New Roman"/>
          <w:sz w:val="26"/>
          <w:szCs w:val="26"/>
        </w:rPr>
        <w:t>–</w:t>
      </w:r>
      <w:r w:rsidRPr="00BC080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регламент-Приложение 1).</w:t>
      </w:r>
    </w:p>
    <w:p w:rsidR="00BC0809" w:rsidRPr="00BC0809" w:rsidRDefault="003C2338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C0809" w:rsidRPr="00BC0809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5.Настояще</w:t>
      </w:r>
      <w:r w:rsidR="003C2338">
        <w:rPr>
          <w:rFonts w:ascii="Times New Roman" w:hAnsi="Times New Roman" w:cs="Times New Roman"/>
          <w:sz w:val="26"/>
          <w:szCs w:val="26"/>
        </w:rPr>
        <w:t xml:space="preserve">е Постановление вступает в силу </w:t>
      </w:r>
      <w:r w:rsidRPr="00BC0809">
        <w:rPr>
          <w:rFonts w:ascii="Times New Roman" w:hAnsi="Times New Roman" w:cs="Times New Roman"/>
          <w:sz w:val="26"/>
          <w:szCs w:val="26"/>
        </w:rPr>
        <w:t>со дня опубликования.                                                      </w:t>
      </w:r>
    </w:p>
    <w:p w:rsidR="00BC0809" w:rsidRPr="00BC0809" w:rsidRDefault="00BC0809" w:rsidP="003C2338">
      <w:pPr>
        <w:spacing w:line="360" w:lineRule="auto"/>
        <w:ind w:firstLine="539"/>
        <w:rPr>
          <w:sz w:val="26"/>
          <w:szCs w:val="26"/>
        </w:rPr>
      </w:pPr>
    </w:p>
    <w:p w:rsidR="00BC0809" w:rsidRPr="00BC0809" w:rsidRDefault="00BC0809" w:rsidP="00BC0809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BC0809" w:rsidRPr="00BC0809" w:rsidRDefault="00BC0809" w:rsidP="00BC080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BC0809" w:rsidRPr="00BC0809" w:rsidRDefault="00BC0809" w:rsidP="00BC0809">
      <w:pPr>
        <w:ind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Pr="00BC0809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3C2338">
      <w:r>
        <w:t xml:space="preserve">                                                                                                                                          </w:t>
      </w:r>
    </w:p>
    <w:p w:rsidR="00BC0809" w:rsidRDefault="00BC0809"/>
    <w:sectPr w:rsidR="00BC0809" w:rsidSect="005D7123">
      <w:headerReference w:type="even" r:id="rId11"/>
      <w:headerReference w:type="default" r:id="rId12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77" w:rsidRDefault="00A63C77" w:rsidP="00CC430C">
      <w:r>
        <w:separator/>
      </w:r>
    </w:p>
  </w:endnote>
  <w:endnote w:type="continuationSeparator" w:id="1">
    <w:p w:rsidR="00A63C77" w:rsidRDefault="00A63C77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77" w:rsidRDefault="00A63C77" w:rsidP="00CC430C">
      <w:r>
        <w:separator/>
      </w:r>
    </w:p>
  </w:footnote>
  <w:footnote w:type="continuationSeparator" w:id="1">
    <w:p w:rsidR="00A63C77" w:rsidRDefault="00A63C77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154F67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1314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154F67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1314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AF5FFB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42"/>
    <w:rsid w:val="00002A50"/>
    <w:rsid w:val="00002D00"/>
    <w:rsid w:val="00011F2F"/>
    <w:rsid w:val="00021446"/>
    <w:rsid w:val="00027981"/>
    <w:rsid w:val="000332A7"/>
    <w:rsid w:val="000401E3"/>
    <w:rsid w:val="00043969"/>
    <w:rsid w:val="0004730A"/>
    <w:rsid w:val="000476C5"/>
    <w:rsid w:val="000568F4"/>
    <w:rsid w:val="0005710D"/>
    <w:rsid w:val="00062126"/>
    <w:rsid w:val="00092E42"/>
    <w:rsid w:val="00093725"/>
    <w:rsid w:val="00093FA6"/>
    <w:rsid w:val="00095A79"/>
    <w:rsid w:val="000971C0"/>
    <w:rsid w:val="00097433"/>
    <w:rsid w:val="00097897"/>
    <w:rsid w:val="000A3EAE"/>
    <w:rsid w:val="000A4351"/>
    <w:rsid w:val="000A7B42"/>
    <w:rsid w:val="000B054B"/>
    <w:rsid w:val="000B109E"/>
    <w:rsid w:val="000B1483"/>
    <w:rsid w:val="000B4B9F"/>
    <w:rsid w:val="000C0130"/>
    <w:rsid w:val="000C1704"/>
    <w:rsid w:val="000C24DA"/>
    <w:rsid w:val="000C48A6"/>
    <w:rsid w:val="000C5967"/>
    <w:rsid w:val="000C6282"/>
    <w:rsid w:val="000D29C0"/>
    <w:rsid w:val="000D31F0"/>
    <w:rsid w:val="000E027D"/>
    <w:rsid w:val="000E0EB6"/>
    <w:rsid w:val="000E22D0"/>
    <w:rsid w:val="000E4FA8"/>
    <w:rsid w:val="000E6B92"/>
    <w:rsid w:val="000F40E2"/>
    <w:rsid w:val="001054C5"/>
    <w:rsid w:val="001076D4"/>
    <w:rsid w:val="00114E00"/>
    <w:rsid w:val="00130935"/>
    <w:rsid w:val="001327BB"/>
    <w:rsid w:val="00133719"/>
    <w:rsid w:val="001360C1"/>
    <w:rsid w:val="00150690"/>
    <w:rsid w:val="00150FE6"/>
    <w:rsid w:val="0015397B"/>
    <w:rsid w:val="00154F67"/>
    <w:rsid w:val="00172AA2"/>
    <w:rsid w:val="00174F72"/>
    <w:rsid w:val="001750C3"/>
    <w:rsid w:val="00180CD2"/>
    <w:rsid w:val="001861F4"/>
    <w:rsid w:val="001947D4"/>
    <w:rsid w:val="00195F3E"/>
    <w:rsid w:val="001967A4"/>
    <w:rsid w:val="001A7ABE"/>
    <w:rsid w:val="001A7DA8"/>
    <w:rsid w:val="001B002B"/>
    <w:rsid w:val="001B053F"/>
    <w:rsid w:val="001C277F"/>
    <w:rsid w:val="001C4588"/>
    <w:rsid w:val="001D2C1B"/>
    <w:rsid w:val="001D543E"/>
    <w:rsid w:val="001E17B8"/>
    <w:rsid w:val="001E1C28"/>
    <w:rsid w:val="001E1F08"/>
    <w:rsid w:val="001E4599"/>
    <w:rsid w:val="001F3D2D"/>
    <w:rsid w:val="001F3FCB"/>
    <w:rsid w:val="001F477B"/>
    <w:rsid w:val="0020148B"/>
    <w:rsid w:val="0020306D"/>
    <w:rsid w:val="00226A70"/>
    <w:rsid w:val="002331B9"/>
    <w:rsid w:val="00243FC0"/>
    <w:rsid w:val="002452D2"/>
    <w:rsid w:val="00255DAD"/>
    <w:rsid w:val="00256442"/>
    <w:rsid w:val="002619A4"/>
    <w:rsid w:val="00271237"/>
    <w:rsid w:val="00276F1F"/>
    <w:rsid w:val="0028692C"/>
    <w:rsid w:val="00287335"/>
    <w:rsid w:val="0029392A"/>
    <w:rsid w:val="00295866"/>
    <w:rsid w:val="00296773"/>
    <w:rsid w:val="00296B98"/>
    <w:rsid w:val="00296D0B"/>
    <w:rsid w:val="002A0E82"/>
    <w:rsid w:val="002A42D7"/>
    <w:rsid w:val="002B2413"/>
    <w:rsid w:val="002B3A66"/>
    <w:rsid w:val="002B3D09"/>
    <w:rsid w:val="002B6A1F"/>
    <w:rsid w:val="002D06AF"/>
    <w:rsid w:val="002E635A"/>
    <w:rsid w:val="003019FE"/>
    <w:rsid w:val="00320D7E"/>
    <w:rsid w:val="003256BF"/>
    <w:rsid w:val="0032622C"/>
    <w:rsid w:val="0033246A"/>
    <w:rsid w:val="00333A8E"/>
    <w:rsid w:val="00333EB6"/>
    <w:rsid w:val="00334546"/>
    <w:rsid w:val="00335129"/>
    <w:rsid w:val="00335E6F"/>
    <w:rsid w:val="00341AE2"/>
    <w:rsid w:val="003420F1"/>
    <w:rsid w:val="00342547"/>
    <w:rsid w:val="00353A78"/>
    <w:rsid w:val="0035696E"/>
    <w:rsid w:val="00356E1D"/>
    <w:rsid w:val="0036623E"/>
    <w:rsid w:val="00381EC8"/>
    <w:rsid w:val="00387AAC"/>
    <w:rsid w:val="003935E4"/>
    <w:rsid w:val="00397C37"/>
    <w:rsid w:val="003A0B9E"/>
    <w:rsid w:val="003A2417"/>
    <w:rsid w:val="003A5CE4"/>
    <w:rsid w:val="003A7BCC"/>
    <w:rsid w:val="003B71E9"/>
    <w:rsid w:val="003C05D8"/>
    <w:rsid w:val="003C2338"/>
    <w:rsid w:val="003C40CF"/>
    <w:rsid w:val="003C47A6"/>
    <w:rsid w:val="003C521E"/>
    <w:rsid w:val="003D2A77"/>
    <w:rsid w:val="003E32DF"/>
    <w:rsid w:val="003E637B"/>
    <w:rsid w:val="003E7534"/>
    <w:rsid w:val="003F1D94"/>
    <w:rsid w:val="00404ABA"/>
    <w:rsid w:val="00405567"/>
    <w:rsid w:val="00412985"/>
    <w:rsid w:val="00415AA7"/>
    <w:rsid w:val="00417CE2"/>
    <w:rsid w:val="0042123A"/>
    <w:rsid w:val="00425738"/>
    <w:rsid w:val="00434A1F"/>
    <w:rsid w:val="00435C0E"/>
    <w:rsid w:val="00435D13"/>
    <w:rsid w:val="00437022"/>
    <w:rsid w:val="004377C1"/>
    <w:rsid w:val="00437DAE"/>
    <w:rsid w:val="00440690"/>
    <w:rsid w:val="004409FF"/>
    <w:rsid w:val="004456DB"/>
    <w:rsid w:val="00475658"/>
    <w:rsid w:val="00481CC5"/>
    <w:rsid w:val="0048596B"/>
    <w:rsid w:val="00494CA5"/>
    <w:rsid w:val="004A22A4"/>
    <w:rsid w:val="004A35E5"/>
    <w:rsid w:val="004B4436"/>
    <w:rsid w:val="004C4EBE"/>
    <w:rsid w:val="004C7484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55A7"/>
    <w:rsid w:val="00577402"/>
    <w:rsid w:val="00582EC8"/>
    <w:rsid w:val="00586A99"/>
    <w:rsid w:val="00586EC1"/>
    <w:rsid w:val="005905B4"/>
    <w:rsid w:val="005965C1"/>
    <w:rsid w:val="005966C3"/>
    <w:rsid w:val="005A4219"/>
    <w:rsid w:val="005A5344"/>
    <w:rsid w:val="005A6468"/>
    <w:rsid w:val="005B3AFC"/>
    <w:rsid w:val="005B5B59"/>
    <w:rsid w:val="005C7CCE"/>
    <w:rsid w:val="005D0558"/>
    <w:rsid w:val="005D7123"/>
    <w:rsid w:val="005E26B3"/>
    <w:rsid w:val="005F5740"/>
    <w:rsid w:val="005F6BF6"/>
    <w:rsid w:val="005F746C"/>
    <w:rsid w:val="00601B38"/>
    <w:rsid w:val="006047A8"/>
    <w:rsid w:val="0060511F"/>
    <w:rsid w:val="006075BB"/>
    <w:rsid w:val="0061057C"/>
    <w:rsid w:val="0061314E"/>
    <w:rsid w:val="006145F6"/>
    <w:rsid w:val="00614701"/>
    <w:rsid w:val="006224F7"/>
    <w:rsid w:val="006266B4"/>
    <w:rsid w:val="00632CE7"/>
    <w:rsid w:val="00633CA2"/>
    <w:rsid w:val="006348D9"/>
    <w:rsid w:val="00647053"/>
    <w:rsid w:val="00650E42"/>
    <w:rsid w:val="0065375E"/>
    <w:rsid w:val="006542B1"/>
    <w:rsid w:val="00660450"/>
    <w:rsid w:val="00666620"/>
    <w:rsid w:val="00666CDE"/>
    <w:rsid w:val="006729EB"/>
    <w:rsid w:val="00681208"/>
    <w:rsid w:val="00691ABB"/>
    <w:rsid w:val="006923BD"/>
    <w:rsid w:val="0069653B"/>
    <w:rsid w:val="006A5F87"/>
    <w:rsid w:val="006B7683"/>
    <w:rsid w:val="006C5191"/>
    <w:rsid w:val="006C66D2"/>
    <w:rsid w:val="006D571A"/>
    <w:rsid w:val="006E4537"/>
    <w:rsid w:val="006F2F1D"/>
    <w:rsid w:val="006F6CA1"/>
    <w:rsid w:val="006F7606"/>
    <w:rsid w:val="007015F1"/>
    <w:rsid w:val="00704C6F"/>
    <w:rsid w:val="0070622B"/>
    <w:rsid w:val="00712B7B"/>
    <w:rsid w:val="00717A3E"/>
    <w:rsid w:val="00724FA3"/>
    <w:rsid w:val="00726163"/>
    <w:rsid w:val="00730437"/>
    <w:rsid w:val="0073146F"/>
    <w:rsid w:val="00731BAE"/>
    <w:rsid w:val="00744B4A"/>
    <w:rsid w:val="00744E66"/>
    <w:rsid w:val="0074575A"/>
    <w:rsid w:val="00752B58"/>
    <w:rsid w:val="007548FD"/>
    <w:rsid w:val="00761BF9"/>
    <w:rsid w:val="00764EB3"/>
    <w:rsid w:val="00775C5D"/>
    <w:rsid w:val="0077710D"/>
    <w:rsid w:val="00777167"/>
    <w:rsid w:val="007830DC"/>
    <w:rsid w:val="00785541"/>
    <w:rsid w:val="007A4315"/>
    <w:rsid w:val="007A4806"/>
    <w:rsid w:val="007A5B51"/>
    <w:rsid w:val="007B0A8A"/>
    <w:rsid w:val="007B1892"/>
    <w:rsid w:val="007B3262"/>
    <w:rsid w:val="007C6500"/>
    <w:rsid w:val="007D0A69"/>
    <w:rsid w:val="007D7B38"/>
    <w:rsid w:val="007E1F9A"/>
    <w:rsid w:val="007F2EA6"/>
    <w:rsid w:val="007F3CD0"/>
    <w:rsid w:val="00807F5F"/>
    <w:rsid w:val="008114DA"/>
    <w:rsid w:val="0081173C"/>
    <w:rsid w:val="00813C6A"/>
    <w:rsid w:val="00822093"/>
    <w:rsid w:val="008246EF"/>
    <w:rsid w:val="00830E56"/>
    <w:rsid w:val="00835A19"/>
    <w:rsid w:val="00837A26"/>
    <w:rsid w:val="008461F9"/>
    <w:rsid w:val="0085686F"/>
    <w:rsid w:val="008603AE"/>
    <w:rsid w:val="00861319"/>
    <w:rsid w:val="00867864"/>
    <w:rsid w:val="00867D67"/>
    <w:rsid w:val="00884487"/>
    <w:rsid w:val="00886E74"/>
    <w:rsid w:val="00890504"/>
    <w:rsid w:val="0089190C"/>
    <w:rsid w:val="00895E73"/>
    <w:rsid w:val="0089777C"/>
    <w:rsid w:val="00897F18"/>
    <w:rsid w:val="008A0081"/>
    <w:rsid w:val="008A0466"/>
    <w:rsid w:val="008B67F8"/>
    <w:rsid w:val="008C6C81"/>
    <w:rsid w:val="008D3BDB"/>
    <w:rsid w:val="008D65B0"/>
    <w:rsid w:val="008D7163"/>
    <w:rsid w:val="008E29CA"/>
    <w:rsid w:val="008E404D"/>
    <w:rsid w:val="008E5556"/>
    <w:rsid w:val="008F309E"/>
    <w:rsid w:val="008F367D"/>
    <w:rsid w:val="00912D62"/>
    <w:rsid w:val="009136D7"/>
    <w:rsid w:val="00916EC6"/>
    <w:rsid w:val="00917B3B"/>
    <w:rsid w:val="00917FC4"/>
    <w:rsid w:val="00951249"/>
    <w:rsid w:val="0095417F"/>
    <w:rsid w:val="009620A2"/>
    <w:rsid w:val="009641BF"/>
    <w:rsid w:val="00966554"/>
    <w:rsid w:val="009677A0"/>
    <w:rsid w:val="00967C15"/>
    <w:rsid w:val="009724A9"/>
    <w:rsid w:val="0097571E"/>
    <w:rsid w:val="00976D66"/>
    <w:rsid w:val="00991716"/>
    <w:rsid w:val="00996B77"/>
    <w:rsid w:val="009A2465"/>
    <w:rsid w:val="009A2A6C"/>
    <w:rsid w:val="009B04E9"/>
    <w:rsid w:val="009B4A03"/>
    <w:rsid w:val="009C2D89"/>
    <w:rsid w:val="009C4DB5"/>
    <w:rsid w:val="009C633C"/>
    <w:rsid w:val="009C6AC6"/>
    <w:rsid w:val="009E6B44"/>
    <w:rsid w:val="009E7084"/>
    <w:rsid w:val="009F2F22"/>
    <w:rsid w:val="00A00A65"/>
    <w:rsid w:val="00A031A0"/>
    <w:rsid w:val="00A03536"/>
    <w:rsid w:val="00A05EC5"/>
    <w:rsid w:val="00A06EC3"/>
    <w:rsid w:val="00A1201C"/>
    <w:rsid w:val="00A15DAA"/>
    <w:rsid w:val="00A2042D"/>
    <w:rsid w:val="00A23273"/>
    <w:rsid w:val="00A24AAB"/>
    <w:rsid w:val="00A258AE"/>
    <w:rsid w:val="00A27B2D"/>
    <w:rsid w:val="00A307FD"/>
    <w:rsid w:val="00A31373"/>
    <w:rsid w:val="00A33515"/>
    <w:rsid w:val="00A35A58"/>
    <w:rsid w:val="00A41EEC"/>
    <w:rsid w:val="00A43C5C"/>
    <w:rsid w:val="00A53200"/>
    <w:rsid w:val="00A6000D"/>
    <w:rsid w:val="00A63C77"/>
    <w:rsid w:val="00A6485B"/>
    <w:rsid w:val="00A64E89"/>
    <w:rsid w:val="00A6598B"/>
    <w:rsid w:val="00A74F88"/>
    <w:rsid w:val="00A76554"/>
    <w:rsid w:val="00A848FD"/>
    <w:rsid w:val="00A9404C"/>
    <w:rsid w:val="00AA5282"/>
    <w:rsid w:val="00AA5FD0"/>
    <w:rsid w:val="00AB14CA"/>
    <w:rsid w:val="00AB1F50"/>
    <w:rsid w:val="00AB512E"/>
    <w:rsid w:val="00AC1E21"/>
    <w:rsid w:val="00AC4989"/>
    <w:rsid w:val="00AC66FB"/>
    <w:rsid w:val="00AC7E75"/>
    <w:rsid w:val="00AD7ED8"/>
    <w:rsid w:val="00AE776E"/>
    <w:rsid w:val="00AE7F6E"/>
    <w:rsid w:val="00AF5FFB"/>
    <w:rsid w:val="00B00060"/>
    <w:rsid w:val="00B011F9"/>
    <w:rsid w:val="00B04F3C"/>
    <w:rsid w:val="00B10FB8"/>
    <w:rsid w:val="00B12C97"/>
    <w:rsid w:val="00B15A55"/>
    <w:rsid w:val="00B21705"/>
    <w:rsid w:val="00B22826"/>
    <w:rsid w:val="00B50BE8"/>
    <w:rsid w:val="00B62F1F"/>
    <w:rsid w:val="00B65CC5"/>
    <w:rsid w:val="00B7055A"/>
    <w:rsid w:val="00B75AFD"/>
    <w:rsid w:val="00B773DF"/>
    <w:rsid w:val="00B80110"/>
    <w:rsid w:val="00B8041D"/>
    <w:rsid w:val="00B8772B"/>
    <w:rsid w:val="00B92ABE"/>
    <w:rsid w:val="00BA0F0B"/>
    <w:rsid w:val="00BA1E94"/>
    <w:rsid w:val="00BA3FFC"/>
    <w:rsid w:val="00BB33D2"/>
    <w:rsid w:val="00BB35D1"/>
    <w:rsid w:val="00BC0809"/>
    <w:rsid w:val="00BC1C71"/>
    <w:rsid w:val="00BC3953"/>
    <w:rsid w:val="00BC5395"/>
    <w:rsid w:val="00BC6F9F"/>
    <w:rsid w:val="00BD0BE4"/>
    <w:rsid w:val="00BD743D"/>
    <w:rsid w:val="00BE159C"/>
    <w:rsid w:val="00BE2768"/>
    <w:rsid w:val="00BF2EE7"/>
    <w:rsid w:val="00BF7932"/>
    <w:rsid w:val="00C01429"/>
    <w:rsid w:val="00C01F60"/>
    <w:rsid w:val="00C02219"/>
    <w:rsid w:val="00C13340"/>
    <w:rsid w:val="00C15656"/>
    <w:rsid w:val="00C21418"/>
    <w:rsid w:val="00C273A2"/>
    <w:rsid w:val="00C538DB"/>
    <w:rsid w:val="00C541F9"/>
    <w:rsid w:val="00C61678"/>
    <w:rsid w:val="00C65ED5"/>
    <w:rsid w:val="00C669DB"/>
    <w:rsid w:val="00C66F71"/>
    <w:rsid w:val="00C74669"/>
    <w:rsid w:val="00C84BB2"/>
    <w:rsid w:val="00C854F3"/>
    <w:rsid w:val="00C912E9"/>
    <w:rsid w:val="00CA4D12"/>
    <w:rsid w:val="00CB24A7"/>
    <w:rsid w:val="00CB5A89"/>
    <w:rsid w:val="00CC0964"/>
    <w:rsid w:val="00CC37F0"/>
    <w:rsid w:val="00CC430C"/>
    <w:rsid w:val="00CC699B"/>
    <w:rsid w:val="00CD58B0"/>
    <w:rsid w:val="00CD63F5"/>
    <w:rsid w:val="00CE5466"/>
    <w:rsid w:val="00CF0D95"/>
    <w:rsid w:val="00CF466F"/>
    <w:rsid w:val="00D00B4D"/>
    <w:rsid w:val="00D07861"/>
    <w:rsid w:val="00D10C02"/>
    <w:rsid w:val="00D13216"/>
    <w:rsid w:val="00D15C34"/>
    <w:rsid w:val="00D169DC"/>
    <w:rsid w:val="00D20147"/>
    <w:rsid w:val="00D23905"/>
    <w:rsid w:val="00D23CC4"/>
    <w:rsid w:val="00D24477"/>
    <w:rsid w:val="00D32918"/>
    <w:rsid w:val="00D3341D"/>
    <w:rsid w:val="00D33BC5"/>
    <w:rsid w:val="00D411EF"/>
    <w:rsid w:val="00D44C21"/>
    <w:rsid w:val="00D4759C"/>
    <w:rsid w:val="00D50FDF"/>
    <w:rsid w:val="00D525DB"/>
    <w:rsid w:val="00D567AD"/>
    <w:rsid w:val="00D61984"/>
    <w:rsid w:val="00D639FE"/>
    <w:rsid w:val="00D67B1C"/>
    <w:rsid w:val="00D71BE4"/>
    <w:rsid w:val="00D8360A"/>
    <w:rsid w:val="00D86C57"/>
    <w:rsid w:val="00D955DC"/>
    <w:rsid w:val="00D97FC0"/>
    <w:rsid w:val="00DA02FE"/>
    <w:rsid w:val="00DA373F"/>
    <w:rsid w:val="00DA48A9"/>
    <w:rsid w:val="00DA6D61"/>
    <w:rsid w:val="00DB5D3D"/>
    <w:rsid w:val="00DB7D59"/>
    <w:rsid w:val="00DC506F"/>
    <w:rsid w:val="00DD304D"/>
    <w:rsid w:val="00DF1980"/>
    <w:rsid w:val="00DF4A25"/>
    <w:rsid w:val="00DF5DAB"/>
    <w:rsid w:val="00E026FA"/>
    <w:rsid w:val="00E033D1"/>
    <w:rsid w:val="00E12B6E"/>
    <w:rsid w:val="00E157C2"/>
    <w:rsid w:val="00E162E2"/>
    <w:rsid w:val="00E16E77"/>
    <w:rsid w:val="00E213E0"/>
    <w:rsid w:val="00E21A71"/>
    <w:rsid w:val="00E308E8"/>
    <w:rsid w:val="00E31186"/>
    <w:rsid w:val="00E329D6"/>
    <w:rsid w:val="00E32C9B"/>
    <w:rsid w:val="00E43A1F"/>
    <w:rsid w:val="00E45697"/>
    <w:rsid w:val="00E5093E"/>
    <w:rsid w:val="00E53816"/>
    <w:rsid w:val="00E55641"/>
    <w:rsid w:val="00E57D7E"/>
    <w:rsid w:val="00E62913"/>
    <w:rsid w:val="00E7041F"/>
    <w:rsid w:val="00E84E05"/>
    <w:rsid w:val="00E85A0D"/>
    <w:rsid w:val="00E92F59"/>
    <w:rsid w:val="00EC0405"/>
    <w:rsid w:val="00EC229E"/>
    <w:rsid w:val="00EC281F"/>
    <w:rsid w:val="00EC4BCA"/>
    <w:rsid w:val="00EC7D22"/>
    <w:rsid w:val="00ED1CE7"/>
    <w:rsid w:val="00EF1092"/>
    <w:rsid w:val="00EF6C50"/>
    <w:rsid w:val="00F031A1"/>
    <w:rsid w:val="00F04973"/>
    <w:rsid w:val="00F054DC"/>
    <w:rsid w:val="00F06B4E"/>
    <w:rsid w:val="00F229CF"/>
    <w:rsid w:val="00F24B88"/>
    <w:rsid w:val="00F25D5E"/>
    <w:rsid w:val="00F26D19"/>
    <w:rsid w:val="00F3077F"/>
    <w:rsid w:val="00F319B9"/>
    <w:rsid w:val="00F357A9"/>
    <w:rsid w:val="00F37D68"/>
    <w:rsid w:val="00F40ECE"/>
    <w:rsid w:val="00F40FC4"/>
    <w:rsid w:val="00F51F3C"/>
    <w:rsid w:val="00F56784"/>
    <w:rsid w:val="00F659F8"/>
    <w:rsid w:val="00F65BF3"/>
    <w:rsid w:val="00F75CF2"/>
    <w:rsid w:val="00F7784D"/>
    <w:rsid w:val="00F819D9"/>
    <w:rsid w:val="00F84356"/>
    <w:rsid w:val="00FA64BD"/>
    <w:rsid w:val="00FA76D5"/>
    <w:rsid w:val="00FB058F"/>
    <w:rsid w:val="00FB1923"/>
    <w:rsid w:val="00FC0E50"/>
    <w:rsid w:val="00FC170D"/>
    <w:rsid w:val="00FD2424"/>
    <w:rsid w:val="00FE0E99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3246A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BC0809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BC0809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64134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8408-F847-4623-A190-9BEDA4F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138</cp:revision>
  <cp:lastPrinted>2017-07-27T06:48:00Z</cp:lastPrinted>
  <dcterms:created xsi:type="dcterms:W3CDTF">2017-02-08T10:18:00Z</dcterms:created>
  <dcterms:modified xsi:type="dcterms:W3CDTF">2017-07-27T10:34:00Z</dcterms:modified>
</cp:coreProperties>
</file>