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5C8">
        <w:rPr>
          <w:rFonts w:ascii="Times New Roman" w:hAnsi="Times New Roman" w:cs="Times New Roman"/>
        </w:rPr>
        <w:object w:dxaOrig="4545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5" o:title=""/>
          </v:shape>
          <o:OLEObject Type="Embed" ProgID="PBrush" ShapeID="_x0000_i1025" DrawAspect="Content" ObjectID="_1505715892" r:id="rId6"/>
        </w:object>
      </w:r>
    </w:p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МУНИЦИПАЛЬНОГО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РАЙОНА БОГАТОВСКИЙ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САМАРСКОЙ ОБЛАСТИ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6"/>
          <w:szCs w:val="46"/>
        </w:rPr>
      </w:pPr>
      <w:r w:rsidRPr="005175C8">
        <w:rPr>
          <w:rFonts w:ascii="Times New Roman" w:hAnsi="Times New Roman" w:cs="Times New Roman"/>
          <w:bCs/>
          <w:sz w:val="46"/>
          <w:szCs w:val="46"/>
        </w:rPr>
        <w:t>ПОСТАНОВЛЕНИЕ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5175C8" w:rsidRDefault="00CC7E94" w:rsidP="00554E27">
      <w:pPr>
        <w:widowControl w:val="0"/>
        <w:autoSpaceDE w:val="0"/>
        <w:autoSpaceDN w:val="0"/>
        <w:spacing w:after="0" w:line="240" w:lineRule="auto"/>
        <w:jc w:val="center"/>
      </w:pPr>
      <w:r w:rsidRPr="00CC7E94">
        <w:rPr>
          <w:rFonts w:ascii="Times New Roman" w:hAnsi="Times New Roman" w:cs="Times New Roman"/>
          <w:sz w:val="24"/>
          <w:szCs w:val="24"/>
        </w:rPr>
        <w:t>О</w:t>
      </w:r>
      <w:r w:rsidR="005175C8" w:rsidRPr="00CC7E94">
        <w:rPr>
          <w:rFonts w:ascii="Times New Roman" w:hAnsi="Times New Roman" w:cs="Times New Roman"/>
          <w:sz w:val="24"/>
          <w:szCs w:val="24"/>
        </w:rPr>
        <w:t>т</w:t>
      </w:r>
      <w:r w:rsidR="001067E0">
        <w:rPr>
          <w:rFonts w:ascii="Times New Roman" w:hAnsi="Times New Roman" w:cs="Times New Roman"/>
          <w:sz w:val="24"/>
          <w:szCs w:val="24"/>
        </w:rPr>
        <w:t xml:space="preserve"> </w:t>
      </w:r>
      <w:r w:rsidR="00B7364C">
        <w:rPr>
          <w:rFonts w:ascii="Times New Roman" w:hAnsi="Times New Roman" w:cs="Times New Roman"/>
          <w:sz w:val="24"/>
          <w:szCs w:val="24"/>
        </w:rPr>
        <w:t>06.10.2015г.</w:t>
      </w:r>
      <w:r w:rsidRPr="00CC7E94">
        <w:rPr>
          <w:rFonts w:ascii="Times New Roman" w:hAnsi="Times New Roman" w:cs="Times New Roman"/>
          <w:sz w:val="24"/>
          <w:szCs w:val="24"/>
        </w:rPr>
        <w:t xml:space="preserve"> №</w:t>
      </w:r>
      <w:r w:rsidR="00B7364C">
        <w:rPr>
          <w:rFonts w:ascii="Times New Roman" w:hAnsi="Times New Roman" w:cs="Times New Roman"/>
          <w:sz w:val="24"/>
          <w:szCs w:val="24"/>
        </w:rPr>
        <w:t xml:space="preserve"> 989</w:t>
      </w:r>
    </w:p>
    <w:p w:rsidR="00E23818" w:rsidRDefault="005175C8" w:rsidP="00077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О принятии решения 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проекта планировки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проекта межевания территории для проектир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ования и строительства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067E0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>апорн</w:t>
      </w:r>
      <w:r w:rsidR="001067E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 xml:space="preserve"> нефтепровод</w:t>
      </w:r>
      <w:r w:rsidR="001067E0">
        <w:rPr>
          <w:rFonts w:ascii="Times New Roman" w:eastAsia="Times New Roman" w:hAnsi="Times New Roman" w:cs="Times New Roman"/>
          <w:sz w:val="24"/>
          <w:szCs w:val="24"/>
        </w:rPr>
        <w:t xml:space="preserve"> от точки врезки с 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>УПСВ «</w:t>
      </w:r>
      <w:proofErr w:type="spellStart"/>
      <w:r w:rsidR="001067E0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="00BE470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067E0">
        <w:rPr>
          <w:rFonts w:ascii="Times New Roman" w:eastAsia="Times New Roman" w:hAnsi="Times New Roman" w:cs="Times New Roman"/>
          <w:sz w:val="24"/>
          <w:szCs w:val="24"/>
        </w:rPr>
        <w:t xml:space="preserve"> до НСП г</w:t>
      </w:r>
      <w:proofErr w:type="gramStart"/>
      <w:r w:rsidR="001067E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1067E0">
        <w:rPr>
          <w:rFonts w:ascii="Times New Roman" w:eastAsia="Times New Roman" w:hAnsi="Times New Roman" w:cs="Times New Roman"/>
          <w:sz w:val="24"/>
          <w:szCs w:val="24"/>
        </w:rPr>
        <w:t>ефтегорск»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818" w:rsidRPr="00E23818" w:rsidRDefault="00E23818" w:rsidP="000770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На основании статей 45, 46 Градостроительного кодекса Российской Федерации от 29.12.2004 № 190-ФЗ, статьи 16 Федерального закона от 06.10.2003 № 131-ФЗ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067E0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67E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.2015, в целях установления границ земельного участка, предназначенного для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проектирования и строительства объекта 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="001067E0">
        <w:rPr>
          <w:rFonts w:ascii="Times New Roman" w:eastAsia="Times New Roman" w:hAnsi="Times New Roman" w:cs="Times New Roman"/>
          <w:sz w:val="24"/>
          <w:szCs w:val="24"/>
        </w:rPr>
        <w:t xml:space="preserve">    «Напорный нефтепровод от точки врезки с УПСВ «</w:t>
      </w:r>
      <w:proofErr w:type="spellStart"/>
      <w:r w:rsidR="001067E0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="001067E0">
        <w:rPr>
          <w:rFonts w:ascii="Times New Roman" w:eastAsia="Times New Roman" w:hAnsi="Times New Roman" w:cs="Times New Roman"/>
          <w:sz w:val="24"/>
          <w:szCs w:val="24"/>
        </w:rPr>
        <w:t>» до НСП г</w:t>
      </w:r>
      <w:proofErr w:type="gramStart"/>
      <w:r w:rsidR="001067E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1067E0">
        <w:rPr>
          <w:rFonts w:ascii="Times New Roman" w:eastAsia="Times New Roman" w:hAnsi="Times New Roman" w:cs="Times New Roman"/>
          <w:sz w:val="24"/>
          <w:szCs w:val="24"/>
        </w:rPr>
        <w:t>ефтегорск»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1D" w:rsidRPr="0007701D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07701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770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1. Принять предложение общества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проекта планировки и проекта межевания территории</w:t>
      </w:r>
      <w:r w:rsidR="0007701D" w:rsidRPr="00077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для проектирования и строительства объекта 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8D57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4E2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7E0">
        <w:rPr>
          <w:rFonts w:ascii="Times New Roman" w:eastAsia="Times New Roman" w:hAnsi="Times New Roman" w:cs="Times New Roman"/>
          <w:sz w:val="24"/>
          <w:szCs w:val="24"/>
        </w:rPr>
        <w:t>«Напорный нефтепровод от точки врезки с УПСВ «</w:t>
      </w:r>
      <w:proofErr w:type="spellStart"/>
      <w:r w:rsidR="001067E0">
        <w:rPr>
          <w:rFonts w:ascii="Times New Roman" w:eastAsia="Times New Roman" w:hAnsi="Times New Roman" w:cs="Times New Roman"/>
          <w:sz w:val="24"/>
          <w:szCs w:val="24"/>
        </w:rPr>
        <w:t>Ветлянская</w:t>
      </w:r>
      <w:proofErr w:type="spellEnd"/>
      <w:r w:rsidR="001067E0">
        <w:rPr>
          <w:rFonts w:ascii="Times New Roman" w:eastAsia="Times New Roman" w:hAnsi="Times New Roman" w:cs="Times New Roman"/>
          <w:sz w:val="24"/>
          <w:szCs w:val="24"/>
        </w:rPr>
        <w:t>» до НСП г</w:t>
      </w:r>
      <w:proofErr w:type="gramStart"/>
      <w:r w:rsidR="001067E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1067E0">
        <w:rPr>
          <w:rFonts w:ascii="Times New Roman" w:eastAsia="Times New Roman" w:hAnsi="Times New Roman" w:cs="Times New Roman"/>
          <w:sz w:val="24"/>
          <w:szCs w:val="24"/>
        </w:rPr>
        <w:t>ефтегорск»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по адресу: 446630, Самарская область,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район, с. Богатое, ул. Комсомольская, д.13, тел. 884666(2-27-40).</w:t>
      </w:r>
      <w:proofErr w:type="gramEnd"/>
    </w:p>
    <w:p w:rsidR="00E23818" w:rsidRP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администрации муниципального района </w:t>
      </w:r>
      <w:proofErr w:type="spellStart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со дня издания настоящего постановления выдать </w:t>
      </w:r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акционерному обществу АО «</w:t>
      </w:r>
      <w:proofErr w:type="spellStart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  <w:r w:rsidRPr="000770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Акционерному обществу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со дня издания настоящего постановления представить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проект планировки и проект межевания территории.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5. Непредставление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Акционерным обществом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Настоящее постановление подлежит опубликованию в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>газете «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Красное знамя»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дней со дня издания.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7. Поручить организацию исполнения настоящего постановле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ния Начальнику отдела архитектуры и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градостроительства 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 Сальникову А.Н.</w:t>
      </w:r>
    </w:p>
    <w:p w:rsidR="00E23818" w:rsidRDefault="00E23818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D0">
        <w:rPr>
          <w:rFonts w:ascii="Times New Roman" w:hAnsi="Times New Roman" w:cs="Times New Roman"/>
          <w:sz w:val="24"/>
          <w:szCs w:val="24"/>
        </w:rPr>
        <w:t>Глав</w:t>
      </w:r>
      <w:r w:rsidR="008D5790">
        <w:rPr>
          <w:rFonts w:ascii="Times New Roman" w:hAnsi="Times New Roman" w:cs="Times New Roman"/>
          <w:sz w:val="24"/>
          <w:szCs w:val="24"/>
        </w:rPr>
        <w:t>а</w:t>
      </w:r>
      <w:r w:rsidRPr="00904E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ED0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904ED0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      </w:t>
      </w:r>
      <w:r w:rsidR="008D5790">
        <w:rPr>
          <w:rFonts w:ascii="Times New Roman" w:hAnsi="Times New Roman" w:cs="Times New Roman"/>
          <w:sz w:val="24"/>
          <w:szCs w:val="24"/>
        </w:rPr>
        <w:t>В.В.Туркин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Pr="00904ED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(846-66) 2-27-40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Исп. Сальников А. Н.</w:t>
      </w:r>
    </w:p>
    <w:sectPr w:rsidR="00904ED0" w:rsidRPr="00904ED0" w:rsidSect="00904E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516F3"/>
    <w:rsid w:val="0007701D"/>
    <w:rsid w:val="001067E0"/>
    <w:rsid w:val="001E7596"/>
    <w:rsid w:val="001F03F2"/>
    <w:rsid w:val="00435A50"/>
    <w:rsid w:val="00464313"/>
    <w:rsid w:val="005152B0"/>
    <w:rsid w:val="005175C8"/>
    <w:rsid w:val="00554E27"/>
    <w:rsid w:val="006E45C1"/>
    <w:rsid w:val="0084005A"/>
    <w:rsid w:val="008D1B4E"/>
    <w:rsid w:val="008D5790"/>
    <w:rsid w:val="00904ED0"/>
    <w:rsid w:val="00941678"/>
    <w:rsid w:val="0096217A"/>
    <w:rsid w:val="00AB6F93"/>
    <w:rsid w:val="00B270B2"/>
    <w:rsid w:val="00B7364C"/>
    <w:rsid w:val="00B84D2D"/>
    <w:rsid w:val="00BA587B"/>
    <w:rsid w:val="00BE4705"/>
    <w:rsid w:val="00C231EB"/>
    <w:rsid w:val="00CC7E94"/>
    <w:rsid w:val="00D013B4"/>
    <w:rsid w:val="00DC3BCD"/>
    <w:rsid w:val="00E23818"/>
    <w:rsid w:val="00F7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2015-10-06T10:41:00Z</cp:lastPrinted>
  <dcterms:created xsi:type="dcterms:W3CDTF">2015-07-21T18:03:00Z</dcterms:created>
  <dcterms:modified xsi:type="dcterms:W3CDTF">2015-10-07T05:38:00Z</dcterms:modified>
</cp:coreProperties>
</file>